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C25" w:rsidRDefault="00F929A1" w:rsidP="00F929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 РАМЕНСКААЯ СРЕДНЯЯ ОБЩЕОБРАЗОВАТЕЛЬНАЯ ШКОЛА №21 С УГЛУБЛЕННЫМ ИЗУЧЕНИЕМ ОТДЕЛЬНЫХ ПРЕДМЕТОВ</w:t>
      </w:r>
      <w:r w:rsidR="00AF4108">
        <w:rPr>
          <w:sz w:val="28"/>
          <w:szCs w:val="28"/>
        </w:rPr>
        <w:t>.</w:t>
      </w: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БУКТРЕЙЛЕР КАК СРЕДСТВО РАСПРОСТРАНЕНИЯ НАУЧНЫХ ЗНАНИЙ</w:t>
      </w:r>
    </w:p>
    <w:p w:rsidR="00AF4108" w:rsidRDefault="00AF4108" w:rsidP="00AF4108">
      <w:pPr>
        <w:spacing w:line="360" w:lineRule="auto"/>
        <w:ind w:firstLine="709"/>
        <w:jc w:val="center"/>
        <w:rPr>
          <w:sz w:val="28"/>
          <w:szCs w:val="28"/>
        </w:rPr>
      </w:pPr>
    </w:p>
    <w:p w:rsidR="00AF4108" w:rsidRDefault="00AF4108" w:rsidP="00F929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ТЕХНОЛОГИЯ ОРГАНИЗАЦИИ СОЗДАНИЯ БУКТРЕЙЛЕРА</w:t>
      </w:r>
    </w:p>
    <w:p w:rsidR="00AC6843" w:rsidRDefault="00AF4108" w:rsidP="00F929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(КАК СРЕДСТВА РАСПРОСТРАНЕНИЯ НАУЧНЫХ ЗНАНИЙ.</w:t>
      </w:r>
    </w:p>
    <w:p w:rsidR="00AF4108" w:rsidRDefault="00AF4108" w:rsidP="00F929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7-11 КЛАСС ОБЩЕОБРАЗОВАТЕЛЬНЫХ ОРГАНИЗАЦИЙ)</w:t>
      </w:r>
    </w:p>
    <w:p w:rsidR="00F929A1" w:rsidRDefault="00F929A1" w:rsidP="00AF4108">
      <w:pPr>
        <w:spacing w:line="360" w:lineRule="auto"/>
        <w:ind w:firstLine="709"/>
        <w:jc w:val="center"/>
        <w:rPr>
          <w:sz w:val="28"/>
          <w:szCs w:val="28"/>
        </w:rPr>
      </w:pPr>
    </w:p>
    <w:p w:rsidR="00F929A1" w:rsidRDefault="00F929A1" w:rsidP="00AF4108">
      <w:pPr>
        <w:spacing w:line="360" w:lineRule="auto"/>
        <w:ind w:firstLine="709"/>
        <w:jc w:val="center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БУКИЧЕВА ОЛЬГА АЛЕКСАНДРОВНА</w:t>
      </w:r>
    </w:p>
    <w:p w:rsidR="00AC6843" w:rsidRDefault="00AC6843" w:rsidP="00AF410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(учитель 1 квалификационной категории)</w:t>
      </w: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F4108">
      <w:pPr>
        <w:spacing w:line="360" w:lineRule="auto"/>
        <w:ind w:firstLine="709"/>
        <w:jc w:val="both"/>
        <w:rPr>
          <w:sz w:val="28"/>
          <w:szCs w:val="28"/>
        </w:rPr>
      </w:pPr>
    </w:p>
    <w:p w:rsidR="00AF4108" w:rsidRDefault="00AF4108" w:rsidP="00AC6843">
      <w:pPr>
        <w:spacing w:line="360" w:lineRule="auto"/>
        <w:jc w:val="both"/>
        <w:rPr>
          <w:sz w:val="28"/>
          <w:szCs w:val="28"/>
        </w:rPr>
      </w:pPr>
    </w:p>
    <w:p w:rsidR="00F929A1" w:rsidRDefault="00F929A1" w:rsidP="00F929A1">
      <w:pPr>
        <w:spacing w:line="360" w:lineRule="auto"/>
        <w:rPr>
          <w:sz w:val="28"/>
          <w:szCs w:val="28"/>
        </w:rPr>
      </w:pPr>
    </w:p>
    <w:p w:rsidR="00F929A1" w:rsidRDefault="00AF4108" w:rsidP="00F929A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РАМЕНСКОЕ</w:t>
      </w:r>
    </w:p>
    <w:p w:rsidR="00AF4108" w:rsidRDefault="0085657B" w:rsidP="00F929A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2019</w:t>
      </w:r>
      <w:bookmarkStart w:id="0" w:name="_GoBack"/>
      <w:bookmarkEnd w:id="0"/>
      <w:r w:rsidR="00AF4108">
        <w:rPr>
          <w:sz w:val="28"/>
          <w:szCs w:val="28"/>
        </w:rPr>
        <w:t xml:space="preserve"> ГОД.</w:t>
      </w:r>
    </w:p>
    <w:p w:rsidR="00B97C25" w:rsidRDefault="00B97C25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B97C25">
        <w:rPr>
          <w:b/>
          <w:i/>
          <w:sz w:val="28"/>
          <w:szCs w:val="28"/>
        </w:rPr>
        <w:lastRenderedPageBreak/>
        <w:t>Актуальность</w:t>
      </w:r>
      <w:r>
        <w:rPr>
          <w:sz w:val="28"/>
          <w:szCs w:val="28"/>
        </w:rPr>
        <w:t xml:space="preserve"> –</w:t>
      </w:r>
      <w:r w:rsidR="007C6AAF">
        <w:rPr>
          <w:sz w:val="28"/>
          <w:szCs w:val="28"/>
        </w:rPr>
        <w:t xml:space="preserve"> актуальность популяризации научных знаний признана на самом высоком уровне в нашем государстве. </w:t>
      </w:r>
      <w:proofErr w:type="spellStart"/>
      <w:r w:rsidR="007C6AAF">
        <w:rPr>
          <w:sz w:val="28"/>
          <w:szCs w:val="28"/>
        </w:rPr>
        <w:t>Медиапространство</w:t>
      </w:r>
      <w:proofErr w:type="spellEnd"/>
      <w:r w:rsidR="007C6AAF">
        <w:rPr>
          <w:sz w:val="28"/>
          <w:szCs w:val="28"/>
        </w:rPr>
        <w:t xml:space="preserve">, сеть Интернет </w:t>
      </w:r>
      <w:r w:rsidR="00BC3107">
        <w:rPr>
          <w:sz w:val="28"/>
          <w:szCs w:val="28"/>
        </w:rPr>
        <w:t xml:space="preserve">в настоящее время </w:t>
      </w:r>
      <w:r w:rsidR="007C6AAF">
        <w:rPr>
          <w:sz w:val="28"/>
          <w:szCs w:val="28"/>
        </w:rPr>
        <w:t>являются</w:t>
      </w:r>
      <w:r w:rsidR="00BC3107">
        <w:rPr>
          <w:sz w:val="28"/>
          <w:szCs w:val="28"/>
        </w:rPr>
        <w:t xml:space="preserve"> значительно</w:t>
      </w:r>
      <w:r w:rsidR="007C6AAF">
        <w:rPr>
          <w:sz w:val="28"/>
          <w:szCs w:val="28"/>
        </w:rPr>
        <w:t xml:space="preserve"> привлекательными для подростков и молодежи, поэтому данная методическая разработка направленна на замену свободного контента обучающихся 7-11 клас</w:t>
      </w:r>
      <w:r w:rsidR="00755A00">
        <w:rPr>
          <w:sz w:val="28"/>
          <w:szCs w:val="28"/>
        </w:rPr>
        <w:t>сов на научно-популярный</w:t>
      </w:r>
      <w:r w:rsidR="007C6AAF">
        <w:rPr>
          <w:sz w:val="28"/>
          <w:szCs w:val="28"/>
        </w:rPr>
        <w:t xml:space="preserve">. Технология </w:t>
      </w:r>
      <w:proofErr w:type="spellStart"/>
      <w:r w:rsidR="007C6AAF">
        <w:rPr>
          <w:sz w:val="28"/>
          <w:szCs w:val="28"/>
        </w:rPr>
        <w:t>буктрейлера</w:t>
      </w:r>
      <w:proofErr w:type="spellEnd"/>
      <w:r w:rsidR="007C6AAF">
        <w:rPr>
          <w:sz w:val="28"/>
          <w:szCs w:val="28"/>
        </w:rPr>
        <w:t xml:space="preserve"> зарекомендовала</w:t>
      </w:r>
      <w:r w:rsidR="00AF4108">
        <w:rPr>
          <w:sz w:val="28"/>
          <w:szCs w:val="28"/>
        </w:rPr>
        <w:t xml:space="preserve"> себя в популяризации чтения и </w:t>
      </w:r>
      <w:r w:rsidR="007C6AAF">
        <w:rPr>
          <w:sz w:val="28"/>
          <w:szCs w:val="28"/>
        </w:rPr>
        <w:t xml:space="preserve">с 2012 года проводится Всероссийский конкурс-парад </w:t>
      </w:r>
      <w:proofErr w:type="spellStart"/>
      <w:r w:rsidR="007C6AAF">
        <w:rPr>
          <w:sz w:val="28"/>
          <w:szCs w:val="28"/>
        </w:rPr>
        <w:t>буктрейлеров</w:t>
      </w:r>
      <w:proofErr w:type="spellEnd"/>
      <w:r w:rsidR="007C6AAF">
        <w:rPr>
          <w:sz w:val="28"/>
          <w:szCs w:val="28"/>
        </w:rPr>
        <w:t xml:space="preserve">, что позволило предположить эффективный результат в применении </w:t>
      </w:r>
      <w:proofErr w:type="spellStart"/>
      <w:r w:rsidR="00AF4108">
        <w:rPr>
          <w:sz w:val="28"/>
          <w:szCs w:val="28"/>
        </w:rPr>
        <w:t>буктрейлера</w:t>
      </w:r>
      <w:proofErr w:type="spellEnd"/>
      <w:r w:rsidR="00AF4108">
        <w:rPr>
          <w:sz w:val="28"/>
          <w:szCs w:val="28"/>
        </w:rPr>
        <w:t xml:space="preserve"> для пропа</w:t>
      </w:r>
      <w:r w:rsidR="007C6AAF">
        <w:rPr>
          <w:sz w:val="28"/>
          <w:szCs w:val="28"/>
        </w:rPr>
        <w:t xml:space="preserve">ганды научного знания. </w:t>
      </w:r>
    </w:p>
    <w:p w:rsidR="00B97C25" w:rsidRDefault="00B97C25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B97C25">
        <w:rPr>
          <w:b/>
          <w:i/>
          <w:sz w:val="28"/>
          <w:szCs w:val="28"/>
        </w:rPr>
        <w:t>Новизна методической разработки</w:t>
      </w:r>
      <w:r>
        <w:rPr>
          <w:sz w:val="28"/>
          <w:szCs w:val="28"/>
        </w:rPr>
        <w:t xml:space="preserve"> – данная технология ранее не использ</w:t>
      </w:r>
      <w:r w:rsidR="00AC6843">
        <w:rPr>
          <w:sz w:val="28"/>
          <w:szCs w:val="28"/>
        </w:rPr>
        <w:t>овалась в воспитательной работе.</w:t>
      </w:r>
    </w:p>
    <w:p w:rsidR="00B97C25" w:rsidRDefault="00B97C25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B97C25">
        <w:rPr>
          <w:b/>
          <w:i/>
          <w:sz w:val="28"/>
          <w:szCs w:val="28"/>
        </w:rPr>
        <w:t>Целевая группа</w:t>
      </w:r>
      <w:r>
        <w:rPr>
          <w:sz w:val="28"/>
          <w:szCs w:val="28"/>
        </w:rPr>
        <w:t xml:space="preserve"> – обучающиеся 7-11 классов общеобразовательных организаций</w:t>
      </w:r>
      <w:r w:rsidR="00AC684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97C25" w:rsidRDefault="00B97C25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B97C25">
        <w:rPr>
          <w:b/>
          <w:i/>
          <w:sz w:val="28"/>
          <w:szCs w:val="28"/>
        </w:rPr>
        <w:t>Цель и задачи воспитательной деятельности</w:t>
      </w:r>
      <w:r>
        <w:rPr>
          <w:sz w:val="28"/>
          <w:szCs w:val="28"/>
        </w:rPr>
        <w:t xml:space="preserve"> –</w:t>
      </w:r>
      <w:r w:rsidR="007C6AAF">
        <w:rPr>
          <w:sz w:val="28"/>
          <w:szCs w:val="28"/>
        </w:rPr>
        <w:t xml:space="preserve"> распространение научных знаний в современной и доступной форме, </w:t>
      </w:r>
      <w:r w:rsidR="00D16FBC">
        <w:rPr>
          <w:sz w:val="28"/>
          <w:szCs w:val="28"/>
        </w:rPr>
        <w:t>повышения уровня информированности обучающихся 7-11 классов в области популярных научных знаний, замещение в свободном времени обучающихся развлекательного контента «ненавязчивым» образовательным контентом</w:t>
      </w:r>
      <w:r w:rsidR="00AC6843">
        <w:rPr>
          <w:sz w:val="28"/>
          <w:szCs w:val="28"/>
        </w:rPr>
        <w:t>.</w:t>
      </w:r>
    </w:p>
    <w:p w:rsidR="00B97C25" w:rsidRDefault="00B97C25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B97C25">
        <w:rPr>
          <w:b/>
          <w:i/>
          <w:sz w:val="28"/>
          <w:szCs w:val="28"/>
        </w:rPr>
        <w:t>Активные формы организации воспитательной деятельности</w:t>
      </w:r>
      <w:r>
        <w:rPr>
          <w:sz w:val="28"/>
          <w:szCs w:val="28"/>
        </w:rPr>
        <w:t xml:space="preserve"> – внеурочные формы работы: классный час, конкурс (в классе, между параллелями, муниципальный и т.д.), тематические дискуссии, тематические семинары.</w:t>
      </w:r>
    </w:p>
    <w:p w:rsidR="00B97C25" w:rsidRDefault="00B97C25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B97C25">
        <w:rPr>
          <w:b/>
          <w:i/>
          <w:sz w:val="28"/>
          <w:szCs w:val="28"/>
        </w:rPr>
        <w:t>Этапы реализации воспитательной работы с кратким описанием ключевых мероприятий</w:t>
      </w:r>
      <w:r>
        <w:rPr>
          <w:sz w:val="28"/>
          <w:szCs w:val="28"/>
        </w:rPr>
        <w:t xml:space="preserve"> -  </w:t>
      </w:r>
      <w:r w:rsidR="00F929A1">
        <w:rPr>
          <w:sz w:val="28"/>
          <w:szCs w:val="28"/>
        </w:rPr>
        <w:t>подготовительный этап</w:t>
      </w:r>
      <w:r>
        <w:rPr>
          <w:sz w:val="28"/>
          <w:szCs w:val="28"/>
        </w:rPr>
        <w:t>,</w:t>
      </w:r>
      <w:r w:rsidR="00F929A1">
        <w:rPr>
          <w:sz w:val="28"/>
          <w:szCs w:val="28"/>
        </w:rPr>
        <w:t xml:space="preserve"> технологический</w:t>
      </w:r>
      <w:r>
        <w:rPr>
          <w:sz w:val="28"/>
          <w:szCs w:val="28"/>
        </w:rPr>
        <w:t>,</w:t>
      </w:r>
      <w:r w:rsidR="00F929A1">
        <w:rPr>
          <w:sz w:val="28"/>
          <w:szCs w:val="28"/>
        </w:rPr>
        <w:t xml:space="preserve"> завершающий</w:t>
      </w:r>
      <w:r>
        <w:rPr>
          <w:sz w:val="28"/>
          <w:szCs w:val="28"/>
        </w:rPr>
        <w:t>.</w:t>
      </w:r>
    </w:p>
    <w:p w:rsidR="005069BE" w:rsidRDefault="00A91FD5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A91FD5">
        <w:rPr>
          <w:b/>
          <w:i/>
          <w:sz w:val="28"/>
          <w:szCs w:val="28"/>
        </w:rPr>
        <w:t>Наличие методик, стимулирующих развитие самодеятельности, самореализации детей в различных видах деятельности</w:t>
      </w:r>
      <w:r>
        <w:rPr>
          <w:sz w:val="28"/>
          <w:szCs w:val="28"/>
        </w:rPr>
        <w:t xml:space="preserve"> - </w:t>
      </w:r>
      <w:r w:rsidR="005069BE">
        <w:rPr>
          <w:sz w:val="28"/>
          <w:szCs w:val="28"/>
        </w:rPr>
        <w:t>исследовательские, поисковые, проблемные методы.</w:t>
      </w:r>
      <w:r w:rsidR="005069BE" w:rsidRPr="00A91FD5">
        <w:rPr>
          <w:b/>
          <w:i/>
          <w:sz w:val="28"/>
          <w:szCs w:val="28"/>
        </w:rPr>
        <w:t xml:space="preserve"> </w:t>
      </w:r>
    </w:p>
    <w:p w:rsidR="00A91FD5" w:rsidRDefault="00A91FD5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A91FD5">
        <w:rPr>
          <w:b/>
          <w:i/>
          <w:sz w:val="28"/>
          <w:szCs w:val="28"/>
        </w:rPr>
        <w:t>Ресурсное обеспечение</w:t>
      </w:r>
      <w:r>
        <w:rPr>
          <w:sz w:val="28"/>
          <w:szCs w:val="28"/>
        </w:rPr>
        <w:t xml:space="preserve"> –</w:t>
      </w:r>
      <w:r w:rsidRPr="00A91FD5">
        <w:rPr>
          <w:sz w:val="28"/>
          <w:szCs w:val="28"/>
        </w:rPr>
        <w:t xml:space="preserve"> </w:t>
      </w:r>
      <w:proofErr w:type="spellStart"/>
      <w:r w:rsidRPr="00A91FD5">
        <w:rPr>
          <w:sz w:val="28"/>
          <w:szCs w:val="28"/>
        </w:rPr>
        <w:t>MicrosoftPowerPoint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A91FD5">
        <w:rPr>
          <w:sz w:val="28"/>
          <w:szCs w:val="28"/>
        </w:rPr>
        <w:t>Moviemaker</w:t>
      </w:r>
      <w:proofErr w:type="spellEnd"/>
      <w:r>
        <w:rPr>
          <w:sz w:val="28"/>
          <w:szCs w:val="28"/>
        </w:rPr>
        <w:t xml:space="preserve"> (</w:t>
      </w:r>
      <w:r w:rsidR="00AF4108">
        <w:rPr>
          <w:sz w:val="28"/>
          <w:szCs w:val="28"/>
        </w:rPr>
        <w:t>при наличии</w:t>
      </w:r>
      <w:r>
        <w:rPr>
          <w:sz w:val="28"/>
          <w:szCs w:val="28"/>
        </w:rPr>
        <w:t>:</w:t>
      </w:r>
      <w:r w:rsidRPr="00A91FD5">
        <w:t xml:space="preserve"> </w:t>
      </w:r>
      <w:proofErr w:type="spellStart"/>
      <w:r w:rsidRPr="00A91FD5">
        <w:rPr>
          <w:sz w:val="28"/>
          <w:szCs w:val="28"/>
        </w:rPr>
        <w:t>SonyVegasPro</w:t>
      </w:r>
      <w:proofErr w:type="spellEnd"/>
      <w:r w:rsidRPr="00A91FD5">
        <w:rPr>
          <w:sz w:val="28"/>
          <w:szCs w:val="28"/>
        </w:rPr>
        <w:t xml:space="preserve"> </w:t>
      </w:r>
      <w:proofErr w:type="gramStart"/>
      <w:r w:rsidRPr="00A91FD5">
        <w:rPr>
          <w:sz w:val="28"/>
          <w:szCs w:val="28"/>
        </w:rPr>
        <w:t>11</w:t>
      </w:r>
      <w:r>
        <w:rPr>
          <w:sz w:val="28"/>
          <w:szCs w:val="28"/>
        </w:rPr>
        <w:t xml:space="preserve">, </w:t>
      </w:r>
      <w:r w:rsidRPr="00A91FD5">
        <w:rPr>
          <w:sz w:val="28"/>
          <w:szCs w:val="28"/>
        </w:rPr>
        <w:t xml:space="preserve"> </w:t>
      </w:r>
      <w:proofErr w:type="spellStart"/>
      <w:r w:rsidRPr="00A91FD5">
        <w:rPr>
          <w:sz w:val="28"/>
          <w:szCs w:val="28"/>
        </w:rPr>
        <w:t>AdobePremierePro</w:t>
      </w:r>
      <w:proofErr w:type="spellEnd"/>
      <w:proofErr w:type="gramEnd"/>
      <w:r>
        <w:rPr>
          <w:sz w:val="28"/>
          <w:szCs w:val="28"/>
        </w:rPr>
        <w:t xml:space="preserve"> )</w:t>
      </w:r>
    </w:p>
    <w:p w:rsidR="00A91FD5" w:rsidRDefault="00A91FD5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A91FD5">
        <w:rPr>
          <w:b/>
          <w:i/>
          <w:sz w:val="28"/>
          <w:szCs w:val="28"/>
        </w:rPr>
        <w:t xml:space="preserve">Ожидаемые результаты - </w:t>
      </w:r>
      <w:r>
        <w:rPr>
          <w:sz w:val="28"/>
          <w:szCs w:val="28"/>
        </w:rPr>
        <w:t xml:space="preserve"> повышения уровня информированности обучающихся 7-11 классов в </w:t>
      </w:r>
      <w:r w:rsidR="00D16FBC">
        <w:rPr>
          <w:sz w:val="28"/>
          <w:szCs w:val="28"/>
        </w:rPr>
        <w:t>области популярных научных знаний, замещение в свободном времени обучающихся развлекательного контента «ненавязчивым» образовательным контентом.</w:t>
      </w:r>
    </w:p>
    <w:p w:rsidR="00D16FBC" w:rsidRPr="00A91FD5" w:rsidRDefault="00D16FBC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D16FBC">
        <w:rPr>
          <w:b/>
          <w:i/>
          <w:sz w:val="28"/>
          <w:szCs w:val="28"/>
        </w:rPr>
        <w:t>Механизм оценки результативности</w:t>
      </w:r>
      <w:r>
        <w:rPr>
          <w:sz w:val="28"/>
          <w:szCs w:val="28"/>
        </w:rPr>
        <w:t xml:space="preserve"> - </w:t>
      </w:r>
      <w:r w:rsidR="00741FDF">
        <w:rPr>
          <w:sz w:val="28"/>
          <w:szCs w:val="28"/>
        </w:rPr>
        <w:t>мониторинг</w:t>
      </w:r>
      <w:r>
        <w:rPr>
          <w:sz w:val="28"/>
          <w:szCs w:val="28"/>
        </w:rPr>
        <w:t xml:space="preserve">, </w:t>
      </w:r>
      <w:r w:rsidR="00AF4108">
        <w:rPr>
          <w:sz w:val="28"/>
          <w:szCs w:val="28"/>
        </w:rPr>
        <w:t>блиц опросы</w:t>
      </w:r>
      <w:r w:rsidR="00F929A1">
        <w:rPr>
          <w:sz w:val="28"/>
          <w:szCs w:val="28"/>
        </w:rPr>
        <w:t>, результаты школьных (муниципальных, областных) конференций.</w:t>
      </w:r>
    </w:p>
    <w:p w:rsidR="00A91FD5" w:rsidRDefault="00A91FD5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AF410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52B18" w:rsidRDefault="00052B18" w:rsidP="00B141A0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052B18">
        <w:rPr>
          <w:b/>
          <w:i/>
          <w:sz w:val="28"/>
          <w:szCs w:val="28"/>
        </w:rPr>
        <w:t>Описание технологии.</w:t>
      </w:r>
    </w:p>
    <w:p w:rsidR="00052B18" w:rsidRDefault="00E60AAB" w:rsidP="00AF4108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Буктрейлер</w:t>
      </w:r>
      <w:proofErr w:type="spellEnd"/>
      <w:r>
        <w:rPr>
          <w:sz w:val="28"/>
          <w:szCs w:val="28"/>
        </w:rPr>
        <w:t xml:space="preserve"> (английское </w:t>
      </w:r>
      <w:proofErr w:type="spellStart"/>
      <w:r>
        <w:rPr>
          <w:sz w:val="28"/>
          <w:szCs w:val="28"/>
          <w:lang w:val="en-US"/>
        </w:rPr>
        <w:t>booktrailer</w:t>
      </w:r>
      <w:proofErr w:type="spellEnd"/>
      <w:r w:rsidRPr="00E60AAB">
        <w:rPr>
          <w:sz w:val="28"/>
          <w:szCs w:val="28"/>
        </w:rPr>
        <w:t xml:space="preserve">) – </w:t>
      </w:r>
      <w:r>
        <w:rPr>
          <w:sz w:val="28"/>
          <w:szCs w:val="28"/>
        </w:rPr>
        <w:t xml:space="preserve">это короткий видеоролик до 3 минут, рассказывающий в произвольной форме о какой-либо книге, которые выкладываются на популярные </w:t>
      </w:r>
      <w:proofErr w:type="spellStart"/>
      <w:r>
        <w:rPr>
          <w:sz w:val="28"/>
          <w:szCs w:val="28"/>
        </w:rPr>
        <w:t>видеохостинги</w:t>
      </w:r>
      <w:proofErr w:type="spellEnd"/>
      <w:r>
        <w:rPr>
          <w:sz w:val="28"/>
          <w:szCs w:val="28"/>
        </w:rPr>
        <w:t xml:space="preserve"> и распространяются в сети Интернет. Основной задачей </w:t>
      </w:r>
      <w:proofErr w:type="spellStart"/>
      <w:r>
        <w:rPr>
          <w:sz w:val="28"/>
          <w:szCs w:val="28"/>
        </w:rPr>
        <w:t>буктрейлера</w:t>
      </w:r>
      <w:proofErr w:type="spellEnd"/>
      <w:r>
        <w:rPr>
          <w:sz w:val="28"/>
          <w:szCs w:val="28"/>
        </w:rPr>
        <w:t xml:space="preserve"> является овладение вниманием аудитории, заинтересовать</w:t>
      </w:r>
      <w:r w:rsidR="005069BE">
        <w:rPr>
          <w:sz w:val="28"/>
          <w:szCs w:val="28"/>
        </w:rPr>
        <w:t xml:space="preserve"> потенциальных читателей</w:t>
      </w:r>
      <w:r>
        <w:rPr>
          <w:sz w:val="28"/>
          <w:szCs w:val="28"/>
        </w:rPr>
        <w:t>, продемонстрировать преимущества книги.</w:t>
      </w:r>
    </w:p>
    <w:p w:rsidR="00E60AAB" w:rsidRDefault="00E60AAB" w:rsidP="00AF41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концепции </w:t>
      </w:r>
      <w:proofErr w:type="spellStart"/>
      <w:r>
        <w:rPr>
          <w:sz w:val="28"/>
          <w:szCs w:val="28"/>
        </w:rPr>
        <w:t>буктрейлера</w:t>
      </w:r>
      <w:proofErr w:type="spellEnd"/>
      <w:r>
        <w:rPr>
          <w:sz w:val="28"/>
          <w:szCs w:val="28"/>
        </w:rPr>
        <w:t xml:space="preserve"> позволили предположить, что с помощью данной технологии можно заинтересовать подростков научно-популярным контентом и создать педагогические условия для </w:t>
      </w:r>
      <w:r w:rsidR="005069BE">
        <w:rPr>
          <w:sz w:val="28"/>
          <w:szCs w:val="28"/>
        </w:rPr>
        <w:t>обучающихся 7-11 классов для самостоятельного получения информации о передовых достижениях и открытиях отечественной науки, повысить заинтересованность подрастающего поколения в научных познаниях об обустройстве мира и общества.</w:t>
      </w:r>
    </w:p>
    <w:p w:rsidR="005069BE" w:rsidRDefault="005069BE" w:rsidP="00506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рассматривать </w:t>
      </w:r>
      <w:proofErr w:type="spellStart"/>
      <w:r>
        <w:rPr>
          <w:sz w:val="28"/>
          <w:szCs w:val="28"/>
        </w:rPr>
        <w:t>буктрейлер</w:t>
      </w:r>
      <w:proofErr w:type="spellEnd"/>
      <w:r>
        <w:rPr>
          <w:sz w:val="28"/>
          <w:szCs w:val="28"/>
        </w:rPr>
        <w:t xml:space="preserve"> как педагогическую технологию, то эта технология предполагает использование исследовательских, поисковых, проблемных методов.</w:t>
      </w:r>
    </w:p>
    <w:p w:rsidR="00755A00" w:rsidRDefault="005069BE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 xml:space="preserve">Данная технология не описана в педагогической науке, соответственно, не имеет общепринятых требований к </w:t>
      </w:r>
      <w:proofErr w:type="spellStart"/>
      <w:r w:rsidRPr="00F63DCD">
        <w:rPr>
          <w:sz w:val="28"/>
          <w:szCs w:val="28"/>
        </w:rPr>
        <w:t>буктрейлерам</w:t>
      </w:r>
      <w:proofErr w:type="spellEnd"/>
      <w:r w:rsidR="00F63DCD">
        <w:rPr>
          <w:sz w:val="28"/>
          <w:szCs w:val="28"/>
        </w:rPr>
        <w:t xml:space="preserve">. </w:t>
      </w:r>
    </w:p>
    <w:p w:rsidR="00F63DCD" w:rsidRDefault="00F63DCD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>Выделяю</w:t>
      </w:r>
      <w:r w:rsidR="005069BE" w:rsidRPr="00F63DCD">
        <w:rPr>
          <w:sz w:val="28"/>
          <w:szCs w:val="28"/>
        </w:rPr>
        <w:t xml:space="preserve">т разновидности </w:t>
      </w:r>
      <w:proofErr w:type="spellStart"/>
      <w:r w:rsidR="005069BE" w:rsidRPr="00F63DCD">
        <w:rPr>
          <w:sz w:val="28"/>
          <w:szCs w:val="28"/>
        </w:rPr>
        <w:t>буктрейлеров</w:t>
      </w:r>
      <w:proofErr w:type="spellEnd"/>
      <w:r w:rsidR="005069BE" w:rsidRPr="00F63DCD">
        <w:rPr>
          <w:sz w:val="28"/>
          <w:szCs w:val="28"/>
        </w:rPr>
        <w:t>:</w:t>
      </w:r>
    </w:p>
    <w:p w:rsidR="00F63DCD" w:rsidRDefault="005069BE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 xml:space="preserve"> - по способу визуального воплощения текста</w:t>
      </w:r>
      <w:r w:rsidR="00F63DCD">
        <w:rPr>
          <w:sz w:val="28"/>
          <w:szCs w:val="28"/>
        </w:rPr>
        <w:t>:</w:t>
      </w:r>
      <w:r w:rsidRPr="00F63DCD">
        <w:rPr>
          <w:sz w:val="28"/>
          <w:szCs w:val="28"/>
        </w:rPr>
        <w:t xml:space="preserve"> </w:t>
      </w:r>
    </w:p>
    <w:p w:rsidR="00F63DCD" w:rsidRDefault="005069BE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>1) игровые (мини</w:t>
      </w:r>
      <w:r w:rsidR="00755A00">
        <w:rPr>
          <w:sz w:val="28"/>
          <w:szCs w:val="28"/>
        </w:rPr>
        <w:t>-</w:t>
      </w:r>
      <w:r w:rsidRPr="00F63DCD">
        <w:rPr>
          <w:sz w:val="28"/>
          <w:szCs w:val="28"/>
        </w:rPr>
        <w:t>фильм по книге);</w:t>
      </w:r>
    </w:p>
    <w:p w:rsidR="00F63DCD" w:rsidRDefault="005069BE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 xml:space="preserve"> 2) неигровые (набор слайдов с цитатами, иллюстрациями, книжными разворотами, фотографиями и т. п.);</w:t>
      </w:r>
    </w:p>
    <w:p w:rsidR="00F63DCD" w:rsidRDefault="005069BE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 xml:space="preserve"> 3) анимационные (мультфильм по книге).</w:t>
      </w:r>
    </w:p>
    <w:p w:rsidR="00F63DCD" w:rsidRDefault="005069BE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 xml:space="preserve"> - по содержанию</w:t>
      </w:r>
      <w:r w:rsidR="00F63DCD">
        <w:rPr>
          <w:sz w:val="28"/>
          <w:szCs w:val="28"/>
        </w:rPr>
        <w:t>:</w:t>
      </w:r>
    </w:p>
    <w:p w:rsidR="00F63DCD" w:rsidRDefault="005069BE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 xml:space="preserve"> 1) повествовательные (презентующие основу сюжета произведения); </w:t>
      </w:r>
    </w:p>
    <w:p w:rsidR="00F63DCD" w:rsidRDefault="005069BE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 xml:space="preserve">2) атмосферные (передающие основные настроения книги и читательские эмоции); </w:t>
      </w:r>
    </w:p>
    <w:p w:rsidR="00F63DCD" w:rsidRDefault="005069BE" w:rsidP="00AF4108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 xml:space="preserve">3) концептуальные (транслирующие ключевые идеи и общую смысловую направленность текста). </w:t>
      </w:r>
    </w:p>
    <w:p w:rsidR="00BC3107" w:rsidRDefault="00F63DCD" w:rsidP="00BC31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Понятно, что классификации очень условны и оставляют место дискуссии и творчеству</w:t>
      </w:r>
      <w:r w:rsidR="005069BE" w:rsidRPr="00F63DCD">
        <w:rPr>
          <w:sz w:val="28"/>
          <w:szCs w:val="28"/>
        </w:rPr>
        <w:t>.</w:t>
      </w:r>
    </w:p>
    <w:p w:rsidR="00F63DCD" w:rsidRDefault="00BC3107" w:rsidP="00BC31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педагог </w:t>
      </w:r>
      <w:r w:rsidR="00F63DCD">
        <w:rPr>
          <w:sz w:val="28"/>
          <w:szCs w:val="28"/>
        </w:rPr>
        <w:t xml:space="preserve">я определила, что </w:t>
      </w:r>
      <w:proofErr w:type="spellStart"/>
      <w:r w:rsidR="00F63DCD">
        <w:rPr>
          <w:sz w:val="28"/>
          <w:szCs w:val="28"/>
        </w:rPr>
        <w:t>буктрейлер</w:t>
      </w:r>
      <w:proofErr w:type="spellEnd"/>
      <w:r w:rsidR="00F63DCD">
        <w:rPr>
          <w:sz w:val="28"/>
          <w:szCs w:val="28"/>
        </w:rPr>
        <w:t xml:space="preserve"> может быть использован в образовательных и воспитательных целях. Остановимся на воспитательных:</w:t>
      </w:r>
    </w:p>
    <w:p w:rsidR="00F63DCD" w:rsidRDefault="00F63DCD" w:rsidP="00F63DC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ролика (презентации) рекламирующего школьную форму в конкретном образовательном учреждении;</w:t>
      </w:r>
    </w:p>
    <w:p w:rsidR="00F63DCD" w:rsidRDefault="00BC3107" w:rsidP="00F63DC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 w:rsidR="00F63DCD">
        <w:rPr>
          <w:sz w:val="28"/>
          <w:szCs w:val="28"/>
        </w:rPr>
        <w:t xml:space="preserve"> ролика (презентации) излагающего алгоритм поведения школьника при чрезвычайных ситуациях, эвакуации в образовательной организации, выборе безопасного маршрута к образовательной организации, безопасного пов</w:t>
      </w:r>
      <w:r w:rsidR="00AC6843">
        <w:rPr>
          <w:sz w:val="28"/>
          <w:szCs w:val="28"/>
        </w:rPr>
        <w:t>едения на каникулах (на воде,</w:t>
      </w:r>
      <w:r w:rsidR="00F63DCD">
        <w:rPr>
          <w:sz w:val="28"/>
          <w:szCs w:val="28"/>
        </w:rPr>
        <w:t xml:space="preserve"> транспорте и т.д.);</w:t>
      </w:r>
    </w:p>
    <w:p w:rsidR="00F63DCD" w:rsidRDefault="00436552" w:rsidP="00F63DC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C3107">
        <w:rPr>
          <w:sz w:val="28"/>
          <w:szCs w:val="28"/>
        </w:rPr>
        <w:t>оздание</w:t>
      </w:r>
      <w:r>
        <w:rPr>
          <w:sz w:val="28"/>
          <w:szCs w:val="28"/>
        </w:rPr>
        <w:t xml:space="preserve"> ролика (презентации) пропагандирующей здоровый образ жизни, ГТО, правильный режим дня школьника и т.д.;</w:t>
      </w:r>
    </w:p>
    <w:p w:rsidR="00436552" w:rsidRDefault="00436552" w:rsidP="00F63DC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помощи </w:t>
      </w:r>
      <w:proofErr w:type="spellStart"/>
      <w:r>
        <w:rPr>
          <w:sz w:val="28"/>
          <w:szCs w:val="28"/>
        </w:rPr>
        <w:t>буктрейлера</w:t>
      </w:r>
      <w:proofErr w:type="spellEnd"/>
      <w:r>
        <w:rPr>
          <w:sz w:val="28"/>
          <w:szCs w:val="28"/>
        </w:rPr>
        <w:t xml:space="preserve"> можно анонсировать школьные мероприятия;</w:t>
      </w:r>
    </w:p>
    <w:p w:rsidR="00436552" w:rsidRPr="00F63DCD" w:rsidRDefault="00BC3107" w:rsidP="00F63DC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 w:rsidR="00436552">
        <w:rPr>
          <w:sz w:val="28"/>
          <w:szCs w:val="28"/>
        </w:rPr>
        <w:t xml:space="preserve"> ролика (презентации) для распространения популярных научных знаний.</w:t>
      </w:r>
    </w:p>
    <w:p w:rsidR="00436552" w:rsidRDefault="005069BE" w:rsidP="00BC3107">
      <w:pPr>
        <w:spacing w:line="360" w:lineRule="auto"/>
        <w:ind w:firstLine="709"/>
        <w:jc w:val="both"/>
        <w:rPr>
          <w:sz w:val="28"/>
          <w:szCs w:val="28"/>
        </w:rPr>
      </w:pPr>
      <w:r w:rsidRPr="00F63DCD">
        <w:rPr>
          <w:sz w:val="28"/>
          <w:szCs w:val="28"/>
        </w:rPr>
        <w:t xml:space="preserve">Главное – зацепить внимание </w:t>
      </w:r>
      <w:r w:rsidR="00436552">
        <w:rPr>
          <w:sz w:val="28"/>
          <w:szCs w:val="28"/>
        </w:rPr>
        <w:t>обучающегося</w:t>
      </w:r>
      <w:r w:rsidRPr="00F63DCD">
        <w:rPr>
          <w:sz w:val="28"/>
          <w:szCs w:val="28"/>
        </w:rPr>
        <w:t xml:space="preserve"> побудить его к </w:t>
      </w:r>
      <w:r w:rsidR="00436552">
        <w:rPr>
          <w:sz w:val="28"/>
          <w:szCs w:val="28"/>
        </w:rPr>
        <w:t>«правильному» поведению</w:t>
      </w:r>
      <w:r w:rsidRPr="00F63DCD">
        <w:rPr>
          <w:sz w:val="28"/>
          <w:szCs w:val="28"/>
        </w:rPr>
        <w:t xml:space="preserve"> (или хотя бы повторному просмотру </w:t>
      </w:r>
      <w:proofErr w:type="spellStart"/>
      <w:r w:rsidRPr="00F63DCD">
        <w:rPr>
          <w:sz w:val="28"/>
          <w:szCs w:val="28"/>
        </w:rPr>
        <w:t>буктрейлера</w:t>
      </w:r>
      <w:proofErr w:type="spellEnd"/>
      <w:r w:rsidRPr="00F63DCD">
        <w:rPr>
          <w:sz w:val="28"/>
          <w:szCs w:val="28"/>
        </w:rPr>
        <w:t xml:space="preserve">). </w:t>
      </w:r>
    </w:p>
    <w:p w:rsidR="00755A00" w:rsidRPr="00BC3107" w:rsidRDefault="00755A00" w:rsidP="00BC31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хотелось отметить, что при использовании </w:t>
      </w:r>
      <w:proofErr w:type="spellStart"/>
      <w:r>
        <w:rPr>
          <w:sz w:val="28"/>
          <w:szCs w:val="28"/>
        </w:rPr>
        <w:t>буктрейлера</w:t>
      </w:r>
      <w:proofErr w:type="spellEnd"/>
      <w:r>
        <w:rPr>
          <w:sz w:val="28"/>
          <w:szCs w:val="28"/>
        </w:rPr>
        <w:t xml:space="preserve"> (в данном случае – </w:t>
      </w:r>
      <w:r w:rsidR="00503E9A">
        <w:rPr>
          <w:sz w:val="28"/>
          <w:szCs w:val="28"/>
        </w:rPr>
        <w:t>с целью пропаганды</w:t>
      </w:r>
      <w:r>
        <w:rPr>
          <w:sz w:val="28"/>
          <w:szCs w:val="28"/>
        </w:rPr>
        <w:t xml:space="preserve"> научных знаний)</w:t>
      </w:r>
      <w:r w:rsidR="00503E9A">
        <w:rPr>
          <w:sz w:val="28"/>
          <w:szCs w:val="28"/>
        </w:rPr>
        <w:t xml:space="preserve"> вовлеченными в воспитательный процесс будут не только «активные» обучающиеся 7-11 классов (участвующие в создании и размещении </w:t>
      </w:r>
      <w:proofErr w:type="spellStart"/>
      <w:r w:rsidR="00503E9A">
        <w:rPr>
          <w:sz w:val="28"/>
          <w:szCs w:val="28"/>
        </w:rPr>
        <w:t>буктрейлера</w:t>
      </w:r>
      <w:proofErr w:type="spellEnd"/>
      <w:r w:rsidR="00503E9A">
        <w:rPr>
          <w:sz w:val="28"/>
          <w:szCs w:val="28"/>
        </w:rPr>
        <w:t xml:space="preserve">), но и «пассивные» учащиеся, </w:t>
      </w:r>
      <w:r w:rsidR="00CA1491">
        <w:rPr>
          <w:sz w:val="28"/>
          <w:szCs w:val="28"/>
        </w:rPr>
        <w:t xml:space="preserve">и просто </w:t>
      </w:r>
      <w:r w:rsidR="00503E9A">
        <w:rPr>
          <w:sz w:val="28"/>
          <w:szCs w:val="28"/>
        </w:rPr>
        <w:t>граждане, кто просматривает эти роли</w:t>
      </w:r>
      <w:r w:rsidR="00CA1491">
        <w:rPr>
          <w:sz w:val="28"/>
          <w:szCs w:val="28"/>
        </w:rPr>
        <w:t>ки</w:t>
      </w:r>
      <w:r w:rsidR="00503E9A">
        <w:rPr>
          <w:sz w:val="28"/>
          <w:szCs w:val="28"/>
        </w:rPr>
        <w:t xml:space="preserve"> в сети Интернет. </w:t>
      </w:r>
    </w:p>
    <w:p w:rsidR="00BC3107" w:rsidRPr="00BC3107" w:rsidRDefault="00BC3107" w:rsidP="00B141A0">
      <w:pPr>
        <w:spacing w:line="360" w:lineRule="auto"/>
        <w:jc w:val="center"/>
        <w:rPr>
          <w:rFonts w:eastAsiaTheme="minorEastAsia"/>
          <w:b/>
          <w:i/>
          <w:sz w:val="28"/>
          <w:szCs w:val="28"/>
        </w:rPr>
      </w:pPr>
      <w:r>
        <w:rPr>
          <w:rFonts w:eastAsiaTheme="minorEastAsia"/>
          <w:b/>
          <w:i/>
          <w:sz w:val="28"/>
          <w:szCs w:val="28"/>
        </w:rPr>
        <w:t xml:space="preserve">Алгоритм создания </w:t>
      </w:r>
      <w:proofErr w:type="spellStart"/>
      <w:r>
        <w:rPr>
          <w:rFonts w:eastAsiaTheme="minorEastAsia"/>
          <w:b/>
          <w:i/>
          <w:sz w:val="28"/>
          <w:szCs w:val="28"/>
        </w:rPr>
        <w:t>буктрейлера</w:t>
      </w:r>
      <w:proofErr w:type="spellEnd"/>
      <w:r>
        <w:rPr>
          <w:rFonts w:eastAsiaTheme="minorEastAsia"/>
          <w:b/>
          <w:i/>
          <w:sz w:val="28"/>
          <w:szCs w:val="28"/>
        </w:rPr>
        <w:t>:</w:t>
      </w:r>
    </w:p>
    <w:p w:rsidR="00363BFF" w:rsidRPr="00363BFF" w:rsidRDefault="00363BFF" w:rsidP="00363BFF">
      <w:pPr>
        <w:spacing w:line="360" w:lineRule="auto"/>
        <w:rPr>
          <w:rFonts w:eastAsiaTheme="minorEastAsia"/>
          <w:sz w:val="28"/>
          <w:szCs w:val="28"/>
          <w:u w:val="single"/>
        </w:rPr>
      </w:pPr>
      <w:r w:rsidRPr="00363BFF">
        <w:rPr>
          <w:rFonts w:eastAsiaTheme="minorEastAsia"/>
          <w:sz w:val="28"/>
          <w:szCs w:val="28"/>
          <w:u w:val="single"/>
        </w:rPr>
        <w:t>Подготовительный этап.</w:t>
      </w:r>
    </w:p>
    <w:p w:rsidR="00363BFF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Формулировка проблемы. </w:t>
      </w:r>
    </w:p>
    <w:p w:rsidR="00363BFF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Определение возможностей команды.</w:t>
      </w:r>
    </w:p>
    <w:p w:rsidR="00363BFF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 необходимости изучения общественного мнения.</w:t>
      </w:r>
    </w:p>
    <w:p w:rsidR="00363BFF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Определение целей и задач создания ролика (презентации): </w:t>
      </w:r>
      <w:r w:rsidRPr="00363BFF">
        <w:rPr>
          <w:rFonts w:eastAsiaTheme="minorEastAsia"/>
          <w:sz w:val="28"/>
          <w:szCs w:val="28"/>
        </w:rPr>
        <w:t>донесения до целе</w:t>
      </w:r>
      <w:r w:rsidR="00BC3107">
        <w:rPr>
          <w:rFonts w:eastAsiaTheme="minorEastAsia"/>
          <w:sz w:val="28"/>
          <w:szCs w:val="28"/>
        </w:rPr>
        <w:t>вой аудитории</w:t>
      </w:r>
      <w:r w:rsidRPr="00363BFF">
        <w:rPr>
          <w:rFonts w:eastAsiaTheme="minorEastAsia"/>
          <w:sz w:val="28"/>
          <w:szCs w:val="28"/>
        </w:rPr>
        <w:t xml:space="preserve"> научно-популярной информации</w:t>
      </w:r>
      <w:r>
        <w:rPr>
          <w:rFonts w:eastAsiaTheme="minorEastAsia"/>
          <w:sz w:val="28"/>
          <w:szCs w:val="28"/>
        </w:rPr>
        <w:t>; обучение чему-либо, побуждение к действию.</w:t>
      </w:r>
      <w:r w:rsidRPr="00363BFF">
        <w:rPr>
          <w:rFonts w:eastAsiaTheme="minorEastAsia"/>
          <w:sz w:val="28"/>
          <w:szCs w:val="28"/>
        </w:rPr>
        <w:t xml:space="preserve"> </w:t>
      </w:r>
    </w:p>
    <w:p w:rsidR="00363BFF" w:rsidRDefault="00363BFF" w:rsidP="00363BFF">
      <w:pPr>
        <w:spacing w:line="360" w:lineRule="auto"/>
        <w:rPr>
          <w:rFonts w:eastAsiaTheme="minorEastAsia"/>
          <w:sz w:val="28"/>
          <w:szCs w:val="28"/>
          <w:u w:val="single"/>
        </w:rPr>
      </w:pPr>
      <w:r w:rsidRPr="00363BFF">
        <w:rPr>
          <w:rFonts w:eastAsiaTheme="minorEastAsia"/>
          <w:sz w:val="28"/>
          <w:szCs w:val="28"/>
          <w:u w:val="single"/>
        </w:rPr>
        <w:t>Технологический этап.</w:t>
      </w:r>
    </w:p>
    <w:p w:rsidR="00363BFF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Составление плана работы, распределение обязанностей между участниками команды (если в создании </w:t>
      </w:r>
      <w:proofErr w:type="spellStart"/>
      <w:r>
        <w:rPr>
          <w:rFonts w:eastAsiaTheme="minorEastAsia"/>
          <w:sz w:val="28"/>
          <w:szCs w:val="28"/>
        </w:rPr>
        <w:t>буктрейлера</w:t>
      </w:r>
      <w:proofErr w:type="spellEnd"/>
      <w:r>
        <w:rPr>
          <w:rFonts w:eastAsiaTheme="minorEastAsia"/>
          <w:sz w:val="28"/>
          <w:szCs w:val="28"/>
        </w:rPr>
        <w:t xml:space="preserve"> участвует группа).</w:t>
      </w:r>
    </w:p>
    <w:p w:rsidR="00363BFF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Написать сценарий.</w:t>
      </w:r>
    </w:p>
    <w:p w:rsidR="00363BFF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Подобрать цитаты.</w:t>
      </w:r>
    </w:p>
    <w:p w:rsidR="00363BFF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Подобрать картинки, сделать фото или снять видео, найти музыку.</w:t>
      </w:r>
    </w:p>
    <w:p w:rsidR="00BC3107" w:rsidRPr="00BC3107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Выбрать про</w:t>
      </w:r>
      <w:r w:rsidR="00BC3107">
        <w:rPr>
          <w:rFonts w:eastAsiaTheme="minorEastAsia"/>
          <w:sz w:val="28"/>
          <w:szCs w:val="28"/>
        </w:rPr>
        <w:t xml:space="preserve">грамму для создания </w:t>
      </w:r>
      <w:proofErr w:type="spellStart"/>
      <w:r w:rsidR="00BC3107">
        <w:rPr>
          <w:rFonts w:eastAsiaTheme="minorEastAsia"/>
          <w:sz w:val="28"/>
          <w:szCs w:val="28"/>
        </w:rPr>
        <w:t>буктрейлера</w:t>
      </w:r>
      <w:proofErr w:type="spellEnd"/>
      <w:r w:rsidR="00BC3107">
        <w:rPr>
          <w:rFonts w:eastAsiaTheme="minorEastAsia"/>
          <w:sz w:val="28"/>
          <w:szCs w:val="28"/>
        </w:rPr>
        <w:t xml:space="preserve">: </w:t>
      </w:r>
      <w:proofErr w:type="spellStart"/>
      <w:r w:rsidR="00BC3107" w:rsidRPr="00BC3107">
        <w:rPr>
          <w:sz w:val="28"/>
          <w:szCs w:val="28"/>
          <w:lang w:val="en-US"/>
        </w:rPr>
        <w:t>MicrosoftPowerPoint</w:t>
      </w:r>
      <w:proofErr w:type="spellEnd"/>
      <w:r w:rsidR="00BC3107" w:rsidRPr="00BC3107">
        <w:rPr>
          <w:sz w:val="28"/>
          <w:szCs w:val="28"/>
        </w:rPr>
        <w:t xml:space="preserve">, </w:t>
      </w:r>
      <w:r w:rsidR="00BC3107" w:rsidRPr="00BC3107">
        <w:rPr>
          <w:sz w:val="28"/>
          <w:szCs w:val="28"/>
          <w:lang w:val="en-US"/>
        </w:rPr>
        <w:t>Moviemaker</w:t>
      </w:r>
      <w:r w:rsidR="00BC3107" w:rsidRPr="00BC3107">
        <w:rPr>
          <w:sz w:val="28"/>
          <w:szCs w:val="28"/>
        </w:rPr>
        <w:t xml:space="preserve"> (</w:t>
      </w:r>
      <w:r w:rsidR="00BC3107">
        <w:rPr>
          <w:sz w:val="28"/>
          <w:szCs w:val="28"/>
        </w:rPr>
        <w:t>при</w:t>
      </w:r>
      <w:r w:rsidR="00BC3107" w:rsidRPr="00BC3107">
        <w:rPr>
          <w:sz w:val="28"/>
          <w:szCs w:val="28"/>
        </w:rPr>
        <w:t xml:space="preserve"> </w:t>
      </w:r>
      <w:r w:rsidR="00BC3107">
        <w:rPr>
          <w:sz w:val="28"/>
          <w:szCs w:val="28"/>
        </w:rPr>
        <w:t>наличии</w:t>
      </w:r>
      <w:r w:rsidR="00BC3107" w:rsidRPr="00BC3107">
        <w:rPr>
          <w:sz w:val="28"/>
          <w:szCs w:val="28"/>
        </w:rPr>
        <w:t>:</w:t>
      </w:r>
      <w:r w:rsidR="00BC3107" w:rsidRPr="00BC3107">
        <w:t xml:space="preserve"> </w:t>
      </w:r>
      <w:proofErr w:type="spellStart"/>
      <w:r w:rsidR="00BC3107" w:rsidRPr="00BC3107">
        <w:rPr>
          <w:sz w:val="28"/>
          <w:szCs w:val="28"/>
          <w:lang w:val="en-US"/>
        </w:rPr>
        <w:t>SonyVegasPro</w:t>
      </w:r>
      <w:proofErr w:type="spellEnd"/>
      <w:r w:rsidR="00BC3107" w:rsidRPr="00BC3107">
        <w:rPr>
          <w:sz w:val="28"/>
          <w:szCs w:val="28"/>
        </w:rPr>
        <w:t xml:space="preserve"> </w:t>
      </w:r>
      <w:proofErr w:type="gramStart"/>
      <w:r w:rsidR="00BC3107" w:rsidRPr="00BC3107">
        <w:rPr>
          <w:sz w:val="28"/>
          <w:szCs w:val="28"/>
        </w:rPr>
        <w:t xml:space="preserve">11,  </w:t>
      </w:r>
      <w:proofErr w:type="spellStart"/>
      <w:r w:rsidR="00BC3107" w:rsidRPr="00BC3107">
        <w:rPr>
          <w:sz w:val="28"/>
          <w:szCs w:val="28"/>
          <w:lang w:val="en-US"/>
        </w:rPr>
        <w:t>AdobePremierePro</w:t>
      </w:r>
      <w:proofErr w:type="spellEnd"/>
      <w:proofErr w:type="gramEnd"/>
      <w:r w:rsidR="00BC3107" w:rsidRPr="00BC3107">
        <w:rPr>
          <w:sz w:val="28"/>
          <w:szCs w:val="28"/>
        </w:rPr>
        <w:t xml:space="preserve"> )</w:t>
      </w:r>
    </w:p>
    <w:p w:rsidR="00363BFF" w:rsidRPr="00363BFF" w:rsidRDefault="00363BFF" w:rsidP="00363BFF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Смо</w:t>
      </w:r>
      <w:r w:rsidR="00BC3107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 xml:space="preserve">тировать </w:t>
      </w:r>
      <w:r w:rsidR="00BC3107">
        <w:rPr>
          <w:rFonts w:eastAsiaTheme="minorEastAsia"/>
          <w:sz w:val="28"/>
          <w:szCs w:val="28"/>
        </w:rPr>
        <w:t xml:space="preserve">и сохранить полученный </w:t>
      </w:r>
      <w:proofErr w:type="spellStart"/>
      <w:r w:rsidR="00BC3107">
        <w:rPr>
          <w:rFonts w:eastAsiaTheme="minorEastAsia"/>
          <w:sz w:val="28"/>
          <w:szCs w:val="28"/>
        </w:rPr>
        <w:t>буктрейллер</w:t>
      </w:r>
      <w:proofErr w:type="spellEnd"/>
      <w:r w:rsidR="00BC3107">
        <w:rPr>
          <w:rFonts w:eastAsiaTheme="minorEastAsia"/>
          <w:sz w:val="28"/>
          <w:szCs w:val="28"/>
        </w:rPr>
        <w:t>.</w:t>
      </w:r>
    </w:p>
    <w:p w:rsidR="00436552" w:rsidRPr="00BC3107" w:rsidRDefault="00BC3107" w:rsidP="00363BFF">
      <w:pPr>
        <w:spacing w:line="360" w:lineRule="auto"/>
        <w:rPr>
          <w:rFonts w:eastAsiaTheme="minorEastAsia"/>
          <w:sz w:val="28"/>
          <w:szCs w:val="28"/>
          <w:u w:val="single"/>
        </w:rPr>
      </w:pPr>
      <w:r w:rsidRPr="00BC3107">
        <w:rPr>
          <w:rFonts w:eastAsiaTheme="minorEastAsia"/>
          <w:sz w:val="28"/>
          <w:szCs w:val="28"/>
          <w:u w:val="single"/>
        </w:rPr>
        <w:t>Завершающий.</w:t>
      </w:r>
    </w:p>
    <w:p w:rsidR="00436552" w:rsidRDefault="00BC3107" w:rsidP="00BC31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Самооценка, рефлексия.</w:t>
      </w:r>
    </w:p>
    <w:p w:rsidR="00BC3107" w:rsidRDefault="00BC3107" w:rsidP="00BC31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Общественная презентация.</w:t>
      </w:r>
    </w:p>
    <w:p w:rsidR="00BC3107" w:rsidRDefault="00BC3107" w:rsidP="00BC31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Распространение в сети Интерн</w:t>
      </w:r>
      <w:r w:rsidR="00B141A0">
        <w:rPr>
          <w:sz w:val="28"/>
          <w:szCs w:val="28"/>
        </w:rPr>
        <w:t>е</w:t>
      </w:r>
      <w:r>
        <w:rPr>
          <w:sz w:val="28"/>
          <w:szCs w:val="28"/>
        </w:rPr>
        <w:t>т.</w:t>
      </w:r>
    </w:p>
    <w:p w:rsidR="00BC3107" w:rsidRPr="00A06764" w:rsidRDefault="00BC3107" w:rsidP="00B141A0">
      <w:pPr>
        <w:spacing w:line="360" w:lineRule="auto"/>
        <w:jc w:val="center"/>
        <w:rPr>
          <w:b/>
          <w:i/>
          <w:sz w:val="28"/>
          <w:szCs w:val="28"/>
        </w:rPr>
      </w:pPr>
      <w:r w:rsidRPr="00A06764">
        <w:rPr>
          <w:b/>
          <w:i/>
          <w:sz w:val="28"/>
          <w:szCs w:val="28"/>
        </w:rPr>
        <w:t xml:space="preserve">Карта оценки </w:t>
      </w:r>
      <w:proofErr w:type="spellStart"/>
      <w:r w:rsidRPr="00A06764">
        <w:rPr>
          <w:b/>
          <w:i/>
          <w:sz w:val="28"/>
          <w:szCs w:val="28"/>
        </w:rPr>
        <w:t>буктрейлера</w:t>
      </w:r>
      <w:proofErr w:type="spellEnd"/>
      <w:r w:rsidRPr="00A06764">
        <w:rPr>
          <w:b/>
          <w:i/>
          <w:sz w:val="28"/>
          <w:szCs w:val="28"/>
        </w:rPr>
        <w:t>: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3828"/>
        <w:gridCol w:w="1559"/>
        <w:gridCol w:w="1417"/>
        <w:gridCol w:w="1684"/>
        <w:gridCol w:w="1429"/>
      </w:tblGrid>
      <w:tr w:rsidR="00A06764" w:rsidTr="0036554D">
        <w:tc>
          <w:tcPr>
            <w:tcW w:w="3828" w:type="dxa"/>
          </w:tcPr>
          <w:p w:rsidR="00A06764" w:rsidRPr="00A06764" w:rsidRDefault="00A06764" w:rsidP="00BC3107">
            <w:pPr>
              <w:spacing w:line="360" w:lineRule="auto"/>
            </w:pPr>
            <w:r w:rsidRPr="00A06764">
              <w:t>Критерии оценки</w:t>
            </w:r>
          </w:p>
        </w:tc>
        <w:tc>
          <w:tcPr>
            <w:tcW w:w="1559" w:type="dxa"/>
          </w:tcPr>
          <w:p w:rsidR="00A06764" w:rsidRPr="00A06764" w:rsidRDefault="00A06764" w:rsidP="00BC3107">
            <w:pPr>
              <w:spacing w:line="360" w:lineRule="auto"/>
              <w:rPr>
                <w:sz w:val="20"/>
                <w:szCs w:val="20"/>
              </w:rPr>
            </w:pPr>
            <w:r w:rsidRPr="00A06764">
              <w:rPr>
                <w:sz w:val="20"/>
                <w:szCs w:val="20"/>
              </w:rPr>
              <w:t>Самооценка</w:t>
            </w:r>
          </w:p>
        </w:tc>
        <w:tc>
          <w:tcPr>
            <w:tcW w:w="1417" w:type="dxa"/>
          </w:tcPr>
          <w:p w:rsidR="00A06764" w:rsidRPr="00A06764" w:rsidRDefault="00A06764" w:rsidP="00BC3107">
            <w:pPr>
              <w:spacing w:line="360" w:lineRule="auto"/>
              <w:rPr>
                <w:sz w:val="20"/>
                <w:szCs w:val="20"/>
              </w:rPr>
            </w:pPr>
            <w:r w:rsidRPr="00A06764">
              <w:rPr>
                <w:sz w:val="20"/>
                <w:szCs w:val="20"/>
              </w:rPr>
              <w:t>Оценка педагога</w:t>
            </w:r>
          </w:p>
        </w:tc>
        <w:tc>
          <w:tcPr>
            <w:tcW w:w="1684" w:type="dxa"/>
          </w:tcPr>
          <w:p w:rsidR="00A06764" w:rsidRPr="00A06764" w:rsidRDefault="00A06764" w:rsidP="00BC3107">
            <w:pPr>
              <w:spacing w:line="360" w:lineRule="auto"/>
              <w:rPr>
                <w:sz w:val="20"/>
                <w:szCs w:val="20"/>
              </w:rPr>
            </w:pPr>
            <w:r w:rsidRPr="00A06764">
              <w:rPr>
                <w:sz w:val="20"/>
                <w:szCs w:val="20"/>
              </w:rPr>
              <w:t>Оценка одноклассников</w:t>
            </w:r>
          </w:p>
        </w:tc>
        <w:tc>
          <w:tcPr>
            <w:tcW w:w="1429" w:type="dxa"/>
          </w:tcPr>
          <w:p w:rsidR="00A06764" w:rsidRPr="00A06764" w:rsidRDefault="00A06764" w:rsidP="00BC3107">
            <w:pPr>
              <w:spacing w:line="360" w:lineRule="auto"/>
              <w:rPr>
                <w:sz w:val="20"/>
                <w:szCs w:val="20"/>
              </w:rPr>
            </w:pPr>
            <w:r w:rsidRPr="00A06764">
              <w:rPr>
                <w:sz w:val="20"/>
                <w:szCs w:val="20"/>
              </w:rPr>
              <w:t>Количество</w:t>
            </w:r>
          </w:p>
          <w:p w:rsidR="00A06764" w:rsidRPr="00A06764" w:rsidRDefault="00A06764" w:rsidP="00BC3107">
            <w:pPr>
              <w:spacing w:line="360" w:lineRule="auto"/>
              <w:rPr>
                <w:sz w:val="20"/>
                <w:szCs w:val="20"/>
              </w:rPr>
            </w:pPr>
            <w:r w:rsidRPr="00A06764">
              <w:rPr>
                <w:sz w:val="20"/>
                <w:szCs w:val="20"/>
              </w:rPr>
              <w:t>«</w:t>
            </w:r>
            <w:proofErr w:type="spellStart"/>
            <w:r w:rsidRPr="00A06764">
              <w:rPr>
                <w:sz w:val="20"/>
                <w:szCs w:val="20"/>
              </w:rPr>
              <w:t>лайков</w:t>
            </w:r>
            <w:proofErr w:type="spellEnd"/>
            <w:r w:rsidRPr="00A06764">
              <w:rPr>
                <w:sz w:val="20"/>
                <w:szCs w:val="20"/>
              </w:rPr>
              <w:t xml:space="preserve">» в сети Интернет </w:t>
            </w:r>
          </w:p>
        </w:tc>
      </w:tr>
      <w:tr w:rsidR="00A06764" w:rsidTr="00A06764">
        <w:tc>
          <w:tcPr>
            <w:tcW w:w="3828" w:type="dxa"/>
          </w:tcPr>
          <w:p w:rsidR="00A06764" w:rsidRPr="00A06764" w:rsidRDefault="00A06764" w:rsidP="00A06764">
            <w:pPr>
              <w:spacing w:line="360" w:lineRule="auto"/>
            </w:pPr>
            <w:r w:rsidRPr="00A06764">
              <w:t>1.</w:t>
            </w:r>
            <w:r>
              <w:t xml:space="preserve"> </w:t>
            </w:r>
            <w:r w:rsidRPr="00A06764">
              <w:t>Оформление (мак. 5 баллов)</w:t>
            </w:r>
          </w:p>
        </w:tc>
        <w:tc>
          <w:tcPr>
            <w:tcW w:w="1559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06764" w:rsidTr="004B6FE2">
        <w:tc>
          <w:tcPr>
            <w:tcW w:w="3828" w:type="dxa"/>
          </w:tcPr>
          <w:p w:rsidR="00A06764" w:rsidRPr="00A06764" w:rsidRDefault="00A06764" w:rsidP="00BC3107">
            <w:pPr>
              <w:spacing w:line="360" w:lineRule="auto"/>
            </w:pPr>
            <w:r w:rsidRPr="00A06764">
              <w:t>2. Новизна (оригинальность)</w:t>
            </w:r>
          </w:p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  <w:r w:rsidRPr="00A06764">
              <w:t>(мак. 5 баллов)</w:t>
            </w:r>
          </w:p>
        </w:tc>
        <w:tc>
          <w:tcPr>
            <w:tcW w:w="1559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06764" w:rsidTr="001B2108">
        <w:tc>
          <w:tcPr>
            <w:tcW w:w="3828" w:type="dxa"/>
          </w:tcPr>
          <w:p w:rsidR="00A06764" w:rsidRPr="00A06764" w:rsidRDefault="00A06764" w:rsidP="00BC3107">
            <w:pPr>
              <w:spacing w:line="360" w:lineRule="auto"/>
            </w:pPr>
            <w:r w:rsidRPr="00A06764">
              <w:t>3. Интеллектуальная активность (мак. 5 баллов)</w:t>
            </w:r>
          </w:p>
        </w:tc>
        <w:tc>
          <w:tcPr>
            <w:tcW w:w="1559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06764" w:rsidTr="00CF70E0">
        <w:tc>
          <w:tcPr>
            <w:tcW w:w="3828" w:type="dxa"/>
          </w:tcPr>
          <w:p w:rsidR="00A06764" w:rsidRPr="00A06764" w:rsidRDefault="00A06764" w:rsidP="00BC3107">
            <w:pPr>
              <w:spacing w:line="360" w:lineRule="auto"/>
            </w:pPr>
            <w:r w:rsidRPr="00A06764">
              <w:t>4. Творчество (мак. 5 баллов)</w:t>
            </w:r>
          </w:p>
        </w:tc>
        <w:tc>
          <w:tcPr>
            <w:tcW w:w="1559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:rsidR="00A06764" w:rsidRDefault="00A06764" w:rsidP="00BC310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06764" w:rsidTr="00E93757">
        <w:tc>
          <w:tcPr>
            <w:tcW w:w="9917" w:type="dxa"/>
            <w:gridSpan w:val="5"/>
          </w:tcPr>
          <w:p w:rsidR="00A06764" w:rsidRPr="00A06764" w:rsidRDefault="00A06764" w:rsidP="00BC3107">
            <w:pPr>
              <w:spacing w:line="360" w:lineRule="auto"/>
            </w:pPr>
            <w:r w:rsidRPr="00A06764">
              <w:t>ИТОГО</w:t>
            </w:r>
            <w:r>
              <w:t xml:space="preserve"> (мак. 20 баллов)</w:t>
            </w:r>
            <w:r w:rsidRPr="00A06764">
              <w:t>:</w:t>
            </w:r>
          </w:p>
        </w:tc>
      </w:tr>
    </w:tbl>
    <w:p w:rsidR="00BC3107" w:rsidRDefault="00BC3107" w:rsidP="00BC3107">
      <w:pPr>
        <w:spacing w:line="360" w:lineRule="auto"/>
        <w:rPr>
          <w:sz w:val="28"/>
          <w:szCs w:val="28"/>
        </w:rPr>
      </w:pPr>
    </w:p>
    <w:p w:rsidR="00A06764" w:rsidRDefault="00A06764" w:rsidP="00BC31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Примеры проблемных ситуаций для создания </w:t>
      </w:r>
      <w:proofErr w:type="spellStart"/>
      <w:r>
        <w:rPr>
          <w:sz w:val="28"/>
          <w:szCs w:val="28"/>
        </w:rPr>
        <w:t>буктрейлеров</w:t>
      </w:r>
      <w:proofErr w:type="spellEnd"/>
      <w:r>
        <w:rPr>
          <w:sz w:val="28"/>
          <w:szCs w:val="28"/>
        </w:rPr>
        <w:t xml:space="preserve"> со школьниками 7-11 классов с целью распространения научных знаний:</w:t>
      </w:r>
    </w:p>
    <w:p w:rsidR="00A06764" w:rsidRPr="000B43D6" w:rsidRDefault="000B43D6" w:rsidP="00A06764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0B43D6">
        <w:rPr>
          <w:iCs/>
          <w:color w:val="222222"/>
          <w:sz w:val="28"/>
          <w:szCs w:val="28"/>
          <w:shd w:val="clear" w:color="auto" w:fill="FFFFFF"/>
        </w:rPr>
        <w:t xml:space="preserve"> «Ломоносов был великий человек. Между Петром I и Екатериной II он один является самобытным сподвижником просвещения. Он создал первый университет. Он, лучше сказать, сам был первым нашим университетом.</w:t>
      </w:r>
      <w:r w:rsidR="00F67BAE" w:rsidRPr="000B43D6">
        <w:rPr>
          <w:sz w:val="28"/>
          <w:szCs w:val="28"/>
        </w:rPr>
        <w:t>»</w:t>
      </w:r>
      <w:r w:rsidRPr="000B43D6">
        <w:rPr>
          <w:iCs/>
          <w:color w:val="222222"/>
          <w:sz w:val="28"/>
          <w:szCs w:val="28"/>
          <w:shd w:val="clear" w:color="auto" w:fill="FFFFFF"/>
        </w:rPr>
        <w:t xml:space="preserve"> А.С. Пушкин</w:t>
      </w:r>
      <w:r>
        <w:rPr>
          <w:iCs/>
          <w:color w:val="222222"/>
          <w:sz w:val="28"/>
          <w:szCs w:val="28"/>
          <w:shd w:val="clear" w:color="auto" w:fill="FFFFFF"/>
        </w:rPr>
        <w:t>.</w:t>
      </w:r>
    </w:p>
    <w:p w:rsidR="00F67BAE" w:rsidRPr="000B43D6" w:rsidRDefault="00F67BAE" w:rsidP="00F67BAE">
      <w:pPr>
        <w:spacing w:line="360" w:lineRule="auto"/>
        <w:rPr>
          <w:sz w:val="28"/>
          <w:szCs w:val="28"/>
        </w:rPr>
      </w:pPr>
      <w:r w:rsidRPr="000B43D6">
        <w:rPr>
          <w:sz w:val="28"/>
          <w:szCs w:val="28"/>
        </w:rPr>
        <w:t xml:space="preserve">Создай </w:t>
      </w:r>
      <w:proofErr w:type="spellStart"/>
      <w:r w:rsidRPr="000B43D6">
        <w:rPr>
          <w:sz w:val="28"/>
          <w:szCs w:val="28"/>
        </w:rPr>
        <w:t>буктрейлер</w:t>
      </w:r>
      <w:proofErr w:type="spellEnd"/>
      <w:r w:rsidR="000B43D6" w:rsidRPr="000B43D6">
        <w:rPr>
          <w:sz w:val="28"/>
          <w:szCs w:val="28"/>
        </w:rPr>
        <w:t>, излагающий все основные открытия М.В. Ломоносова</w:t>
      </w:r>
      <w:r w:rsidRPr="000B43D6">
        <w:rPr>
          <w:sz w:val="28"/>
          <w:szCs w:val="28"/>
        </w:rPr>
        <w:t>,</w:t>
      </w:r>
      <w:r w:rsidR="000B43D6" w:rsidRPr="000B43D6">
        <w:rPr>
          <w:sz w:val="28"/>
          <w:szCs w:val="28"/>
        </w:rPr>
        <w:t xml:space="preserve"> ставшие достоянием мировой науки. </w:t>
      </w:r>
      <w:r w:rsidRPr="000B43D6">
        <w:rPr>
          <w:sz w:val="28"/>
          <w:szCs w:val="28"/>
        </w:rPr>
        <w:t xml:space="preserve">  </w:t>
      </w:r>
    </w:p>
    <w:p w:rsidR="00F67BAE" w:rsidRPr="00A06764" w:rsidRDefault="000B43D6" w:rsidP="000B43D6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«Наукограды Подмосковья».</w:t>
      </w:r>
    </w:p>
    <w:p w:rsidR="00436552" w:rsidRDefault="000B43D6" w:rsidP="004365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Создай </w:t>
      </w:r>
      <w:proofErr w:type="spellStart"/>
      <w:r>
        <w:rPr>
          <w:sz w:val="28"/>
          <w:szCs w:val="28"/>
        </w:rPr>
        <w:t>буктрейлер</w:t>
      </w:r>
      <w:proofErr w:type="spellEnd"/>
      <w:r>
        <w:rPr>
          <w:sz w:val="28"/>
          <w:szCs w:val="28"/>
        </w:rPr>
        <w:t xml:space="preserve">, покажи связь науки с производством в Подмосковных </w:t>
      </w:r>
      <w:proofErr w:type="spellStart"/>
      <w:r>
        <w:rPr>
          <w:sz w:val="28"/>
          <w:szCs w:val="28"/>
        </w:rPr>
        <w:t>наукоградах</w:t>
      </w:r>
      <w:proofErr w:type="spellEnd"/>
      <w:r>
        <w:rPr>
          <w:sz w:val="28"/>
          <w:szCs w:val="28"/>
        </w:rPr>
        <w:t>.</w:t>
      </w:r>
    </w:p>
    <w:p w:rsidR="000B43D6" w:rsidRDefault="000B43D6" w:rsidP="000B43D6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«Улица Мичурина»</w:t>
      </w:r>
    </w:p>
    <w:p w:rsidR="000B43D6" w:rsidRDefault="000B43D6" w:rsidP="000B43D6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Создай </w:t>
      </w:r>
      <w:proofErr w:type="spellStart"/>
      <w:r>
        <w:rPr>
          <w:sz w:val="28"/>
          <w:szCs w:val="28"/>
        </w:rPr>
        <w:t>буктрейлер</w:t>
      </w:r>
      <w:proofErr w:type="spellEnd"/>
      <w:r>
        <w:rPr>
          <w:sz w:val="28"/>
          <w:szCs w:val="28"/>
        </w:rPr>
        <w:t xml:space="preserve">, </w:t>
      </w:r>
      <w:r w:rsidR="007434AB">
        <w:rPr>
          <w:sz w:val="28"/>
          <w:szCs w:val="28"/>
        </w:rPr>
        <w:t>объясняющий</w:t>
      </w:r>
      <w:r>
        <w:rPr>
          <w:sz w:val="28"/>
          <w:szCs w:val="28"/>
        </w:rPr>
        <w:t xml:space="preserve"> сверстникам почему</w:t>
      </w:r>
      <w:r w:rsidR="007434AB">
        <w:rPr>
          <w:sz w:val="28"/>
          <w:szCs w:val="28"/>
        </w:rPr>
        <w:t xml:space="preserve"> почти</w:t>
      </w:r>
      <w:r>
        <w:rPr>
          <w:sz w:val="28"/>
          <w:szCs w:val="28"/>
        </w:rPr>
        <w:t xml:space="preserve"> в каждом городе страны есть улица Мичурина.</w:t>
      </w:r>
    </w:p>
    <w:p w:rsidR="00503E9A" w:rsidRDefault="00503E9A" w:rsidP="000B43D6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Узнай какие улицы в твоем городе названы в честь ученых. Создай </w:t>
      </w:r>
      <w:proofErr w:type="spellStart"/>
      <w:r>
        <w:rPr>
          <w:sz w:val="28"/>
          <w:szCs w:val="28"/>
        </w:rPr>
        <w:t>буктрейлер</w:t>
      </w:r>
      <w:proofErr w:type="spellEnd"/>
      <w:r>
        <w:rPr>
          <w:sz w:val="28"/>
          <w:szCs w:val="28"/>
        </w:rPr>
        <w:t xml:space="preserve">, расскажи об ученых (их достижениях) в чью честь названы улицы твоего города. </w:t>
      </w:r>
    </w:p>
    <w:p w:rsidR="007434AB" w:rsidRDefault="007434AB" w:rsidP="007434AB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Изобретения, изменившие нашу жизнь. Их создатели.</w:t>
      </w:r>
    </w:p>
    <w:p w:rsidR="007434AB" w:rsidRDefault="007434AB" w:rsidP="007434AB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Создай </w:t>
      </w:r>
      <w:proofErr w:type="spellStart"/>
      <w:r>
        <w:rPr>
          <w:sz w:val="28"/>
          <w:szCs w:val="28"/>
        </w:rPr>
        <w:t>бук</w:t>
      </w:r>
      <w:r w:rsidR="00503E9A">
        <w:rPr>
          <w:sz w:val="28"/>
          <w:szCs w:val="28"/>
        </w:rPr>
        <w:t>трейлер</w:t>
      </w:r>
      <w:proofErr w:type="spellEnd"/>
      <w:r w:rsidR="00503E9A">
        <w:rPr>
          <w:sz w:val="28"/>
          <w:szCs w:val="28"/>
        </w:rPr>
        <w:t>, посвященный изобретениям, ставшим частью повседневной жизни</w:t>
      </w:r>
      <w:r>
        <w:rPr>
          <w:sz w:val="28"/>
          <w:szCs w:val="28"/>
        </w:rPr>
        <w:t xml:space="preserve"> (телефон, радио, самолет и т.д.)</w:t>
      </w:r>
      <w:r w:rsidR="004E19D5">
        <w:rPr>
          <w:sz w:val="28"/>
          <w:szCs w:val="28"/>
        </w:rPr>
        <w:t>.</w:t>
      </w: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Pr="004A6BF0" w:rsidRDefault="004A6BF0" w:rsidP="004A6BF0">
      <w:pPr>
        <w:spacing w:line="360" w:lineRule="auto"/>
        <w:jc w:val="both"/>
        <w:rPr>
          <w:sz w:val="28"/>
          <w:szCs w:val="28"/>
        </w:rPr>
      </w:pPr>
    </w:p>
    <w:p w:rsidR="004E19D5" w:rsidRPr="004A6BF0" w:rsidRDefault="004A6BF0" w:rsidP="00B141A0">
      <w:pPr>
        <w:spacing w:line="360" w:lineRule="auto"/>
        <w:jc w:val="center"/>
        <w:rPr>
          <w:sz w:val="28"/>
          <w:szCs w:val="28"/>
        </w:rPr>
      </w:pPr>
      <w:r w:rsidRPr="004A6BF0">
        <w:rPr>
          <w:b/>
          <w:i/>
          <w:sz w:val="28"/>
          <w:szCs w:val="28"/>
        </w:rPr>
        <w:t>Механизм оценки результативности.</w:t>
      </w:r>
    </w:p>
    <w:p w:rsidR="00741FDF" w:rsidRPr="00A06764" w:rsidRDefault="00741FDF" w:rsidP="004A6BF0">
      <w:pPr>
        <w:spacing w:line="360" w:lineRule="auto"/>
        <w:rPr>
          <w:b/>
          <w:i/>
          <w:sz w:val="28"/>
          <w:szCs w:val="28"/>
        </w:rPr>
      </w:pPr>
      <w:r w:rsidRPr="00B141A0">
        <w:rPr>
          <w:sz w:val="28"/>
          <w:szCs w:val="28"/>
        </w:rPr>
        <w:t xml:space="preserve">Карта оценки эффективности применения </w:t>
      </w:r>
      <w:proofErr w:type="spellStart"/>
      <w:r w:rsidRPr="00B141A0">
        <w:rPr>
          <w:sz w:val="28"/>
          <w:szCs w:val="28"/>
        </w:rPr>
        <w:t>буктрейлера</w:t>
      </w:r>
      <w:proofErr w:type="spellEnd"/>
      <w:r w:rsidRPr="00B141A0">
        <w:rPr>
          <w:sz w:val="28"/>
          <w:szCs w:val="28"/>
        </w:rPr>
        <w:t xml:space="preserve"> для пропаганды научных знаний</w:t>
      </w:r>
      <w:r w:rsidRPr="00A06764">
        <w:rPr>
          <w:b/>
          <w:i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48"/>
        <w:gridCol w:w="4252"/>
      </w:tblGrid>
      <w:tr w:rsidR="00AE2551" w:rsidTr="00AE2551">
        <w:tc>
          <w:tcPr>
            <w:tcW w:w="4248" w:type="dxa"/>
          </w:tcPr>
          <w:p w:rsidR="00AE2551" w:rsidRPr="00741FDF" w:rsidRDefault="00AE2551" w:rsidP="00AE2551">
            <w:r>
              <w:t>Критерии оценки</w:t>
            </w:r>
          </w:p>
        </w:tc>
        <w:tc>
          <w:tcPr>
            <w:tcW w:w="4252" w:type="dxa"/>
          </w:tcPr>
          <w:p w:rsidR="00AE2551" w:rsidRDefault="00AE2551" w:rsidP="00AE2551">
            <w:r>
              <w:t xml:space="preserve">Организация мероприятий, привлекающих обучающихся к созданию </w:t>
            </w:r>
            <w:proofErr w:type="spellStart"/>
            <w:r>
              <w:t>буктрейлера</w:t>
            </w:r>
            <w:proofErr w:type="spellEnd"/>
            <w:r>
              <w:t xml:space="preserve"> для пропаганды научных знаний</w:t>
            </w:r>
          </w:p>
          <w:p w:rsidR="00AE2551" w:rsidRDefault="00AE2551" w:rsidP="00AE2551">
            <w:pPr>
              <w:rPr>
                <w:sz w:val="28"/>
                <w:szCs w:val="28"/>
              </w:rPr>
            </w:pPr>
          </w:p>
        </w:tc>
      </w:tr>
      <w:tr w:rsidR="00AE2551" w:rsidTr="00AE2551">
        <w:tc>
          <w:tcPr>
            <w:tcW w:w="4248" w:type="dxa"/>
          </w:tcPr>
          <w:p w:rsidR="00AE2551" w:rsidRDefault="00AE2551" w:rsidP="00AE2551">
            <w:proofErr w:type="spellStart"/>
            <w:r>
              <w:t>Мотиторинг</w:t>
            </w:r>
            <w:proofErr w:type="spellEnd"/>
            <w:r>
              <w:t xml:space="preserve"> «Степень вовлеченности учащихся в создание </w:t>
            </w:r>
            <w:proofErr w:type="spellStart"/>
            <w:r>
              <w:t>буктрейлера</w:t>
            </w:r>
            <w:proofErr w:type="spellEnd"/>
            <w:r>
              <w:t>»</w:t>
            </w:r>
          </w:p>
        </w:tc>
        <w:tc>
          <w:tcPr>
            <w:tcW w:w="4252" w:type="dxa"/>
          </w:tcPr>
          <w:p w:rsidR="00AE2551" w:rsidRDefault="00AE2551" w:rsidP="007761C5"/>
        </w:tc>
      </w:tr>
      <w:tr w:rsidR="00AE2551" w:rsidTr="00AE2551">
        <w:tc>
          <w:tcPr>
            <w:tcW w:w="4248" w:type="dxa"/>
          </w:tcPr>
          <w:p w:rsidR="00AE2551" w:rsidRDefault="00AE2551" w:rsidP="00AE2551">
            <w:r>
              <w:t xml:space="preserve">- Мониторинг «Эффективность создания условий для создания </w:t>
            </w:r>
            <w:proofErr w:type="spellStart"/>
            <w:r>
              <w:t>буктрейлера</w:t>
            </w:r>
            <w:proofErr w:type="spellEnd"/>
            <w:r>
              <w:t xml:space="preserve"> для обучающихся 7-11 классов» </w:t>
            </w:r>
          </w:p>
          <w:p w:rsidR="00AE2551" w:rsidRDefault="00AE2551" w:rsidP="00AE2551"/>
        </w:tc>
        <w:tc>
          <w:tcPr>
            <w:tcW w:w="4252" w:type="dxa"/>
          </w:tcPr>
          <w:p w:rsidR="00AE2551" w:rsidRDefault="00AE2551" w:rsidP="007761C5"/>
        </w:tc>
      </w:tr>
      <w:tr w:rsidR="00AE2551" w:rsidTr="00AE2551">
        <w:tc>
          <w:tcPr>
            <w:tcW w:w="4248" w:type="dxa"/>
          </w:tcPr>
          <w:p w:rsidR="00AE2551" w:rsidRDefault="00AE2551" w:rsidP="00AE2551">
            <w:r>
              <w:t xml:space="preserve">- Блиц опрос удовлетворенности родителей, педагогов, учащихся применения </w:t>
            </w:r>
            <w:proofErr w:type="spellStart"/>
            <w:r>
              <w:t>буктрейлера</w:t>
            </w:r>
            <w:proofErr w:type="spellEnd"/>
            <w:r>
              <w:t xml:space="preserve"> для пропаганды научного знания</w:t>
            </w:r>
          </w:p>
        </w:tc>
        <w:tc>
          <w:tcPr>
            <w:tcW w:w="4252" w:type="dxa"/>
          </w:tcPr>
          <w:p w:rsidR="00AE2551" w:rsidRDefault="00AE2551" w:rsidP="007761C5"/>
        </w:tc>
      </w:tr>
      <w:tr w:rsidR="00AE2551" w:rsidTr="00AE2551">
        <w:tc>
          <w:tcPr>
            <w:tcW w:w="4248" w:type="dxa"/>
          </w:tcPr>
          <w:p w:rsidR="00AE2551" w:rsidRDefault="00AE2551" w:rsidP="00AE2551">
            <w:r>
              <w:t>Уровень эффективности</w:t>
            </w:r>
          </w:p>
          <w:p w:rsidR="00AE2551" w:rsidRDefault="00AE2551" w:rsidP="00AE2551">
            <w:r>
              <w:t>применения</w:t>
            </w:r>
            <w:r w:rsidRPr="00741FDF">
              <w:t xml:space="preserve"> </w:t>
            </w:r>
            <w:proofErr w:type="spellStart"/>
            <w:r w:rsidRPr="00741FDF">
              <w:t>буктрейлера</w:t>
            </w:r>
            <w:proofErr w:type="spellEnd"/>
            <w:r w:rsidRPr="00741FDF">
              <w:t xml:space="preserve"> для пропаганды научного знания</w:t>
            </w:r>
          </w:p>
        </w:tc>
        <w:tc>
          <w:tcPr>
            <w:tcW w:w="4252" w:type="dxa"/>
          </w:tcPr>
          <w:p w:rsidR="00AE2551" w:rsidRDefault="00AE2551" w:rsidP="007761C5"/>
        </w:tc>
      </w:tr>
    </w:tbl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AE2551" w:rsidRP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 xml:space="preserve">Цели мониторинга: </w:t>
      </w:r>
    </w:p>
    <w:p w:rsidR="00AE2551" w:rsidRP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 xml:space="preserve">- Оценка достижений; </w:t>
      </w:r>
    </w:p>
    <w:p w:rsidR="00AE2551" w:rsidRP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 xml:space="preserve">- Сравнение </w:t>
      </w:r>
      <w:proofErr w:type="gramStart"/>
      <w:r w:rsidRPr="00AE2551">
        <w:rPr>
          <w:sz w:val="28"/>
          <w:szCs w:val="28"/>
        </w:rPr>
        <w:t>достижений</w:t>
      </w:r>
      <w:proofErr w:type="gramEnd"/>
      <w:r w:rsidRPr="00AE2551">
        <w:rPr>
          <w:sz w:val="28"/>
          <w:szCs w:val="28"/>
        </w:rPr>
        <w:t xml:space="preserve"> обучающихся; </w:t>
      </w:r>
    </w:p>
    <w:p w:rsidR="00AE2551" w:rsidRP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 xml:space="preserve">- Определение динамики изменений, наличие тенденций; </w:t>
      </w:r>
    </w:p>
    <w:p w:rsid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>- Выявление факторов, оказывающих влияние на достижения в области воспитательного процесса;</w:t>
      </w:r>
    </w:p>
    <w:p w:rsidR="00AE2551" w:rsidRP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 xml:space="preserve"> Составляющие мониторинга: </w:t>
      </w:r>
    </w:p>
    <w:p w:rsidR="00AE2551" w:rsidRP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 xml:space="preserve">- Качество условий: нормативно-правовое обеспечение (цели, задачи, планирование, организация, исполнение, контроль, оценка); </w:t>
      </w:r>
    </w:p>
    <w:p w:rsidR="00AE2551" w:rsidRP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 xml:space="preserve">- Ресурсные: кадровые, методические, материально-технические, психологические, безопасные; </w:t>
      </w:r>
    </w:p>
    <w:p w:rsidR="00AE2551" w:rsidRP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 xml:space="preserve">- Качество воспитательного процесса: качество содержания и реализации воспитательных проектов; </w:t>
      </w:r>
    </w:p>
    <w:p w:rsidR="00AE2551" w:rsidRPr="00AE2551" w:rsidRDefault="00AE2551" w:rsidP="004A6BF0">
      <w:pPr>
        <w:spacing w:line="360" w:lineRule="auto"/>
        <w:rPr>
          <w:sz w:val="28"/>
          <w:szCs w:val="28"/>
        </w:rPr>
      </w:pPr>
      <w:r w:rsidRPr="00AE2551">
        <w:rPr>
          <w:sz w:val="28"/>
          <w:szCs w:val="28"/>
        </w:rPr>
        <w:t xml:space="preserve">- Качество результатов. </w:t>
      </w:r>
    </w:p>
    <w:p w:rsidR="00AE2551" w:rsidRPr="00AE2551" w:rsidRDefault="00AE2551" w:rsidP="004A6BF0">
      <w:pPr>
        <w:spacing w:line="360" w:lineRule="auto"/>
        <w:jc w:val="both"/>
        <w:rPr>
          <w:sz w:val="28"/>
          <w:szCs w:val="28"/>
        </w:rPr>
      </w:pPr>
      <w:r w:rsidRPr="00AE2551">
        <w:rPr>
          <w:sz w:val="28"/>
          <w:szCs w:val="28"/>
        </w:rPr>
        <w:t xml:space="preserve">Полученные результаты должны служить основой для принятия обоснованных управленческих решений. </w:t>
      </w:r>
      <w:r w:rsidR="004A6BF0">
        <w:rPr>
          <w:sz w:val="28"/>
          <w:szCs w:val="28"/>
        </w:rPr>
        <w:t xml:space="preserve"> </w:t>
      </w:r>
      <w:r w:rsidRPr="00AE2551">
        <w:rPr>
          <w:sz w:val="28"/>
          <w:szCs w:val="28"/>
        </w:rPr>
        <w:t xml:space="preserve">Важно понимать, что система оценки качества воспитательного процесса включает в себя не только оценивающую функцию, но и функцию анализа, планирования, организационную и корректирующую. </w:t>
      </w: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A6BF0" w:rsidRDefault="004A6BF0" w:rsidP="007434AB">
      <w:pPr>
        <w:pStyle w:val="a3"/>
        <w:spacing w:line="360" w:lineRule="auto"/>
        <w:jc w:val="both"/>
        <w:rPr>
          <w:sz w:val="28"/>
          <w:szCs w:val="28"/>
        </w:rPr>
      </w:pPr>
    </w:p>
    <w:p w:rsidR="004E19D5" w:rsidRPr="004E19D5" w:rsidRDefault="004E19D5" w:rsidP="00B141A0">
      <w:pPr>
        <w:spacing w:line="360" w:lineRule="auto"/>
        <w:jc w:val="center"/>
        <w:rPr>
          <w:b/>
          <w:i/>
          <w:sz w:val="28"/>
          <w:szCs w:val="28"/>
        </w:rPr>
      </w:pPr>
      <w:r w:rsidRPr="004E19D5">
        <w:rPr>
          <w:b/>
          <w:i/>
          <w:sz w:val="28"/>
          <w:szCs w:val="28"/>
        </w:rPr>
        <w:t>Библиография:</w:t>
      </w:r>
    </w:p>
    <w:p w:rsidR="004E19D5" w:rsidRPr="00E10836" w:rsidRDefault="004E19D5" w:rsidP="004E19D5">
      <w:pPr>
        <w:shd w:val="clear" w:color="auto" w:fill="FFFFFF"/>
        <w:spacing w:before="225" w:after="225"/>
        <w:rPr>
          <w:sz w:val="28"/>
          <w:szCs w:val="28"/>
        </w:rPr>
      </w:pPr>
      <w:r w:rsidRPr="00E10836">
        <w:rPr>
          <w:sz w:val="28"/>
          <w:szCs w:val="28"/>
        </w:rPr>
        <w:t xml:space="preserve">1. Всероссийский конкурс </w:t>
      </w:r>
      <w:proofErr w:type="spellStart"/>
      <w:r w:rsidRPr="00E10836">
        <w:rPr>
          <w:sz w:val="28"/>
          <w:szCs w:val="28"/>
        </w:rPr>
        <w:t>буктрейлеров</w:t>
      </w:r>
      <w:proofErr w:type="spellEnd"/>
      <w:r w:rsidRPr="00E10836">
        <w:rPr>
          <w:sz w:val="28"/>
          <w:szCs w:val="28"/>
        </w:rPr>
        <w:t xml:space="preserve"> </w:t>
      </w:r>
      <w:hyperlink r:id="rId7" w:history="1">
        <w:r w:rsidRPr="00E10836">
          <w:rPr>
            <w:rStyle w:val="ab"/>
            <w:sz w:val="28"/>
            <w:szCs w:val="28"/>
          </w:rPr>
          <w:t>http://www.booktrailers.ru/</w:t>
        </w:r>
      </w:hyperlink>
      <w:r w:rsidRPr="00E10836">
        <w:rPr>
          <w:sz w:val="28"/>
          <w:szCs w:val="28"/>
        </w:rPr>
        <w:t xml:space="preserve"> </w:t>
      </w:r>
    </w:p>
    <w:p w:rsidR="004E19D5" w:rsidRPr="00E10836" w:rsidRDefault="004E19D5" w:rsidP="004E19D5">
      <w:pPr>
        <w:shd w:val="clear" w:color="auto" w:fill="FFFFFF"/>
        <w:spacing w:before="225" w:after="225"/>
        <w:rPr>
          <w:sz w:val="28"/>
          <w:szCs w:val="28"/>
        </w:rPr>
      </w:pPr>
      <w:r w:rsidRPr="00E10836">
        <w:rPr>
          <w:sz w:val="28"/>
          <w:szCs w:val="28"/>
        </w:rPr>
        <w:t xml:space="preserve">2. Как создать </w:t>
      </w:r>
      <w:proofErr w:type="spellStart"/>
      <w:r w:rsidRPr="00E10836">
        <w:rPr>
          <w:sz w:val="28"/>
          <w:szCs w:val="28"/>
        </w:rPr>
        <w:t>буктрейлер</w:t>
      </w:r>
      <w:proofErr w:type="spellEnd"/>
      <w:r w:rsidRPr="00E10836">
        <w:rPr>
          <w:sz w:val="28"/>
          <w:szCs w:val="28"/>
        </w:rPr>
        <w:t xml:space="preserve"> </w:t>
      </w:r>
      <w:hyperlink r:id="rId8" w:history="1">
        <w:r w:rsidR="00503E9A" w:rsidRPr="000B55A6">
          <w:rPr>
            <w:rStyle w:val="ab"/>
            <w:sz w:val="28"/>
            <w:szCs w:val="28"/>
          </w:rPr>
          <w:t>http://expertsomsk.blogspot.ru/2011_09_01_archive.html</w:t>
        </w:r>
      </w:hyperlink>
      <w:r w:rsidR="00503E9A">
        <w:rPr>
          <w:sz w:val="28"/>
          <w:szCs w:val="28"/>
        </w:rPr>
        <w:t xml:space="preserve"> </w:t>
      </w:r>
      <w:r w:rsidRPr="00E10836">
        <w:rPr>
          <w:sz w:val="28"/>
          <w:szCs w:val="28"/>
        </w:rPr>
        <w:t xml:space="preserve"> </w:t>
      </w:r>
    </w:p>
    <w:p w:rsidR="004E19D5" w:rsidRPr="00E10836" w:rsidRDefault="004E19D5" w:rsidP="004E19D5">
      <w:pPr>
        <w:shd w:val="clear" w:color="auto" w:fill="FFFFFF"/>
        <w:spacing w:before="225" w:after="225"/>
        <w:rPr>
          <w:sz w:val="28"/>
          <w:szCs w:val="28"/>
        </w:rPr>
      </w:pPr>
      <w:r w:rsidRPr="00E10836">
        <w:rPr>
          <w:sz w:val="28"/>
          <w:szCs w:val="28"/>
        </w:rPr>
        <w:t xml:space="preserve">3. Лев Оборин, "Скоро на полках". Статья о </w:t>
      </w:r>
      <w:proofErr w:type="spellStart"/>
      <w:r w:rsidRPr="00E10836">
        <w:rPr>
          <w:sz w:val="28"/>
          <w:szCs w:val="28"/>
        </w:rPr>
        <w:t>буктрейлерах</w:t>
      </w:r>
      <w:proofErr w:type="spellEnd"/>
      <w:r w:rsidRPr="00E10836">
        <w:rPr>
          <w:sz w:val="28"/>
          <w:szCs w:val="28"/>
        </w:rPr>
        <w:t xml:space="preserve"> http://os.colta.ru/literature/projects/122/details/17834/ 1</w:t>
      </w:r>
      <w:r w:rsidR="00503E9A">
        <w:rPr>
          <w:sz w:val="28"/>
          <w:szCs w:val="28"/>
        </w:rPr>
        <w:t xml:space="preserve">  </w:t>
      </w:r>
    </w:p>
    <w:p w:rsidR="004E19D5" w:rsidRPr="00E10836" w:rsidRDefault="004E19D5" w:rsidP="004E19D5">
      <w:pPr>
        <w:shd w:val="clear" w:color="auto" w:fill="FFFFFF"/>
        <w:spacing w:before="225" w:after="225"/>
        <w:rPr>
          <w:sz w:val="28"/>
          <w:szCs w:val="28"/>
        </w:rPr>
      </w:pPr>
      <w:r w:rsidRPr="00E10836">
        <w:rPr>
          <w:sz w:val="28"/>
          <w:szCs w:val="28"/>
        </w:rPr>
        <w:t xml:space="preserve">4. Обучающие материалы для руководителей (программы для создания </w:t>
      </w:r>
      <w:proofErr w:type="spellStart"/>
      <w:r w:rsidRPr="00E10836">
        <w:rPr>
          <w:sz w:val="28"/>
          <w:szCs w:val="28"/>
        </w:rPr>
        <w:t>Буктрейлеров</w:t>
      </w:r>
      <w:proofErr w:type="spellEnd"/>
      <w:r w:rsidRPr="00E10836">
        <w:rPr>
          <w:sz w:val="28"/>
          <w:szCs w:val="28"/>
        </w:rPr>
        <w:t xml:space="preserve">) </w:t>
      </w:r>
      <w:hyperlink r:id="rId9" w:history="1">
        <w:r w:rsidRPr="00E10836">
          <w:rPr>
            <w:rStyle w:val="ab"/>
            <w:sz w:val="28"/>
            <w:szCs w:val="28"/>
          </w:rPr>
          <w:t>http://chtenie-21.ru/promoting_reading/helps/8075</w:t>
        </w:r>
      </w:hyperlink>
      <w:r w:rsidRPr="00E10836">
        <w:rPr>
          <w:sz w:val="28"/>
          <w:szCs w:val="28"/>
        </w:rPr>
        <w:t xml:space="preserve"> </w:t>
      </w:r>
    </w:p>
    <w:p w:rsidR="004E19D5" w:rsidRPr="00E10836" w:rsidRDefault="004E19D5" w:rsidP="004E19D5">
      <w:pPr>
        <w:shd w:val="clear" w:color="auto" w:fill="FFFFFF"/>
        <w:spacing w:before="225" w:after="225"/>
        <w:rPr>
          <w:color w:val="000000"/>
          <w:sz w:val="28"/>
          <w:szCs w:val="28"/>
        </w:rPr>
      </w:pPr>
      <w:r w:rsidRPr="00E10836">
        <w:rPr>
          <w:iCs/>
          <w:color w:val="222222"/>
          <w:sz w:val="28"/>
          <w:szCs w:val="28"/>
          <w:shd w:val="clear" w:color="auto" w:fill="FFFFFF"/>
        </w:rPr>
        <w:t>5</w:t>
      </w:r>
      <w:r w:rsidRPr="00E10836">
        <w:rPr>
          <w:i/>
          <w:iCs/>
          <w:color w:val="222222"/>
          <w:sz w:val="28"/>
          <w:szCs w:val="28"/>
          <w:shd w:val="clear" w:color="auto" w:fill="FFFFFF"/>
        </w:rPr>
        <w:t xml:space="preserve">. </w:t>
      </w:r>
      <w:hyperlink r:id="rId10" w:tooltip="Валентина Данииловна Черняк" w:history="1">
        <w:r w:rsidRPr="00E10836">
          <w:rPr>
            <w:iCs/>
            <w:sz w:val="28"/>
            <w:szCs w:val="28"/>
            <w:shd w:val="clear" w:color="auto" w:fill="FFFFFF"/>
          </w:rPr>
          <w:t>В. Д. Черняк</w:t>
        </w:r>
      </w:hyperlink>
      <w:r w:rsidRPr="00E10836">
        <w:rPr>
          <w:iCs/>
          <w:sz w:val="28"/>
          <w:szCs w:val="28"/>
          <w:shd w:val="clear" w:color="auto" w:fill="FFFFFF"/>
        </w:rPr>
        <w:t>, </w:t>
      </w:r>
      <w:hyperlink r:id="rId11" w:tooltip="Мария Александровна Черняк (страница отсутствует)" w:history="1">
        <w:r w:rsidRPr="00E10836">
          <w:rPr>
            <w:iCs/>
            <w:sz w:val="28"/>
            <w:szCs w:val="28"/>
            <w:shd w:val="clear" w:color="auto" w:fill="FFFFFF"/>
          </w:rPr>
          <w:t>М. А. Черняк</w:t>
        </w:r>
      </w:hyperlink>
      <w:r w:rsidRPr="00E10836">
        <w:rPr>
          <w:i/>
          <w:iCs/>
          <w:color w:val="222222"/>
          <w:sz w:val="28"/>
          <w:szCs w:val="28"/>
          <w:shd w:val="clear" w:color="auto" w:fill="FFFFFF"/>
        </w:rPr>
        <w:t>.</w:t>
      </w:r>
      <w:r w:rsidRPr="00E10836">
        <w:rPr>
          <w:color w:val="222222"/>
          <w:sz w:val="28"/>
          <w:szCs w:val="28"/>
          <w:shd w:val="clear" w:color="auto" w:fill="FFFFFF"/>
        </w:rPr>
        <w:t> </w:t>
      </w:r>
      <w:proofErr w:type="spellStart"/>
      <w:r w:rsidRPr="00E10836">
        <w:rPr>
          <w:color w:val="222222"/>
          <w:sz w:val="28"/>
          <w:szCs w:val="28"/>
          <w:shd w:val="clear" w:color="auto" w:fill="FFFFFF"/>
        </w:rPr>
        <w:t>Буктрейлер</w:t>
      </w:r>
      <w:proofErr w:type="spellEnd"/>
      <w:r w:rsidRPr="00E10836">
        <w:rPr>
          <w:color w:val="222222"/>
          <w:sz w:val="28"/>
          <w:szCs w:val="28"/>
          <w:shd w:val="clear" w:color="auto" w:fill="FFFFFF"/>
        </w:rPr>
        <w:t> // Массовая литература в понятиях и терминах. — Наука, Флинта, 2015. — С. 26-27. — 250 с.</w:t>
      </w:r>
    </w:p>
    <w:p w:rsidR="004E19D5" w:rsidRPr="00E10836" w:rsidRDefault="004E19D5" w:rsidP="004E19D5">
      <w:pPr>
        <w:shd w:val="clear" w:color="auto" w:fill="FFFFFF"/>
        <w:spacing w:before="225" w:after="225"/>
        <w:rPr>
          <w:color w:val="000000"/>
          <w:sz w:val="28"/>
          <w:szCs w:val="28"/>
        </w:rPr>
      </w:pPr>
      <w:r w:rsidRPr="00E10836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E10836">
        <w:rPr>
          <w:sz w:val="28"/>
          <w:szCs w:val="28"/>
        </w:rPr>
        <w:t xml:space="preserve">. Юлия Щербинина, "Смотреть нельзя читать. </w:t>
      </w:r>
      <w:proofErr w:type="spellStart"/>
      <w:r w:rsidRPr="00E10836">
        <w:rPr>
          <w:sz w:val="28"/>
          <w:szCs w:val="28"/>
        </w:rPr>
        <w:t>Буктрейлерство</w:t>
      </w:r>
      <w:proofErr w:type="spellEnd"/>
      <w:r w:rsidRPr="00E10836">
        <w:rPr>
          <w:sz w:val="28"/>
          <w:szCs w:val="28"/>
        </w:rPr>
        <w:t xml:space="preserve"> как издательская стратегия в современной России" </w:t>
      </w:r>
      <w:hyperlink r:id="rId12" w:history="1">
        <w:r w:rsidR="00503E9A" w:rsidRPr="000B55A6">
          <w:rPr>
            <w:rStyle w:val="ab"/>
            <w:sz w:val="28"/>
            <w:szCs w:val="28"/>
          </w:rPr>
          <w:t>http://magazines.russ.ru/voplit/2012/3/s8.html</w:t>
        </w:r>
      </w:hyperlink>
      <w:r w:rsidR="00503E9A">
        <w:rPr>
          <w:sz w:val="28"/>
          <w:szCs w:val="28"/>
        </w:rPr>
        <w:t xml:space="preserve"> </w:t>
      </w:r>
    </w:p>
    <w:p w:rsidR="004E19D5" w:rsidRPr="007434AB" w:rsidRDefault="004E19D5" w:rsidP="007434AB">
      <w:pPr>
        <w:pStyle w:val="a3"/>
        <w:spacing w:line="360" w:lineRule="auto"/>
        <w:jc w:val="both"/>
        <w:rPr>
          <w:sz w:val="28"/>
          <w:szCs w:val="28"/>
        </w:rPr>
      </w:pPr>
    </w:p>
    <w:sectPr w:rsidR="004E19D5" w:rsidRPr="007434AB" w:rsidSect="00AC6843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080" w:rsidRDefault="00B55080" w:rsidP="00AC6843">
      <w:r>
        <w:separator/>
      </w:r>
    </w:p>
  </w:endnote>
  <w:endnote w:type="continuationSeparator" w:id="0">
    <w:p w:rsidR="00B55080" w:rsidRDefault="00B55080" w:rsidP="00AC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8915711"/>
      <w:docPartObj>
        <w:docPartGallery w:val="Page Numbers (Bottom of Page)"/>
        <w:docPartUnique/>
      </w:docPartObj>
    </w:sdtPr>
    <w:sdtEndPr/>
    <w:sdtContent>
      <w:p w:rsidR="00AC6843" w:rsidRDefault="00AC684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57B">
          <w:rPr>
            <w:noProof/>
          </w:rPr>
          <w:t>2</w:t>
        </w:r>
        <w:r>
          <w:fldChar w:fldCharType="end"/>
        </w:r>
      </w:p>
    </w:sdtContent>
  </w:sdt>
  <w:p w:rsidR="00AC6843" w:rsidRDefault="00AC68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080" w:rsidRDefault="00B55080" w:rsidP="00AC6843">
      <w:r>
        <w:separator/>
      </w:r>
    </w:p>
  </w:footnote>
  <w:footnote w:type="continuationSeparator" w:id="0">
    <w:p w:rsidR="00B55080" w:rsidRDefault="00B55080" w:rsidP="00AC6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3381F"/>
    <w:multiLevelType w:val="hybridMultilevel"/>
    <w:tmpl w:val="3CB69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93536"/>
    <w:multiLevelType w:val="hybridMultilevel"/>
    <w:tmpl w:val="DF2AD81A"/>
    <w:lvl w:ilvl="0" w:tplc="60480D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0B62F1"/>
    <w:multiLevelType w:val="hybridMultilevel"/>
    <w:tmpl w:val="71ECF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C25"/>
    <w:rsid w:val="00052B18"/>
    <w:rsid w:val="000B43D6"/>
    <w:rsid w:val="00363BFF"/>
    <w:rsid w:val="00436552"/>
    <w:rsid w:val="004A6BF0"/>
    <w:rsid w:val="004E19D5"/>
    <w:rsid w:val="00503E9A"/>
    <w:rsid w:val="005069BE"/>
    <w:rsid w:val="00670A57"/>
    <w:rsid w:val="00741FDF"/>
    <w:rsid w:val="007434AB"/>
    <w:rsid w:val="00755A00"/>
    <w:rsid w:val="007C6AAF"/>
    <w:rsid w:val="0085657B"/>
    <w:rsid w:val="00975163"/>
    <w:rsid w:val="00A06764"/>
    <w:rsid w:val="00A43E04"/>
    <w:rsid w:val="00A91FD5"/>
    <w:rsid w:val="00AC6843"/>
    <w:rsid w:val="00AE2551"/>
    <w:rsid w:val="00AF4108"/>
    <w:rsid w:val="00B141A0"/>
    <w:rsid w:val="00B55080"/>
    <w:rsid w:val="00B75911"/>
    <w:rsid w:val="00B97C25"/>
    <w:rsid w:val="00BC3107"/>
    <w:rsid w:val="00C928C7"/>
    <w:rsid w:val="00CA1491"/>
    <w:rsid w:val="00D16FBC"/>
    <w:rsid w:val="00E60AAB"/>
    <w:rsid w:val="00F30FC8"/>
    <w:rsid w:val="00F63DCD"/>
    <w:rsid w:val="00F67BAE"/>
    <w:rsid w:val="00F929A1"/>
    <w:rsid w:val="00FC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171F8-911F-40F7-9260-006688D2E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DCD"/>
    <w:pPr>
      <w:ind w:left="720"/>
      <w:contextualSpacing/>
    </w:pPr>
  </w:style>
  <w:style w:type="table" w:styleId="a4">
    <w:name w:val="Table Grid"/>
    <w:basedOn w:val="a1"/>
    <w:rsid w:val="00BC3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AC68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C6843"/>
    <w:rPr>
      <w:sz w:val="24"/>
      <w:szCs w:val="24"/>
    </w:rPr>
  </w:style>
  <w:style w:type="paragraph" w:styleId="a7">
    <w:name w:val="footer"/>
    <w:basedOn w:val="a"/>
    <w:link w:val="a8"/>
    <w:uiPriority w:val="99"/>
    <w:rsid w:val="00AC68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6843"/>
    <w:rPr>
      <w:sz w:val="24"/>
      <w:szCs w:val="24"/>
    </w:rPr>
  </w:style>
  <w:style w:type="paragraph" w:styleId="a9">
    <w:name w:val="Balloon Text"/>
    <w:basedOn w:val="a"/>
    <w:link w:val="aa"/>
    <w:rsid w:val="00AC6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AC6843"/>
    <w:rPr>
      <w:rFonts w:ascii="Segoe UI" w:hAnsi="Segoe UI" w:cs="Segoe UI"/>
      <w:sz w:val="18"/>
      <w:szCs w:val="18"/>
    </w:rPr>
  </w:style>
  <w:style w:type="character" w:styleId="ab">
    <w:name w:val="Hyperlink"/>
    <w:basedOn w:val="a0"/>
    <w:rsid w:val="004E19D5"/>
    <w:rPr>
      <w:color w:val="0563C1" w:themeColor="hyperlink"/>
      <w:u w:val="single"/>
    </w:rPr>
  </w:style>
  <w:style w:type="character" w:styleId="ac">
    <w:name w:val="FollowedHyperlink"/>
    <w:basedOn w:val="a0"/>
    <w:rsid w:val="004E19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306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8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5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pertsomsk.blogspot.ru/2011_09_01_archive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ooktrailers.ru/" TargetMode="External"/><Relationship Id="rId12" Type="http://schemas.openxmlformats.org/officeDocument/2006/relationships/hyperlink" Target="http://magazines.russ.ru/voplit/2012/3/s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/index.php?title=%D0%9C%D0%B0%D1%80%D0%B8%D1%8F_%D0%90%D0%BB%D0%B5%D0%BA%D1%81%D0%B0%D0%BD%D0%B4%D1%80%D0%BE%D0%B2%D0%BD%D0%B0_%D0%A7%D0%B5%D1%80%D0%BD%D1%8F%D0%BA&amp;action=edit&amp;redlink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2%D0%B0%D0%BB%D0%B5%D0%BD%D1%82%D0%B8%D0%BD%D0%B0_%D0%94%D0%B0%D0%BD%D0%B8%D0%B8%D0%BB%D0%BE%D0%B2%D0%BD%D0%B0_%D0%A7%D0%B5%D1%80%D0%BD%D1%8F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htenie-21.ru/promoting_reading/helps/807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1085</Words>
  <Characters>9459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cp:lastPrinted>2018-11-27T17:13:00Z</cp:lastPrinted>
  <dcterms:created xsi:type="dcterms:W3CDTF">2018-11-27T16:50:00Z</dcterms:created>
  <dcterms:modified xsi:type="dcterms:W3CDTF">2019-03-31T15:53:00Z</dcterms:modified>
</cp:coreProperties>
</file>