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399" w:rsidRPr="000D3399" w:rsidRDefault="000D3399" w:rsidP="000D3399">
      <w:pPr>
        <w:pStyle w:val="Default"/>
        <w:spacing w:line="360" w:lineRule="auto"/>
        <w:ind w:firstLine="851"/>
        <w:jc w:val="center"/>
        <w:rPr>
          <w:b/>
          <w:bCs/>
        </w:rPr>
      </w:pPr>
      <w:r w:rsidRPr="00DD0E6A">
        <w:rPr>
          <w:bCs/>
          <w:sz w:val="28"/>
          <w:szCs w:val="28"/>
        </w:rPr>
        <w:t>МУНИЦИПАЛЬНОЕ БЮДЖЕТНОЕ ОБЩЕОБРАЗОВАТЕЛЬНОЕ УЧРЕЖДЕНИЕ ЛИЦЕЙ №1 МУНИЦИПАЛЬНОГО ОБРАЗОВАНИЯ</w:t>
      </w:r>
      <w:r>
        <w:rPr>
          <w:bCs/>
          <w:sz w:val="28"/>
          <w:szCs w:val="28"/>
        </w:rPr>
        <w:t xml:space="preserve">           </w:t>
      </w:r>
      <w:r w:rsidRPr="00DD0E6A">
        <w:rPr>
          <w:bCs/>
          <w:sz w:val="28"/>
          <w:szCs w:val="28"/>
        </w:rPr>
        <w:t xml:space="preserve"> «ГОРОД БУГУРУСЛАН»</w:t>
      </w:r>
    </w:p>
    <w:p w:rsidR="000D3399" w:rsidRPr="00DD0E6A" w:rsidRDefault="000D3399" w:rsidP="000D3399">
      <w:pPr>
        <w:spacing w:line="360" w:lineRule="auto"/>
        <w:ind w:firstLine="567"/>
        <w:jc w:val="center"/>
        <w:rPr>
          <w:rFonts w:eastAsiaTheme="minorEastAsia"/>
          <w:b/>
          <w:sz w:val="28"/>
          <w:szCs w:val="28"/>
        </w:rPr>
      </w:pPr>
    </w:p>
    <w:p w:rsidR="000D3399" w:rsidRPr="00DD0E6A" w:rsidRDefault="000D3399" w:rsidP="000D3399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0D3399" w:rsidRDefault="000D3399" w:rsidP="000D3399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F54F1F" w:rsidRDefault="00F54F1F" w:rsidP="000D3399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F54F1F" w:rsidRDefault="00506255" w:rsidP="000D3399">
      <w:pPr>
        <w:spacing w:line="360" w:lineRule="auto"/>
        <w:ind w:firstLine="567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МЕТО</w:t>
      </w:r>
      <w:r w:rsidR="00F54F1F" w:rsidRPr="00F54F1F">
        <w:rPr>
          <w:b/>
          <w:sz w:val="32"/>
          <w:szCs w:val="28"/>
        </w:rPr>
        <w:t>ДИЧЕСКИЕ РЕКОМЕНДАЦИИ</w:t>
      </w:r>
    </w:p>
    <w:p w:rsidR="00F54F1F" w:rsidRPr="00F54F1F" w:rsidRDefault="00F54F1F" w:rsidP="000D3399">
      <w:pPr>
        <w:spacing w:line="360" w:lineRule="auto"/>
        <w:ind w:firstLine="567"/>
        <w:jc w:val="center"/>
        <w:rPr>
          <w:b/>
          <w:sz w:val="32"/>
          <w:szCs w:val="28"/>
        </w:rPr>
      </w:pPr>
    </w:p>
    <w:p w:rsidR="000244CD" w:rsidRDefault="00F54F1F" w:rsidP="007B3CF2">
      <w:pPr>
        <w:pStyle w:val="Default"/>
        <w:spacing w:line="360" w:lineRule="auto"/>
        <w:ind w:firstLine="851"/>
        <w:jc w:val="center"/>
        <w:rPr>
          <w:b/>
          <w:color w:val="000000" w:themeColor="text1"/>
        </w:rPr>
      </w:pPr>
      <w:r w:rsidRPr="00ED79B6">
        <w:rPr>
          <w:b/>
          <w:color w:val="000000" w:themeColor="text1"/>
        </w:rPr>
        <w:t>«</w:t>
      </w:r>
      <w:r>
        <w:rPr>
          <w:b/>
          <w:color w:val="000000" w:themeColor="text1"/>
        </w:rPr>
        <w:t xml:space="preserve">ФОРМИРОВАНИЕ МЕТАПРЕДМЕТНЫХ КОМПЕТЕНЦИЙ </w:t>
      </w:r>
      <w:r w:rsidR="0022276B">
        <w:rPr>
          <w:b/>
          <w:color w:val="000000" w:themeColor="text1"/>
        </w:rPr>
        <w:t xml:space="preserve">                              </w:t>
      </w:r>
      <w:r>
        <w:rPr>
          <w:b/>
          <w:color w:val="000000" w:themeColor="text1"/>
        </w:rPr>
        <w:t xml:space="preserve">ОБУЧАЮЩИХСЯ ПРИ </w:t>
      </w:r>
      <w:r w:rsidR="007B3CF2">
        <w:rPr>
          <w:b/>
          <w:color w:val="000000" w:themeColor="text1"/>
        </w:rPr>
        <w:t xml:space="preserve">РАБОТЕ </w:t>
      </w:r>
      <w:r>
        <w:rPr>
          <w:b/>
          <w:color w:val="000000" w:themeColor="text1"/>
        </w:rPr>
        <w:t xml:space="preserve">С ТЕКСТОВОЙ ИНФОРМАЦИЕЙ </w:t>
      </w:r>
    </w:p>
    <w:p w:rsidR="00F54F1F" w:rsidRPr="00ED79B6" w:rsidRDefault="00F54F1F" w:rsidP="007B3CF2">
      <w:pPr>
        <w:pStyle w:val="Default"/>
        <w:spacing w:line="360" w:lineRule="auto"/>
        <w:ind w:firstLine="851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УРОКАХ ХИМИИ»</w:t>
      </w:r>
    </w:p>
    <w:p w:rsidR="000D3399" w:rsidRPr="00DD0E6A" w:rsidRDefault="000D3399" w:rsidP="000D3399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0D3399" w:rsidRDefault="000D3399" w:rsidP="00F54F1F">
      <w:pPr>
        <w:pStyle w:val="9"/>
        <w:spacing w:before="0" w:line="360" w:lineRule="auto"/>
        <w:ind w:firstLine="567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D3399" w:rsidRDefault="000D3399" w:rsidP="000D3399"/>
    <w:p w:rsidR="000D3399" w:rsidRDefault="000D3399" w:rsidP="000D3399">
      <w:pPr>
        <w:jc w:val="center"/>
      </w:pPr>
    </w:p>
    <w:p w:rsidR="00F54F1F" w:rsidRDefault="00F54F1F" w:rsidP="000D3399">
      <w:pPr>
        <w:jc w:val="center"/>
      </w:pPr>
    </w:p>
    <w:p w:rsidR="00F54F1F" w:rsidRDefault="00F54F1F" w:rsidP="000D3399">
      <w:pPr>
        <w:jc w:val="center"/>
      </w:pPr>
    </w:p>
    <w:p w:rsidR="000D3399" w:rsidRDefault="000D3399" w:rsidP="000D3399"/>
    <w:p w:rsidR="000D3399" w:rsidRDefault="000D3399" w:rsidP="000D3399"/>
    <w:tbl>
      <w:tblPr>
        <w:tblStyle w:val="a4"/>
        <w:tblW w:w="5670" w:type="dxa"/>
        <w:tblInd w:w="4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</w:tblGrid>
      <w:tr w:rsidR="000D3399" w:rsidRPr="00DD0E6A" w:rsidTr="000D3399">
        <w:tc>
          <w:tcPr>
            <w:tcW w:w="5670" w:type="dxa"/>
          </w:tcPr>
          <w:p w:rsidR="000D3399" w:rsidRPr="00F54F1F" w:rsidRDefault="00F54F1F" w:rsidP="007B3CF2">
            <w:pPr>
              <w:pStyle w:val="31"/>
              <w:spacing w:line="360" w:lineRule="auto"/>
              <w:ind w:firstLine="567"/>
              <w:jc w:val="left"/>
              <w:rPr>
                <w:szCs w:val="28"/>
              </w:rPr>
            </w:pPr>
            <w:r>
              <w:rPr>
                <w:szCs w:val="28"/>
              </w:rPr>
              <w:t>Автор-составитель</w:t>
            </w:r>
            <w:r w:rsidR="000D3399" w:rsidRPr="00F54F1F">
              <w:rPr>
                <w:szCs w:val="28"/>
              </w:rPr>
              <w:t xml:space="preserve">: </w:t>
            </w:r>
          </w:p>
          <w:p w:rsidR="000D3399" w:rsidRPr="00F54F1F" w:rsidRDefault="000D3399" w:rsidP="007B3CF2">
            <w:pPr>
              <w:pStyle w:val="31"/>
              <w:spacing w:line="360" w:lineRule="auto"/>
              <w:ind w:firstLine="567"/>
              <w:jc w:val="left"/>
              <w:rPr>
                <w:szCs w:val="28"/>
              </w:rPr>
            </w:pPr>
            <w:r w:rsidRPr="00F54F1F">
              <w:rPr>
                <w:szCs w:val="28"/>
              </w:rPr>
              <w:t>учитель химии</w:t>
            </w:r>
          </w:p>
          <w:p w:rsidR="000D3399" w:rsidRPr="00F54F1F" w:rsidRDefault="000D3399" w:rsidP="007B3CF2">
            <w:pPr>
              <w:pStyle w:val="31"/>
              <w:spacing w:line="360" w:lineRule="auto"/>
              <w:ind w:firstLine="567"/>
              <w:jc w:val="left"/>
              <w:rPr>
                <w:szCs w:val="28"/>
              </w:rPr>
            </w:pPr>
            <w:r w:rsidRPr="00F54F1F">
              <w:rPr>
                <w:szCs w:val="28"/>
              </w:rPr>
              <w:t>МБОУ Лицей №1</w:t>
            </w:r>
          </w:p>
          <w:p w:rsidR="00506255" w:rsidRDefault="000D3399" w:rsidP="007B3CF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F54F1F">
              <w:rPr>
                <w:sz w:val="28"/>
                <w:szCs w:val="28"/>
              </w:rPr>
              <w:t xml:space="preserve">Идигишева </w:t>
            </w:r>
          </w:p>
          <w:p w:rsidR="000D3399" w:rsidRPr="00F54F1F" w:rsidRDefault="000D3399" w:rsidP="007B3CF2">
            <w:pPr>
              <w:spacing w:line="360" w:lineRule="auto"/>
              <w:ind w:firstLine="567"/>
              <w:rPr>
                <w:rFonts w:eastAsiaTheme="majorEastAsia"/>
                <w:sz w:val="28"/>
                <w:szCs w:val="28"/>
              </w:rPr>
            </w:pPr>
            <w:r w:rsidRPr="00F54F1F">
              <w:rPr>
                <w:sz w:val="28"/>
                <w:szCs w:val="28"/>
              </w:rPr>
              <w:t>Нурслу Кубашевна</w:t>
            </w:r>
          </w:p>
        </w:tc>
      </w:tr>
    </w:tbl>
    <w:p w:rsidR="000D3399" w:rsidRPr="00DD0E6A" w:rsidRDefault="000D3399" w:rsidP="000D3399">
      <w:pPr>
        <w:spacing w:line="360" w:lineRule="auto"/>
        <w:ind w:firstLine="567"/>
        <w:jc w:val="right"/>
        <w:rPr>
          <w:sz w:val="28"/>
          <w:szCs w:val="28"/>
        </w:rPr>
      </w:pPr>
    </w:p>
    <w:p w:rsidR="000D3399" w:rsidRPr="00DD0E6A" w:rsidRDefault="000D3399" w:rsidP="000D3399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0D3399" w:rsidRDefault="000D3399" w:rsidP="000D3399">
      <w:pPr>
        <w:pStyle w:val="Default"/>
        <w:spacing w:line="360" w:lineRule="auto"/>
        <w:ind w:firstLine="851"/>
        <w:jc w:val="center"/>
        <w:rPr>
          <w:rFonts w:eastAsia="Times New Roman"/>
          <w:b/>
          <w:szCs w:val="28"/>
        </w:rPr>
      </w:pPr>
    </w:p>
    <w:p w:rsidR="00F54F1F" w:rsidRDefault="00F54F1F" w:rsidP="000D3399">
      <w:pPr>
        <w:pStyle w:val="Default"/>
        <w:spacing w:line="360" w:lineRule="auto"/>
        <w:ind w:firstLine="851"/>
        <w:jc w:val="center"/>
        <w:rPr>
          <w:rFonts w:eastAsia="Times New Roman"/>
          <w:b/>
          <w:szCs w:val="28"/>
        </w:rPr>
      </w:pPr>
    </w:p>
    <w:p w:rsidR="00F54F1F" w:rsidRDefault="00F54F1F" w:rsidP="000D3399">
      <w:pPr>
        <w:pStyle w:val="Default"/>
        <w:spacing w:line="360" w:lineRule="auto"/>
        <w:ind w:firstLine="851"/>
        <w:jc w:val="center"/>
        <w:rPr>
          <w:rFonts w:eastAsia="Times New Roman"/>
          <w:b/>
          <w:szCs w:val="28"/>
        </w:rPr>
      </w:pPr>
    </w:p>
    <w:p w:rsidR="00F54F1F" w:rsidRDefault="00F54F1F" w:rsidP="000D3399">
      <w:pPr>
        <w:pStyle w:val="Default"/>
        <w:spacing w:line="360" w:lineRule="auto"/>
        <w:ind w:firstLine="851"/>
        <w:jc w:val="center"/>
        <w:rPr>
          <w:rFonts w:eastAsia="Times New Roman"/>
          <w:b/>
          <w:szCs w:val="28"/>
        </w:rPr>
      </w:pPr>
    </w:p>
    <w:p w:rsidR="00F54F1F" w:rsidRDefault="00F54F1F" w:rsidP="00F54F1F">
      <w:pPr>
        <w:pStyle w:val="Default"/>
        <w:spacing w:line="360" w:lineRule="auto"/>
        <w:rPr>
          <w:rFonts w:eastAsia="Times New Roman"/>
          <w:b/>
          <w:szCs w:val="28"/>
        </w:rPr>
      </w:pPr>
    </w:p>
    <w:p w:rsidR="00F54F1F" w:rsidRPr="000244CD" w:rsidRDefault="000D3399" w:rsidP="000244CD">
      <w:pPr>
        <w:pStyle w:val="Default"/>
        <w:spacing w:line="360" w:lineRule="auto"/>
        <w:ind w:firstLine="851"/>
        <w:jc w:val="center"/>
        <w:rPr>
          <w:b/>
          <w:bCs/>
        </w:rPr>
      </w:pPr>
      <w:r w:rsidRPr="00F54F1F">
        <w:rPr>
          <w:rFonts w:eastAsia="Times New Roman"/>
          <w:b/>
          <w:sz w:val="28"/>
          <w:szCs w:val="28"/>
        </w:rPr>
        <w:t>Бугуруслан, 2019</w:t>
      </w:r>
    </w:p>
    <w:p w:rsidR="00506255" w:rsidRDefault="00506255" w:rsidP="000D3399">
      <w:pPr>
        <w:pStyle w:val="Default"/>
        <w:spacing w:line="360" w:lineRule="auto"/>
        <w:jc w:val="center"/>
        <w:rPr>
          <w:rFonts w:eastAsia="Calibri"/>
        </w:rPr>
      </w:pPr>
    </w:p>
    <w:p w:rsidR="00FF53FC" w:rsidRPr="000D3399" w:rsidRDefault="00ED79B6" w:rsidP="000D3399">
      <w:pPr>
        <w:pStyle w:val="Default"/>
        <w:spacing w:line="360" w:lineRule="auto"/>
        <w:jc w:val="center"/>
        <w:rPr>
          <w:b/>
          <w:bCs/>
        </w:rPr>
      </w:pPr>
      <w:r>
        <w:rPr>
          <w:rFonts w:eastAsia="Calibri"/>
        </w:rPr>
        <w:lastRenderedPageBreak/>
        <w:t>Методическая разработка</w:t>
      </w:r>
    </w:p>
    <w:p w:rsidR="00125AFA" w:rsidRPr="00ED79B6" w:rsidRDefault="00FF53FC" w:rsidP="00F54568">
      <w:pPr>
        <w:pStyle w:val="Default"/>
        <w:spacing w:line="360" w:lineRule="auto"/>
        <w:ind w:firstLine="851"/>
        <w:jc w:val="center"/>
        <w:rPr>
          <w:b/>
          <w:color w:val="000000" w:themeColor="text1"/>
        </w:rPr>
      </w:pPr>
      <w:r w:rsidRPr="00ED79B6">
        <w:rPr>
          <w:b/>
          <w:color w:val="000000" w:themeColor="text1"/>
        </w:rPr>
        <w:t xml:space="preserve">«Формирование метапредметных компетенций </w:t>
      </w:r>
      <w:r w:rsidR="00632067" w:rsidRPr="00ED79B6">
        <w:rPr>
          <w:b/>
          <w:color w:val="000000" w:themeColor="text1"/>
        </w:rPr>
        <w:t xml:space="preserve">обучающихся </w:t>
      </w:r>
    </w:p>
    <w:p w:rsidR="00FF53FC" w:rsidRPr="00ED79B6" w:rsidRDefault="000641B1" w:rsidP="00F54568">
      <w:pPr>
        <w:pStyle w:val="Default"/>
        <w:spacing w:line="360" w:lineRule="auto"/>
        <w:ind w:firstLine="851"/>
        <w:jc w:val="center"/>
        <w:rPr>
          <w:b/>
          <w:bCs/>
          <w:color w:val="000000" w:themeColor="text1"/>
        </w:rPr>
      </w:pPr>
      <w:r w:rsidRPr="00ED79B6">
        <w:rPr>
          <w:b/>
          <w:color w:val="000000" w:themeColor="text1"/>
        </w:rPr>
        <w:t xml:space="preserve">при работе с текстовой информацией на </w:t>
      </w:r>
      <w:r w:rsidR="00E40880" w:rsidRPr="00ED79B6">
        <w:rPr>
          <w:b/>
          <w:color w:val="000000" w:themeColor="text1"/>
        </w:rPr>
        <w:t>уроках химии</w:t>
      </w:r>
      <w:r w:rsidR="00FF53FC" w:rsidRPr="00ED79B6">
        <w:rPr>
          <w:b/>
          <w:color w:val="000000" w:themeColor="text1"/>
        </w:rPr>
        <w:t>»</w:t>
      </w:r>
    </w:p>
    <w:p w:rsidR="00FF53FC" w:rsidRPr="00AD506A" w:rsidRDefault="00FF53FC" w:rsidP="00F54568">
      <w:pPr>
        <w:pStyle w:val="Default"/>
        <w:spacing w:line="360" w:lineRule="auto"/>
        <w:ind w:firstLine="851"/>
        <w:jc w:val="both"/>
        <w:rPr>
          <w:b/>
          <w:bCs/>
        </w:rPr>
      </w:pPr>
    </w:p>
    <w:p w:rsidR="00FF53FC" w:rsidRPr="00AD506A" w:rsidRDefault="00FF53FC" w:rsidP="00F54568">
      <w:pPr>
        <w:pStyle w:val="Default"/>
        <w:spacing w:line="360" w:lineRule="auto"/>
        <w:ind w:firstLine="851"/>
        <w:jc w:val="center"/>
      </w:pPr>
      <w:r w:rsidRPr="00AD506A">
        <w:rPr>
          <w:b/>
          <w:bCs/>
        </w:rPr>
        <w:t>Введение</w:t>
      </w:r>
    </w:p>
    <w:p w:rsidR="005D33FA" w:rsidRPr="00AD506A" w:rsidRDefault="00E40880" w:rsidP="00F54568">
      <w:pPr>
        <w:pStyle w:val="Default"/>
        <w:spacing w:line="360" w:lineRule="auto"/>
        <w:ind w:firstLine="851"/>
        <w:jc w:val="both"/>
      </w:pPr>
      <w:r w:rsidRPr="00AD506A">
        <w:t>Новые государственные образовательные стандарты, которые сегодня активно обсуждаются в педагогической и общественной среде, направлены на согласование п</w:t>
      </w:r>
      <w:r w:rsidRPr="00AD506A">
        <w:t>о</w:t>
      </w:r>
      <w:r w:rsidRPr="00AD506A">
        <w:t>требностей и интересов, предъявляемых к образованию личностью, обществом и госуда</w:t>
      </w:r>
      <w:r w:rsidRPr="00AD506A">
        <w:t>р</w:t>
      </w:r>
      <w:r w:rsidRPr="00AD506A">
        <w:t>ством. Поэтому сегодня важно не столько дать ребенку как можно больший багаж знаний, сколько обеспечить его общекультурное, личностное и познавательное развитие, воор</w:t>
      </w:r>
      <w:r w:rsidRPr="00AD506A">
        <w:t>у</w:t>
      </w:r>
      <w:r w:rsidRPr="00AD506A">
        <w:t>жить таким важным умением, как умение учиться, что является главной задачей новых образовательных стандартов, которые призваны реализовать развивающий потенциал о</w:t>
      </w:r>
      <w:r w:rsidRPr="00AD506A">
        <w:t>б</w:t>
      </w:r>
      <w:r w:rsidRPr="00AD506A">
        <w:t xml:space="preserve">щего среднего образования. </w:t>
      </w:r>
    </w:p>
    <w:p w:rsidR="00914F80" w:rsidRPr="00AD506A" w:rsidRDefault="00E40880" w:rsidP="00F54568">
      <w:pPr>
        <w:pStyle w:val="Default"/>
        <w:spacing w:line="360" w:lineRule="auto"/>
        <w:ind w:firstLine="851"/>
        <w:jc w:val="both"/>
      </w:pPr>
      <w:r w:rsidRPr="00AD506A">
        <w:t>Умение учиться – существенный фактор повышения эффективности освоения учащимися предметных знаний, формирования умений и компетенций, образа мира и ценностно-смысловых оснований личностного морального выбора. Установленные новые требования к результатам обучающихся вызывают необходимость в изменении содерж</w:t>
      </w:r>
      <w:r w:rsidRPr="00AD506A">
        <w:t>а</w:t>
      </w:r>
      <w:r w:rsidRPr="00AD506A">
        <w:t>ния обучения на основе принципов метапредметности как условия достижения высокого качества образования. Учитель сегодня должен уметь конструировать новые педагогич</w:t>
      </w:r>
      <w:r w:rsidRPr="00AD506A">
        <w:t>е</w:t>
      </w:r>
      <w:r w:rsidRPr="00AD506A">
        <w:t>ские ситуации, новые задания, направленные на использование обобщенных способов деятельности и создание учащимися собственных продуктов в освоении знаний.</w:t>
      </w:r>
      <w:r w:rsidR="00CD0C5D" w:rsidRPr="00AD506A">
        <w:t xml:space="preserve">                            </w:t>
      </w:r>
      <w:r w:rsidR="00914F80" w:rsidRPr="00AD506A">
        <w:t xml:space="preserve">       </w:t>
      </w:r>
      <w:r w:rsidRPr="00AD506A">
        <w:t>Метапредметный подход вбирает в себя лучшие дидактико-методические образцы разв</w:t>
      </w:r>
      <w:r w:rsidRPr="00AD506A">
        <w:t>и</w:t>
      </w:r>
      <w:r w:rsidRPr="00AD506A">
        <w:t>тия предметной формы знания. Но он при этом открывает новые перспективы развития для такой образовательной формы, как учебный предмет и учебное занятие.</w:t>
      </w:r>
      <w:r w:rsidR="00CD0C5D" w:rsidRPr="00AD506A">
        <w:t xml:space="preserve">                                                                                                                             </w:t>
      </w:r>
      <w:r w:rsidRPr="00AD506A">
        <w:t>Универсальный характер учебных действий проявляется в том, что они носят надпре</w:t>
      </w:r>
      <w:r w:rsidRPr="00AD506A">
        <w:t>д</w:t>
      </w:r>
      <w:r w:rsidRPr="00AD506A">
        <w:t>метный, метапредметный характер; обеспечивают целостность общекультурного, личн</w:t>
      </w:r>
      <w:r w:rsidRPr="00AD506A">
        <w:t>о</w:t>
      </w:r>
      <w:r w:rsidRPr="00AD506A">
        <w:t>стного, и познавательного развития и саморазвития личности. Универсальные учебные действия обеспечивают этапы усвоения учебного содержания и формирования психолог</w:t>
      </w:r>
      <w:r w:rsidRPr="00AD506A">
        <w:t>и</w:t>
      </w:r>
      <w:r w:rsidRPr="00AD506A">
        <w:t>ческих способностей учащегося. Таким образом, метапредметный подход обеспечивает переход от существующей практики дробления знаний на предметы к целостному обра</w:t>
      </w:r>
      <w:r w:rsidRPr="00AD506A">
        <w:t>з</w:t>
      </w:r>
      <w:r w:rsidRPr="00AD506A">
        <w:t xml:space="preserve">ному восприятию мира, к метадеятельности. </w:t>
      </w:r>
    </w:p>
    <w:p w:rsidR="00DD132E" w:rsidRPr="00AD506A" w:rsidRDefault="00E40880" w:rsidP="00F54568">
      <w:pPr>
        <w:pStyle w:val="Default"/>
        <w:spacing w:line="360" w:lineRule="auto"/>
        <w:ind w:firstLine="851"/>
        <w:jc w:val="both"/>
      </w:pPr>
      <w:r w:rsidRPr="00AD506A">
        <w:t>По-мнению А.А. Кузнецова, метапредметные результаты образовательной де</w:t>
      </w:r>
      <w:r w:rsidRPr="00AD506A">
        <w:t>я</w:t>
      </w:r>
      <w:r w:rsidRPr="00AD506A">
        <w:t xml:space="preserve">тельности - способы деятельности, применимые как в рамках образовательного процесса, так и при решении проблем в реальных жизненных ситуациях, освоенные обучающимися на базе одного, нескольких или всех учебных предметов. Сегодня все большее признание </w:t>
      </w:r>
      <w:r w:rsidRPr="00AD506A">
        <w:lastRenderedPageBreak/>
        <w:t>получает положение о том, что в основе успешности обучения лежат общие учебные де</w:t>
      </w:r>
      <w:r w:rsidRPr="00AD506A">
        <w:t>й</w:t>
      </w:r>
      <w:r w:rsidRPr="00AD506A">
        <w:t>ствия, имеющие приоритетное значение над узкопредметными знаниями и навыками.</w:t>
      </w:r>
    </w:p>
    <w:p w:rsidR="00FF53FC" w:rsidRPr="00AD506A" w:rsidRDefault="00FF53FC" w:rsidP="00F54568">
      <w:pPr>
        <w:pStyle w:val="Default"/>
        <w:spacing w:line="360" w:lineRule="auto"/>
        <w:ind w:firstLine="851"/>
        <w:jc w:val="both"/>
        <w:rPr>
          <w:color w:val="auto"/>
        </w:rPr>
      </w:pPr>
      <w:r w:rsidRPr="00AD506A">
        <w:rPr>
          <w:color w:val="auto"/>
        </w:rPr>
        <w:t>Навыки работы с текстом используются при изучении различных предметов. Н</w:t>
      </w:r>
      <w:r w:rsidRPr="00AD506A">
        <w:rPr>
          <w:color w:val="auto"/>
        </w:rPr>
        <w:t>е</w:t>
      </w:r>
      <w:r w:rsidRPr="00AD506A">
        <w:rPr>
          <w:color w:val="auto"/>
        </w:rPr>
        <w:t xml:space="preserve">обходимы они и в дальнейшей профессиональной деятельности. Поэтому эти </w:t>
      </w:r>
      <w:r w:rsidR="00A07665" w:rsidRPr="00AD506A">
        <w:rPr>
          <w:color w:val="auto"/>
        </w:rPr>
        <w:t>навыки я</w:t>
      </w:r>
      <w:r w:rsidR="00A07665" w:rsidRPr="00AD506A">
        <w:rPr>
          <w:color w:val="auto"/>
        </w:rPr>
        <w:t>в</w:t>
      </w:r>
      <w:r w:rsidR="00A07665" w:rsidRPr="00AD506A">
        <w:rPr>
          <w:color w:val="auto"/>
        </w:rPr>
        <w:t>ляются метапредметными</w:t>
      </w:r>
      <w:r w:rsidRPr="00AD506A">
        <w:rPr>
          <w:color w:val="auto"/>
        </w:rPr>
        <w:t>, формируются и развиваю</w:t>
      </w:r>
      <w:r w:rsidR="000641B1" w:rsidRPr="00AD506A">
        <w:rPr>
          <w:color w:val="auto"/>
        </w:rPr>
        <w:t>тся и  на уроках химии</w:t>
      </w:r>
      <w:r w:rsidRPr="00AD506A">
        <w:rPr>
          <w:color w:val="auto"/>
        </w:rPr>
        <w:t xml:space="preserve">. </w:t>
      </w:r>
    </w:p>
    <w:p w:rsidR="00A07665" w:rsidRPr="00AD506A" w:rsidRDefault="00FF53FC" w:rsidP="00F54568">
      <w:pPr>
        <w:shd w:val="clear" w:color="auto" w:fill="FFFFFF"/>
        <w:spacing w:line="360" w:lineRule="auto"/>
        <w:ind w:firstLine="851"/>
        <w:jc w:val="both"/>
        <w:rPr>
          <w:color w:val="000000"/>
          <w:lang w:eastAsia="ja-JP"/>
        </w:rPr>
      </w:pPr>
      <w:r w:rsidRPr="00AD506A">
        <w:rPr>
          <w:b/>
          <w:bCs/>
          <w:color w:val="000000"/>
          <w:lang w:eastAsia="ja-JP"/>
        </w:rPr>
        <w:t xml:space="preserve">Новизна и теоретическая значимость методической разработки </w:t>
      </w:r>
      <w:r w:rsidRPr="00AD506A">
        <w:rPr>
          <w:color w:val="000000"/>
          <w:lang w:eastAsia="ja-JP"/>
        </w:rPr>
        <w:t xml:space="preserve"> состоят в том, что выявлены и теоретически обоснованы средства формирования </w:t>
      </w:r>
      <w:r w:rsidR="00CD0C5D" w:rsidRPr="00AD506A">
        <w:t>метапредметных компетенций при работе с текстовой информацией на уроках химии.</w:t>
      </w:r>
    </w:p>
    <w:p w:rsidR="00914F80" w:rsidRPr="00AD506A" w:rsidRDefault="00914F80" w:rsidP="00F54568">
      <w:pPr>
        <w:spacing w:line="360" w:lineRule="auto"/>
        <w:ind w:firstLine="851"/>
        <w:jc w:val="both"/>
        <w:rPr>
          <w:bCs/>
          <w:color w:val="000000"/>
          <w:lang w:eastAsia="ja-JP"/>
        </w:rPr>
      </w:pPr>
      <w:r w:rsidRPr="00AD506A">
        <w:rPr>
          <w:b/>
          <w:bCs/>
          <w:color w:val="000000"/>
          <w:lang w:eastAsia="ja-JP"/>
        </w:rPr>
        <w:t>Актуальность проблемы</w:t>
      </w:r>
      <w:r w:rsidRPr="00AD506A">
        <w:rPr>
          <w:bCs/>
          <w:color w:val="000000"/>
          <w:lang w:eastAsia="ja-JP"/>
        </w:rPr>
        <w:t>, связанной с необходимостью реализации проекта и</w:t>
      </w:r>
      <w:r w:rsidRPr="00AD506A">
        <w:rPr>
          <w:bCs/>
          <w:color w:val="000000"/>
          <w:lang w:eastAsia="ja-JP"/>
        </w:rPr>
        <w:t>н</w:t>
      </w:r>
      <w:r w:rsidRPr="00AD506A">
        <w:rPr>
          <w:bCs/>
          <w:color w:val="000000"/>
          <w:lang w:eastAsia="ja-JP"/>
        </w:rPr>
        <w:t>новационных изменений заключается:</w:t>
      </w:r>
    </w:p>
    <w:p w:rsidR="00914F80" w:rsidRPr="00AD506A" w:rsidRDefault="00914F80" w:rsidP="000D56E4">
      <w:pPr>
        <w:pStyle w:val="a3"/>
        <w:numPr>
          <w:ilvl w:val="0"/>
          <w:numId w:val="1"/>
        </w:numPr>
        <w:tabs>
          <w:tab w:val="left" w:pos="284"/>
        </w:tabs>
        <w:spacing w:line="360" w:lineRule="auto"/>
        <w:ind w:left="851" w:hanging="851"/>
        <w:jc w:val="both"/>
        <w:rPr>
          <w:bCs/>
          <w:color w:val="000000"/>
          <w:lang w:eastAsia="ja-JP"/>
        </w:rPr>
      </w:pPr>
      <w:r w:rsidRPr="00AD506A">
        <w:rPr>
          <w:bCs/>
          <w:color w:val="000000"/>
          <w:lang w:eastAsia="ja-JP"/>
        </w:rPr>
        <w:t>в требовании новых технологий организации учебной и внеучебной деятельности;</w:t>
      </w:r>
    </w:p>
    <w:p w:rsidR="00914F80" w:rsidRPr="00AD506A" w:rsidRDefault="00914F80" w:rsidP="000D56E4">
      <w:pPr>
        <w:pStyle w:val="a3"/>
        <w:numPr>
          <w:ilvl w:val="0"/>
          <w:numId w:val="1"/>
        </w:numPr>
        <w:tabs>
          <w:tab w:val="left" w:pos="284"/>
        </w:tabs>
        <w:spacing w:line="360" w:lineRule="auto"/>
        <w:ind w:left="851" w:hanging="851"/>
        <w:jc w:val="both"/>
        <w:rPr>
          <w:bCs/>
          <w:color w:val="000000"/>
          <w:lang w:eastAsia="ja-JP"/>
        </w:rPr>
      </w:pPr>
      <w:r w:rsidRPr="00AD506A">
        <w:rPr>
          <w:bCs/>
          <w:color w:val="000000"/>
          <w:lang w:eastAsia="ja-JP"/>
        </w:rPr>
        <w:t>в новых подходах к измерениям образовательных результатов школьников;</w:t>
      </w:r>
    </w:p>
    <w:p w:rsidR="00914F80" w:rsidRPr="00AD506A" w:rsidRDefault="00914F80" w:rsidP="000D56E4">
      <w:pPr>
        <w:pStyle w:val="a3"/>
        <w:numPr>
          <w:ilvl w:val="0"/>
          <w:numId w:val="1"/>
        </w:numPr>
        <w:tabs>
          <w:tab w:val="left" w:pos="284"/>
        </w:tabs>
        <w:spacing w:line="360" w:lineRule="auto"/>
        <w:ind w:left="851" w:hanging="851"/>
        <w:jc w:val="both"/>
        <w:rPr>
          <w:bCs/>
          <w:color w:val="000000"/>
          <w:lang w:eastAsia="ja-JP"/>
        </w:rPr>
      </w:pPr>
      <w:r w:rsidRPr="00AD506A">
        <w:rPr>
          <w:bCs/>
          <w:color w:val="000000"/>
          <w:lang w:eastAsia="ja-JP"/>
        </w:rPr>
        <w:t>в обеспечении индивидуальных образовательных запросов обучающихся;</w:t>
      </w:r>
    </w:p>
    <w:p w:rsidR="00914F80" w:rsidRPr="00AD506A" w:rsidRDefault="00914F80" w:rsidP="000D56E4">
      <w:pPr>
        <w:pStyle w:val="a3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bCs/>
          <w:color w:val="000000"/>
          <w:lang w:eastAsia="ja-JP"/>
        </w:rPr>
      </w:pPr>
      <w:r w:rsidRPr="00AD506A">
        <w:rPr>
          <w:bCs/>
          <w:color w:val="000000"/>
          <w:lang w:eastAsia="ja-JP"/>
        </w:rPr>
        <w:t>в формах и методах обеспечения мотивационной готовности учителей к повышению своего профессионального мастерства.</w:t>
      </w:r>
    </w:p>
    <w:p w:rsidR="00FF53FC" w:rsidRPr="00AD506A" w:rsidRDefault="00FF53FC" w:rsidP="00F54568">
      <w:pPr>
        <w:spacing w:line="360" w:lineRule="auto"/>
        <w:ind w:firstLine="851"/>
        <w:jc w:val="both"/>
        <w:rPr>
          <w:color w:val="000000"/>
          <w:lang w:eastAsia="ja-JP"/>
        </w:rPr>
      </w:pPr>
      <w:r w:rsidRPr="00AD506A">
        <w:rPr>
          <w:b/>
          <w:bCs/>
          <w:color w:val="000000"/>
          <w:lang w:eastAsia="ja-JP"/>
        </w:rPr>
        <w:t>Практическая значимость</w:t>
      </w:r>
      <w:r w:rsidRPr="00AD506A">
        <w:rPr>
          <w:color w:val="000000"/>
          <w:lang w:eastAsia="ja-JP"/>
        </w:rPr>
        <w:t> состоит в том, что представлены</w:t>
      </w:r>
      <w:r w:rsidRPr="00AD506A">
        <w:t xml:space="preserve"> </w:t>
      </w:r>
      <w:r w:rsidR="00905C33" w:rsidRPr="00AD506A">
        <w:rPr>
          <w:color w:val="000000"/>
          <w:lang w:eastAsia="ja-JP"/>
        </w:rPr>
        <w:t>направления и с</w:t>
      </w:r>
      <w:r w:rsidR="00905C33" w:rsidRPr="00AD506A">
        <w:rPr>
          <w:color w:val="000000"/>
          <w:lang w:eastAsia="ja-JP"/>
        </w:rPr>
        <w:t>о</w:t>
      </w:r>
      <w:r w:rsidR="00905C33" w:rsidRPr="00AD506A">
        <w:rPr>
          <w:color w:val="000000"/>
          <w:lang w:eastAsia="ja-JP"/>
        </w:rPr>
        <w:t xml:space="preserve">держание  технологических приемов,  определены организационные формы и методы </w:t>
      </w:r>
      <w:r w:rsidR="00905C33" w:rsidRPr="00AD506A">
        <w:t>формирования метапредметных</w:t>
      </w:r>
      <w:r w:rsidR="00914F80" w:rsidRPr="00AD506A">
        <w:t xml:space="preserve"> компетенций при работе с текстовой информацией на уроках химии</w:t>
      </w:r>
      <w:r w:rsidR="00905C33" w:rsidRPr="00AD506A">
        <w:t>.</w:t>
      </w:r>
      <w:r w:rsidR="00CC2CAF" w:rsidRPr="00AD506A">
        <w:t xml:space="preserve"> </w:t>
      </w:r>
      <w:r w:rsidRPr="00AD506A">
        <w:rPr>
          <w:color w:val="000000"/>
          <w:lang w:eastAsia="ja-JP"/>
        </w:rPr>
        <w:t>Разработанные методические рекомендации могут быть использованы на уроках</w:t>
      </w:r>
      <w:r w:rsidR="00914F80" w:rsidRPr="00AD506A">
        <w:rPr>
          <w:color w:val="000000"/>
          <w:lang w:eastAsia="ja-JP"/>
        </w:rPr>
        <w:t xml:space="preserve"> химии</w:t>
      </w:r>
      <w:r w:rsidRPr="00AD506A">
        <w:rPr>
          <w:color w:val="000000"/>
          <w:lang w:eastAsia="ja-JP"/>
        </w:rPr>
        <w:t>, элективных курсах</w:t>
      </w:r>
      <w:r w:rsidR="00905C33" w:rsidRPr="00AD506A">
        <w:rPr>
          <w:color w:val="000000"/>
          <w:lang w:eastAsia="ja-JP"/>
        </w:rPr>
        <w:t>.</w:t>
      </w:r>
      <w:r w:rsidR="00914F80" w:rsidRPr="00AD506A">
        <w:rPr>
          <w:color w:val="000000"/>
          <w:lang w:eastAsia="ja-JP"/>
        </w:rPr>
        <w:t xml:space="preserve"> </w:t>
      </w:r>
    </w:p>
    <w:p w:rsidR="00FF53FC" w:rsidRPr="00AD506A" w:rsidRDefault="00FF53FC" w:rsidP="00F54568">
      <w:pPr>
        <w:pStyle w:val="Default"/>
        <w:spacing w:line="360" w:lineRule="auto"/>
        <w:ind w:firstLine="851"/>
        <w:jc w:val="both"/>
        <w:rPr>
          <w:color w:val="auto"/>
        </w:rPr>
      </w:pPr>
    </w:p>
    <w:p w:rsidR="000641B1" w:rsidRPr="00AD506A" w:rsidRDefault="000641B1" w:rsidP="00F54568">
      <w:pPr>
        <w:pStyle w:val="Default"/>
        <w:spacing w:line="360" w:lineRule="auto"/>
        <w:ind w:firstLine="851"/>
        <w:jc w:val="both"/>
        <w:rPr>
          <w:color w:val="auto"/>
        </w:rPr>
      </w:pPr>
    </w:p>
    <w:p w:rsidR="000641B1" w:rsidRPr="00AD506A" w:rsidRDefault="000641B1" w:rsidP="00F54568">
      <w:pPr>
        <w:pStyle w:val="Default"/>
        <w:spacing w:line="360" w:lineRule="auto"/>
        <w:ind w:firstLine="851"/>
        <w:jc w:val="both"/>
        <w:rPr>
          <w:color w:val="auto"/>
        </w:rPr>
      </w:pPr>
    </w:p>
    <w:p w:rsidR="000641B1" w:rsidRPr="00AD506A" w:rsidRDefault="000641B1" w:rsidP="00F54568">
      <w:pPr>
        <w:pStyle w:val="Default"/>
        <w:spacing w:line="360" w:lineRule="auto"/>
        <w:ind w:firstLine="851"/>
        <w:jc w:val="both"/>
        <w:rPr>
          <w:color w:val="auto"/>
        </w:rPr>
      </w:pPr>
    </w:p>
    <w:p w:rsidR="000641B1" w:rsidRPr="00AD506A" w:rsidRDefault="000641B1" w:rsidP="00F54568">
      <w:pPr>
        <w:pStyle w:val="Default"/>
        <w:spacing w:line="360" w:lineRule="auto"/>
        <w:ind w:firstLine="851"/>
        <w:jc w:val="both"/>
        <w:rPr>
          <w:color w:val="auto"/>
        </w:rPr>
      </w:pPr>
    </w:p>
    <w:p w:rsidR="000641B1" w:rsidRPr="00AD506A" w:rsidRDefault="000641B1" w:rsidP="00F54568">
      <w:pPr>
        <w:pStyle w:val="Default"/>
        <w:spacing w:line="360" w:lineRule="auto"/>
        <w:ind w:firstLine="851"/>
        <w:jc w:val="both"/>
        <w:rPr>
          <w:color w:val="auto"/>
        </w:rPr>
      </w:pPr>
    </w:p>
    <w:p w:rsidR="000641B1" w:rsidRPr="00AD506A" w:rsidRDefault="000641B1" w:rsidP="00F54568">
      <w:pPr>
        <w:pStyle w:val="Default"/>
        <w:spacing w:line="360" w:lineRule="auto"/>
        <w:ind w:firstLine="851"/>
        <w:jc w:val="both"/>
        <w:rPr>
          <w:color w:val="auto"/>
        </w:rPr>
      </w:pPr>
    </w:p>
    <w:p w:rsidR="000641B1" w:rsidRPr="00AD506A" w:rsidRDefault="000641B1" w:rsidP="00F54568">
      <w:pPr>
        <w:pStyle w:val="Default"/>
        <w:spacing w:line="360" w:lineRule="auto"/>
        <w:ind w:firstLine="851"/>
        <w:jc w:val="both"/>
        <w:rPr>
          <w:color w:val="auto"/>
        </w:rPr>
      </w:pPr>
    </w:p>
    <w:p w:rsidR="000641B1" w:rsidRPr="00AD506A" w:rsidRDefault="000641B1" w:rsidP="00F54568">
      <w:pPr>
        <w:pStyle w:val="Default"/>
        <w:spacing w:line="360" w:lineRule="auto"/>
        <w:ind w:firstLine="851"/>
        <w:jc w:val="both"/>
        <w:rPr>
          <w:color w:val="auto"/>
        </w:rPr>
      </w:pPr>
    </w:p>
    <w:p w:rsidR="00914F80" w:rsidRPr="00AD506A" w:rsidRDefault="00914F80" w:rsidP="00F54568">
      <w:pPr>
        <w:pStyle w:val="Default"/>
        <w:spacing w:line="360" w:lineRule="auto"/>
        <w:jc w:val="both"/>
        <w:rPr>
          <w:color w:val="auto"/>
        </w:rPr>
      </w:pPr>
    </w:p>
    <w:p w:rsidR="00AB7DE1" w:rsidRDefault="00AB7DE1" w:rsidP="00F54568">
      <w:pPr>
        <w:pStyle w:val="Default"/>
        <w:spacing w:line="360" w:lineRule="auto"/>
        <w:jc w:val="both"/>
        <w:rPr>
          <w:color w:val="auto"/>
        </w:rPr>
      </w:pPr>
    </w:p>
    <w:p w:rsidR="00125AFA" w:rsidRDefault="00125AFA" w:rsidP="00F54568">
      <w:pPr>
        <w:pStyle w:val="Default"/>
        <w:spacing w:line="360" w:lineRule="auto"/>
        <w:jc w:val="both"/>
        <w:rPr>
          <w:color w:val="auto"/>
        </w:rPr>
      </w:pPr>
    </w:p>
    <w:p w:rsidR="00F54F1F" w:rsidRPr="00AD506A" w:rsidRDefault="00F54F1F" w:rsidP="00F54568">
      <w:pPr>
        <w:pStyle w:val="Default"/>
        <w:spacing w:line="360" w:lineRule="auto"/>
        <w:jc w:val="both"/>
        <w:rPr>
          <w:color w:val="auto"/>
        </w:rPr>
      </w:pPr>
    </w:p>
    <w:p w:rsidR="000641B1" w:rsidRPr="00AD506A" w:rsidRDefault="000641B1" w:rsidP="00F54568">
      <w:pPr>
        <w:pStyle w:val="Default"/>
        <w:spacing w:line="360" w:lineRule="auto"/>
        <w:ind w:firstLine="851"/>
        <w:jc w:val="both"/>
        <w:rPr>
          <w:color w:val="auto"/>
        </w:rPr>
      </w:pPr>
    </w:p>
    <w:p w:rsidR="005D33FA" w:rsidRPr="00F54F1F" w:rsidRDefault="00B9751D" w:rsidP="00F54F1F">
      <w:pPr>
        <w:pStyle w:val="Default"/>
        <w:spacing w:line="360" w:lineRule="auto"/>
        <w:ind w:firstLine="851"/>
        <w:jc w:val="both"/>
        <w:rPr>
          <w:b/>
          <w:bCs/>
          <w:color w:val="auto"/>
        </w:rPr>
      </w:pPr>
      <w:r w:rsidRPr="00AD506A">
        <w:rPr>
          <w:b/>
          <w:color w:val="auto"/>
        </w:rPr>
        <w:lastRenderedPageBreak/>
        <w:t xml:space="preserve">Глава </w:t>
      </w:r>
      <w:r w:rsidR="00914F80" w:rsidRPr="00AD506A">
        <w:rPr>
          <w:b/>
          <w:bCs/>
        </w:rPr>
        <w:t>1</w:t>
      </w:r>
      <w:r w:rsidR="003711DA" w:rsidRPr="00AD506A">
        <w:rPr>
          <w:b/>
          <w:bCs/>
        </w:rPr>
        <w:t xml:space="preserve">. Теоретические основы </w:t>
      </w:r>
      <w:r w:rsidR="003711DA" w:rsidRPr="00AD506A">
        <w:rPr>
          <w:b/>
          <w:bCs/>
          <w:color w:val="auto"/>
        </w:rPr>
        <w:t xml:space="preserve">формирования метапредметных </w:t>
      </w:r>
      <w:r w:rsidR="00914F80" w:rsidRPr="00AD506A">
        <w:rPr>
          <w:b/>
          <w:bCs/>
          <w:color w:val="auto"/>
        </w:rPr>
        <w:t>компете</w:t>
      </w:r>
      <w:r w:rsidR="00914F80" w:rsidRPr="00AD506A">
        <w:rPr>
          <w:b/>
          <w:bCs/>
          <w:color w:val="auto"/>
        </w:rPr>
        <w:t>н</w:t>
      </w:r>
      <w:r w:rsidR="00914F80" w:rsidRPr="00AD506A">
        <w:rPr>
          <w:b/>
          <w:bCs/>
          <w:color w:val="auto"/>
        </w:rPr>
        <w:t xml:space="preserve">ций </w:t>
      </w:r>
      <w:r w:rsidR="005D33FA" w:rsidRPr="00AD506A">
        <w:rPr>
          <w:b/>
          <w:bCs/>
          <w:color w:val="auto"/>
        </w:rPr>
        <w:t>при работе с текстовой информацией на уроке химии</w:t>
      </w:r>
    </w:p>
    <w:p w:rsidR="003C7994" w:rsidRPr="00AD506A" w:rsidRDefault="005D33FA" w:rsidP="00F54F1F">
      <w:pPr>
        <w:pStyle w:val="Default"/>
        <w:spacing w:line="360" w:lineRule="auto"/>
        <w:ind w:firstLine="851"/>
        <w:jc w:val="both"/>
      </w:pPr>
      <w:r w:rsidRPr="00AD506A">
        <w:t>Задача подготовки учащихся к жизни в информационном мире становится все б</w:t>
      </w:r>
      <w:r w:rsidRPr="00AD506A">
        <w:t>о</w:t>
      </w:r>
      <w:r w:rsidRPr="00AD506A">
        <w:t>лее актуальнее. А значит, один из самых ценных навыков, которому может научиться р</w:t>
      </w:r>
      <w:r w:rsidRPr="00AD506A">
        <w:t>е</w:t>
      </w:r>
      <w:r w:rsidRPr="00AD506A">
        <w:t>бенок, – это умение в нужной ситуации быстро найти то, что требуется для решения ко</w:t>
      </w:r>
      <w:r w:rsidRPr="00AD506A">
        <w:t>н</w:t>
      </w:r>
      <w:r w:rsidRPr="00AD506A">
        <w:t>кретной стоящей перед ним задачи. Речь идет об информационном поиске. В прошлом он происходил преимущественно в библиотеках, т.е. все “информационные технологии” (сбор, хранение, обработка, представление) активно использовались. Но появление техн</w:t>
      </w:r>
      <w:r w:rsidRPr="00AD506A">
        <w:t>и</w:t>
      </w:r>
      <w:r w:rsidRPr="00AD506A">
        <w:t>ки в значительной степени оптимизировало информационные технологии и внесло огро</w:t>
      </w:r>
      <w:r w:rsidRPr="00AD506A">
        <w:t>м</w:t>
      </w:r>
      <w:r w:rsidRPr="00AD506A">
        <w:t>ные возможности. За этими возможностями мы стали забывать о текстах учебника, д</w:t>
      </w:r>
      <w:r w:rsidRPr="00AD506A">
        <w:t>о</w:t>
      </w:r>
      <w:r w:rsidRPr="00AD506A">
        <w:t>полнительной литературы, научных статей. А ведь тексты (устные и письменные) в пр</w:t>
      </w:r>
      <w:r w:rsidRPr="00AD506A">
        <w:t>о</w:t>
      </w:r>
      <w:r w:rsidRPr="00AD506A">
        <w:t>цессе школьного обучения всегда являются приоритетными и наиболее актуальными и</w:t>
      </w:r>
      <w:r w:rsidRPr="00AD506A">
        <w:t>с</w:t>
      </w:r>
      <w:r w:rsidRPr="00AD506A">
        <w:t>точниками информации. Поэтому необходимо обратить внимание на работу по овладению учениками навыков понимания прочитанного, так как еще</w:t>
      </w:r>
      <w:r w:rsidRPr="00AD506A">
        <w:rPr>
          <w:b/>
          <w:bCs/>
          <w:i/>
          <w:iCs/>
        </w:rPr>
        <w:t xml:space="preserve"> </w:t>
      </w:r>
      <w:r w:rsidRPr="00AD506A">
        <w:rPr>
          <w:bCs/>
          <w:iCs/>
        </w:rPr>
        <w:t>Я. А. Коменский</w:t>
      </w:r>
      <w:r w:rsidRPr="00AD506A">
        <w:rPr>
          <w:rFonts w:eastAsia="Times New Roman"/>
          <w:lang w:eastAsia="ru-RU"/>
        </w:rPr>
        <w:t xml:space="preserve"> </w:t>
      </w:r>
      <w:r w:rsidRPr="00AD506A">
        <w:t>сказал:  «Ч</w:t>
      </w:r>
      <w:r w:rsidRPr="00AD506A">
        <w:t>и</w:t>
      </w:r>
      <w:r w:rsidRPr="00AD506A">
        <w:t>тать и не понимать –</w:t>
      </w:r>
      <w:r w:rsidR="00F54F1F">
        <w:t xml:space="preserve"> </w:t>
      </w:r>
      <w:r w:rsidRPr="00AD506A">
        <w:t>то же, что совсем не читать». Умения и навыки работы с книгой в последствии призваны помочь каждому ребенку в успешном самообразовании.</w:t>
      </w:r>
    </w:p>
    <w:p w:rsidR="001A3A6C" w:rsidRPr="00AD506A" w:rsidRDefault="003C7994" w:rsidP="00F54F1F">
      <w:pPr>
        <w:pStyle w:val="Default"/>
        <w:spacing w:line="360" w:lineRule="auto"/>
        <w:ind w:firstLine="851"/>
        <w:jc w:val="both"/>
        <w:rPr>
          <w:color w:val="auto"/>
        </w:rPr>
      </w:pPr>
      <w:r w:rsidRPr="00AD506A">
        <w:rPr>
          <w:color w:val="auto"/>
        </w:rPr>
        <w:t>Психолого-педагогическое осмысление этой проблемы проводилось  в работах А.Г. Асмолова, Л.С. Выготского, В.В. Давыдова, Ю.В. Громыко, Л.Г. Петерсон, исслед</w:t>
      </w:r>
      <w:r w:rsidRPr="00AD506A">
        <w:rPr>
          <w:color w:val="auto"/>
        </w:rPr>
        <w:t>о</w:t>
      </w:r>
      <w:r w:rsidRPr="00AD506A">
        <w:rPr>
          <w:color w:val="auto"/>
        </w:rPr>
        <w:t>вателями проблемно-диалогического, развивающего обучения, основанного на системно-деятельностном подходе к обучению, лежащему в основе построения ФГОС. Согласно данному подходу, обучение не сводится к задачам традиционной передачи и усвоения учащимися информации, а решает целый ряд задач. С новым подходом возникает и нео</w:t>
      </w:r>
      <w:r w:rsidRPr="00AD506A">
        <w:rPr>
          <w:color w:val="auto"/>
        </w:rPr>
        <w:t>б</w:t>
      </w:r>
      <w:r w:rsidRPr="00AD506A">
        <w:rPr>
          <w:color w:val="auto"/>
        </w:rPr>
        <w:t>ходимость внедрения инновационных технологий. Методическое осмысление прослеж</w:t>
      </w:r>
      <w:r w:rsidRPr="00AD506A">
        <w:rPr>
          <w:color w:val="auto"/>
        </w:rPr>
        <w:t>и</w:t>
      </w:r>
      <w:r w:rsidRPr="00AD506A">
        <w:rPr>
          <w:color w:val="auto"/>
        </w:rPr>
        <w:t>вается в работах  Д.А. Махотина</w:t>
      </w:r>
      <w:r w:rsidR="00ED79B6">
        <w:rPr>
          <w:color w:val="auto"/>
        </w:rPr>
        <w:t>, Ю.В. Науменко,</w:t>
      </w:r>
      <w:r w:rsidRPr="00AD506A">
        <w:rPr>
          <w:color w:val="auto"/>
        </w:rPr>
        <w:t xml:space="preserve"> Н.А. Нефедьевой,   А.Г. Пачиной  и других, в которых представлены методические приёмы формирования отдельных мет</w:t>
      </w:r>
      <w:r w:rsidRPr="00AD506A">
        <w:rPr>
          <w:color w:val="auto"/>
        </w:rPr>
        <w:t>а</w:t>
      </w:r>
      <w:r w:rsidRPr="00AD506A">
        <w:rPr>
          <w:color w:val="auto"/>
        </w:rPr>
        <w:t xml:space="preserve">предметных умений. </w:t>
      </w:r>
      <w:r w:rsidR="001A3A6C" w:rsidRPr="00AD506A">
        <w:rPr>
          <w:color w:val="auto"/>
        </w:rPr>
        <w:t>В настоящее время наиболее активно исследуются такие компетен</w:t>
      </w:r>
      <w:r w:rsidR="001A3A6C" w:rsidRPr="00AD506A">
        <w:rPr>
          <w:color w:val="auto"/>
        </w:rPr>
        <w:t>т</w:t>
      </w:r>
      <w:r w:rsidR="001A3A6C" w:rsidRPr="00AD506A">
        <w:rPr>
          <w:color w:val="auto"/>
        </w:rPr>
        <w:t>ности, как компетентность учения (перевода учения в самообучение, саморазвитие, работа с самим собой); коммуникативная компетентность; информационная компетентность; о</w:t>
      </w:r>
      <w:r w:rsidR="001A3A6C" w:rsidRPr="00AD506A">
        <w:rPr>
          <w:color w:val="auto"/>
        </w:rPr>
        <w:t>р</w:t>
      </w:r>
      <w:r w:rsidR="001A3A6C" w:rsidRPr="00AD506A">
        <w:rPr>
          <w:color w:val="auto"/>
        </w:rPr>
        <w:t xml:space="preserve">ганизационная </w:t>
      </w:r>
      <w:r w:rsidR="00724C0A">
        <w:rPr>
          <w:color w:val="auto"/>
        </w:rPr>
        <w:t>компетентность; социальная ком</w:t>
      </w:r>
      <w:r w:rsidR="001A3A6C" w:rsidRPr="00AD506A">
        <w:rPr>
          <w:color w:val="auto"/>
        </w:rPr>
        <w:t>петентность. Бесспорно, каждое из этих направлений компетентностного подхода интересно и играет важную роль в формиров</w:t>
      </w:r>
      <w:r w:rsidR="001A3A6C" w:rsidRPr="00AD506A">
        <w:rPr>
          <w:color w:val="auto"/>
        </w:rPr>
        <w:t>а</w:t>
      </w:r>
      <w:r w:rsidR="001A3A6C" w:rsidRPr="00AD506A">
        <w:rPr>
          <w:color w:val="auto"/>
        </w:rPr>
        <w:t>нии полноценной личности. Термин «компетенция» пришел в педагогику из мира труда и предприятий. В производственной сфере значительная часть профессий и должностей х</w:t>
      </w:r>
      <w:r w:rsidR="001A3A6C" w:rsidRPr="00AD506A">
        <w:rPr>
          <w:color w:val="auto"/>
        </w:rPr>
        <w:t>а</w:t>
      </w:r>
      <w:r w:rsidR="001A3A6C" w:rsidRPr="00AD506A">
        <w:rPr>
          <w:color w:val="auto"/>
        </w:rPr>
        <w:t>рактеризуется более или менее подробным набором компетенций, которые использу</w:t>
      </w:r>
      <w:r w:rsidR="005D2818">
        <w:rPr>
          <w:color w:val="auto"/>
        </w:rPr>
        <w:t>ются при найме на работу, повы</w:t>
      </w:r>
      <w:r w:rsidR="001A3A6C" w:rsidRPr="00AD506A">
        <w:rPr>
          <w:color w:val="auto"/>
        </w:rPr>
        <w:t>шении квалификации сотрудников. Исходя из принятого в пр</w:t>
      </w:r>
      <w:r w:rsidR="001A3A6C" w:rsidRPr="00AD506A">
        <w:rPr>
          <w:color w:val="auto"/>
        </w:rPr>
        <w:t>о</w:t>
      </w:r>
      <w:r w:rsidR="001A3A6C" w:rsidRPr="00AD506A">
        <w:rPr>
          <w:color w:val="auto"/>
        </w:rPr>
        <w:t>изводственной сфере подхода, С.В. Шекшня определяет компетенцию как личностные х</w:t>
      </w:r>
      <w:r w:rsidR="001A3A6C" w:rsidRPr="00AD506A">
        <w:rPr>
          <w:color w:val="auto"/>
        </w:rPr>
        <w:t>а</w:t>
      </w:r>
      <w:r w:rsidR="001A3A6C" w:rsidRPr="00AD506A">
        <w:rPr>
          <w:color w:val="auto"/>
        </w:rPr>
        <w:lastRenderedPageBreak/>
        <w:t>рактеристики человека, его способности к выполнению тех или иных функций, освоению типов поведения и социальных ролей, как например, ориентация на интересы клиента, умение работать в группе, напори</w:t>
      </w:r>
      <w:r w:rsidRPr="00AD506A">
        <w:rPr>
          <w:color w:val="auto"/>
        </w:rPr>
        <w:t>стость, оригинальность мышления</w:t>
      </w:r>
      <w:r w:rsidR="001A3A6C" w:rsidRPr="00AD506A">
        <w:rPr>
          <w:color w:val="auto"/>
        </w:rPr>
        <w:t xml:space="preserve">. </w:t>
      </w:r>
    </w:p>
    <w:p w:rsidR="00F96AEA" w:rsidRPr="00AD506A" w:rsidRDefault="001A3A6C" w:rsidP="00F54F1F">
      <w:pPr>
        <w:pStyle w:val="Default"/>
        <w:spacing w:line="360" w:lineRule="auto"/>
        <w:ind w:firstLine="851"/>
        <w:jc w:val="both"/>
      </w:pPr>
      <w:r w:rsidRPr="00AD506A">
        <w:t>С точки зрения исследователей, компетентностный подход ставит новые цели: это те же самые знания, умения и навыки, отношения и опыт деятельности, что и в прежних результатах образования, но результаты рассмотрены под особым углом зрения: предме</w:t>
      </w:r>
      <w:r w:rsidRPr="00AD506A">
        <w:t>т</w:t>
      </w:r>
      <w:r w:rsidRPr="00AD506A">
        <w:t>ные знания, приложенные к определенной области, отношения к объектам, находящимся в рамках данной компетентности. Таким образом, компетентности в целом представляют собой сочетание знаний, умений, навыков и поведенческих отношений, настроенных на условия конкретной деятельности, что позволяет школе реализовать поставленные ранее цели.</w:t>
      </w:r>
    </w:p>
    <w:p w:rsidR="00F96AEA" w:rsidRPr="00AD506A" w:rsidRDefault="00753302" w:rsidP="00F54F1F">
      <w:pPr>
        <w:pStyle w:val="Default"/>
        <w:spacing w:line="360" w:lineRule="auto"/>
        <w:ind w:firstLine="851"/>
        <w:jc w:val="both"/>
        <w:rPr>
          <w:color w:val="auto"/>
        </w:rPr>
      </w:pPr>
      <w:r w:rsidRPr="00AD506A">
        <w:rPr>
          <w:color w:val="auto"/>
        </w:rPr>
        <w:t>Следует отметить, что в дидактике существуют разные мнения о том, что такое метапредметность. Ю.В. Громыко считает, что это «допредметность», мыследеятельнос</w:t>
      </w:r>
      <w:r w:rsidRPr="00AD506A">
        <w:rPr>
          <w:color w:val="auto"/>
        </w:rPr>
        <w:t>т</w:t>
      </w:r>
      <w:r w:rsidRPr="00AD506A">
        <w:rPr>
          <w:color w:val="auto"/>
        </w:rPr>
        <w:t>ная диадактика. По мнению А.В. Хуторского, метапредметность - это фундаментальные образовательные объекты. В данном пособии под метапредметностью понимаются умения и универсальные учебные действия (УУД) – так, как это сформулировано в ФГОС</w:t>
      </w:r>
      <w:r w:rsidR="00F96AEA" w:rsidRPr="00AD506A">
        <w:rPr>
          <w:color w:val="auto"/>
        </w:rPr>
        <w:t>.</w:t>
      </w:r>
    </w:p>
    <w:p w:rsidR="003C7994" w:rsidRPr="00AD506A" w:rsidRDefault="003C7994" w:rsidP="00F54F1F">
      <w:pPr>
        <w:pStyle w:val="Default"/>
        <w:spacing w:line="360" w:lineRule="auto"/>
        <w:ind w:firstLine="851"/>
        <w:jc w:val="both"/>
        <w:rPr>
          <w:color w:val="auto"/>
        </w:rPr>
      </w:pPr>
      <w:r w:rsidRPr="00AD506A">
        <w:rPr>
          <w:color w:val="auto"/>
        </w:rPr>
        <w:t>Сегодня общество нуждается в человеке, владеющем универсальными умениями информационного характера, в человеке, способном самообучаться, прогнозировать и принимать решения. А для этого современному человеку необходимо владеть следующ</w:t>
      </w:r>
      <w:r w:rsidRPr="00AD506A">
        <w:rPr>
          <w:color w:val="auto"/>
        </w:rPr>
        <w:t>и</w:t>
      </w:r>
      <w:r w:rsidRPr="00AD506A">
        <w:rPr>
          <w:color w:val="auto"/>
        </w:rPr>
        <w:t>ми компетенциями:</w:t>
      </w:r>
    </w:p>
    <w:p w:rsidR="006A2E14" w:rsidRPr="00AD506A" w:rsidRDefault="006A2E14" w:rsidP="00F54F1F">
      <w:pPr>
        <w:pStyle w:val="Default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color w:val="auto"/>
        </w:rPr>
      </w:pPr>
      <w:r w:rsidRPr="00AD506A">
        <w:t>коммуникативную – умение организовывать коммуникацию; анализировать ситуацию взаимодействия; умение работать с письменным и устным текстом; владение способами презентации себя и своей деятельности;</w:t>
      </w:r>
    </w:p>
    <w:p w:rsidR="006A2E14" w:rsidRPr="00AD506A" w:rsidRDefault="006A2E14" w:rsidP="00F54F1F">
      <w:pPr>
        <w:pStyle w:val="Default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</w:pPr>
      <w:r w:rsidRPr="00AD506A">
        <w:t>проектировочную – умение планировать собственную деятельность и управлять ей; владение навыками контроля и оценки деятельности; способность принимать ответстве</w:t>
      </w:r>
      <w:r w:rsidRPr="00AD506A">
        <w:t>н</w:t>
      </w:r>
      <w:r w:rsidRPr="00AD506A">
        <w:t>ность за собственные действия; владение способами совместной деятельности;</w:t>
      </w:r>
    </w:p>
    <w:p w:rsidR="003C7994" w:rsidRPr="00AD506A" w:rsidRDefault="006A2E14" w:rsidP="00F54F1F">
      <w:pPr>
        <w:pStyle w:val="Default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</w:pPr>
      <w:r w:rsidRPr="00AD506A">
        <w:t>рефлексивную – умение анализировать себя, адекватное самовосприятие, умение опр</w:t>
      </w:r>
      <w:r w:rsidRPr="00AD506A">
        <w:t>е</w:t>
      </w:r>
      <w:r w:rsidRPr="00AD506A">
        <w:t>делять и анализировать причины своего поведения, а также его результативные параме</w:t>
      </w:r>
      <w:r w:rsidRPr="00AD506A">
        <w:t>т</w:t>
      </w:r>
      <w:r w:rsidRPr="00AD506A">
        <w:t>ры и допущенные ошибки; понимание своих качеств в настоящем в сравнении с прошлым и прогнозирование перспектив развития; самоопределение в рабочей ситуации, умение удерживать коллективную задачу, умение принимать ответственность за происходящее в группе, умение осуществлять пошаговую организацию деятельности, умение соотносить результаты с целью деятельности.</w:t>
      </w:r>
    </w:p>
    <w:p w:rsidR="00D06328" w:rsidRDefault="00D06328" w:rsidP="00F54F1F">
      <w:pPr>
        <w:spacing w:line="360" w:lineRule="auto"/>
        <w:ind w:firstLine="851"/>
      </w:pPr>
      <w:r w:rsidRPr="00375584">
        <w:rPr>
          <w:color w:val="000000"/>
        </w:rPr>
        <w:t>В практике образования учащихся используются метапредметные технологии, включенные в предметное преподавание, что преобразует сами учебные предметы и пед</w:t>
      </w:r>
      <w:r w:rsidRPr="00375584">
        <w:rPr>
          <w:color w:val="000000"/>
        </w:rPr>
        <w:t>а</w:t>
      </w:r>
      <w:r w:rsidRPr="00375584">
        <w:rPr>
          <w:color w:val="000000"/>
        </w:rPr>
        <w:lastRenderedPageBreak/>
        <w:t xml:space="preserve">гогический стиль. </w:t>
      </w:r>
      <w:r w:rsidRPr="00375584">
        <w:t>Многообразие явлений познаваемого мира рано или поздно приводит  человека к выводу о существовании  единых основ – это  и есть матапредметность. Фо</w:t>
      </w:r>
      <w:r w:rsidRPr="00375584">
        <w:t>р</w:t>
      </w:r>
      <w:r w:rsidRPr="00375584">
        <w:t>мированию метапредметных компете</w:t>
      </w:r>
      <w:r w:rsidR="00E02856">
        <w:t xml:space="preserve">нций на уроках химии  </w:t>
      </w:r>
      <w:r w:rsidRPr="00375584">
        <w:t>способ</w:t>
      </w:r>
      <w:r w:rsidR="00E02856">
        <w:t xml:space="preserve">ствуют </w:t>
      </w:r>
      <w:r w:rsidRPr="00375584">
        <w:t xml:space="preserve"> следующие техноло</w:t>
      </w:r>
      <w:r w:rsidR="00E02856">
        <w:t>гии</w:t>
      </w:r>
      <w:r w:rsidRPr="00375584">
        <w:t xml:space="preserve">: </w:t>
      </w:r>
    </w:p>
    <w:p w:rsidR="00D06328" w:rsidRPr="00375584" w:rsidRDefault="00E02856" w:rsidP="000D56E4">
      <w:pPr>
        <w:pStyle w:val="a3"/>
        <w:numPr>
          <w:ilvl w:val="0"/>
          <w:numId w:val="16"/>
        </w:numPr>
        <w:spacing w:line="360" w:lineRule="auto"/>
        <w:ind w:left="284" w:hanging="284"/>
      </w:pPr>
      <w:r>
        <w:t>т</w:t>
      </w:r>
      <w:r w:rsidR="00D06328" w:rsidRPr="00375584">
        <w:t>ехнология критического мышления</w:t>
      </w:r>
      <w:r>
        <w:t>;</w:t>
      </w:r>
    </w:p>
    <w:p w:rsidR="00E02856" w:rsidRDefault="00E02856" w:rsidP="000D56E4">
      <w:pPr>
        <w:pStyle w:val="a3"/>
        <w:numPr>
          <w:ilvl w:val="0"/>
          <w:numId w:val="16"/>
        </w:numPr>
        <w:spacing w:line="360" w:lineRule="auto"/>
        <w:ind w:left="284" w:hanging="284"/>
      </w:pPr>
      <w:r>
        <w:t>интер</w:t>
      </w:r>
      <w:r w:rsidR="00D06328" w:rsidRPr="00375584">
        <w:t>а</w:t>
      </w:r>
      <w:r>
        <w:t>к</w:t>
      </w:r>
      <w:r w:rsidR="00D06328" w:rsidRPr="00375584">
        <w:t>тивная технология</w:t>
      </w:r>
      <w:r>
        <w:t>;</w:t>
      </w:r>
    </w:p>
    <w:p w:rsidR="00645A0D" w:rsidRDefault="00645A0D" w:rsidP="000D56E4">
      <w:pPr>
        <w:pStyle w:val="a3"/>
        <w:numPr>
          <w:ilvl w:val="0"/>
          <w:numId w:val="16"/>
        </w:numPr>
        <w:spacing w:line="360" w:lineRule="auto"/>
        <w:ind w:left="284" w:hanging="284"/>
      </w:pPr>
      <w:r>
        <w:t xml:space="preserve">личностно-ориентированные </w:t>
      </w:r>
      <w:r w:rsidRPr="00375584">
        <w:t xml:space="preserve">технологии; </w:t>
      </w:r>
    </w:p>
    <w:p w:rsidR="00E02856" w:rsidRPr="00375584" w:rsidRDefault="002A1714" w:rsidP="000D56E4">
      <w:pPr>
        <w:pStyle w:val="a3"/>
        <w:numPr>
          <w:ilvl w:val="0"/>
          <w:numId w:val="16"/>
        </w:numPr>
        <w:spacing w:line="360" w:lineRule="auto"/>
        <w:ind w:left="284" w:hanging="284"/>
      </w:pPr>
      <w:r>
        <w:t>системно-</w:t>
      </w:r>
      <w:r w:rsidRPr="00375584">
        <w:t>деятельностный подход</w:t>
      </w:r>
      <w:r w:rsidR="00E02856">
        <w:t>;</w:t>
      </w:r>
    </w:p>
    <w:p w:rsidR="00D06328" w:rsidRDefault="002A1714" w:rsidP="000D56E4">
      <w:pPr>
        <w:pStyle w:val="a3"/>
        <w:numPr>
          <w:ilvl w:val="0"/>
          <w:numId w:val="16"/>
        </w:numPr>
        <w:spacing w:line="360" w:lineRule="auto"/>
        <w:ind w:left="284" w:hanging="284"/>
      </w:pPr>
      <w:r w:rsidRPr="00375584">
        <w:t>информационные технологии</w:t>
      </w:r>
      <w:r w:rsidR="00D06328" w:rsidRPr="00375584">
        <w:t>.</w:t>
      </w:r>
    </w:p>
    <w:p w:rsidR="00E456FC" w:rsidRDefault="00E456FC" w:rsidP="00F54568">
      <w:pPr>
        <w:shd w:val="clear" w:color="auto" w:fill="FFFFFF"/>
        <w:spacing w:line="360" w:lineRule="auto"/>
        <w:ind w:firstLine="851"/>
        <w:jc w:val="both"/>
      </w:pPr>
      <w:r w:rsidRPr="00AD506A">
        <w:t>Научить школьника всему, что понадобиться в жизни, нельзя; можно и нужно научить самостоятельно добывать знания, уметь их применять на практике, работать с книгой. Известно, что знания должны постоянно наполняться, что на уроке важно не только и не столько „передать" их, сколько учиться, черпать сведения из разнообразной литературы и в первую очередь из учебника. Усвоение материала в деятельности прив</w:t>
      </w:r>
      <w:r w:rsidRPr="00AD506A">
        <w:t>о</w:t>
      </w:r>
      <w:r w:rsidRPr="00AD506A">
        <w:t>дит к более глубокому и осознанному пониманию изучаемого материала.</w:t>
      </w:r>
    </w:p>
    <w:p w:rsidR="006A2E14" w:rsidRPr="00AD506A" w:rsidRDefault="006A2E14" w:rsidP="00F54568">
      <w:pPr>
        <w:shd w:val="clear" w:color="auto" w:fill="FFFFFF"/>
        <w:spacing w:line="360" w:lineRule="auto"/>
        <w:ind w:firstLine="851"/>
        <w:jc w:val="both"/>
      </w:pPr>
      <w:r w:rsidRPr="00AD506A">
        <w:t>Для развития умения работать с текстом очень важно систематическое его и</w:t>
      </w:r>
      <w:r w:rsidRPr="00AD506A">
        <w:t>с</w:t>
      </w:r>
      <w:r w:rsidRPr="00AD506A">
        <w:t>пользование. На обязательном уровне учащиеся, работая с источником познания, соста</w:t>
      </w:r>
      <w:r w:rsidRPr="00AD506A">
        <w:t>в</w:t>
      </w:r>
      <w:r w:rsidRPr="00AD506A">
        <w:t>ляют конспект, на продвинутом уровне – план, на творческом уровне могут заполнять таблицы, делать обобщения, сравнения, разрешать проблемные ситуации. Любая работа с текстом осуществляется целенаправленно. Работа с литературой позволяет использовать зрительную память, обеспечивает точность и четкость знаний, прививает необходимые навыки самообразования.</w:t>
      </w:r>
    </w:p>
    <w:p w:rsidR="006A2E14" w:rsidRPr="00AD506A" w:rsidRDefault="006A2E14" w:rsidP="00F54568">
      <w:pPr>
        <w:shd w:val="clear" w:color="auto" w:fill="FFFFFF"/>
        <w:spacing w:line="360" w:lineRule="auto"/>
        <w:ind w:firstLine="851"/>
        <w:jc w:val="both"/>
      </w:pPr>
      <w:r w:rsidRPr="00AD506A">
        <w:t>Основная цель работы с текстом – научить учащихся извлекать информацию из текста в том объёме, который необходим для решения конкретной задачи, используя о</w:t>
      </w:r>
      <w:r w:rsidRPr="00AD506A">
        <w:t>п</w:t>
      </w:r>
      <w:r w:rsidRPr="00AD506A">
        <w:t>ределённые технологии чтения, развить познавательный интерес к предмету.</w:t>
      </w:r>
    </w:p>
    <w:p w:rsidR="005D33FA" w:rsidRPr="00AD506A" w:rsidRDefault="00CC2CAF" w:rsidP="00F54568">
      <w:pPr>
        <w:pStyle w:val="Default"/>
        <w:spacing w:line="360" w:lineRule="auto"/>
        <w:ind w:firstLine="851"/>
        <w:jc w:val="both"/>
      </w:pPr>
      <w:r w:rsidRPr="00AD506A">
        <w:t>В Стандартах нового поколения всех уровней: начальной, основной и старшей школы – умению работать с текстом как метапредметному результату обучения придается большое значение. ФГОС ООО предполагает формирование следующих компетенций: о</w:t>
      </w:r>
      <w:r w:rsidRPr="00AD506A">
        <w:t>в</w:t>
      </w:r>
      <w:r w:rsidRPr="00AD506A">
        <w:t>ладение системой операций, обеспечивающих понимание текста, включая умение стру</w:t>
      </w:r>
      <w:r w:rsidRPr="00AD506A">
        <w:t>к</w:t>
      </w:r>
      <w:r w:rsidRPr="00AD506A">
        <w:t>турировать тексты, выделять главное и второстепенное, основную идею текста, выстра</w:t>
      </w:r>
      <w:r w:rsidRPr="00AD506A">
        <w:t>и</w:t>
      </w:r>
      <w:r w:rsidRPr="00AD506A">
        <w:t xml:space="preserve">вать последовательность описываемых событий; овладение основами ознакомительного, изучающего, усваивающего и поискового чтения, рефлексивного чтения. </w:t>
      </w:r>
    </w:p>
    <w:p w:rsidR="00AB7DE1" w:rsidRPr="00AD506A" w:rsidRDefault="006A2E14" w:rsidP="00F54568">
      <w:pPr>
        <w:pStyle w:val="Default"/>
        <w:spacing w:line="360" w:lineRule="auto"/>
        <w:ind w:firstLine="851"/>
        <w:jc w:val="both"/>
        <w:rPr>
          <w:color w:val="auto"/>
        </w:rPr>
      </w:pPr>
      <w:r w:rsidRPr="00AD506A">
        <w:rPr>
          <w:color w:val="auto"/>
        </w:rPr>
        <w:t>Хорошо развитые умения смыслового чтения необходимы, так как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используются при выполнении самых разных заданий: дети читают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параграфы учебника, усл</w:t>
      </w:r>
      <w:r w:rsidR="00AB7DE1" w:rsidRPr="00AD506A">
        <w:rPr>
          <w:color w:val="auto"/>
        </w:rPr>
        <w:t>овия задач, инструкции</w:t>
      </w:r>
      <w:r w:rsidRPr="00AD506A">
        <w:rPr>
          <w:color w:val="auto"/>
        </w:rPr>
        <w:t>, алгоритмы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действий во время лабораторных и практических работ, подбир</w:t>
      </w:r>
      <w:r w:rsidRPr="00AD506A">
        <w:rPr>
          <w:color w:val="auto"/>
        </w:rPr>
        <w:t>а</w:t>
      </w:r>
      <w:r w:rsidRPr="00AD506A">
        <w:rPr>
          <w:color w:val="auto"/>
        </w:rPr>
        <w:lastRenderedPageBreak/>
        <w:t>ют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материал для написания реферата и т. д. Поэтому любому учителю очень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важно обе</w:t>
      </w:r>
      <w:r w:rsidRPr="00AD506A">
        <w:rPr>
          <w:color w:val="auto"/>
        </w:rPr>
        <w:t>с</w:t>
      </w:r>
      <w:r w:rsidRPr="00AD506A">
        <w:rPr>
          <w:color w:val="auto"/>
        </w:rPr>
        <w:t>печить учащимся развитие основ читательской компетенции.</w:t>
      </w:r>
      <w:r w:rsidR="00AB7DE1" w:rsidRPr="00AD506A">
        <w:rPr>
          <w:color w:val="auto"/>
        </w:rPr>
        <w:t xml:space="preserve"> </w:t>
      </w:r>
    </w:p>
    <w:p w:rsidR="00AB7DE1" w:rsidRPr="00AD506A" w:rsidRDefault="006A2E14" w:rsidP="00F54568">
      <w:pPr>
        <w:pStyle w:val="Default"/>
        <w:spacing w:line="360" w:lineRule="auto"/>
        <w:ind w:firstLine="851"/>
        <w:jc w:val="both"/>
        <w:rPr>
          <w:color w:val="auto"/>
        </w:rPr>
      </w:pPr>
      <w:r w:rsidRPr="00AD506A">
        <w:rPr>
          <w:color w:val="auto"/>
        </w:rPr>
        <w:t xml:space="preserve">Таким образом, </w:t>
      </w:r>
      <w:r w:rsidR="00AB7DE1" w:rsidRPr="00D06328">
        <w:rPr>
          <w:b/>
          <w:color w:val="auto"/>
        </w:rPr>
        <w:t>целью</w:t>
      </w:r>
      <w:r w:rsidR="00AB7DE1" w:rsidRPr="00AD506A">
        <w:rPr>
          <w:color w:val="auto"/>
        </w:rPr>
        <w:t xml:space="preserve"> предложенной методической системы является </w:t>
      </w:r>
      <w:r w:rsidRPr="00AD506A">
        <w:rPr>
          <w:color w:val="auto"/>
        </w:rPr>
        <w:t>создание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условий для формирования и развития умений смыслового чтения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обучающихся основной школы с учетом преемственности всех уровней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образования.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Основной задачей ее реал</w:t>
      </w:r>
      <w:r w:rsidRPr="00AD506A">
        <w:rPr>
          <w:color w:val="auto"/>
        </w:rPr>
        <w:t>и</w:t>
      </w:r>
      <w:r w:rsidRPr="00AD506A">
        <w:rPr>
          <w:color w:val="auto"/>
        </w:rPr>
        <w:t>зации в рамках урочной деятельности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базового учебного процесса является развитие н</w:t>
      </w:r>
      <w:r w:rsidRPr="00AD506A">
        <w:rPr>
          <w:color w:val="auto"/>
        </w:rPr>
        <w:t>а</w:t>
      </w:r>
      <w:r w:rsidRPr="00AD506A">
        <w:rPr>
          <w:color w:val="auto"/>
        </w:rPr>
        <w:t>выков работы с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содержащейся в текстах информацией в процессе чтения соответству</w:t>
      </w:r>
      <w:r w:rsidRPr="00AD506A">
        <w:rPr>
          <w:color w:val="auto"/>
        </w:rPr>
        <w:t>ю</w:t>
      </w:r>
      <w:r w:rsidRPr="00AD506A">
        <w:rPr>
          <w:color w:val="auto"/>
        </w:rPr>
        <w:t>щих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возрасту литературных, учебных, научно-познавательных текстов,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инструкций п</w:t>
      </w:r>
      <w:r w:rsidRPr="00AD506A">
        <w:rPr>
          <w:color w:val="auto"/>
        </w:rPr>
        <w:t>о</w:t>
      </w:r>
      <w:r w:rsidRPr="00AD506A">
        <w:rPr>
          <w:color w:val="auto"/>
        </w:rPr>
        <w:t>средством консолидации возможностей всех без исключения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 xml:space="preserve">учебных предметов. </w:t>
      </w:r>
    </w:p>
    <w:p w:rsidR="006A2E14" w:rsidRPr="00AD506A" w:rsidRDefault="006A2E14" w:rsidP="00F54568">
      <w:pPr>
        <w:pStyle w:val="Default"/>
        <w:spacing w:line="360" w:lineRule="auto"/>
        <w:ind w:firstLine="851"/>
        <w:jc w:val="both"/>
        <w:rPr>
          <w:color w:val="auto"/>
        </w:rPr>
      </w:pPr>
      <w:r w:rsidRPr="00AD506A">
        <w:rPr>
          <w:color w:val="auto"/>
        </w:rPr>
        <w:t>Следует заметить, что понятие «текст» следует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трактовать широко: он может включать не только слова, но и визуальные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изображения в виде диаграмм, рисунков, карт, таблиц, графиков. Данная</w:t>
      </w:r>
      <w:r w:rsidR="00AB7DE1" w:rsidRPr="00AD506A">
        <w:rPr>
          <w:color w:val="auto"/>
        </w:rPr>
        <w:t xml:space="preserve"> задача, на мой</w:t>
      </w:r>
      <w:r w:rsidRPr="00AD506A">
        <w:rPr>
          <w:color w:val="auto"/>
        </w:rPr>
        <w:t xml:space="preserve"> взгляд, будет успешно выполнена при следу</w:t>
      </w:r>
      <w:r w:rsidRPr="00AD506A">
        <w:rPr>
          <w:color w:val="auto"/>
        </w:rPr>
        <w:t>ю</w:t>
      </w:r>
      <w:r w:rsidRPr="00AD506A">
        <w:rPr>
          <w:color w:val="auto"/>
        </w:rPr>
        <w:t>щих условиях:</w:t>
      </w:r>
    </w:p>
    <w:p w:rsidR="006A2E14" w:rsidRPr="00AD506A" w:rsidRDefault="006A2E14" w:rsidP="00F54568">
      <w:pPr>
        <w:pStyle w:val="Default"/>
        <w:spacing w:line="360" w:lineRule="auto"/>
        <w:jc w:val="both"/>
        <w:rPr>
          <w:color w:val="auto"/>
        </w:rPr>
      </w:pPr>
      <w:r w:rsidRPr="00AD506A">
        <w:rPr>
          <w:color w:val="auto"/>
        </w:rPr>
        <w:t>-если учитель целенаправленно и систематично использует в учебном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процессе различные методы работы с источниками информации;</w:t>
      </w:r>
    </w:p>
    <w:p w:rsidR="00AB7DE1" w:rsidRPr="00AD506A" w:rsidRDefault="006A2E14" w:rsidP="00F54568">
      <w:pPr>
        <w:pStyle w:val="Default"/>
        <w:spacing w:line="360" w:lineRule="auto"/>
        <w:jc w:val="both"/>
        <w:rPr>
          <w:color w:val="auto"/>
        </w:rPr>
      </w:pPr>
      <w:r w:rsidRPr="00AD506A">
        <w:rPr>
          <w:color w:val="auto"/>
        </w:rPr>
        <w:t>-учет учителем возрастных особенностей класса, который обеспечивается за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 xml:space="preserve">счет уровня сложности учебного текста. </w:t>
      </w:r>
    </w:p>
    <w:p w:rsidR="006A2E14" w:rsidRPr="00AD506A" w:rsidRDefault="00E456FC" w:rsidP="00F54568">
      <w:pPr>
        <w:pStyle w:val="Default"/>
        <w:spacing w:line="360" w:lineRule="auto"/>
        <w:jc w:val="both"/>
        <w:rPr>
          <w:color w:val="auto"/>
        </w:rPr>
      </w:pPr>
      <w:r>
        <w:rPr>
          <w:color w:val="auto"/>
        </w:rPr>
        <w:t xml:space="preserve">             </w:t>
      </w:r>
      <w:r w:rsidR="006A2E14" w:rsidRPr="00AD506A">
        <w:rPr>
          <w:color w:val="auto"/>
        </w:rPr>
        <w:t>Последовательное (от класса к</w:t>
      </w:r>
      <w:r w:rsidR="00AB7DE1" w:rsidRPr="00AD506A">
        <w:rPr>
          <w:color w:val="auto"/>
        </w:rPr>
        <w:t xml:space="preserve"> </w:t>
      </w:r>
      <w:r w:rsidR="006A2E14" w:rsidRPr="00AD506A">
        <w:rPr>
          <w:color w:val="auto"/>
        </w:rPr>
        <w:t>классу) усложнение текстов при сохранении общих дидактических</w:t>
      </w:r>
      <w:r w:rsidR="00AB7DE1" w:rsidRPr="00AD506A">
        <w:rPr>
          <w:color w:val="auto"/>
        </w:rPr>
        <w:t xml:space="preserve"> </w:t>
      </w:r>
      <w:r w:rsidR="006A2E14" w:rsidRPr="00AD506A">
        <w:rPr>
          <w:color w:val="auto"/>
        </w:rPr>
        <w:t>принципов «активного чтения» позволяет осуществлять системно</w:t>
      </w:r>
      <w:r w:rsidR="00AB7DE1" w:rsidRPr="00AD506A">
        <w:rPr>
          <w:color w:val="auto"/>
        </w:rPr>
        <w:t>-</w:t>
      </w:r>
      <w:r w:rsidR="006A2E14" w:rsidRPr="00AD506A">
        <w:rPr>
          <w:color w:val="auto"/>
        </w:rPr>
        <w:t>ориентированный подход в реализации программы.</w:t>
      </w:r>
    </w:p>
    <w:p w:rsidR="00AB7DE1" w:rsidRPr="00AD506A" w:rsidRDefault="006A2E14" w:rsidP="00F54568">
      <w:pPr>
        <w:pStyle w:val="Default"/>
        <w:spacing w:line="360" w:lineRule="auto"/>
        <w:ind w:firstLine="851"/>
        <w:jc w:val="both"/>
        <w:rPr>
          <w:color w:val="auto"/>
        </w:rPr>
      </w:pPr>
      <w:r w:rsidRPr="00AD506A">
        <w:rPr>
          <w:color w:val="auto"/>
        </w:rPr>
        <w:t>Основным признаком культурного чтения выступает способность к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структурир</w:t>
      </w:r>
      <w:r w:rsidRPr="00AD506A">
        <w:rPr>
          <w:color w:val="auto"/>
        </w:rPr>
        <w:t>о</w:t>
      </w:r>
      <w:r w:rsidRPr="00AD506A">
        <w:rPr>
          <w:color w:val="auto"/>
        </w:rPr>
        <w:t>ванию текста и рефлексивная оценка прочитанного. В работе с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текстом мы исходим из убеждения, что не так уж важно читать много,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гораздо важнее – качественно обрабат</w:t>
      </w:r>
      <w:r w:rsidRPr="00AD506A">
        <w:rPr>
          <w:color w:val="auto"/>
        </w:rPr>
        <w:t>ы</w:t>
      </w:r>
      <w:r w:rsidRPr="00AD506A">
        <w:rPr>
          <w:color w:val="auto"/>
        </w:rPr>
        <w:t>вать в своем сознании –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прочитанное. Для этой задачи оптимально подходит использов</w:t>
      </w:r>
      <w:r w:rsidRPr="00AD506A">
        <w:rPr>
          <w:color w:val="auto"/>
        </w:rPr>
        <w:t>а</w:t>
      </w:r>
      <w:r w:rsidRPr="00AD506A">
        <w:rPr>
          <w:color w:val="auto"/>
        </w:rPr>
        <w:t>ние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различных приемов «технологии критического мышления».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Конструктивную основу «технологии критического мышления»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составляет базовая модель трех стадий организ</w:t>
      </w:r>
      <w:r w:rsidRPr="00AD506A">
        <w:rPr>
          <w:color w:val="auto"/>
        </w:rPr>
        <w:t>а</w:t>
      </w:r>
      <w:r w:rsidRPr="00AD506A">
        <w:rPr>
          <w:color w:val="auto"/>
        </w:rPr>
        <w:t>ции учебного процесса: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"Вызов - осмысление - размышление". Рассмотрим эти стадии подробно.</w:t>
      </w:r>
      <w:r w:rsidR="00AB7DE1" w:rsidRPr="00AD506A">
        <w:rPr>
          <w:color w:val="auto"/>
        </w:rPr>
        <w:t xml:space="preserve"> </w:t>
      </w:r>
    </w:p>
    <w:p w:rsidR="006A2E14" w:rsidRPr="00AD506A" w:rsidRDefault="00AB7DE1" w:rsidP="00F54568">
      <w:pPr>
        <w:pStyle w:val="Default"/>
        <w:spacing w:line="360" w:lineRule="auto"/>
        <w:ind w:firstLine="851"/>
        <w:jc w:val="both"/>
        <w:rPr>
          <w:color w:val="auto"/>
        </w:rPr>
      </w:pPr>
      <w:r w:rsidRPr="00AD506A">
        <w:rPr>
          <w:color w:val="auto"/>
        </w:rPr>
        <w:t xml:space="preserve">На этапе  </w:t>
      </w:r>
      <w:r w:rsidR="006A2E14" w:rsidRPr="00AD506A">
        <w:rPr>
          <w:color w:val="auto"/>
        </w:rPr>
        <w:t>«вызова» из памяти "вызываются", актуализируются</w:t>
      </w:r>
      <w:r w:rsidRPr="00AD506A">
        <w:rPr>
          <w:color w:val="auto"/>
        </w:rPr>
        <w:t xml:space="preserve"> </w:t>
      </w:r>
      <w:r w:rsidR="006A2E14" w:rsidRPr="00AD506A">
        <w:rPr>
          <w:color w:val="auto"/>
        </w:rPr>
        <w:t>имеющиеся знания и представления об изучаемом, формируется личный</w:t>
      </w:r>
      <w:r w:rsidRPr="00AD506A">
        <w:rPr>
          <w:color w:val="auto"/>
        </w:rPr>
        <w:t xml:space="preserve"> </w:t>
      </w:r>
      <w:r w:rsidR="006A2E14" w:rsidRPr="00AD506A">
        <w:rPr>
          <w:color w:val="auto"/>
        </w:rPr>
        <w:t>интерес, определяются цели ра</w:t>
      </w:r>
      <w:r w:rsidR="006A2E14" w:rsidRPr="00AD506A">
        <w:rPr>
          <w:color w:val="auto"/>
        </w:rPr>
        <w:t>с</w:t>
      </w:r>
      <w:r w:rsidR="006A2E14" w:rsidRPr="00AD506A">
        <w:rPr>
          <w:color w:val="auto"/>
        </w:rPr>
        <w:t>смотрения той или иной темы. Ситуацию</w:t>
      </w:r>
      <w:r w:rsidRPr="00AD506A">
        <w:rPr>
          <w:color w:val="auto"/>
        </w:rPr>
        <w:t xml:space="preserve"> </w:t>
      </w:r>
      <w:r w:rsidR="006A2E14" w:rsidRPr="00AD506A">
        <w:rPr>
          <w:color w:val="auto"/>
        </w:rPr>
        <w:t>вызова может создать педагог умело заданным вопросом, демонстрацией</w:t>
      </w:r>
      <w:r w:rsidRPr="00AD506A">
        <w:rPr>
          <w:color w:val="auto"/>
        </w:rPr>
        <w:t xml:space="preserve"> </w:t>
      </w:r>
      <w:r w:rsidR="006A2E14" w:rsidRPr="00AD506A">
        <w:rPr>
          <w:color w:val="auto"/>
        </w:rPr>
        <w:t>неожиданных свойств предмета, рассказом об увиденном; в тексте – на</w:t>
      </w:r>
      <w:r w:rsidRPr="00AD506A">
        <w:rPr>
          <w:color w:val="auto"/>
        </w:rPr>
        <w:t xml:space="preserve"> </w:t>
      </w:r>
      <w:r w:rsidR="006A2E14" w:rsidRPr="00AD506A">
        <w:rPr>
          <w:color w:val="auto"/>
        </w:rPr>
        <w:t>стадии вызова работают «введение, аннотации, мотивирующие примеры»,</w:t>
      </w:r>
      <w:r w:rsidRPr="00AD506A">
        <w:rPr>
          <w:color w:val="auto"/>
        </w:rPr>
        <w:t xml:space="preserve"> </w:t>
      </w:r>
      <w:r w:rsidR="006A2E14" w:rsidRPr="00AD506A">
        <w:rPr>
          <w:color w:val="auto"/>
        </w:rPr>
        <w:t>предназначенные для решения главной задачи – мотивировать учащихся к</w:t>
      </w:r>
      <w:r w:rsidRPr="00AD506A">
        <w:rPr>
          <w:color w:val="auto"/>
        </w:rPr>
        <w:t xml:space="preserve"> </w:t>
      </w:r>
      <w:r w:rsidR="006A2E14" w:rsidRPr="00AD506A">
        <w:rPr>
          <w:color w:val="auto"/>
        </w:rPr>
        <w:t>работе, вкл</w:t>
      </w:r>
      <w:r w:rsidR="006A2E14" w:rsidRPr="00AD506A">
        <w:rPr>
          <w:color w:val="auto"/>
        </w:rPr>
        <w:t>ю</w:t>
      </w:r>
      <w:r w:rsidR="006A2E14" w:rsidRPr="00AD506A">
        <w:rPr>
          <w:color w:val="auto"/>
        </w:rPr>
        <w:t>чить их в активную деятельность.</w:t>
      </w:r>
    </w:p>
    <w:p w:rsidR="006A2E14" w:rsidRPr="00AD506A" w:rsidRDefault="006A2E14" w:rsidP="00F54568">
      <w:pPr>
        <w:pStyle w:val="Default"/>
        <w:spacing w:line="360" w:lineRule="auto"/>
        <w:ind w:firstLine="851"/>
        <w:jc w:val="both"/>
        <w:rPr>
          <w:color w:val="auto"/>
        </w:rPr>
      </w:pPr>
      <w:r w:rsidRPr="00AD506A">
        <w:rPr>
          <w:color w:val="auto"/>
        </w:rPr>
        <w:lastRenderedPageBreak/>
        <w:t>На стадии «осмысления» (или реализации смысла) обучающийся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вступает в ко</w:t>
      </w:r>
      <w:r w:rsidRPr="00AD506A">
        <w:rPr>
          <w:color w:val="auto"/>
        </w:rPr>
        <w:t>н</w:t>
      </w:r>
      <w:r w:rsidRPr="00AD506A">
        <w:rPr>
          <w:color w:val="auto"/>
        </w:rPr>
        <w:t>такт с новой информацией. Происходит ее систематизация.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Ученик получает возможность задуматься о природе изучаемого объекта,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учится формулировать вопросы по мере соо</w:t>
      </w:r>
      <w:r w:rsidRPr="00AD506A">
        <w:rPr>
          <w:color w:val="auto"/>
        </w:rPr>
        <w:t>т</w:t>
      </w:r>
      <w:r w:rsidRPr="00AD506A">
        <w:rPr>
          <w:color w:val="auto"/>
        </w:rPr>
        <w:t>несения старой и новой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информации. Происходит формирования собственной позиции. Очень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важно, что уже на этом этапе с помощью ряда приемов учитель помогает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обуча</w:t>
      </w:r>
      <w:r w:rsidRPr="00AD506A">
        <w:rPr>
          <w:color w:val="auto"/>
        </w:rPr>
        <w:t>ю</w:t>
      </w:r>
      <w:r w:rsidRPr="00AD506A">
        <w:rPr>
          <w:color w:val="auto"/>
        </w:rPr>
        <w:t>щимся самостоятельно отслеживать процесс понимания материала.</w:t>
      </w:r>
    </w:p>
    <w:p w:rsidR="006A2E14" w:rsidRPr="00AD506A" w:rsidRDefault="006A2E14" w:rsidP="00F54568">
      <w:pPr>
        <w:pStyle w:val="Default"/>
        <w:spacing w:line="360" w:lineRule="auto"/>
        <w:ind w:firstLine="851"/>
        <w:jc w:val="both"/>
        <w:rPr>
          <w:color w:val="auto"/>
        </w:rPr>
      </w:pPr>
      <w:r w:rsidRPr="00AD506A">
        <w:rPr>
          <w:color w:val="auto"/>
        </w:rPr>
        <w:t>Этап «размышления» (рефлексии) характеризуется тем, что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учащиеся закрепляют новые знания и активно перестраивают собственные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первичные представления с тем, чт</w:t>
      </w:r>
      <w:r w:rsidRPr="00AD506A">
        <w:rPr>
          <w:color w:val="auto"/>
        </w:rPr>
        <w:t>о</w:t>
      </w:r>
      <w:r w:rsidRPr="00AD506A">
        <w:rPr>
          <w:color w:val="auto"/>
        </w:rPr>
        <w:t>бы включить в них новые понятия.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Таким образом, происходит "присвоение" нового зн</w:t>
      </w:r>
      <w:r w:rsidRPr="00AD506A">
        <w:rPr>
          <w:color w:val="auto"/>
        </w:rPr>
        <w:t>а</w:t>
      </w:r>
      <w:r w:rsidRPr="00AD506A">
        <w:rPr>
          <w:color w:val="auto"/>
        </w:rPr>
        <w:t>ния и формирование на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его основе собственного аргументированного представления об изучаемом.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Анализ собственных мыслительных операций составляет сердцевину</w:t>
      </w:r>
    </w:p>
    <w:p w:rsidR="00D06328" w:rsidRPr="00E456FC" w:rsidRDefault="006A2E14" w:rsidP="00F54568">
      <w:pPr>
        <w:pStyle w:val="Default"/>
        <w:spacing w:line="360" w:lineRule="auto"/>
        <w:jc w:val="both"/>
        <w:rPr>
          <w:color w:val="auto"/>
        </w:rPr>
      </w:pPr>
      <w:r w:rsidRPr="00AD506A">
        <w:rPr>
          <w:color w:val="auto"/>
        </w:rPr>
        <w:t>данного этапа. В ходе работы в рамках этой модели учащиеся овладевают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различными способами интегрирования информации, учатся вырабатывать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собственное мнение на о</w:t>
      </w:r>
      <w:r w:rsidRPr="00AD506A">
        <w:rPr>
          <w:color w:val="auto"/>
        </w:rPr>
        <w:t>с</w:t>
      </w:r>
      <w:r w:rsidRPr="00AD506A">
        <w:rPr>
          <w:color w:val="auto"/>
        </w:rPr>
        <w:t>нове осмысления различного опыта, идей и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представлений, строить умозаключения и л</w:t>
      </w:r>
      <w:r w:rsidRPr="00AD506A">
        <w:rPr>
          <w:color w:val="auto"/>
        </w:rPr>
        <w:t>о</w:t>
      </w:r>
      <w:r w:rsidRPr="00AD506A">
        <w:rPr>
          <w:color w:val="auto"/>
        </w:rPr>
        <w:t>гические цепи доказательств,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выражать свои мысли ясно, уверенно и корректно по отн</w:t>
      </w:r>
      <w:r w:rsidRPr="00AD506A">
        <w:rPr>
          <w:color w:val="auto"/>
        </w:rPr>
        <w:t>о</w:t>
      </w:r>
      <w:r w:rsidRPr="00AD506A">
        <w:rPr>
          <w:color w:val="auto"/>
        </w:rPr>
        <w:t>шению к</w:t>
      </w:r>
      <w:r w:rsidR="00AB7DE1" w:rsidRPr="00AD506A">
        <w:rPr>
          <w:color w:val="auto"/>
        </w:rPr>
        <w:t xml:space="preserve"> </w:t>
      </w:r>
      <w:r w:rsidRPr="00AD506A">
        <w:rPr>
          <w:color w:val="auto"/>
        </w:rPr>
        <w:t>окружающим.</w:t>
      </w:r>
    </w:p>
    <w:p w:rsidR="00A90EA5" w:rsidRPr="00E456FC" w:rsidRDefault="00A90EA5" w:rsidP="00F54568">
      <w:pPr>
        <w:pStyle w:val="Default"/>
        <w:spacing w:line="360" w:lineRule="auto"/>
        <w:rPr>
          <w:bCs/>
        </w:rPr>
      </w:pPr>
      <w:r w:rsidRPr="00E456FC">
        <w:rPr>
          <w:bCs/>
        </w:rPr>
        <w:t>Принципы отбора текста:</w:t>
      </w:r>
    </w:p>
    <w:p w:rsidR="00A90EA5" w:rsidRPr="00AD506A" w:rsidRDefault="00F54F1F" w:rsidP="000D56E4">
      <w:pPr>
        <w:pStyle w:val="Default"/>
        <w:numPr>
          <w:ilvl w:val="0"/>
          <w:numId w:val="4"/>
        </w:numPr>
        <w:spacing w:line="360" w:lineRule="auto"/>
        <w:ind w:left="284" w:hanging="284"/>
        <w:rPr>
          <w:bCs/>
        </w:rPr>
      </w:pPr>
      <w:r>
        <w:rPr>
          <w:bCs/>
        </w:rPr>
        <w:t>д</w:t>
      </w:r>
      <w:r w:rsidR="00A90EA5" w:rsidRPr="00AD506A">
        <w:rPr>
          <w:bCs/>
        </w:rPr>
        <w:t>олжны обладать научно-познавательной ценностью;</w:t>
      </w:r>
    </w:p>
    <w:p w:rsidR="00A90EA5" w:rsidRPr="00AD506A" w:rsidRDefault="00F54F1F" w:rsidP="000D56E4">
      <w:pPr>
        <w:pStyle w:val="Default"/>
        <w:numPr>
          <w:ilvl w:val="0"/>
          <w:numId w:val="4"/>
        </w:numPr>
        <w:spacing w:line="360" w:lineRule="auto"/>
        <w:ind w:left="284" w:hanging="284"/>
        <w:rPr>
          <w:bCs/>
        </w:rPr>
      </w:pPr>
      <w:r>
        <w:rPr>
          <w:bCs/>
        </w:rPr>
        <w:t>д</w:t>
      </w:r>
      <w:r w:rsidR="00A90EA5" w:rsidRPr="00AD506A">
        <w:rPr>
          <w:bCs/>
        </w:rPr>
        <w:t>олжны быть доступны читательскому опыту учеников, т.е. соответствовать возра</w:t>
      </w:r>
      <w:r w:rsidR="00A90EA5" w:rsidRPr="00AD506A">
        <w:rPr>
          <w:bCs/>
        </w:rPr>
        <w:t>с</w:t>
      </w:r>
      <w:r w:rsidR="00A90EA5" w:rsidRPr="00AD506A">
        <w:rPr>
          <w:bCs/>
        </w:rPr>
        <w:t>тным особенностям и интересам учеников;</w:t>
      </w:r>
    </w:p>
    <w:p w:rsidR="00A90EA5" w:rsidRPr="00AD506A" w:rsidRDefault="00F54F1F" w:rsidP="000D56E4">
      <w:pPr>
        <w:pStyle w:val="Default"/>
        <w:numPr>
          <w:ilvl w:val="0"/>
          <w:numId w:val="4"/>
        </w:numPr>
        <w:spacing w:line="360" w:lineRule="auto"/>
        <w:ind w:left="284" w:hanging="284"/>
        <w:rPr>
          <w:bCs/>
        </w:rPr>
      </w:pPr>
      <w:r>
        <w:rPr>
          <w:bCs/>
        </w:rPr>
        <w:t>д</w:t>
      </w:r>
      <w:r w:rsidR="00A90EA5" w:rsidRPr="00AD506A">
        <w:rPr>
          <w:bCs/>
        </w:rPr>
        <w:t>олжны соответствовать образовательным целям предметного раздела учебной</w:t>
      </w:r>
    </w:p>
    <w:p w:rsidR="00A90EA5" w:rsidRPr="00AD506A" w:rsidRDefault="00A90EA5" w:rsidP="00F54568">
      <w:pPr>
        <w:pStyle w:val="Default"/>
        <w:spacing w:line="360" w:lineRule="auto"/>
        <w:rPr>
          <w:bCs/>
        </w:rPr>
      </w:pPr>
      <w:r w:rsidRPr="00AD506A">
        <w:rPr>
          <w:bCs/>
        </w:rPr>
        <w:t>программы, способствовать решению обозначенных в программе задач</w:t>
      </w:r>
    </w:p>
    <w:p w:rsidR="00FC113E" w:rsidRPr="004375AA" w:rsidRDefault="00FC113E" w:rsidP="00F54568">
      <w:pPr>
        <w:pStyle w:val="Default"/>
        <w:spacing w:line="360" w:lineRule="auto"/>
        <w:ind w:firstLine="851"/>
        <w:rPr>
          <w:bCs/>
        </w:rPr>
      </w:pPr>
      <w:r w:rsidRPr="00AD506A">
        <w:t xml:space="preserve">Приобретенные метапредметные умения пригодятся учащимся </w:t>
      </w:r>
      <w:r w:rsidR="004375AA">
        <w:t xml:space="preserve">в </w:t>
      </w:r>
      <w:r w:rsidR="004375AA" w:rsidRPr="00AD506A">
        <w:t>их будущей профессиональной деятельности и повседневной жизни</w:t>
      </w:r>
      <w:r w:rsidRPr="00AD506A">
        <w:t xml:space="preserve">, а также </w:t>
      </w:r>
      <w:r w:rsidR="004375AA" w:rsidRPr="00AD506A">
        <w:t>при выполнении творч</w:t>
      </w:r>
      <w:r w:rsidR="004375AA" w:rsidRPr="00AD506A">
        <w:t>е</w:t>
      </w:r>
      <w:r w:rsidR="004375AA" w:rsidRPr="00AD506A">
        <w:t>ского задания на экзамене в форме ОГЭ и ЕГЭ</w:t>
      </w:r>
      <w:r w:rsidRPr="00AD506A">
        <w:t>. Целенаправленное формирование общ</w:t>
      </w:r>
      <w:r w:rsidRPr="00AD506A">
        <w:t>е</w:t>
      </w:r>
      <w:r w:rsidRPr="00AD506A">
        <w:t>культурной и гражданской идентичности личности выступает как актуальная задача во</w:t>
      </w:r>
      <w:r w:rsidRPr="00AD506A">
        <w:t>с</w:t>
      </w:r>
      <w:r w:rsidRPr="00AD506A">
        <w:t>питания ребенка на первых ступенях его включения в социализацию. Необходимо уск</w:t>
      </w:r>
      <w:r w:rsidRPr="00AD506A">
        <w:t>о</w:t>
      </w:r>
      <w:r w:rsidRPr="00AD506A">
        <w:t>ренное совершенствование образовательного пространства с целью оптимизации общ</w:t>
      </w:r>
      <w:r w:rsidRPr="00AD506A">
        <w:t>е</w:t>
      </w:r>
      <w:r w:rsidRPr="00AD506A">
        <w:t>культурного, личностного и познавательного развития детей, создание условий для до</w:t>
      </w:r>
      <w:r w:rsidRPr="00AD506A">
        <w:t>с</w:t>
      </w:r>
      <w:r w:rsidRPr="00AD506A">
        <w:t>тиж</w:t>
      </w:r>
      <w:r w:rsidR="004375AA">
        <w:t>ения успешности всеми учащимися.</w:t>
      </w:r>
    </w:p>
    <w:p w:rsidR="00F54F1F" w:rsidRDefault="00F54F1F" w:rsidP="00F54568">
      <w:pPr>
        <w:pStyle w:val="Default"/>
        <w:spacing w:line="360" w:lineRule="auto"/>
        <w:jc w:val="center"/>
        <w:rPr>
          <w:b/>
          <w:color w:val="auto"/>
        </w:rPr>
      </w:pPr>
    </w:p>
    <w:p w:rsidR="00F54F1F" w:rsidRDefault="00F54F1F" w:rsidP="00F54568">
      <w:pPr>
        <w:pStyle w:val="Default"/>
        <w:spacing w:line="360" w:lineRule="auto"/>
        <w:jc w:val="center"/>
        <w:rPr>
          <w:b/>
          <w:color w:val="auto"/>
        </w:rPr>
      </w:pPr>
    </w:p>
    <w:p w:rsidR="00F54F1F" w:rsidRDefault="00F54F1F" w:rsidP="00F54568">
      <w:pPr>
        <w:pStyle w:val="Default"/>
        <w:spacing w:line="360" w:lineRule="auto"/>
        <w:jc w:val="center"/>
        <w:rPr>
          <w:b/>
          <w:color w:val="auto"/>
        </w:rPr>
      </w:pPr>
    </w:p>
    <w:p w:rsidR="00F54F1F" w:rsidRDefault="00F54F1F" w:rsidP="00F54568">
      <w:pPr>
        <w:pStyle w:val="Default"/>
        <w:spacing w:line="360" w:lineRule="auto"/>
        <w:jc w:val="center"/>
        <w:rPr>
          <w:b/>
          <w:color w:val="auto"/>
        </w:rPr>
      </w:pPr>
    </w:p>
    <w:p w:rsidR="00F54F1F" w:rsidRDefault="00F54F1F" w:rsidP="00F54568">
      <w:pPr>
        <w:pStyle w:val="Default"/>
        <w:spacing w:line="360" w:lineRule="auto"/>
        <w:jc w:val="center"/>
        <w:rPr>
          <w:b/>
          <w:color w:val="auto"/>
        </w:rPr>
      </w:pPr>
    </w:p>
    <w:p w:rsidR="00C65343" w:rsidRPr="00AD506A" w:rsidRDefault="006066CA" w:rsidP="00F54568">
      <w:pPr>
        <w:pStyle w:val="Default"/>
        <w:spacing w:line="360" w:lineRule="auto"/>
        <w:jc w:val="center"/>
        <w:rPr>
          <w:b/>
        </w:rPr>
      </w:pPr>
      <w:r w:rsidRPr="00AD506A">
        <w:rPr>
          <w:b/>
          <w:color w:val="auto"/>
        </w:rPr>
        <w:lastRenderedPageBreak/>
        <w:t>Глава 2. Практическая часть</w:t>
      </w:r>
      <w:r w:rsidR="00C65343" w:rsidRPr="00AD506A">
        <w:rPr>
          <w:b/>
          <w:color w:val="auto"/>
        </w:rPr>
        <w:t>.</w:t>
      </w:r>
      <w:r w:rsidR="004375AA">
        <w:rPr>
          <w:b/>
          <w:color w:val="auto"/>
        </w:rPr>
        <w:t xml:space="preserve"> Технологии </w:t>
      </w:r>
      <w:r w:rsidR="00C65343" w:rsidRPr="00AD506A">
        <w:rPr>
          <w:b/>
        </w:rPr>
        <w:t xml:space="preserve">формирования </w:t>
      </w:r>
    </w:p>
    <w:p w:rsidR="006066CA" w:rsidRPr="00897434" w:rsidRDefault="004375AA" w:rsidP="00F54568">
      <w:pPr>
        <w:pStyle w:val="Default"/>
        <w:spacing w:line="360" w:lineRule="auto"/>
        <w:jc w:val="center"/>
        <w:rPr>
          <w:b/>
          <w:color w:val="auto"/>
        </w:rPr>
      </w:pPr>
      <w:r>
        <w:rPr>
          <w:b/>
        </w:rPr>
        <w:t>метапредметных  компетенций</w:t>
      </w:r>
      <w:r w:rsidR="00897434">
        <w:rPr>
          <w:b/>
        </w:rPr>
        <w:t xml:space="preserve"> при работе с текстовой информацией</w:t>
      </w:r>
      <w:r w:rsidR="00C65343" w:rsidRPr="00AD506A">
        <w:rPr>
          <w:b/>
        </w:rPr>
        <w:t>.</w:t>
      </w:r>
    </w:p>
    <w:p w:rsidR="00FC113E" w:rsidRPr="00AD506A" w:rsidRDefault="00FC113E" w:rsidP="00F54568">
      <w:pPr>
        <w:pStyle w:val="Default"/>
        <w:spacing w:line="360" w:lineRule="auto"/>
        <w:jc w:val="right"/>
      </w:pPr>
      <w:r w:rsidRPr="00AD506A">
        <w:t>Ни одному великому уму,</w:t>
      </w:r>
    </w:p>
    <w:p w:rsidR="00FC113E" w:rsidRPr="00AD506A" w:rsidRDefault="00FC113E" w:rsidP="00F54568">
      <w:pPr>
        <w:pStyle w:val="Default"/>
        <w:spacing w:line="360" w:lineRule="auto"/>
        <w:jc w:val="right"/>
      </w:pPr>
      <w:r w:rsidRPr="00AD506A">
        <w:t xml:space="preserve"> Познавшему учительскую прыть, </w:t>
      </w:r>
    </w:p>
    <w:p w:rsidR="00FC113E" w:rsidRPr="00AD506A" w:rsidRDefault="00FC113E" w:rsidP="00F54568">
      <w:pPr>
        <w:pStyle w:val="Default"/>
        <w:spacing w:line="360" w:lineRule="auto"/>
        <w:jc w:val="right"/>
      </w:pPr>
      <w:r w:rsidRPr="00AD506A">
        <w:t xml:space="preserve">Не удалось открыть глаза тому, </w:t>
      </w:r>
    </w:p>
    <w:p w:rsidR="00FC113E" w:rsidRPr="00AD506A" w:rsidRDefault="00FC113E" w:rsidP="00F54568">
      <w:pPr>
        <w:pStyle w:val="Default"/>
        <w:spacing w:line="360" w:lineRule="auto"/>
        <w:jc w:val="right"/>
      </w:pPr>
      <w:r w:rsidRPr="00AD506A">
        <w:t>Кто сам не захотел бы их открыть.</w:t>
      </w:r>
    </w:p>
    <w:p w:rsidR="00897434" w:rsidRDefault="00FC113E" w:rsidP="00F54568">
      <w:pPr>
        <w:pStyle w:val="Default"/>
        <w:spacing w:line="360" w:lineRule="auto"/>
        <w:jc w:val="right"/>
      </w:pPr>
      <w:r w:rsidRPr="00AD506A">
        <w:t xml:space="preserve"> И. Губерман</w:t>
      </w:r>
    </w:p>
    <w:p w:rsidR="00645A0D" w:rsidRDefault="00897434" w:rsidP="00F54568">
      <w:pPr>
        <w:pStyle w:val="Default"/>
        <w:spacing w:line="360" w:lineRule="auto"/>
        <w:ind w:firstLine="851"/>
      </w:pPr>
      <w:r w:rsidRPr="00AD506A">
        <w:t>В процессе сообщения новых знаний проводится  работа  с текстом  учебника. Она помогает ученикам в освоении нового материала, способствует формированию у учащихся навыков работы  с учебной литературой</w:t>
      </w:r>
      <w:r>
        <w:t xml:space="preserve">. Необходимо </w:t>
      </w:r>
      <w:r w:rsidRPr="00375584">
        <w:t xml:space="preserve">учить детей мыслить, ведь человек учиться и воспитывается в процессе своей деятельности. </w:t>
      </w:r>
      <w:r w:rsidR="00645A0D" w:rsidRPr="00375584">
        <w:t>Многообразие я</w:t>
      </w:r>
      <w:r w:rsidR="00645A0D" w:rsidRPr="00375584">
        <w:t>в</w:t>
      </w:r>
      <w:r w:rsidR="00645A0D" w:rsidRPr="00375584">
        <w:t>лений познаваемого мира рано или поздно приводит  человека к выводу о существовании  единых основ – это  и есть матапредметность.</w:t>
      </w:r>
    </w:p>
    <w:p w:rsidR="00645A0D" w:rsidRDefault="00897434" w:rsidP="00F54568">
      <w:pPr>
        <w:spacing w:line="360" w:lineRule="auto"/>
        <w:ind w:firstLine="284"/>
      </w:pPr>
      <w:r>
        <w:t xml:space="preserve">       </w:t>
      </w:r>
      <w:r w:rsidR="00645A0D" w:rsidRPr="00375584">
        <w:t>Формированию метапредметных компет</w:t>
      </w:r>
      <w:r w:rsidR="00645A0D">
        <w:t xml:space="preserve">енций </w:t>
      </w:r>
      <w:r w:rsidR="008A51C6">
        <w:t>при работе с текстовой информац</w:t>
      </w:r>
      <w:r w:rsidR="008A51C6">
        <w:t>и</w:t>
      </w:r>
      <w:r w:rsidR="008A51C6">
        <w:t xml:space="preserve">ей </w:t>
      </w:r>
      <w:r w:rsidR="00645A0D">
        <w:t xml:space="preserve">на уроках химии </w:t>
      </w:r>
      <w:r w:rsidR="00645A0D" w:rsidRPr="00375584">
        <w:t xml:space="preserve"> способствует не только решение задач, но и следу</w:t>
      </w:r>
      <w:r w:rsidR="00645A0D">
        <w:t>ющие технологии</w:t>
      </w:r>
      <w:r w:rsidR="00645A0D" w:rsidRPr="00375584">
        <w:t xml:space="preserve">: </w:t>
      </w:r>
    </w:p>
    <w:p w:rsidR="00645A0D" w:rsidRPr="00375584" w:rsidRDefault="00645A0D" w:rsidP="000D56E4">
      <w:pPr>
        <w:pStyle w:val="a3"/>
        <w:numPr>
          <w:ilvl w:val="0"/>
          <w:numId w:val="16"/>
        </w:numPr>
        <w:spacing w:line="360" w:lineRule="auto"/>
        <w:ind w:left="284" w:hanging="284"/>
      </w:pPr>
      <w:r>
        <w:t>т</w:t>
      </w:r>
      <w:r w:rsidRPr="00375584">
        <w:t>ехнология критического мышления</w:t>
      </w:r>
      <w:r>
        <w:t>;</w:t>
      </w:r>
    </w:p>
    <w:p w:rsidR="00645A0D" w:rsidRDefault="00645A0D" w:rsidP="000D56E4">
      <w:pPr>
        <w:pStyle w:val="a3"/>
        <w:numPr>
          <w:ilvl w:val="0"/>
          <w:numId w:val="16"/>
        </w:numPr>
        <w:spacing w:line="360" w:lineRule="auto"/>
        <w:ind w:left="284" w:hanging="284"/>
      </w:pPr>
      <w:r>
        <w:t>интер</w:t>
      </w:r>
      <w:r w:rsidRPr="00375584">
        <w:t>а</w:t>
      </w:r>
      <w:r>
        <w:t>к</w:t>
      </w:r>
      <w:r w:rsidRPr="00375584">
        <w:t>тивная технология</w:t>
      </w:r>
      <w:r>
        <w:t>;</w:t>
      </w:r>
    </w:p>
    <w:p w:rsidR="00645A0D" w:rsidRDefault="003665A2" w:rsidP="000D56E4">
      <w:pPr>
        <w:pStyle w:val="a3"/>
        <w:numPr>
          <w:ilvl w:val="0"/>
          <w:numId w:val="16"/>
        </w:numPr>
        <w:spacing w:line="360" w:lineRule="auto"/>
        <w:ind w:left="284" w:hanging="284"/>
      </w:pPr>
      <w:r>
        <w:t>технология смыслового чтения</w:t>
      </w:r>
      <w:r w:rsidR="00645A0D" w:rsidRPr="00375584">
        <w:t xml:space="preserve">; </w:t>
      </w:r>
    </w:p>
    <w:p w:rsidR="00645A0D" w:rsidRDefault="00754FB2" w:rsidP="000D56E4">
      <w:pPr>
        <w:pStyle w:val="a3"/>
        <w:numPr>
          <w:ilvl w:val="0"/>
          <w:numId w:val="16"/>
        </w:numPr>
        <w:spacing w:line="360" w:lineRule="auto"/>
        <w:ind w:left="284" w:hanging="284"/>
      </w:pPr>
      <w:r>
        <w:t>проектно-исследовательские технологии</w:t>
      </w:r>
      <w:r w:rsidR="00645A0D">
        <w:t>;</w:t>
      </w:r>
    </w:p>
    <w:p w:rsidR="00645A0D" w:rsidRPr="00375584" w:rsidRDefault="00645A0D" w:rsidP="000D56E4">
      <w:pPr>
        <w:pStyle w:val="a3"/>
        <w:numPr>
          <w:ilvl w:val="0"/>
          <w:numId w:val="16"/>
        </w:numPr>
        <w:spacing w:line="360" w:lineRule="auto"/>
        <w:ind w:left="284" w:hanging="284"/>
      </w:pPr>
      <w:r w:rsidRPr="00375584">
        <w:t>информационные технологии</w:t>
      </w:r>
      <w:r>
        <w:t>;</w:t>
      </w:r>
    </w:p>
    <w:p w:rsidR="00645A0D" w:rsidRDefault="00917C5B" w:rsidP="000D56E4">
      <w:pPr>
        <w:pStyle w:val="a3"/>
        <w:numPr>
          <w:ilvl w:val="0"/>
          <w:numId w:val="16"/>
        </w:numPr>
        <w:spacing w:line="360" w:lineRule="auto"/>
        <w:ind w:left="284" w:hanging="284"/>
      </w:pPr>
      <w:r>
        <w:t>личностно-ориентированные технологии</w:t>
      </w:r>
      <w:r w:rsidR="00645A0D" w:rsidRPr="00375584">
        <w:t>.</w:t>
      </w:r>
    </w:p>
    <w:p w:rsidR="004375AA" w:rsidRDefault="004375AA" w:rsidP="00F54568">
      <w:pPr>
        <w:pStyle w:val="Default"/>
        <w:spacing w:line="360" w:lineRule="auto"/>
      </w:pPr>
    </w:p>
    <w:p w:rsidR="004375AA" w:rsidRPr="00897434" w:rsidRDefault="00645A0D" w:rsidP="00F54568">
      <w:pPr>
        <w:pStyle w:val="Default"/>
        <w:spacing w:line="360" w:lineRule="auto"/>
        <w:ind w:left="720"/>
        <w:jc w:val="center"/>
        <w:rPr>
          <w:b/>
          <w:color w:val="000000" w:themeColor="text1"/>
        </w:rPr>
      </w:pPr>
      <w:r w:rsidRPr="00897434">
        <w:rPr>
          <w:b/>
          <w:color w:val="000000" w:themeColor="text1"/>
        </w:rPr>
        <w:t>2.1. Технология критического мышления</w:t>
      </w:r>
    </w:p>
    <w:p w:rsidR="00645A0D" w:rsidRPr="00375584" w:rsidRDefault="00645A0D" w:rsidP="00F54568">
      <w:pPr>
        <w:pStyle w:val="a8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375584">
        <w:rPr>
          <w:color w:val="000000"/>
        </w:rPr>
        <w:t>Современная система образования ориентирована на формирование у учеников сам</w:t>
      </w:r>
      <w:r w:rsidRPr="00375584">
        <w:rPr>
          <w:color w:val="000000"/>
        </w:rPr>
        <w:t>о</w:t>
      </w:r>
      <w:r w:rsidRPr="00375584">
        <w:rPr>
          <w:color w:val="000000"/>
        </w:rPr>
        <w:t xml:space="preserve">стоятельного мышления. Критическое мышление является педагогической технологией, стимулирующей интеллектуальное развитие учащихся. Методы (приемы) </w:t>
      </w:r>
      <w:r>
        <w:rPr>
          <w:color w:val="000000"/>
        </w:rPr>
        <w:t xml:space="preserve">данной </w:t>
      </w:r>
      <w:r w:rsidRPr="00375584">
        <w:rPr>
          <w:color w:val="000000"/>
        </w:rPr>
        <w:t>техн</w:t>
      </w:r>
      <w:r w:rsidRPr="00375584">
        <w:rPr>
          <w:color w:val="000000"/>
        </w:rPr>
        <w:t>о</w:t>
      </w:r>
      <w:r w:rsidRPr="00375584">
        <w:rPr>
          <w:color w:val="000000"/>
        </w:rPr>
        <w:t>логии</w:t>
      </w:r>
      <w:r>
        <w:rPr>
          <w:color w:val="000000"/>
        </w:rPr>
        <w:t>:</w:t>
      </w:r>
    </w:p>
    <w:p w:rsidR="00645A0D" w:rsidRPr="00375584" w:rsidRDefault="00645A0D" w:rsidP="00F54568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375584">
        <w:rPr>
          <w:b/>
          <w:iCs/>
          <w:color w:val="000000"/>
          <w:shd w:val="clear" w:color="auto" w:fill="FFFFFF"/>
        </w:rPr>
        <w:t>1)</w:t>
      </w:r>
      <w:r w:rsidR="00E40024">
        <w:rPr>
          <w:b/>
          <w:iCs/>
          <w:color w:val="000000"/>
          <w:shd w:val="clear" w:color="auto" w:fill="FFFFFF"/>
        </w:rPr>
        <w:t xml:space="preserve"> </w:t>
      </w:r>
      <w:r w:rsidRPr="00375584">
        <w:rPr>
          <w:b/>
          <w:iCs/>
          <w:color w:val="000000"/>
          <w:shd w:val="clear" w:color="auto" w:fill="FFFFFF"/>
        </w:rPr>
        <w:t>Кластер</w:t>
      </w:r>
      <w:r w:rsidRPr="00375584">
        <w:rPr>
          <w:iCs/>
          <w:color w:val="000000"/>
          <w:shd w:val="clear" w:color="auto" w:fill="FFFFFF"/>
        </w:rPr>
        <w:t xml:space="preserve"> — это графическая форма организации информации, когда выделяются осно</w:t>
      </w:r>
      <w:r w:rsidRPr="00375584">
        <w:rPr>
          <w:iCs/>
          <w:color w:val="000000"/>
          <w:shd w:val="clear" w:color="auto" w:fill="FFFFFF"/>
        </w:rPr>
        <w:t>в</w:t>
      </w:r>
      <w:r w:rsidRPr="00375584">
        <w:rPr>
          <w:iCs/>
          <w:color w:val="000000"/>
          <w:shd w:val="clear" w:color="auto" w:fill="FFFFFF"/>
        </w:rPr>
        <w:t>ные смысловые единицы, которые фиксируются в виде схемы с обозначением всех связей между ними. Он представляет собой изображение, способствующее систематизации и обобщению учебного материала. </w:t>
      </w:r>
    </w:p>
    <w:p w:rsidR="00645A0D" w:rsidRPr="00375584" w:rsidRDefault="00645A0D" w:rsidP="00F54568">
      <w:pPr>
        <w:shd w:val="clear" w:color="auto" w:fill="FFFFFF"/>
        <w:spacing w:line="360" w:lineRule="auto"/>
        <w:jc w:val="both"/>
        <w:rPr>
          <w:color w:val="000000"/>
        </w:rPr>
      </w:pPr>
      <w:r w:rsidRPr="00375584">
        <w:rPr>
          <w:color w:val="000000"/>
        </w:rPr>
        <w:t>Применение кластера имеет следующие достоинства:</w:t>
      </w:r>
    </w:p>
    <w:p w:rsidR="00645A0D" w:rsidRPr="00E37894" w:rsidRDefault="00645A0D" w:rsidP="00E37894">
      <w:pPr>
        <w:pStyle w:val="a3"/>
        <w:numPr>
          <w:ilvl w:val="0"/>
          <w:numId w:val="24"/>
        </w:numPr>
        <w:shd w:val="clear" w:color="auto" w:fill="FFFFFF"/>
        <w:spacing w:line="360" w:lineRule="auto"/>
        <w:ind w:left="284" w:hanging="284"/>
        <w:jc w:val="both"/>
        <w:rPr>
          <w:color w:val="000000"/>
        </w:rPr>
      </w:pPr>
      <w:r w:rsidRPr="00E37894">
        <w:rPr>
          <w:color w:val="000000"/>
        </w:rPr>
        <w:t>он позволяет охватить большой объем информации;</w:t>
      </w:r>
    </w:p>
    <w:p w:rsidR="00645A0D" w:rsidRPr="00E37894" w:rsidRDefault="00645A0D" w:rsidP="00E37894">
      <w:pPr>
        <w:pStyle w:val="a3"/>
        <w:numPr>
          <w:ilvl w:val="0"/>
          <w:numId w:val="24"/>
        </w:numPr>
        <w:shd w:val="clear" w:color="auto" w:fill="FFFFFF"/>
        <w:spacing w:line="360" w:lineRule="auto"/>
        <w:ind w:left="284" w:hanging="284"/>
        <w:jc w:val="both"/>
        <w:rPr>
          <w:color w:val="000000"/>
        </w:rPr>
      </w:pPr>
      <w:r w:rsidRPr="00E37894">
        <w:rPr>
          <w:color w:val="000000"/>
        </w:rPr>
        <w:t>вовлекает всех участников коллектива в обучающий процесс, им это интересно;</w:t>
      </w:r>
    </w:p>
    <w:p w:rsidR="00645A0D" w:rsidRPr="00E37894" w:rsidRDefault="00645A0D" w:rsidP="00E37894">
      <w:pPr>
        <w:pStyle w:val="a3"/>
        <w:numPr>
          <w:ilvl w:val="0"/>
          <w:numId w:val="24"/>
        </w:numPr>
        <w:shd w:val="clear" w:color="auto" w:fill="FFFFFF"/>
        <w:spacing w:line="360" w:lineRule="auto"/>
        <w:ind w:left="284" w:hanging="284"/>
        <w:jc w:val="both"/>
        <w:rPr>
          <w:color w:val="000000"/>
        </w:rPr>
      </w:pPr>
      <w:r w:rsidRPr="00E37894">
        <w:rPr>
          <w:color w:val="000000"/>
        </w:rPr>
        <w:lastRenderedPageBreak/>
        <w:t>дети активны и открыты, потому что у них не возникает страха ошибиться, высказать неверное суждение.</w:t>
      </w:r>
    </w:p>
    <w:p w:rsidR="00645A0D" w:rsidRPr="00375584" w:rsidRDefault="00645A0D" w:rsidP="00F54568">
      <w:pPr>
        <w:shd w:val="clear" w:color="auto" w:fill="FFFFFF"/>
        <w:spacing w:line="360" w:lineRule="auto"/>
        <w:jc w:val="both"/>
        <w:rPr>
          <w:color w:val="000000"/>
        </w:rPr>
      </w:pPr>
      <w:r w:rsidRPr="00375584">
        <w:rPr>
          <w:color w:val="000000"/>
        </w:rPr>
        <w:t>В ходе данной работы формируются и развиваются следующие умения:</w:t>
      </w:r>
    </w:p>
    <w:p w:rsidR="00645A0D" w:rsidRPr="00E37894" w:rsidRDefault="00645A0D" w:rsidP="00E37894">
      <w:pPr>
        <w:pStyle w:val="a3"/>
        <w:numPr>
          <w:ilvl w:val="0"/>
          <w:numId w:val="25"/>
        </w:numPr>
        <w:shd w:val="clear" w:color="auto" w:fill="FFFFFF"/>
        <w:spacing w:line="360" w:lineRule="auto"/>
        <w:ind w:left="284" w:hanging="284"/>
        <w:jc w:val="both"/>
        <w:rPr>
          <w:color w:val="000000"/>
        </w:rPr>
      </w:pPr>
      <w:r w:rsidRPr="00E37894">
        <w:rPr>
          <w:color w:val="000000"/>
        </w:rPr>
        <w:t>умение ставить вопросы;</w:t>
      </w:r>
    </w:p>
    <w:p w:rsidR="00645A0D" w:rsidRPr="00E37894" w:rsidRDefault="00645A0D" w:rsidP="00E37894">
      <w:pPr>
        <w:pStyle w:val="a3"/>
        <w:numPr>
          <w:ilvl w:val="0"/>
          <w:numId w:val="25"/>
        </w:numPr>
        <w:shd w:val="clear" w:color="auto" w:fill="FFFFFF"/>
        <w:spacing w:line="360" w:lineRule="auto"/>
        <w:ind w:left="284" w:hanging="284"/>
        <w:jc w:val="both"/>
        <w:rPr>
          <w:color w:val="000000"/>
        </w:rPr>
      </w:pPr>
      <w:r w:rsidRPr="00E37894">
        <w:rPr>
          <w:color w:val="000000"/>
        </w:rPr>
        <w:t>выделять главное;</w:t>
      </w:r>
    </w:p>
    <w:p w:rsidR="00645A0D" w:rsidRPr="00E37894" w:rsidRDefault="00645A0D" w:rsidP="00E37894">
      <w:pPr>
        <w:pStyle w:val="a3"/>
        <w:numPr>
          <w:ilvl w:val="0"/>
          <w:numId w:val="25"/>
        </w:numPr>
        <w:shd w:val="clear" w:color="auto" w:fill="FFFFFF"/>
        <w:spacing w:line="360" w:lineRule="auto"/>
        <w:ind w:left="284" w:hanging="284"/>
        <w:jc w:val="both"/>
        <w:rPr>
          <w:color w:val="000000"/>
        </w:rPr>
      </w:pPr>
      <w:r w:rsidRPr="00E37894">
        <w:rPr>
          <w:color w:val="000000"/>
        </w:rPr>
        <w:t>устанавливать причинно-следственные связи и строить умозаключения;</w:t>
      </w:r>
    </w:p>
    <w:p w:rsidR="00645A0D" w:rsidRPr="00E37894" w:rsidRDefault="00645A0D" w:rsidP="00E37894">
      <w:pPr>
        <w:pStyle w:val="a3"/>
        <w:numPr>
          <w:ilvl w:val="0"/>
          <w:numId w:val="25"/>
        </w:numPr>
        <w:shd w:val="clear" w:color="auto" w:fill="FFFFFF"/>
        <w:spacing w:line="360" w:lineRule="auto"/>
        <w:ind w:left="284" w:hanging="284"/>
        <w:jc w:val="both"/>
        <w:rPr>
          <w:color w:val="000000"/>
        </w:rPr>
      </w:pPr>
      <w:r w:rsidRPr="00E37894">
        <w:rPr>
          <w:color w:val="000000"/>
        </w:rPr>
        <w:t>переходить от частностей к общему, понимая проблему в целом;</w:t>
      </w:r>
    </w:p>
    <w:p w:rsidR="00645A0D" w:rsidRPr="00E37894" w:rsidRDefault="00645A0D" w:rsidP="00E37894">
      <w:pPr>
        <w:pStyle w:val="a3"/>
        <w:numPr>
          <w:ilvl w:val="0"/>
          <w:numId w:val="25"/>
        </w:numPr>
        <w:shd w:val="clear" w:color="auto" w:fill="FFFFFF"/>
        <w:spacing w:line="360" w:lineRule="auto"/>
        <w:ind w:left="284" w:hanging="284"/>
        <w:jc w:val="both"/>
        <w:rPr>
          <w:color w:val="000000"/>
        </w:rPr>
      </w:pPr>
      <w:r w:rsidRPr="00E37894">
        <w:rPr>
          <w:color w:val="000000"/>
        </w:rPr>
        <w:t>сравнивать и анализировать;</w:t>
      </w:r>
    </w:p>
    <w:p w:rsidR="00645A0D" w:rsidRPr="00E37894" w:rsidRDefault="00645A0D" w:rsidP="00E37894">
      <w:pPr>
        <w:pStyle w:val="a3"/>
        <w:numPr>
          <w:ilvl w:val="0"/>
          <w:numId w:val="25"/>
        </w:numPr>
        <w:shd w:val="clear" w:color="auto" w:fill="FFFFFF"/>
        <w:spacing w:line="360" w:lineRule="auto"/>
        <w:ind w:left="284" w:hanging="284"/>
        <w:jc w:val="both"/>
        <w:rPr>
          <w:color w:val="000000"/>
        </w:rPr>
      </w:pPr>
      <w:r w:rsidRPr="00E37894">
        <w:rPr>
          <w:color w:val="000000"/>
        </w:rPr>
        <w:t>проводить аналогии.</w:t>
      </w:r>
    </w:p>
    <w:p w:rsidR="00897434" w:rsidRDefault="00897434" w:rsidP="00F54568">
      <w:pPr>
        <w:shd w:val="clear" w:color="auto" w:fill="FFFFFF"/>
        <w:spacing w:line="360" w:lineRule="auto"/>
        <w:jc w:val="both"/>
        <w:rPr>
          <w:b/>
          <w:color w:val="000000"/>
        </w:rPr>
      </w:pPr>
    </w:p>
    <w:p w:rsidR="00645A0D" w:rsidRPr="00AD506A" w:rsidRDefault="00645A0D" w:rsidP="00F54568">
      <w:pPr>
        <w:shd w:val="clear" w:color="auto" w:fill="FFFFFF"/>
        <w:spacing w:line="360" w:lineRule="auto"/>
        <w:jc w:val="both"/>
        <w:rPr>
          <w:color w:val="000000"/>
        </w:rPr>
      </w:pPr>
      <w:r>
        <w:rPr>
          <w:b/>
          <w:color w:val="000000"/>
        </w:rPr>
        <w:t>9 класс. Тема: «Типы химических реакций»</w:t>
      </w:r>
    </w:p>
    <w:p w:rsidR="00645A0D" w:rsidRPr="00AD506A" w:rsidRDefault="00645A0D" w:rsidP="00F54568">
      <w:pPr>
        <w:shd w:val="clear" w:color="auto" w:fill="FFFFFF"/>
        <w:spacing w:line="360" w:lineRule="auto"/>
        <w:ind w:firstLine="851"/>
        <w:jc w:val="center"/>
        <w:rPr>
          <w:color w:val="000000"/>
        </w:rPr>
      </w:pPr>
    </w:p>
    <w:p w:rsidR="00645A0D" w:rsidRPr="00AD506A" w:rsidRDefault="00F66B16" w:rsidP="00F54568">
      <w:pPr>
        <w:shd w:val="clear" w:color="auto" w:fill="FFFFFF"/>
        <w:spacing w:line="360" w:lineRule="auto"/>
        <w:ind w:firstLine="851"/>
        <w:jc w:val="center"/>
        <w:rPr>
          <w:color w:val="000000"/>
        </w:rPr>
      </w:pPr>
      <w:r w:rsidRPr="00F66B16">
        <w:rPr>
          <w:b/>
          <w:noProof/>
          <w:color w:val="000000"/>
        </w:rPr>
        <w:pict>
          <v:group id="_x0000_s1135" style="position:absolute;left:0;text-align:left;margin-left:13.2pt;margin-top:13.25pt;width:434.25pt;height:229.45pt;z-index:251808768" coordorigin="1965,6781" coordsize="8685,4589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36" type="#_x0000_t32" style="position:absolute;left:5700;top:6781;width:510;height:255;flip:x" o:connectortype="straight">
              <v:stroke endarrow="block"/>
            </v:shape>
            <v:shape id="_x0000_s1137" type="#_x0000_t32" style="position:absolute;left:7290;top:6781;width:690;height:255" o:connectortype="straight">
              <v:stroke endarrow="block"/>
            </v:shape>
            <v:shape id="_x0000_s1138" type="#_x0000_t32" style="position:absolute;left:8715;top:7668;width:0;height:366" o:connectortype="straight">
              <v:stroke endarrow="block"/>
            </v:shape>
            <v:shape id="_x0000_s1139" type="#_x0000_t32" style="position:absolute;left:6765;top:8923;width:0;height:285" o:connectortype="straight">
              <v:stroke endarrow="block"/>
            </v:shape>
            <v:rect id="_x0000_s1140" style="position:absolute;left:3630;top:7186;width:2595;height:393">
              <v:textbox style="mso-next-textbox:#_x0000_s1140">
                <w:txbxContent>
                  <w:p w:rsidR="007B3CF2" w:rsidRDefault="007B3CF2" w:rsidP="00645A0D">
                    <w:pPr>
                      <w:jc w:val="center"/>
                    </w:pPr>
                    <w:r>
                      <w:t>Физические</w:t>
                    </w:r>
                  </w:p>
                </w:txbxContent>
              </v:textbox>
            </v:rect>
            <v:rect id="_x0000_s1141" style="position:absolute;left:6990;top:7186;width:2400;height:381">
              <v:textbox style="mso-next-textbox:#_x0000_s1141">
                <w:txbxContent>
                  <w:p w:rsidR="007B3CF2" w:rsidRDefault="007B3CF2" w:rsidP="00645A0D">
                    <w:pPr>
                      <w:jc w:val="center"/>
                    </w:pPr>
                    <w:r>
                      <w:t>Химические</w:t>
                    </w:r>
                  </w:p>
                </w:txbxContent>
              </v:textbox>
            </v:rect>
            <v:rect id="_x0000_s1142" style="position:absolute;left:3030;top:8034;width:6975;height:780">
              <v:textbox style="mso-next-textbox:#_x0000_s1142">
                <w:txbxContent>
                  <w:p w:rsidR="007B3CF2" w:rsidRDefault="007B3CF2" w:rsidP="00645A0D">
                    <w:pPr>
                      <w:jc w:val="center"/>
                    </w:pPr>
                    <w:r>
                      <w:t>Химические реакции</w:t>
                    </w:r>
                  </w:p>
                  <w:p w:rsidR="007B3CF2" w:rsidRDefault="007B3CF2" w:rsidP="00645A0D">
                    <w:r>
                      <w:t>Исходные вещества                                        Продукты реакций</w:t>
                    </w:r>
                  </w:p>
                </w:txbxContent>
              </v:textbox>
            </v:rect>
            <v:rect id="_x0000_s1143" style="position:absolute;left:3870;top:9208;width:5550;height:391">
              <v:textbox style="mso-next-textbox:#_x0000_s1143">
                <w:txbxContent>
                  <w:p w:rsidR="007B3CF2" w:rsidRDefault="007B3CF2" w:rsidP="00645A0D">
                    <w:pPr>
                      <w:jc w:val="center"/>
                    </w:pPr>
                    <w:r>
                      <w:t>Типы реакций</w:t>
                    </w:r>
                  </w:p>
                  <w:p w:rsidR="007B3CF2" w:rsidRDefault="007B3CF2" w:rsidP="00645A0D"/>
                </w:txbxContent>
              </v:textbox>
            </v:rect>
            <v:shape id="_x0000_s1144" type="#_x0000_t32" style="position:absolute;left:3870;top:9599;width:630;height:572;flip:x" o:connectortype="straight">
              <v:stroke endarrow="block"/>
            </v:shape>
            <v:shape id="_x0000_s1145" type="#_x0000_t32" style="position:absolute;left:5558;top:9599;width:517;height:615;flip:x" o:connectortype="straight">
              <v:stroke endarrow="block"/>
            </v:shape>
            <v:shape id="_x0000_s1146" type="#_x0000_t32" style="position:absolute;left:7635;top:9599;width:345;height:572" o:connectortype="straight">
              <v:stroke endarrow="block"/>
            </v:shape>
            <v:shape id="_x0000_s1147" type="#_x0000_t32" style="position:absolute;left:9060;top:9599;width:360;height:511" o:connectortype="straight">
              <v:stroke endarrow="block"/>
            </v:shape>
            <v:rect id="_x0000_s1148" style="position:absolute;left:1965;top:10320;width:2070;height:1050">
              <v:textbox style="mso-next-textbox:#_x0000_s1148">
                <w:txbxContent>
                  <w:p w:rsidR="007B3CF2" w:rsidRDefault="007B3CF2" w:rsidP="00645A0D">
                    <w:r>
                      <w:t>1) Разложения</w:t>
                    </w:r>
                  </w:p>
                  <w:p w:rsidR="007B3CF2" w:rsidRDefault="007B3CF2" w:rsidP="00645A0D">
                    <w:r>
                      <w:t>АВ=А+В</w:t>
                    </w:r>
                  </w:p>
                  <w:p w:rsidR="007B3CF2" w:rsidRDefault="007B3CF2" w:rsidP="00645A0D">
                    <w:r>
                      <w:t>Пример</w:t>
                    </w:r>
                  </w:p>
                </w:txbxContent>
              </v:textbox>
            </v:rect>
            <v:rect id="_x0000_s1149" style="position:absolute;left:4328;top:10320;width:1897;height:1050">
              <v:textbox style="mso-next-textbox:#_x0000_s1149">
                <w:txbxContent>
                  <w:p w:rsidR="007B3CF2" w:rsidRDefault="007B3CF2" w:rsidP="00645A0D">
                    <w:r>
                      <w:t>2)Соединение</w:t>
                    </w:r>
                  </w:p>
                  <w:p w:rsidR="007B3CF2" w:rsidRDefault="007B3CF2" w:rsidP="00645A0D">
                    <w:r>
                      <w:t>А+В=АВ</w:t>
                    </w:r>
                  </w:p>
                  <w:p w:rsidR="007B3CF2" w:rsidRDefault="007B3CF2" w:rsidP="00645A0D">
                    <w:r>
                      <w:t>Пример</w:t>
                    </w:r>
                  </w:p>
                </w:txbxContent>
              </v:textbox>
            </v:rect>
            <v:rect id="_x0000_s1150" style="position:absolute;left:6525;top:10320;width:1875;height:1050">
              <v:textbox style="mso-next-textbox:#_x0000_s1150">
                <w:txbxContent>
                  <w:p w:rsidR="007B3CF2" w:rsidRDefault="007B3CF2" w:rsidP="00645A0D">
                    <w:r>
                      <w:t>3) Замещение</w:t>
                    </w:r>
                  </w:p>
                  <w:p w:rsidR="007B3CF2" w:rsidRDefault="007B3CF2" w:rsidP="00645A0D">
                    <w:r>
                      <w:t>А+ВС=АС+В</w:t>
                    </w:r>
                  </w:p>
                  <w:p w:rsidR="007B3CF2" w:rsidRDefault="007B3CF2" w:rsidP="00645A0D">
                    <w:r>
                      <w:t>Пример</w:t>
                    </w:r>
                  </w:p>
                </w:txbxContent>
              </v:textbox>
            </v:rect>
            <v:rect id="_x0000_s1151" style="position:absolute;left:8595;top:10320;width:2055;height:990">
              <v:textbox style="mso-next-textbox:#_x0000_s1151">
                <w:txbxContent>
                  <w:p w:rsidR="007B3CF2" w:rsidRDefault="007B3CF2" w:rsidP="00645A0D">
                    <w:r>
                      <w:t>4)Обмена</w:t>
                    </w:r>
                  </w:p>
                  <w:p w:rsidR="007B3CF2" w:rsidRDefault="007B3CF2" w:rsidP="00645A0D">
                    <w:r>
                      <w:t>АВ+СД=АД+ВС</w:t>
                    </w:r>
                  </w:p>
                  <w:p w:rsidR="007B3CF2" w:rsidRDefault="007B3CF2" w:rsidP="00645A0D">
                    <w:r>
                      <w:t>Пример</w:t>
                    </w:r>
                  </w:p>
                </w:txbxContent>
              </v:textbox>
            </v:rect>
          </v:group>
        </w:pict>
      </w:r>
      <w:r w:rsidR="00645A0D" w:rsidRPr="00AD506A">
        <w:rPr>
          <w:color w:val="000000"/>
        </w:rPr>
        <w:t>Явления</w:t>
      </w:r>
    </w:p>
    <w:p w:rsidR="00645A0D" w:rsidRPr="00AD506A" w:rsidRDefault="00645A0D" w:rsidP="00F54568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  <w:r w:rsidRPr="00AD506A">
        <w:rPr>
          <w:color w:val="000000"/>
        </w:rPr>
        <w:t xml:space="preserve"> </w:t>
      </w:r>
    </w:p>
    <w:p w:rsidR="00645A0D" w:rsidRPr="00AD506A" w:rsidRDefault="00F66B16" w:rsidP="00F54568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  <w:r>
        <w:rPr>
          <w:noProof/>
          <w:color w:val="000000"/>
        </w:rPr>
        <w:pict>
          <v:shape id="_x0000_s1133" type="#_x0000_t32" style="position:absolute;left:0;text-align:left;margin-left:230.7pt;margin-top:2.3pt;width:0;height:0;z-index:251806720" o:connectortype="straight">
            <v:stroke endarrow="block"/>
          </v:shape>
        </w:pict>
      </w:r>
    </w:p>
    <w:p w:rsidR="00645A0D" w:rsidRPr="00AD506A" w:rsidRDefault="00645A0D" w:rsidP="00F54568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</w:p>
    <w:p w:rsidR="00645A0D" w:rsidRPr="00AD506A" w:rsidRDefault="00645A0D" w:rsidP="00F54568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</w:p>
    <w:p w:rsidR="00645A0D" w:rsidRPr="00AD506A" w:rsidRDefault="00F66B16" w:rsidP="00F54568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  <w:r>
        <w:rPr>
          <w:noProof/>
          <w:color w:val="000000"/>
        </w:rPr>
        <w:pict>
          <v:shape id="_x0000_s1152" type="#_x0000_t32" style="position:absolute;left:0;text-align:left;margin-left:241.2pt;margin-top:1.15pt;width:13.5pt;height:0;z-index:251809792" o:connectortype="straight">
            <v:stroke endarrow="block"/>
          </v:shape>
        </w:pict>
      </w:r>
      <w:r>
        <w:rPr>
          <w:noProof/>
          <w:color w:val="000000"/>
        </w:rPr>
        <w:pict>
          <v:shape id="_x0000_s1134" type="#_x0000_t32" style="position:absolute;left:0;text-align:left;margin-left:241.2pt;margin-top:1.2pt;width:18pt;height:.05pt;z-index:251807744" o:connectortype="straight">
            <v:stroke endarrow="block"/>
          </v:shape>
        </w:pict>
      </w:r>
    </w:p>
    <w:p w:rsidR="00645A0D" w:rsidRPr="00AD506A" w:rsidRDefault="00645A0D" w:rsidP="00F54568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</w:p>
    <w:p w:rsidR="00645A0D" w:rsidRPr="00AD506A" w:rsidRDefault="00645A0D" w:rsidP="00F54568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</w:p>
    <w:p w:rsidR="00645A0D" w:rsidRPr="00AD506A" w:rsidRDefault="00645A0D" w:rsidP="00F54568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</w:p>
    <w:p w:rsidR="00645A0D" w:rsidRPr="00AD506A" w:rsidRDefault="00645A0D" w:rsidP="00F54568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</w:p>
    <w:p w:rsidR="00645A0D" w:rsidRPr="00AD506A" w:rsidRDefault="00645A0D" w:rsidP="00F54568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</w:p>
    <w:p w:rsidR="00645A0D" w:rsidRDefault="00645A0D" w:rsidP="00F54568">
      <w:pPr>
        <w:shd w:val="clear" w:color="auto" w:fill="FFFFFF"/>
        <w:spacing w:line="360" w:lineRule="auto"/>
        <w:jc w:val="both"/>
        <w:rPr>
          <w:color w:val="000000"/>
        </w:rPr>
      </w:pPr>
    </w:p>
    <w:p w:rsidR="00E37894" w:rsidRPr="00AD506A" w:rsidRDefault="00E37894" w:rsidP="00F54568">
      <w:pPr>
        <w:shd w:val="clear" w:color="auto" w:fill="FFFFFF"/>
        <w:spacing w:line="360" w:lineRule="auto"/>
        <w:jc w:val="both"/>
        <w:rPr>
          <w:color w:val="000000"/>
        </w:rPr>
      </w:pPr>
    </w:p>
    <w:p w:rsidR="00645A0D" w:rsidRPr="00375584" w:rsidRDefault="00645A0D" w:rsidP="00F54568">
      <w:pPr>
        <w:tabs>
          <w:tab w:val="left" w:pos="9497"/>
        </w:tabs>
        <w:spacing w:line="360" w:lineRule="auto"/>
        <w:ind w:right="-142" w:firstLine="851"/>
        <w:jc w:val="both"/>
        <w:rPr>
          <w:color w:val="000000"/>
        </w:rPr>
      </w:pPr>
      <w:r w:rsidRPr="00AD506A">
        <w:t>Данный вид работы занимает короткий временной промежуток, что позволяет о</w:t>
      </w:r>
      <w:r w:rsidRPr="00AD506A">
        <w:t>п</w:t>
      </w:r>
      <w:r w:rsidRPr="00AD506A">
        <w:t>росить каждого учащегося и оценить правильность и уровень усвоения изученного мат</w:t>
      </w:r>
      <w:r w:rsidRPr="00AD506A">
        <w:t>е</w:t>
      </w:r>
      <w:r w:rsidRPr="00AD506A">
        <w:t xml:space="preserve">риала. </w:t>
      </w:r>
      <w:r w:rsidRPr="00AD506A">
        <w:rPr>
          <w:color w:val="000000"/>
        </w:rPr>
        <w:t>Быстрый, но мощный инструмент для рефлексии (резюмировать информацию, изл</w:t>
      </w:r>
      <w:r w:rsidRPr="00AD506A">
        <w:rPr>
          <w:color w:val="000000"/>
        </w:rPr>
        <w:t>а</w:t>
      </w:r>
      <w:r w:rsidRPr="00AD506A">
        <w:rPr>
          <w:color w:val="000000"/>
        </w:rPr>
        <w:t xml:space="preserve">гать сложные идеи, чувства и представления в нескольких словах). </w:t>
      </w:r>
    </w:p>
    <w:p w:rsidR="00645A0D" w:rsidRPr="00375584" w:rsidRDefault="00645A0D" w:rsidP="00F54568">
      <w:pPr>
        <w:pStyle w:val="a8"/>
        <w:shd w:val="clear" w:color="auto" w:fill="FFFFFF"/>
        <w:spacing w:before="0" w:beforeAutospacing="0" w:after="0" w:afterAutospacing="0" w:line="360" w:lineRule="auto"/>
        <w:rPr>
          <w:color w:val="2B2B2B"/>
        </w:rPr>
      </w:pPr>
      <w:r w:rsidRPr="00375584">
        <w:rPr>
          <w:rStyle w:val="af0"/>
          <w:rFonts w:eastAsiaTheme="majorEastAsia"/>
          <w:color w:val="2B2B2B"/>
        </w:rPr>
        <w:t>2) Синквейн</w:t>
      </w:r>
      <w:r w:rsidRPr="00375584">
        <w:rPr>
          <w:color w:val="2B2B2B"/>
        </w:rPr>
        <w:t xml:space="preserve"> — это творческая работа, которая имеет короткую форму стихотворения, состоящего из пяти нерифмованных строк.</w:t>
      </w:r>
    </w:p>
    <w:p w:rsidR="00645A0D" w:rsidRPr="00375584" w:rsidRDefault="00645A0D" w:rsidP="00F54568">
      <w:pPr>
        <w:pStyle w:val="a8"/>
        <w:shd w:val="clear" w:color="auto" w:fill="FFFFFF"/>
        <w:spacing w:before="0" w:beforeAutospacing="0" w:after="0" w:afterAutospacing="0" w:line="360" w:lineRule="auto"/>
        <w:rPr>
          <w:color w:val="2B2B2B"/>
        </w:rPr>
      </w:pPr>
      <w:r w:rsidRPr="00375584">
        <w:rPr>
          <w:color w:val="2B2B2B"/>
        </w:rPr>
        <w:t>1 строка – одно существительное, выражающее главную тему cинквейна.</w:t>
      </w:r>
    </w:p>
    <w:p w:rsidR="00645A0D" w:rsidRPr="00375584" w:rsidRDefault="00645A0D" w:rsidP="00F54568">
      <w:pPr>
        <w:pStyle w:val="a8"/>
        <w:shd w:val="clear" w:color="auto" w:fill="FFFFFF"/>
        <w:spacing w:before="0" w:beforeAutospacing="0" w:after="0" w:afterAutospacing="0" w:line="360" w:lineRule="auto"/>
        <w:rPr>
          <w:color w:val="2B2B2B"/>
        </w:rPr>
      </w:pPr>
      <w:r w:rsidRPr="00375584">
        <w:rPr>
          <w:color w:val="2B2B2B"/>
        </w:rPr>
        <w:t>2 строка – два прилагательных, выражающих главную мысль.</w:t>
      </w:r>
    </w:p>
    <w:p w:rsidR="00645A0D" w:rsidRPr="00375584" w:rsidRDefault="00645A0D" w:rsidP="00F54568">
      <w:pPr>
        <w:pStyle w:val="a8"/>
        <w:shd w:val="clear" w:color="auto" w:fill="FFFFFF"/>
        <w:spacing w:before="0" w:beforeAutospacing="0" w:after="0" w:afterAutospacing="0" w:line="360" w:lineRule="auto"/>
        <w:rPr>
          <w:color w:val="2B2B2B"/>
        </w:rPr>
      </w:pPr>
      <w:r w:rsidRPr="00375584">
        <w:rPr>
          <w:color w:val="2B2B2B"/>
        </w:rPr>
        <w:t>3 строка – три глагола, описывающие действия в рамках темы.</w:t>
      </w:r>
    </w:p>
    <w:p w:rsidR="00645A0D" w:rsidRPr="00375584" w:rsidRDefault="00645A0D" w:rsidP="00F54568">
      <w:pPr>
        <w:pStyle w:val="a8"/>
        <w:shd w:val="clear" w:color="auto" w:fill="FFFFFF"/>
        <w:spacing w:before="0" w:beforeAutospacing="0" w:after="0" w:afterAutospacing="0" w:line="360" w:lineRule="auto"/>
        <w:rPr>
          <w:color w:val="2B2B2B"/>
        </w:rPr>
      </w:pPr>
      <w:r w:rsidRPr="00375584">
        <w:rPr>
          <w:color w:val="2B2B2B"/>
        </w:rPr>
        <w:t>4 строка – фраза, несущая определенный смысл.</w:t>
      </w:r>
    </w:p>
    <w:p w:rsidR="00645A0D" w:rsidRDefault="00645A0D" w:rsidP="00F54568">
      <w:pPr>
        <w:pStyle w:val="a8"/>
        <w:shd w:val="clear" w:color="auto" w:fill="FFFFFF"/>
        <w:spacing w:before="0" w:beforeAutospacing="0" w:after="0" w:afterAutospacing="0" w:line="360" w:lineRule="auto"/>
        <w:rPr>
          <w:color w:val="2B2B2B"/>
        </w:rPr>
      </w:pPr>
      <w:r w:rsidRPr="00375584">
        <w:rPr>
          <w:color w:val="2B2B2B"/>
        </w:rPr>
        <w:lastRenderedPageBreak/>
        <w:t>5 строка – заключение в форме существительного (ассоциация с первым словом).</w:t>
      </w:r>
    </w:p>
    <w:p w:rsidR="00591F2C" w:rsidRPr="00AD506A" w:rsidRDefault="00591F2C" w:rsidP="00F54568">
      <w:pPr>
        <w:shd w:val="clear" w:color="auto" w:fill="FFFFFF"/>
        <w:spacing w:line="360" w:lineRule="auto"/>
        <w:jc w:val="both"/>
        <w:rPr>
          <w:color w:val="000000"/>
        </w:rPr>
      </w:pPr>
      <w:r>
        <w:rPr>
          <w:b/>
          <w:color w:val="000000"/>
        </w:rPr>
        <w:t>9 класс. Тема: «Типы химических реакций»</w:t>
      </w:r>
    </w:p>
    <w:p w:rsidR="00591F2C" w:rsidRDefault="00591F2C" w:rsidP="00F54568">
      <w:pPr>
        <w:spacing w:line="360" w:lineRule="auto"/>
        <w:jc w:val="both"/>
      </w:pPr>
      <w:r>
        <w:t>1. Реакция</w:t>
      </w:r>
    </w:p>
    <w:p w:rsidR="00591F2C" w:rsidRDefault="00591F2C" w:rsidP="00F54568">
      <w:pPr>
        <w:spacing w:line="360" w:lineRule="auto"/>
        <w:jc w:val="both"/>
      </w:pPr>
      <w:r>
        <w:t>2. Экзотермическая, эндотермическая</w:t>
      </w:r>
    </w:p>
    <w:p w:rsidR="00591F2C" w:rsidRDefault="00591F2C" w:rsidP="00F54568">
      <w:pPr>
        <w:spacing w:line="360" w:lineRule="auto"/>
        <w:jc w:val="both"/>
      </w:pPr>
      <w:r>
        <w:t>3. Изучили, повторили, закрепили</w:t>
      </w:r>
    </w:p>
    <w:p w:rsidR="00591F2C" w:rsidRDefault="00591F2C" w:rsidP="00F54568">
      <w:pPr>
        <w:spacing w:line="360" w:lineRule="auto"/>
        <w:jc w:val="both"/>
        <w:rPr>
          <w:bCs/>
          <w:color w:val="000000" w:themeColor="text1"/>
        </w:rPr>
      </w:pPr>
      <w:r>
        <w:t xml:space="preserve">4.  </w:t>
      </w:r>
      <w:r w:rsidRPr="006D138E">
        <w:rPr>
          <w:bCs/>
          <w:color w:val="000000" w:themeColor="text1"/>
        </w:rPr>
        <w:t>Без химических реакций невозможна жизнь</w:t>
      </w:r>
    </w:p>
    <w:p w:rsidR="00591F2C" w:rsidRPr="00591F2C" w:rsidRDefault="00591F2C" w:rsidP="00F54568">
      <w:pPr>
        <w:spacing w:line="360" w:lineRule="auto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5. Явление</w:t>
      </w:r>
    </w:p>
    <w:p w:rsidR="00645A0D" w:rsidRPr="00375584" w:rsidRDefault="00645A0D" w:rsidP="00F54568">
      <w:pPr>
        <w:pStyle w:val="a8"/>
        <w:shd w:val="clear" w:color="auto" w:fill="FFFFFF"/>
        <w:spacing w:before="0" w:beforeAutospacing="0" w:after="0" w:afterAutospacing="0" w:line="360" w:lineRule="auto"/>
        <w:ind w:firstLine="284"/>
        <w:rPr>
          <w:color w:val="000000"/>
          <w:shd w:val="clear" w:color="auto" w:fill="FFFFFF"/>
        </w:rPr>
      </w:pPr>
      <w:r w:rsidRPr="00375584">
        <w:rPr>
          <w:color w:val="2B2B2B"/>
        </w:rPr>
        <w:t>Составлять cинквейн очень просто и интересно. И к тому же, работа над созданием синквейна развивает образное мышление.</w:t>
      </w:r>
    </w:p>
    <w:p w:rsidR="00645A0D" w:rsidRPr="00375584" w:rsidRDefault="00645A0D" w:rsidP="00F54568">
      <w:pPr>
        <w:pStyle w:val="a8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375584">
        <w:rPr>
          <w:b/>
          <w:color w:val="000000"/>
          <w:shd w:val="clear" w:color="auto" w:fill="FFFFFF"/>
        </w:rPr>
        <w:t>3) «Знаю. Хочу знать. Умею»,</w:t>
      </w:r>
      <w:r w:rsidRPr="00375584">
        <w:rPr>
          <w:color w:val="000000"/>
          <w:shd w:val="clear" w:color="auto" w:fill="FFFFFF"/>
        </w:rPr>
        <w:t xml:space="preserve"> сокращенно ЗХУ — интерактивный методический прием, направленный на развитие обратной связи в познавательном процессе.</w:t>
      </w:r>
      <w:r w:rsidRPr="00375584">
        <w:rPr>
          <w:color w:val="000000"/>
        </w:rPr>
        <w:t xml:space="preserve"> В ученических те</w:t>
      </w:r>
      <w:r w:rsidRPr="00375584">
        <w:rPr>
          <w:color w:val="000000"/>
        </w:rPr>
        <w:t>т</w:t>
      </w:r>
      <w:r w:rsidRPr="00375584">
        <w:rPr>
          <w:color w:val="000000"/>
        </w:rPr>
        <w:t>радях и на доске чертится таблица, заполнение которой будет происходить в ходе всего урока. </w:t>
      </w:r>
    </w:p>
    <w:p w:rsidR="00645A0D" w:rsidRDefault="00645A0D" w:rsidP="00F54568">
      <w:pPr>
        <w:shd w:val="clear" w:color="auto" w:fill="FFFFFF"/>
        <w:spacing w:line="360" w:lineRule="auto"/>
        <w:ind w:firstLine="284"/>
        <w:rPr>
          <w:color w:val="000000"/>
        </w:rPr>
      </w:pPr>
      <w:r w:rsidRPr="00375584">
        <w:rPr>
          <w:color w:val="000000"/>
        </w:rPr>
        <w:t>В начале урока, на основе ответов учащихся по пройденному материалу заполняется графа «Знаю».Сразу же, после заполнения столбца "Знаю", формулируются новые вопр</w:t>
      </w:r>
      <w:r w:rsidRPr="00375584">
        <w:rPr>
          <w:color w:val="000000"/>
        </w:rPr>
        <w:t>о</w:t>
      </w:r>
      <w:r w:rsidRPr="00375584">
        <w:rPr>
          <w:color w:val="000000"/>
        </w:rPr>
        <w:t>сы, ответы на которые ребята хотели бы получить после изучения темы. Их записывают во второй графе. Здесь важна помощь учителя, он должен замотивировать учащихся к рассуждению: Что вы хотели бы узнать еще? Чему сегодня на уроке можно научиться?</w:t>
      </w:r>
    </w:p>
    <w:p w:rsidR="00E37894" w:rsidRPr="00375584" w:rsidRDefault="00E37894" w:rsidP="00F54568">
      <w:pPr>
        <w:shd w:val="clear" w:color="auto" w:fill="FFFFFF"/>
        <w:spacing w:line="360" w:lineRule="auto"/>
        <w:ind w:firstLine="284"/>
        <w:rPr>
          <w:color w:val="000000"/>
        </w:rPr>
      </w:pPr>
    </w:p>
    <w:tbl>
      <w:tblPr>
        <w:tblW w:w="5314" w:type="dxa"/>
        <w:tblInd w:w="166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1"/>
        <w:gridCol w:w="1276"/>
        <w:gridCol w:w="1985"/>
        <w:gridCol w:w="1912"/>
      </w:tblGrid>
      <w:tr w:rsidR="00645A0D" w:rsidRPr="00375584" w:rsidTr="00591F2C"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A0D" w:rsidRPr="00375584" w:rsidRDefault="00645A0D" w:rsidP="00F54568">
            <w:pPr>
              <w:spacing w:line="360" w:lineRule="auto"/>
              <w:ind w:firstLine="284"/>
              <w:jc w:val="center"/>
              <w:rPr>
                <w:color w:val="000000"/>
              </w:rPr>
            </w:pPr>
            <w:r w:rsidRPr="00375584">
              <w:rPr>
                <w:b/>
                <w:bCs/>
                <w:color w:val="000000"/>
              </w:rPr>
              <w:t>Знаю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A0D" w:rsidRPr="00375584" w:rsidRDefault="00645A0D" w:rsidP="00F54568">
            <w:pPr>
              <w:spacing w:line="360" w:lineRule="auto"/>
              <w:ind w:firstLine="284"/>
              <w:jc w:val="center"/>
              <w:rPr>
                <w:color w:val="000000"/>
              </w:rPr>
            </w:pPr>
            <w:r w:rsidRPr="00375584">
              <w:rPr>
                <w:b/>
                <w:bCs/>
                <w:color w:val="000000"/>
              </w:rPr>
              <w:t>Хочу узнать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A0D" w:rsidRPr="00375584" w:rsidRDefault="00645A0D" w:rsidP="00F54568">
            <w:pPr>
              <w:spacing w:line="360" w:lineRule="auto"/>
              <w:ind w:firstLine="284"/>
              <w:jc w:val="center"/>
              <w:rPr>
                <w:color w:val="000000"/>
              </w:rPr>
            </w:pPr>
            <w:r w:rsidRPr="00375584">
              <w:rPr>
                <w:b/>
                <w:bCs/>
                <w:color w:val="000000"/>
              </w:rPr>
              <w:t>Узнал</w:t>
            </w:r>
          </w:p>
        </w:tc>
      </w:tr>
      <w:tr w:rsidR="00645A0D" w:rsidRPr="00375584" w:rsidTr="00591F2C">
        <w:trPr>
          <w:gridBefore w:val="1"/>
          <w:wBefore w:w="141" w:type="dxa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A0D" w:rsidRPr="00375584" w:rsidRDefault="00645A0D" w:rsidP="00F54568">
            <w:pPr>
              <w:spacing w:line="360" w:lineRule="auto"/>
              <w:ind w:firstLine="284"/>
              <w:rPr>
                <w:color w:val="666666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A0D" w:rsidRPr="00375584" w:rsidRDefault="00645A0D" w:rsidP="00F54568">
            <w:pPr>
              <w:spacing w:line="360" w:lineRule="auto"/>
              <w:ind w:firstLine="284"/>
              <w:rPr>
                <w:color w:val="666666"/>
              </w:rPr>
            </w:pP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A0D" w:rsidRPr="00375584" w:rsidRDefault="00645A0D" w:rsidP="00F54568">
            <w:pPr>
              <w:spacing w:line="360" w:lineRule="auto"/>
              <w:ind w:firstLine="284"/>
              <w:rPr>
                <w:color w:val="666666"/>
              </w:rPr>
            </w:pPr>
          </w:p>
        </w:tc>
      </w:tr>
    </w:tbl>
    <w:p w:rsidR="00591F2C" w:rsidRDefault="00591F2C" w:rsidP="00F54568">
      <w:pPr>
        <w:shd w:val="clear" w:color="auto" w:fill="FFFFFF"/>
        <w:spacing w:line="360" w:lineRule="auto"/>
        <w:ind w:firstLine="284"/>
        <w:rPr>
          <w:color w:val="000000"/>
        </w:rPr>
      </w:pPr>
    </w:p>
    <w:p w:rsidR="00591F2C" w:rsidRDefault="00591F2C" w:rsidP="00F54568">
      <w:pPr>
        <w:shd w:val="clear" w:color="auto" w:fill="FFFFFF"/>
        <w:spacing w:line="360" w:lineRule="auto"/>
        <w:ind w:firstLine="284"/>
        <w:rPr>
          <w:b/>
        </w:rPr>
      </w:pPr>
      <w:r>
        <w:rPr>
          <w:b/>
          <w:color w:val="000000"/>
        </w:rPr>
        <w:t>10 класс. Тема: «</w:t>
      </w:r>
      <w:r w:rsidRPr="00B7785A">
        <w:rPr>
          <w:b/>
        </w:rPr>
        <w:t>Жиры как сложные эфиры глицерина и карбоновых кислот</w:t>
      </w:r>
      <w:r>
        <w:rPr>
          <w:b/>
        </w:rPr>
        <w:t>»</w:t>
      </w:r>
    </w:p>
    <w:p w:rsidR="00E37894" w:rsidRDefault="00E37894" w:rsidP="00F54568">
      <w:pPr>
        <w:shd w:val="clear" w:color="auto" w:fill="FFFFFF"/>
        <w:spacing w:line="360" w:lineRule="auto"/>
        <w:ind w:firstLine="284"/>
        <w:rPr>
          <w:color w:val="000000"/>
        </w:rPr>
      </w:pPr>
    </w:p>
    <w:tbl>
      <w:tblPr>
        <w:tblStyle w:val="a4"/>
        <w:tblW w:w="0" w:type="auto"/>
        <w:tblLook w:val="04A0"/>
      </w:tblPr>
      <w:tblGrid>
        <w:gridCol w:w="3190"/>
        <w:gridCol w:w="3014"/>
        <w:gridCol w:w="3367"/>
      </w:tblGrid>
      <w:tr w:rsidR="00591F2C" w:rsidTr="00591F2C">
        <w:tc>
          <w:tcPr>
            <w:tcW w:w="3190" w:type="dxa"/>
          </w:tcPr>
          <w:p w:rsidR="00591F2C" w:rsidRDefault="00591F2C" w:rsidP="00F54568">
            <w:pPr>
              <w:pStyle w:val="Default"/>
              <w:tabs>
                <w:tab w:val="left" w:pos="851"/>
                <w:tab w:val="right" w:pos="2974"/>
              </w:tabs>
              <w:spacing w:line="360" w:lineRule="auto"/>
              <w:jc w:val="both"/>
              <w:rPr>
                <w:color w:val="auto"/>
              </w:rPr>
            </w:pPr>
            <w:r>
              <w:t>Что я знаю о жирах</w:t>
            </w:r>
            <w:r>
              <w:tab/>
            </w:r>
          </w:p>
        </w:tc>
        <w:tc>
          <w:tcPr>
            <w:tcW w:w="3014" w:type="dxa"/>
          </w:tcPr>
          <w:p w:rsidR="00591F2C" w:rsidRDefault="00591F2C" w:rsidP="00F54568">
            <w:pPr>
              <w:pStyle w:val="Default"/>
              <w:tabs>
                <w:tab w:val="left" w:pos="851"/>
              </w:tabs>
              <w:spacing w:line="360" w:lineRule="auto"/>
              <w:jc w:val="both"/>
              <w:rPr>
                <w:color w:val="auto"/>
              </w:rPr>
            </w:pPr>
            <w:r>
              <w:t>Что хочу о нём узнать</w:t>
            </w:r>
          </w:p>
        </w:tc>
        <w:tc>
          <w:tcPr>
            <w:tcW w:w="3367" w:type="dxa"/>
          </w:tcPr>
          <w:p w:rsidR="00591F2C" w:rsidRPr="0014659C" w:rsidRDefault="00591F2C" w:rsidP="00F54568">
            <w:pPr>
              <w:pStyle w:val="Default"/>
              <w:tabs>
                <w:tab w:val="left" w:pos="851"/>
              </w:tabs>
              <w:spacing w:line="360" w:lineRule="auto"/>
              <w:jc w:val="both"/>
              <w:rPr>
                <w:b/>
                <w:color w:val="auto"/>
              </w:rPr>
            </w:pPr>
            <w:r w:rsidRPr="0014659C">
              <w:rPr>
                <w:b/>
              </w:rPr>
              <w:t>Что узнал</w:t>
            </w:r>
          </w:p>
        </w:tc>
      </w:tr>
      <w:tr w:rsidR="00591F2C" w:rsidTr="00591F2C">
        <w:tc>
          <w:tcPr>
            <w:tcW w:w="3190" w:type="dxa"/>
          </w:tcPr>
          <w:p w:rsidR="00591F2C" w:rsidRDefault="00591F2C" w:rsidP="00F54568">
            <w:pPr>
              <w:pStyle w:val="Default"/>
              <w:tabs>
                <w:tab w:val="left" w:pos="851"/>
              </w:tabs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Функции жиров.</w:t>
            </w:r>
          </w:p>
        </w:tc>
        <w:tc>
          <w:tcPr>
            <w:tcW w:w="3014" w:type="dxa"/>
          </w:tcPr>
          <w:p w:rsidR="00591F2C" w:rsidRDefault="00591F2C" w:rsidP="00F54568">
            <w:pPr>
              <w:pStyle w:val="Default"/>
              <w:tabs>
                <w:tab w:val="left" w:pos="851"/>
              </w:tabs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Применение жиров на о</w:t>
            </w:r>
            <w:r>
              <w:rPr>
                <w:color w:val="auto"/>
              </w:rPr>
              <w:t>с</w:t>
            </w:r>
            <w:r>
              <w:rPr>
                <w:color w:val="auto"/>
              </w:rPr>
              <w:t>нове их физико-химических свойств.</w:t>
            </w:r>
          </w:p>
        </w:tc>
        <w:tc>
          <w:tcPr>
            <w:tcW w:w="3367" w:type="dxa"/>
          </w:tcPr>
          <w:p w:rsidR="00591F2C" w:rsidRDefault="00591F2C" w:rsidP="00F54568">
            <w:pPr>
              <w:pStyle w:val="Default"/>
              <w:tabs>
                <w:tab w:val="left" w:pos="851"/>
              </w:tabs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Экспериментальным путем изучили физические и хим</w:t>
            </w:r>
            <w:r>
              <w:rPr>
                <w:color w:val="auto"/>
              </w:rPr>
              <w:t>и</w:t>
            </w:r>
            <w:r>
              <w:rPr>
                <w:color w:val="auto"/>
              </w:rPr>
              <w:t>ческие свойства жиров.</w:t>
            </w:r>
          </w:p>
        </w:tc>
      </w:tr>
    </w:tbl>
    <w:p w:rsidR="00591F2C" w:rsidRDefault="00591F2C" w:rsidP="00F54568">
      <w:pPr>
        <w:shd w:val="clear" w:color="auto" w:fill="FFFFFF"/>
        <w:spacing w:line="360" w:lineRule="auto"/>
        <w:rPr>
          <w:color w:val="000000"/>
        </w:rPr>
      </w:pPr>
    </w:p>
    <w:p w:rsidR="00645A0D" w:rsidRPr="00375584" w:rsidRDefault="00645A0D" w:rsidP="00F54568">
      <w:pPr>
        <w:shd w:val="clear" w:color="auto" w:fill="FFFFFF"/>
        <w:spacing w:line="360" w:lineRule="auto"/>
        <w:ind w:firstLine="284"/>
        <w:rPr>
          <w:color w:val="000000"/>
        </w:rPr>
      </w:pPr>
      <w:r w:rsidRPr="00375584">
        <w:rPr>
          <w:color w:val="000000"/>
        </w:rPr>
        <w:t>Таблица ЗХУ помогает проконтролировать работу каждого ученика на уроке, его п</w:t>
      </w:r>
      <w:r w:rsidRPr="00375584">
        <w:rPr>
          <w:color w:val="000000"/>
        </w:rPr>
        <w:t>о</w:t>
      </w:r>
      <w:r w:rsidRPr="00375584">
        <w:rPr>
          <w:color w:val="000000"/>
        </w:rPr>
        <w:t>нимание и интерес к изучаемой теме. Заполнение таблицы «Знаю – хочу знать – узнал» развивает умение собирать воедино знания и строить новые. Заполняя таблицу, учащиеся отбирают ту информацию, которая соответствует их познавательным запросам, и прио</w:t>
      </w:r>
      <w:r w:rsidRPr="00375584">
        <w:rPr>
          <w:color w:val="000000"/>
        </w:rPr>
        <w:t>б</w:t>
      </w:r>
      <w:r w:rsidRPr="00375584">
        <w:rPr>
          <w:color w:val="000000"/>
        </w:rPr>
        <w:t>ретают новые знания осознанно.</w:t>
      </w:r>
    </w:p>
    <w:p w:rsidR="00645A0D" w:rsidRPr="00375584" w:rsidRDefault="00645A0D" w:rsidP="00F54568">
      <w:pPr>
        <w:spacing w:line="360" w:lineRule="auto"/>
      </w:pPr>
      <w:r w:rsidRPr="00375584">
        <w:rPr>
          <w:b/>
        </w:rPr>
        <w:t>4) Прием «Фишбоун»</w:t>
      </w:r>
      <w:r w:rsidRPr="00375584">
        <w:t xml:space="preserve"> («Рыбная кость») –это графическая техника представления инфо</w:t>
      </w:r>
      <w:r w:rsidRPr="00375584">
        <w:t>р</w:t>
      </w:r>
      <w:r w:rsidRPr="00375584">
        <w:t>мации позволяет образно продемонстрировать ход анализа какого-либо явления через в</w:t>
      </w:r>
      <w:r w:rsidRPr="00375584">
        <w:t>ы</w:t>
      </w:r>
      <w:r w:rsidRPr="00375584">
        <w:lastRenderedPageBreak/>
        <w:t>деление проблемы, выяснение её причин и подтверждающих фактов и формулировку в</w:t>
      </w:r>
      <w:r w:rsidRPr="00375584">
        <w:t>ы</w:t>
      </w:r>
      <w:r w:rsidRPr="00375584">
        <w:t>вода по вопросу. В процессе составления «рыбьего скелета» ученики:</w:t>
      </w:r>
    </w:p>
    <w:p w:rsidR="00645A0D" w:rsidRPr="00375584" w:rsidRDefault="00645A0D" w:rsidP="00F54568">
      <w:pPr>
        <w:spacing w:line="360" w:lineRule="auto"/>
      </w:pPr>
      <w:r w:rsidRPr="00375584">
        <w:t>- учатся работать в группе или парах;</w:t>
      </w:r>
    </w:p>
    <w:p w:rsidR="00645A0D" w:rsidRPr="00375584" w:rsidRDefault="00645A0D" w:rsidP="00F54568">
      <w:pPr>
        <w:spacing w:line="360" w:lineRule="auto"/>
      </w:pPr>
      <w:r w:rsidRPr="00375584">
        <w:t>- визуализируют причинно-следственные связи;</w:t>
      </w:r>
    </w:p>
    <w:p w:rsidR="00645A0D" w:rsidRPr="00375584" w:rsidRDefault="00645A0D" w:rsidP="00F54568">
      <w:pPr>
        <w:spacing w:line="360" w:lineRule="auto"/>
      </w:pPr>
      <w:r w:rsidRPr="00375584">
        <w:t>- развивают способность критически мыслить;</w:t>
      </w:r>
    </w:p>
    <w:p w:rsidR="00645A0D" w:rsidRPr="00375584" w:rsidRDefault="00645A0D" w:rsidP="00F54568">
      <w:pPr>
        <w:spacing w:line="360" w:lineRule="auto"/>
      </w:pPr>
      <w:r w:rsidRPr="00375584">
        <w:t>- обучаются давать оценку явлениям действительности.</w:t>
      </w:r>
    </w:p>
    <w:p w:rsidR="00DA26B7" w:rsidRPr="00DA26B7" w:rsidRDefault="00591F2C" w:rsidP="00F54568">
      <w:pPr>
        <w:spacing w:line="360" w:lineRule="auto"/>
      </w:pPr>
      <w:r w:rsidRPr="00375584">
        <w:t xml:space="preserve"> </w:t>
      </w:r>
      <w:r w:rsidR="00645A0D" w:rsidRPr="00375584">
        <w:t>«Фишбоун» – универсальный приём, которым можно пользоваться на уроках любого т</w:t>
      </w:r>
      <w:r w:rsidR="00645A0D" w:rsidRPr="00375584">
        <w:t>и</w:t>
      </w:r>
      <w:r w:rsidR="00645A0D" w:rsidRPr="00375584">
        <w:t>па. Но наиболее эффективно «рыбья кость» применяется на занятиях обобщения и сист</w:t>
      </w:r>
      <w:r w:rsidR="00645A0D" w:rsidRPr="00375584">
        <w:t>е</w:t>
      </w:r>
      <w:r w:rsidR="00645A0D" w:rsidRPr="00375584">
        <w:t>матизации полученных знаний, чтобы помочь учащимся организовать полученную и</w:t>
      </w:r>
      <w:r w:rsidR="00645A0D" w:rsidRPr="00375584">
        <w:t>н</w:t>
      </w:r>
      <w:r w:rsidR="00645A0D" w:rsidRPr="00375584">
        <w:t>формацию в стройную систему с чёткими взаимосвязями между элементами</w:t>
      </w:r>
    </w:p>
    <w:p w:rsidR="00E40024" w:rsidRDefault="00E40024" w:rsidP="00F54568">
      <w:pPr>
        <w:spacing w:line="360" w:lineRule="auto"/>
        <w:jc w:val="right"/>
        <w:rPr>
          <w:b/>
          <w:color w:val="000000"/>
        </w:rPr>
      </w:pPr>
    </w:p>
    <w:p w:rsidR="00DA26B7" w:rsidRDefault="00E40024" w:rsidP="00F54568">
      <w:pPr>
        <w:spacing w:line="360" w:lineRule="auto"/>
        <w:jc w:val="right"/>
        <w:rPr>
          <w:b/>
        </w:rPr>
      </w:pPr>
      <w:r w:rsidRPr="00AD506A">
        <w:rPr>
          <w:b/>
        </w:rPr>
        <w:t>9 класс</w:t>
      </w:r>
      <w:r>
        <w:rPr>
          <w:b/>
        </w:rPr>
        <w:t xml:space="preserve">. </w:t>
      </w:r>
      <w:r w:rsidR="00C874BC">
        <w:rPr>
          <w:b/>
          <w:color w:val="000000"/>
        </w:rPr>
        <w:t>Тема: «Типы химических реакций»</w:t>
      </w:r>
    </w:p>
    <w:p w:rsidR="00DA26B7" w:rsidRDefault="00F66B16" w:rsidP="00F54568">
      <w:pPr>
        <w:spacing w:line="360" w:lineRule="auto"/>
        <w:rPr>
          <w:b/>
        </w:rPr>
      </w:pPr>
      <w:r w:rsidRPr="00F66B16">
        <w:rPr>
          <w:noProof/>
        </w:rPr>
        <w:pict>
          <v:group id="_x0000_s1266" style="position:absolute;margin-left:-7.35pt;margin-top:13.2pt;width:141.95pt;height:176.55pt;z-index:251912192" coordorigin="4545,4285" coordsize="2992,6845" o:regroupid="8">
            <v:shapetype id="_x0000_t127" coordsize="21600,21600" o:spt="127" path="m10800,l21600,21600,,21600xe">
              <v:stroke joinstyle="miter"/>
              <v:path gradientshapeok="t" o:connecttype="custom" o:connectlocs="10800,0;5400,10800;10800,21600;16200,10800" textboxrect="5400,10800,16200,21600"/>
            </v:shapetype>
            <v:shape id="_x0000_s1267" type="#_x0000_t127" style="position:absolute;left:4704;top:4285;width:2706;height:1370">
              <v:textbox style="mso-next-textbox:#_x0000_s1267">
                <w:txbxContent>
                  <w:p w:rsidR="007B3CF2" w:rsidRDefault="007B3CF2" w:rsidP="00DA26B7">
                    <w:pPr>
                      <w:jc w:val="center"/>
                    </w:pPr>
                    <w:r>
                      <w:t>Проблема</w:t>
                    </w:r>
                  </w:p>
                  <w:p w:rsidR="007B3CF2" w:rsidRPr="00651C31" w:rsidRDefault="007B3CF2" w:rsidP="00DA26B7"/>
                </w:txbxContent>
              </v:textbox>
            </v:shape>
            <v:shape id="_x0000_s1268" type="#_x0000_t32" style="position:absolute;left:6120;top:5790;width:0;height:3840;flip:y" o:connectortype="straight"/>
            <v:shape id="_x0000_s1269" type="#_x0000_t32" style="position:absolute;left:6120;top:6015;width:655;height:555;flip:x y;mso-position-horizontal-relative:margin" o:connectortype="straight"/>
            <v:shape id="_x0000_s1270" type="#_x0000_t32" style="position:absolute;left:6120;top:6824;width:655;height:654;flip:x y" o:connectortype="straight"/>
            <v:shape id="_x0000_s1271" type="#_x0000_t32" style="position:absolute;left:6120;top:7653;width:677;height:708;flip:x y" o:connectortype="straight"/>
            <v:shape id="_x0000_s1272" type="#_x0000_t32" style="position:absolute;left:5317;top:6015;width:803;height:809;flip:y" o:connectortype="straight"/>
            <v:shape id="_x0000_s1273" type="#_x0000_t32" style="position:absolute;left:5475;top:6824;width:645;height:654;flip:x" o:connectortype="straight"/>
            <v:shape id="_x0000_s1274" type="#_x0000_t32" style="position:absolute;left:5407;top:7680;width:713;height:681;flip:x" o:connectortype="straight"/>
            <v:rect id="_x0000_s1275" style="position:absolute;left:4545;top:6015;width:614;height:4412">
              <v:textbox style="layout-flow:vertical;mso-layout-flow-alt:bottom-to-top;mso-next-textbox:#_x0000_s1275">
                <w:txbxContent>
                  <w:p w:rsidR="007B3CF2" w:rsidRDefault="007B3CF2" w:rsidP="00DA26B7">
                    <w:pPr>
                      <w:jc w:val="center"/>
                    </w:pPr>
                    <w:r>
                      <w:t>Причины</w:t>
                    </w:r>
                  </w:p>
                </w:txbxContent>
              </v:textbox>
            </v:rect>
            <v:rect id="_x0000_s1276" style="position:absolute;left:6975;top:6015;width:562;height:4059">
              <v:textbox style="layout-flow:vertical;mso-layout-flow-alt:bottom-to-top;mso-next-textbox:#_x0000_s1276">
                <w:txbxContent>
                  <w:p w:rsidR="007B3CF2" w:rsidRDefault="007B3CF2" w:rsidP="00DA26B7">
                    <w:r>
                      <w:t>Основные понятия , явления</w:t>
                    </w:r>
                  </w:p>
                </w:txbxContent>
              </v:textbox>
            </v:re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277" type="#_x0000_t5" style="position:absolute;left:5159;top:9630;width:1947;height:1500">
              <v:textbox style="mso-next-textbox:#_x0000_s1277">
                <w:txbxContent>
                  <w:p w:rsidR="007B3CF2" w:rsidRDefault="007B3CF2" w:rsidP="00DA26B7">
                    <w:r>
                      <w:t>Вывод</w:t>
                    </w:r>
                  </w:p>
                </w:txbxContent>
              </v:textbox>
            </v:shape>
          </v:group>
        </w:pict>
      </w:r>
    </w:p>
    <w:p w:rsidR="00DA26B7" w:rsidRDefault="00F66B16" w:rsidP="00F54568">
      <w:pPr>
        <w:spacing w:line="360" w:lineRule="auto"/>
        <w:rPr>
          <w:b/>
        </w:rPr>
      </w:pPr>
      <w:r>
        <w:rPr>
          <w:b/>
          <w:noProof/>
        </w:rPr>
        <w:pict>
          <v:shape id="_x0000_s1240" type="#_x0000_t5" style="position:absolute;margin-left:228.3pt;margin-top:4.65pt;width:223.05pt;height:81.9pt;z-index:-251400192" o:regroupid="8">
            <v:textbox style="mso-next-textbox:#_x0000_s1240">
              <w:txbxContent>
                <w:p w:rsidR="007B3CF2" w:rsidRPr="00DA26B7" w:rsidRDefault="007B3CF2" w:rsidP="00DA26B7">
                  <w:pPr>
                    <w:jc w:val="center"/>
                    <w:rPr>
                      <w:sz w:val="20"/>
                      <w:szCs w:val="20"/>
                    </w:rPr>
                  </w:pPr>
                  <w:r w:rsidRPr="00DA26B7">
                    <w:rPr>
                      <w:sz w:val="20"/>
                      <w:szCs w:val="20"/>
                    </w:rPr>
                    <w:t>Нахождение общих признаков типов</w:t>
                  </w:r>
                  <w:r>
                    <w:rPr>
                      <w:sz w:val="20"/>
                      <w:szCs w:val="20"/>
                    </w:rPr>
                    <w:t xml:space="preserve">         </w:t>
                  </w:r>
                  <w:r w:rsidRPr="00DA26B7">
                    <w:rPr>
                      <w:sz w:val="20"/>
                      <w:szCs w:val="20"/>
                    </w:rPr>
                    <w:t xml:space="preserve"> химических реакций </w:t>
                  </w:r>
                </w:p>
              </w:txbxContent>
            </v:textbox>
          </v:shape>
        </w:pict>
      </w:r>
    </w:p>
    <w:p w:rsidR="00DA26B7" w:rsidRDefault="00DA26B7" w:rsidP="00F54568">
      <w:pPr>
        <w:spacing w:line="360" w:lineRule="auto"/>
        <w:rPr>
          <w:b/>
        </w:rPr>
      </w:pPr>
    </w:p>
    <w:p w:rsidR="00ED3F97" w:rsidRDefault="00ED3F97" w:rsidP="00F54568">
      <w:pPr>
        <w:spacing w:line="360" w:lineRule="auto"/>
        <w:rPr>
          <w:b/>
        </w:rPr>
      </w:pPr>
    </w:p>
    <w:p w:rsidR="00ED3F97" w:rsidRDefault="00ED3F97" w:rsidP="00F54568">
      <w:pPr>
        <w:spacing w:line="360" w:lineRule="auto"/>
        <w:rPr>
          <w:b/>
        </w:rPr>
      </w:pPr>
    </w:p>
    <w:p w:rsidR="00ED3F97" w:rsidRDefault="00F66B16" w:rsidP="00F54568">
      <w:pPr>
        <w:spacing w:line="360" w:lineRule="auto"/>
        <w:rPr>
          <w:b/>
        </w:rPr>
      </w:pPr>
      <w:r>
        <w:rPr>
          <w:b/>
          <w:noProof/>
        </w:rPr>
        <w:pict>
          <v:shape id="_x0000_s1241" type="#_x0000_t32" style="position:absolute;margin-left:335.8pt;margin-top:7.3pt;width:.55pt;height:232.3pt;flip:y;z-index:-251425792" o:connectortype="straight" o:regroupid="6"/>
        </w:pict>
      </w:r>
      <w:r>
        <w:rPr>
          <w:b/>
          <w:noProof/>
        </w:rPr>
        <w:pict>
          <v:rect id="_x0000_s1246" style="position:absolute;margin-left:208.7pt;margin-top:-44.65pt;width:46.95pt;height:171pt;rotation:90;z-index:-251396096" o:regroupid="8">
            <v:textbox style="mso-next-textbox:#_x0000_s1246">
              <w:txbxContent>
                <w:p w:rsidR="007B3CF2" w:rsidRPr="00DA26B7" w:rsidRDefault="007B3CF2" w:rsidP="00DA26B7">
                  <w:pPr>
                    <w:rPr>
                      <w:sz w:val="20"/>
                    </w:rPr>
                  </w:pPr>
                  <w:r w:rsidRPr="00DA26B7">
                    <w:rPr>
                      <w:sz w:val="20"/>
                    </w:rPr>
                    <w:t>Одно  сложное вещество образует одно или несколько простых или сложных веществ</w:t>
                  </w:r>
                </w:p>
                <w:p w:rsidR="007B3CF2" w:rsidRPr="00ED3F97" w:rsidRDefault="007B3CF2" w:rsidP="00DA26B7">
                  <w:pPr>
                    <w:rPr>
                      <w:sz w:val="16"/>
                    </w:rPr>
                  </w:pPr>
                  <w:r w:rsidRPr="00ED3F97">
                    <w:rPr>
                      <w:sz w:val="16"/>
                    </w:rPr>
                    <w:t>С+О</w:t>
                  </w:r>
                  <w:r w:rsidRPr="00ED3F97">
                    <w:rPr>
                      <w:sz w:val="16"/>
                      <w:vertAlign w:val="subscript"/>
                    </w:rPr>
                    <w:t>2</w:t>
                  </w:r>
                  <w:r w:rsidRPr="00ED3F97">
                    <w:rPr>
                      <w:sz w:val="16"/>
                    </w:rPr>
                    <w:t xml:space="preserve"> = СО</w:t>
                  </w:r>
                  <w:r w:rsidRPr="00ED3F97">
                    <w:rPr>
                      <w:sz w:val="16"/>
                      <w:vertAlign w:val="subscript"/>
                    </w:rPr>
                    <w:t>2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243" style="position:absolute;margin-left:386.35pt;margin-top:-13.1pt;width:42.15pt;height:102.5pt;rotation:90;z-index:-251399168" o:regroupid="8">
            <v:textbox style="mso-next-textbox:#_x0000_s1243">
              <w:txbxContent>
                <w:p w:rsidR="007B3CF2" w:rsidRPr="00ED3F97" w:rsidRDefault="007B3CF2" w:rsidP="00DA26B7">
                  <w:pPr>
                    <w:rPr>
                      <w:b/>
                      <w:sz w:val="16"/>
                    </w:rPr>
                  </w:pPr>
                  <w:r>
                    <w:rPr>
                      <w:b/>
                    </w:rPr>
                    <w:t xml:space="preserve"> </w:t>
                  </w:r>
                  <w:r w:rsidRPr="00ED3F97">
                    <w:rPr>
                      <w:b/>
                      <w:sz w:val="16"/>
                    </w:rPr>
                    <w:t>Реакция</w:t>
                  </w:r>
                </w:p>
                <w:p w:rsidR="007B3CF2" w:rsidRPr="00ED3F97" w:rsidRDefault="007B3CF2" w:rsidP="00DA26B7">
                  <w:pPr>
                    <w:rPr>
                      <w:b/>
                      <w:sz w:val="16"/>
                    </w:rPr>
                  </w:pPr>
                  <w:r w:rsidRPr="00ED3F97">
                    <w:rPr>
                      <w:b/>
                      <w:sz w:val="16"/>
                    </w:rPr>
                    <w:t xml:space="preserve"> разложения</w:t>
                  </w:r>
                </w:p>
                <w:p w:rsidR="007B3CF2" w:rsidRPr="00ED3F97" w:rsidRDefault="007B3CF2" w:rsidP="00DA26B7">
                  <w:pPr>
                    <w:rPr>
                      <w:sz w:val="16"/>
                    </w:rPr>
                  </w:pPr>
                  <w:r w:rsidRPr="00ED3F97">
                    <w:rPr>
                      <w:sz w:val="16"/>
                    </w:rPr>
                    <w:t>АВ=А+В</w:t>
                  </w:r>
                </w:p>
                <w:p w:rsidR="007B3CF2" w:rsidRPr="003A432F" w:rsidRDefault="007B3CF2" w:rsidP="00DA26B7">
                  <w:pPr>
                    <w:jc w:val="both"/>
                  </w:pPr>
                </w:p>
              </w:txbxContent>
            </v:textbox>
          </v:rect>
        </w:pict>
      </w:r>
    </w:p>
    <w:p w:rsidR="00ED3F97" w:rsidRDefault="00F66B16" w:rsidP="00F54568">
      <w:pPr>
        <w:spacing w:line="360" w:lineRule="auto"/>
        <w:rPr>
          <w:b/>
        </w:rPr>
      </w:pPr>
      <w:r>
        <w:rPr>
          <w:b/>
          <w:noProof/>
        </w:rPr>
        <w:pict>
          <v:shape id="_x0000_s1236" type="#_x0000_t32" style="position:absolute;margin-left:338.35pt;margin-top:5.55pt;width:20.5pt;height:9.35pt;flip:x y;z-index:-251401216" o:connectortype="straight" o:regroupid="8"/>
        </w:pict>
      </w:r>
      <w:r>
        <w:rPr>
          <w:b/>
          <w:noProof/>
        </w:rPr>
        <w:pict>
          <v:shape id="_x0000_s1234" type="#_x0000_t32" style="position:absolute;margin-left:321.4pt;margin-top:5.55pt;width:17.95pt;height:9.35pt;flip:y;z-index:-251402240" o:connectortype="straight" o:regroupid="8"/>
        </w:pict>
      </w:r>
    </w:p>
    <w:p w:rsidR="00ED3F97" w:rsidRDefault="00ED3F97" w:rsidP="00F54568">
      <w:pPr>
        <w:spacing w:line="360" w:lineRule="auto"/>
        <w:rPr>
          <w:b/>
        </w:rPr>
      </w:pPr>
    </w:p>
    <w:p w:rsidR="00ED3F97" w:rsidRDefault="00F66B16" w:rsidP="00F54568">
      <w:pPr>
        <w:spacing w:line="360" w:lineRule="auto"/>
        <w:rPr>
          <w:b/>
        </w:rPr>
      </w:pPr>
      <w:r>
        <w:rPr>
          <w:b/>
          <w:noProof/>
        </w:rPr>
        <w:pict>
          <v:shape id="_x0000_s1283" type="#_x0000_t32" style="position:absolute;margin-left:338.35pt;margin-top:14.85pt;width:20.5pt;height:9.35pt;flip:x y;z-index:-251390976" o:connectortype="straight" o:regroupid="8"/>
        </w:pict>
      </w:r>
      <w:r>
        <w:rPr>
          <w:b/>
          <w:noProof/>
        </w:rPr>
        <w:pict>
          <v:shape id="_x0000_s1282" type="#_x0000_t32" style="position:absolute;margin-left:318.7pt;margin-top:14.85pt;width:19.1pt;height:12.6pt;flip:y;z-index:-251392000" o:connectortype="straight" o:regroupid="8"/>
        </w:pict>
      </w:r>
      <w:r>
        <w:rPr>
          <w:b/>
          <w:noProof/>
        </w:rPr>
        <w:pict>
          <v:rect id="_x0000_s1247" style="position:absolute;margin-left:207pt;margin-top:-53.95pt;width:50.35pt;height:171pt;rotation:90;z-index:-251395072" o:regroupid="8">
            <v:textbox style="mso-next-textbox:#_x0000_s1247">
              <w:txbxContent>
                <w:p w:rsidR="007B3CF2" w:rsidRPr="00DA26B7" w:rsidRDefault="007B3CF2" w:rsidP="00DA26B7">
                  <w:pPr>
                    <w:rPr>
                      <w:sz w:val="20"/>
                    </w:rPr>
                  </w:pPr>
                  <w:r w:rsidRPr="00DA26B7">
                    <w:rPr>
                      <w:sz w:val="20"/>
                    </w:rPr>
                    <w:t>Из двух или несколько простых или сложных веществ образуется одно новое сложное вещество</w:t>
                  </w:r>
                </w:p>
                <w:p w:rsidR="007B3CF2" w:rsidRPr="006A7AA6" w:rsidRDefault="007B3CF2" w:rsidP="00DA26B7">
                  <w:pPr>
                    <w:rPr>
                      <w:sz w:val="20"/>
                    </w:rPr>
                  </w:pPr>
                  <w:r w:rsidRPr="006A7AA6">
                    <w:rPr>
                      <w:sz w:val="20"/>
                    </w:rPr>
                    <w:t>СаО+Н</w:t>
                  </w:r>
                  <w:r w:rsidRPr="006A7AA6">
                    <w:rPr>
                      <w:sz w:val="20"/>
                      <w:vertAlign w:val="subscript"/>
                    </w:rPr>
                    <w:t>2</w:t>
                  </w:r>
                  <w:r w:rsidRPr="006A7AA6">
                    <w:rPr>
                      <w:sz w:val="20"/>
                    </w:rPr>
                    <w:t>О = Са(ОН)</w:t>
                  </w:r>
                  <w:r w:rsidRPr="006A7AA6">
                    <w:rPr>
                      <w:sz w:val="20"/>
                      <w:vertAlign w:val="subscript"/>
                    </w:rPr>
                    <w:t>2</w:t>
                  </w:r>
                </w:p>
                <w:p w:rsidR="007B3CF2" w:rsidRPr="003A432F" w:rsidRDefault="007B3CF2" w:rsidP="00DA26B7"/>
              </w:txbxContent>
            </v:textbox>
          </v:rect>
        </w:pict>
      </w:r>
      <w:r>
        <w:rPr>
          <w:b/>
          <w:noProof/>
        </w:rPr>
        <w:pict>
          <v:rect id="_x0000_s1244" style="position:absolute;margin-left:382.25pt;margin-top:-19.7pt;width:50.35pt;height:102.5pt;rotation:90;z-index:-251398144" o:regroupid="8">
            <v:textbox style="mso-next-textbox:#_x0000_s1244">
              <w:txbxContent>
                <w:p w:rsidR="007B3CF2" w:rsidRDefault="007B3CF2" w:rsidP="00DA26B7">
                  <w:pPr>
                    <w:rPr>
                      <w:b/>
                      <w:sz w:val="18"/>
                    </w:rPr>
                  </w:pPr>
                  <w:r w:rsidRPr="00ED3F97">
                    <w:rPr>
                      <w:b/>
                      <w:sz w:val="18"/>
                    </w:rPr>
                    <w:t>Реакция</w:t>
                  </w:r>
                  <w:r>
                    <w:rPr>
                      <w:b/>
                      <w:sz w:val="18"/>
                    </w:rPr>
                    <w:t xml:space="preserve">    </w:t>
                  </w:r>
                </w:p>
                <w:p w:rsidR="007B3CF2" w:rsidRPr="00ED3F97" w:rsidRDefault="007B3CF2" w:rsidP="00DA26B7">
                  <w:pPr>
                    <w:rPr>
                      <w:b/>
                      <w:sz w:val="18"/>
                    </w:rPr>
                  </w:pPr>
                  <w:r w:rsidRPr="00ED3F97">
                    <w:rPr>
                      <w:b/>
                      <w:sz w:val="18"/>
                    </w:rPr>
                    <w:t xml:space="preserve"> соединения</w:t>
                  </w:r>
                </w:p>
                <w:p w:rsidR="007B3CF2" w:rsidRPr="00ED3F97" w:rsidRDefault="007B3CF2" w:rsidP="00DA26B7">
                  <w:pPr>
                    <w:rPr>
                      <w:sz w:val="18"/>
                    </w:rPr>
                  </w:pPr>
                  <w:r w:rsidRPr="00ED3F97">
                    <w:rPr>
                      <w:sz w:val="18"/>
                    </w:rPr>
                    <w:t>А+В=АВ</w:t>
                  </w:r>
                </w:p>
              </w:txbxContent>
            </v:textbox>
          </v:rect>
        </w:pict>
      </w:r>
    </w:p>
    <w:p w:rsidR="00ED3F97" w:rsidRDefault="00ED3F97" w:rsidP="00F54568">
      <w:pPr>
        <w:spacing w:line="360" w:lineRule="auto"/>
        <w:rPr>
          <w:b/>
        </w:rPr>
      </w:pPr>
    </w:p>
    <w:p w:rsidR="00ED3F97" w:rsidRDefault="00ED3F97" w:rsidP="00F54568">
      <w:pPr>
        <w:spacing w:line="360" w:lineRule="auto"/>
        <w:rPr>
          <w:b/>
        </w:rPr>
      </w:pPr>
    </w:p>
    <w:p w:rsidR="00ED3F97" w:rsidRDefault="00F66B16" w:rsidP="00F54568">
      <w:pPr>
        <w:spacing w:line="360" w:lineRule="auto"/>
        <w:rPr>
          <w:b/>
        </w:rPr>
      </w:pPr>
      <w:r>
        <w:rPr>
          <w:b/>
          <w:noProof/>
        </w:rPr>
        <w:pict>
          <v:shape id="_x0000_s1285" type="#_x0000_t32" style="position:absolute;margin-left:336.35pt;margin-top:17.2pt;width:17.85pt;height:12.2pt;z-index:-251388928" o:connectortype="straight" o:regroupid="8"/>
        </w:pict>
      </w:r>
      <w:r>
        <w:rPr>
          <w:b/>
          <w:noProof/>
        </w:rPr>
        <w:pict>
          <v:shape id="_x0000_s1284" type="#_x0000_t32" style="position:absolute;margin-left:317.25pt;margin-top:16.8pt;width:19.1pt;height:12.6pt;flip:y;z-index:-251389952" o:connectortype="straight" o:regroupid="8"/>
        </w:pict>
      </w:r>
      <w:r>
        <w:rPr>
          <w:b/>
          <w:noProof/>
        </w:rPr>
        <w:pict>
          <v:rect id="_x0000_s1245" style="position:absolute;margin-left:382.15pt;margin-top:-21.35pt;width:50.55pt;height:102.5pt;rotation:90;z-index:-251397120" o:regroupid="8">
            <v:textbox style="mso-next-textbox:#_x0000_s1245">
              <w:txbxContent>
                <w:p w:rsidR="007B3CF2" w:rsidRPr="00ED3F97" w:rsidRDefault="007B3CF2" w:rsidP="00DA26B7">
                  <w:pPr>
                    <w:rPr>
                      <w:sz w:val="20"/>
                    </w:rPr>
                  </w:pPr>
                  <w:r w:rsidRPr="00ED3F97">
                    <w:rPr>
                      <w:b/>
                      <w:sz w:val="20"/>
                    </w:rPr>
                    <w:t xml:space="preserve">Реакция      </w:t>
                  </w:r>
                  <w:r w:rsidRPr="00ED3F97">
                    <w:rPr>
                      <w:sz w:val="20"/>
                    </w:rPr>
                    <w:t xml:space="preserve">            з</w:t>
                  </w:r>
                  <w:r w:rsidRPr="00ED3F97">
                    <w:rPr>
                      <w:b/>
                      <w:sz w:val="20"/>
                    </w:rPr>
                    <w:t>амещения</w:t>
                  </w:r>
                </w:p>
                <w:p w:rsidR="007B3CF2" w:rsidRPr="00ED3F97" w:rsidRDefault="007B3CF2" w:rsidP="00DA26B7">
                  <w:pPr>
                    <w:rPr>
                      <w:sz w:val="20"/>
                    </w:rPr>
                  </w:pPr>
                  <w:r w:rsidRPr="00ED3F97">
                    <w:rPr>
                      <w:sz w:val="20"/>
                    </w:rPr>
                    <w:t>А+ВС=АС+В</w:t>
                  </w:r>
                </w:p>
                <w:p w:rsidR="007B3CF2" w:rsidRPr="003A432F" w:rsidRDefault="007B3CF2" w:rsidP="00DA26B7"/>
              </w:txbxContent>
            </v:textbox>
          </v:rect>
        </w:pict>
      </w:r>
      <w:r>
        <w:rPr>
          <w:b/>
          <w:noProof/>
        </w:rPr>
        <w:pict>
          <v:rect id="_x0000_s1248" style="position:absolute;margin-left:204.5pt;margin-top:-53.2pt;width:50.55pt;height:166.15pt;rotation:90;z-index:-251403264" o:regroupid="8">
            <v:textbox style="mso-next-textbox:#_x0000_s1248">
              <w:txbxContent>
                <w:p w:rsidR="007B3CF2" w:rsidRPr="00C874BC" w:rsidRDefault="007B3CF2" w:rsidP="00DA26B7">
                  <w:pPr>
                    <w:rPr>
                      <w:sz w:val="20"/>
                      <w:szCs w:val="20"/>
                    </w:rPr>
                  </w:pPr>
                  <w:r w:rsidRPr="006A7AA6">
                    <w:rPr>
                      <w:sz w:val="20"/>
                    </w:rPr>
                    <w:t xml:space="preserve">Атом простого вещества замещает атом одного из элементов в сложном </w:t>
                  </w:r>
                  <w:r w:rsidRPr="00C874BC">
                    <w:rPr>
                      <w:sz w:val="20"/>
                      <w:szCs w:val="20"/>
                    </w:rPr>
                    <w:t>веществе</w:t>
                  </w:r>
                </w:p>
                <w:p w:rsidR="007B3CF2" w:rsidRPr="006A7AA6" w:rsidRDefault="007B3CF2" w:rsidP="00DA26B7">
                  <w:pPr>
                    <w:rPr>
                      <w:sz w:val="20"/>
                      <w:lang w:val="en-US"/>
                    </w:rPr>
                  </w:pPr>
                  <w:r w:rsidRPr="006A7AA6">
                    <w:rPr>
                      <w:sz w:val="20"/>
                      <w:lang w:val="en-US"/>
                    </w:rPr>
                    <w:t>Zn+H</w:t>
                  </w:r>
                  <w:r w:rsidRPr="006A7AA6">
                    <w:rPr>
                      <w:sz w:val="20"/>
                      <w:vertAlign w:val="subscript"/>
                      <w:lang w:val="en-US"/>
                    </w:rPr>
                    <w:t>2</w:t>
                  </w:r>
                  <w:r w:rsidRPr="006A7AA6">
                    <w:rPr>
                      <w:sz w:val="20"/>
                      <w:lang w:val="en-US"/>
                    </w:rPr>
                    <w:t>SO</w:t>
                  </w:r>
                  <w:r w:rsidRPr="006A7AA6">
                    <w:rPr>
                      <w:sz w:val="20"/>
                      <w:vertAlign w:val="subscript"/>
                      <w:lang w:val="en-US"/>
                    </w:rPr>
                    <w:t>4</w:t>
                  </w:r>
                  <w:r w:rsidRPr="006A7AA6">
                    <w:rPr>
                      <w:sz w:val="20"/>
                      <w:lang w:val="en-US"/>
                    </w:rPr>
                    <w:t>=ZnSO</w:t>
                  </w:r>
                  <w:r w:rsidRPr="006A7AA6">
                    <w:rPr>
                      <w:sz w:val="20"/>
                      <w:vertAlign w:val="subscript"/>
                      <w:lang w:val="en-US"/>
                    </w:rPr>
                    <w:t xml:space="preserve">4 </w:t>
                  </w:r>
                  <w:r w:rsidRPr="006A7AA6">
                    <w:rPr>
                      <w:sz w:val="20"/>
                      <w:lang w:val="en-US"/>
                    </w:rPr>
                    <w:t>+ H</w:t>
                  </w:r>
                  <w:r w:rsidRPr="006A7AA6">
                    <w:rPr>
                      <w:sz w:val="20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rect>
        </w:pict>
      </w:r>
    </w:p>
    <w:p w:rsidR="00DA26B7" w:rsidRDefault="00DA26B7" w:rsidP="00F54568">
      <w:pPr>
        <w:spacing w:line="360" w:lineRule="auto"/>
        <w:rPr>
          <w:b/>
        </w:rPr>
      </w:pPr>
    </w:p>
    <w:p w:rsidR="00DA26B7" w:rsidRDefault="00DA26B7" w:rsidP="00F54568">
      <w:pPr>
        <w:spacing w:line="360" w:lineRule="auto"/>
        <w:rPr>
          <w:b/>
        </w:rPr>
      </w:pPr>
    </w:p>
    <w:p w:rsidR="00DA26B7" w:rsidRDefault="00F66B16" w:rsidP="00F54568">
      <w:pPr>
        <w:spacing w:line="360" w:lineRule="auto"/>
        <w:rPr>
          <w:b/>
        </w:rPr>
      </w:pPr>
      <w:r>
        <w:rPr>
          <w:b/>
          <w:noProof/>
        </w:rPr>
        <w:pict>
          <v:shape id="_x0000_s1287" type="#_x0000_t32" style="position:absolute;margin-left:338.35pt;margin-top:9.1pt;width:17.85pt;height:12.2pt;z-index:-251386880" o:connectortype="straight" o:regroupid="8"/>
        </w:pict>
      </w:r>
      <w:r>
        <w:rPr>
          <w:b/>
          <w:noProof/>
        </w:rPr>
        <w:pict>
          <v:shape id="_x0000_s1286" type="#_x0000_t32" style="position:absolute;margin-left:321.4pt;margin-top:9.1pt;width:15.85pt;height:12.2pt;flip:y;z-index:-251387904" o:connectortype="straight" o:regroupid="8"/>
        </w:pict>
      </w:r>
      <w:r>
        <w:rPr>
          <w:b/>
          <w:noProof/>
        </w:rPr>
        <w:pict>
          <v:rect id="_x0000_s1253" style="position:absolute;margin-left:382.9pt;margin-top:-25.25pt;width:49.1pt;height:102.5pt;rotation:90;z-index:-251393024" o:regroupid="8">
            <v:textbox style="mso-next-textbox:#_x0000_s1253">
              <w:txbxContent>
                <w:p w:rsidR="007B3CF2" w:rsidRPr="006A7AA6" w:rsidRDefault="007B3CF2" w:rsidP="00DA26B7">
                  <w:pPr>
                    <w:rPr>
                      <w:b/>
                      <w:sz w:val="20"/>
                    </w:rPr>
                  </w:pPr>
                  <w:r w:rsidRPr="006A7AA6">
                    <w:rPr>
                      <w:b/>
                      <w:sz w:val="20"/>
                    </w:rPr>
                    <w:t>Реакция обмена</w:t>
                  </w:r>
                </w:p>
                <w:p w:rsidR="007B3CF2" w:rsidRPr="006A7AA6" w:rsidRDefault="007B3CF2" w:rsidP="00DA26B7">
                  <w:pPr>
                    <w:rPr>
                      <w:sz w:val="20"/>
                    </w:rPr>
                  </w:pPr>
                  <w:r w:rsidRPr="006A7AA6">
                    <w:rPr>
                      <w:sz w:val="20"/>
                    </w:rPr>
                    <w:t>АВ+СД=АД+ВС</w:t>
                  </w:r>
                </w:p>
                <w:p w:rsidR="007B3CF2" w:rsidRPr="003A432F" w:rsidRDefault="007B3CF2" w:rsidP="00DA26B7"/>
              </w:txbxContent>
            </v:textbox>
          </v:rect>
        </w:pict>
      </w:r>
      <w:r>
        <w:rPr>
          <w:b/>
          <w:noProof/>
        </w:rPr>
        <w:pict>
          <v:rect id="_x0000_s1252" style="position:absolute;margin-left:207.45pt;margin-top:-59.3pt;width:49.1pt;height:170.55pt;rotation:90;z-index:-251394048" o:regroupid="8">
            <v:textbox style="mso-next-textbox:#_x0000_s1252">
              <w:txbxContent>
                <w:p w:rsidR="007B3CF2" w:rsidRDefault="007B3CF2" w:rsidP="00DA26B7">
                  <w:pPr>
                    <w:rPr>
                      <w:sz w:val="20"/>
                    </w:rPr>
                  </w:pPr>
                  <w:r w:rsidRPr="006A7AA6">
                    <w:rPr>
                      <w:sz w:val="20"/>
                    </w:rPr>
                    <w:t>Молекулы сложных веществ обмен</w:t>
                  </w:r>
                  <w:r w:rsidRPr="006A7AA6">
                    <w:rPr>
                      <w:sz w:val="20"/>
                    </w:rPr>
                    <w:t>и</w:t>
                  </w:r>
                  <w:r w:rsidRPr="006A7AA6">
                    <w:rPr>
                      <w:sz w:val="20"/>
                    </w:rPr>
                    <w:t>ваются своими составными частями</w:t>
                  </w:r>
                </w:p>
                <w:p w:rsidR="007B3CF2" w:rsidRPr="006A7AA6" w:rsidRDefault="007B3CF2" w:rsidP="00DA26B7">
                  <w:pPr>
                    <w:rPr>
                      <w:sz w:val="20"/>
                    </w:rPr>
                  </w:pPr>
                </w:p>
                <w:p w:rsidR="007B3CF2" w:rsidRPr="006A7AA6" w:rsidRDefault="007B3CF2" w:rsidP="00DA26B7">
                  <w:pPr>
                    <w:rPr>
                      <w:sz w:val="20"/>
                      <w:lang w:val="en-US"/>
                    </w:rPr>
                  </w:pPr>
                  <w:r w:rsidRPr="006A7AA6">
                    <w:rPr>
                      <w:sz w:val="20"/>
                    </w:rPr>
                    <w:t>СаO+</w:t>
                  </w:r>
                  <w:r w:rsidRPr="006A7AA6">
                    <w:rPr>
                      <w:sz w:val="20"/>
                      <w:lang w:val="en-US"/>
                    </w:rPr>
                    <w:t>2</w:t>
                  </w:r>
                  <w:r w:rsidRPr="006A7AA6">
                    <w:rPr>
                      <w:sz w:val="20"/>
                    </w:rPr>
                    <w:t>HC</w:t>
                  </w:r>
                  <w:r w:rsidRPr="006A7AA6">
                    <w:rPr>
                      <w:sz w:val="20"/>
                      <w:lang w:val="en-US"/>
                    </w:rPr>
                    <w:t>I</w:t>
                  </w:r>
                  <w:r w:rsidRPr="006A7AA6">
                    <w:rPr>
                      <w:sz w:val="20"/>
                    </w:rPr>
                    <w:t>=CaC</w:t>
                  </w:r>
                  <w:r w:rsidRPr="006A7AA6">
                    <w:rPr>
                      <w:sz w:val="20"/>
                      <w:lang w:val="en-US"/>
                    </w:rPr>
                    <w:t>I</w:t>
                  </w:r>
                  <w:r w:rsidRPr="006A7AA6">
                    <w:rPr>
                      <w:sz w:val="20"/>
                      <w:vertAlign w:val="subscript"/>
                    </w:rPr>
                    <w:t>2</w:t>
                  </w:r>
                  <w:r w:rsidRPr="006A7AA6">
                    <w:rPr>
                      <w:sz w:val="20"/>
                      <w:lang w:val="en-US"/>
                    </w:rPr>
                    <w:t>+H</w:t>
                  </w:r>
                  <w:r w:rsidRPr="006A7AA6">
                    <w:rPr>
                      <w:sz w:val="20"/>
                      <w:vertAlign w:val="subscript"/>
                      <w:lang w:val="en-US"/>
                    </w:rPr>
                    <w:t>2</w:t>
                  </w:r>
                  <w:r w:rsidRPr="006A7AA6">
                    <w:rPr>
                      <w:sz w:val="20"/>
                      <w:lang w:val="en-US"/>
                    </w:rPr>
                    <w:t>O</w:t>
                  </w:r>
                </w:p>
                <w:p w:rsidR="007B3CF2" w:rsidRPr="00D317B7" w:rsidRDefault="007B3CF2" w:rsidP="00DA26B7"/>
              </w:txbxContent>
            </v:textbox>
          </v:rect>
        </w:pict>
      </w:r>
    </w:p>
    <w:p w:rsidR="00DA26B7" w:rsidRDefault="00DA26B7" w:rsidP="00F54568">
      <w:pPr>
        <w:spacing w:line="360" w:lineRule="auto"/>
        <w:rPr>
          <w:b/>
        </w:rPr>
      </w:pPr>
    </w:p>
    <w:p w:rsidR="00DA26B7" w:rsidRDefault="00F66B16" w:rsidP="00F54568">
      <w:pPr>
        <w:spacing w:line="360" w:lineRule="auto"/>
        <w:rPr>
          <w:b/>
        </w:rPr>
      </w:pPr>
      <w:r>
        <w:rPr>
          <w:b/>
          <w:noProof/>
        </w:rPr>
        <w:pict>
          <v:shape id="_x0000_s1249" type="#_x0000_t5" style="position:absolute;margin-left:222.1pt;margin-top:9.15pt;width:229.25pt;height:78.8pt;z-index:-251414528" o:regroupid="7">
            <v:textbox style="mso-next-textbox:#_x0000_s1249">
              <w:txbxContent>
                <w:p w:rsidR="007B3CF2" w:rsidRPr="00D317B7" w:rsidRDefault="007B3CF2" w:rsidP="00DA26B7">
                  <w:pPr>
                    <w:rPr>
                      <w:sz w:val="20"/>
                    </w:rPr>
                  </w:pPr>
                  <w:r w:rsidRPr="00125AFA">
                    <w:rPr>
                      <w:sz w:val="18"/>
                    </w:rPr>
                    <w:t>Общим является образов</w:t>
                  </w:r>
                  <w:r w:rsidRPr="00125AFA">
                    <w:rPr>
                      <w:sz w:val="18"/>
                    </w:rPr>
                    <w:t>а</w:t>
                  </w:r>
                  <w:r w:rsidRPr="00125AFA">
                    <w:rPr>
                      <w:sz w:val="18"/>
                    </w:rPr>
                    <w:t>ние новых веществ из ат</w:t>
                  </w:r>
                  <w:r w:rsidRPr="00125AFA">
                    <w:rPr>
                      <w:sz w:val="18"/>
                    </w:rPr>
                    <w:t>о</w:t>
                  </w:r>
                  <w:r w:rsidRPr="00125AFA">
                    <w:rPr>
                      <w:sz w:val="18"/>
                    </w:rPr>
                    <w:t>мов исходных,   а также подчинение их Закону с</w:t>
                  </w:r>
                  <w:r w:rsidRPr="00125AFA">
                    <w:rPr>
                      <w:sz w:val="18"/>
                    </w:rPr>
                    <w:t>о</w:t>
                  </w:r>
                  <w:r w:rsidRPr="00125AFA">
                    <w:rPr>
                      <w:sz w:val="18"/>
                    </w:rPr>
                    <w:t xml:space="preserve">хранения массы  </w:t>
                  </w:r>
                  <w:r>
                    <w:rPr>
                      <w:sz w:val="20"/>
                    </w:rPr>
                    <w:t>веществ.</w:t>
                  </w:r>
                </w:p>
              </w:txbxContent>
            </v:textbox>
          </v:shape>
        </w:pict>
      </w:r>
    </w:p>
    <w:p w:rsidR="00DA26B7" w:rsidRDefault="00DA26B7" w:rsidP="00F54568">
      <w:pPr>
        <w:spacing w:line="360" w:lineRule="auto"/>
        <w:rPr>
          <w:b/>
        </w:rPr>
      </w:pPr>
    </w:p>
    <w:p w:rsidR="00DA26B7" w:rsidRDefault="00DA26B7" w:rsidP="00F54568">
      <w:pPr>
        <w:spacing w:line="360" w:lineRule="auto"/>
        <w:rPr>
          <w:b/>
        </w:rPr>
      </w:pPr>
    </w:p>
    <w:p w:rsidR="00DA26B7" w:rsidRDefault="00DA26B7" w:rsidP="00F54568">
      <w:pPr>
        <w:spacing w:line="360" w:lineRule="auto"/>
        <w:rPr>
          <w:b/>
        </w:rPr>
      </w:pPr>
    </w:p>
    <w:p w:rsidR="00DA1560" w:rsidRDefault="00DA1560" w:rsidP="00F54568">
      <w:pPr>
        <w:spacing w:line="360" w:lineRule="auto"/>
        <w:rPr>
          <w:b/>
        </w:rPr>
      </w:pPr>
    </w:p>
    <w:p w:rsidR="00DA26B7" w:rsidRDefault="00DA26B7" w:rsidP="00F54568">
      <w:pPr>
        <w:spacing w:line="360" w:lineRule="auto"/>
        <w:rPr>
          <w:b/>
        </w:rPr>
      </w:pPr>
    </w:p>
    <w:p w:rsidR="00E37894" w:rsidRDefault="00E37894" w:rsidP="00F54568">
      <w:pPr>
        <w:spacing w:line="360" w:lineRule="auto"/>
        <w:rPr>
          <w:b/>
        </w:rPr>
      </w:pPr>
    </w:p>
    <w:p w:rsidR="00DA1560" w:rsidRPr="00375584" w:rsidRDefault="00DA1560" w:rsidP="00F54568">
      <w:pPr>
        <w:spacing w:line="360" w:lineRule="auto"/>
        <w:ind w:firstLine="284"/>
      </w:pPr>
      <w:r w:rsidRPr="00375584">
        <w:lastRenderedPageBreak/>
        <w:t>Развитие критического мышления приводит к следующим результатам:</w:t>
      </w:r>
    </w:p>
    <w:p w:rsidR="00DA1560" w:rsidRPr="00375584" w:rsidRDefault="00DA1560" w:rsidP="000D56E4">
      <w:pPr>
        <w:pStyle w:val="a3"/>
        <w:numPr>
          <w:ilvl w:val="0"/>
          <w:numId w:val="18"/>
        </w:numPr>
        <w:spacing w:line="360" w:lineRule="auto"/>
        <w:ind w:left="284" w:hanging="284"/>
      </w:pPr>
      <w:r w:rsidRPr="00375584">
        <w:t>высокая мотивация   к учебному процессу;</w:t>
      </w:r>
    </w:p>
    <w:p w:rsidR="00DA1560" w:rsidRDefault="00DA1560" w:rsidP="000D56E4">
      <w:pPr>
        <w:pStyle w:val="a3"/>
        <w:numPr>
          <w:ilvl w:val="0"/>
          <w:numId w:val="18"/>
        </w:numPr>
        <w:spacing w:line="360" w:lineRule="auto"/>
        <w:ind w:left="284" w:hanging="284"/>
      </w:pPr>
      <w:r w:rsidRPr="00375584">
        <w:t xml:space="preserve">возрастание мыслительных возможностей учащихся, гибкости мышления; </w:t>
      </w:r>
    </w:p>
    <w:p w:rsidR="00DA1560" w:rsidRPr="00375584" w:rsidRDefault="00DA1560" w:rsidP="000D56E4">
      <w:pPr>
        <w:pStyle w:val="a3"/>
        <w:numPr>
          <w:ilvl w:val="0"/>
          <w:numId w:val="18"/>
        </w:numPr>
        <w:spacing w:line="360" w:lineRule="auto"/>
        <w:ind w:left="284" w:hanging="284"/>
      </w:pPr>
      <w:r w:rsidRPr="00375584">
        <w:t>развитие способностей самостоятельно конструировать, строить понятия и оперировать ими;</w:t>
      </w:r>
    </w:p>
    <w:p w:rsidR="00DA1560" w:rsidRPr="00375584" w:rsidRDefault="00DA1560" w:rsidP="000D56E4">
      <w:pPr>
        <w:pStyle w:val="a3"/>
        <w:numPr>
          <w:ilvl w:val="0"/>
          <w:numId w:val="18"/>
        </w:numPr>
        <w:spacing w:line="360" w:lineRule="auto"/>
        <w:ind w:left="284" w:hanging="284"/>
      </w:pPr>
      <w:r w:rsidRPr="00375584">
        <w:t>понимать и принимать точку зрения другого человека;</w:t>
      </w:r>
    </w:p>
    <w:p w:rsidR="00DA1560" w:rsidRPr="00375584" w:rsidRDefault="00DA1560" w:rsidP="000D56E4">
      <w:pPr>
        <w:pStyle w:val="a3"/>
        <w:numPr>
          <w:ilvl w:val="0"/>
          <w:numId w:val="18"/>
        </w:numPr>
        <w:spacing w:line="360" w:lineRule="auto"/>
        <w:ind w:left="284" w:hanging="284"/>
      </w:pPr>
      <w:r w:rsidRPr="00375584">
        <w:t>развитие умения анализировать полученную информацию</w:t>
      </w:r>
    </w:p>
    <w:p w:rsidR="00E40024" w:rsidRDefault="00E40024" w:rsidP="00F54568">
      <w:pPr>
        <w:pStyle w:val="Default"/>
        <w:spacing w:line="360" w:lineRule="auto"/>
        <w:jc w:val="center"/>
        <w:rPr>
          <w:b/>
        </w:rPr>
      </w:pPr>
    </w:p>
    <w:p w:rsidR="00DA1560" w:rsidRDefault="00DA1560" w:rsidP="00F54568">
      <w:pPr>
        <w:pStyle w:val="Default"/>
        <w:spacing w:line="360" w:lineRule="auto"/>
        <w:jc w:val="center"/>
        <w:rPr>
          <w:b/>
        </w:rPr>
      </w:pPr>
    </w:p>
    <w:p w:rsidR="00DA26B7" w:rsidRDefault="00E40024" w:rsidP="00F54568">
      <w:pPr>
        <w:pStyle w:val="Default"/>
        <w:spacing w:line="360" w:lineRule="auto"/>
        <w:jc w:val="center"/>
        <w:rPr>
          <w:b/>
        </w:rPr>
      </w:pPr>
      <w:r>
        <w:rPr>
          <w:b/>
        </w:rPr>
        <w:t>2.2. И</w:t>
      </w:r>
      <w:r w:rsidRPr="00E40024">
        <w:rPr>
          <w:b/>
        </w:rPr>
        <w:t>нтерактивная технология</w:t>
      </w:r>
    </w:p>
    <w:p w:rsidR="00E40024" w:rsidRPr="00E40024" w:rsidRDefault="00E40024" w:rsidP="00F54568">
      <w:pPr>
        <w:pStyle w:val="Default"/>
        <w:spacing w:line="360" w:lineRule="auto"/>
        <w:jc w:val="center"/>
        <w:rPr>
          <w:b/>
        </w:rPr>
      </w:pPr>
    </w:p>
    <w:p w:rsidR="008E5069" w:rsidRDefault="00E40024" w:rsidP="00F54568">
      <w:pPr>
        <w:pStyle w:val="Default"/>
        <w:spacing w:line="360" w:lineRule="auto"/>
        <w:jc w:val="both"/>
      </w:pPr>
      <w:r w:rsidRPr="00375584">
        <w:rPr>
          <w:shd w:val="clear" w:color="auto" w:fill="FFFFFF"/>
        </w:rPr>
        <w:t xml:space="preserve">Это обучение, основанное на активном взаимодействии с субъектом обучения (ведущим, учителем, тренером, руководителем). </w:t>
      </w:r>
      <w:r w:rsidRPr="00375584">
        <w:t>По сравнению с традиционными моделями, в инт</w:t>
      </w:r>
      <w:r w:rsidRPr="00375584">
        <w:t>е</w:t>
      </w:r>
      <w:r w:rsidRPr="00375584">
        <w:t>рактивных моделях обучения меняется взаимодействие с ведущим: его активность уст</w:t>
      </w:r>
      <w:r w:rsidRPr="00375584">
        <w:t>у</w:t>
      </w:r>
      <w:r w:rsidRPr="00375584">
        <w:t xml:space="preserve">пает место активности учащихся, задача ведущего – создать условия для их инициативы. Примерами интерактивных технологий могут быт эвристическая беседа, консультация, конференции, лабораторные и практические работы и т.д. </w:t>
      </w:r>
      <w:r w:rsidRPr="00375584">
        <w:rPr>
          <w:shd w:val="clear" w:color="auto" w:fill="FFFFFF"/>
        </w:rPr>
        <w:t>По существу, оно представляет один из вариантов коммуникативных технологий: их классификационные параметры со</w:t>
      </w:r>
      <w:r w:rsidRPr="00375584">
        <w:rPr>
          <w:shd w:val="clear" w:color="auto" w:fill="FFFFFF"/>
        </w:rPr>
        <w:t>в</w:t>
      </w:r>
      <w:r w:rsidRPr="00375584">
        <w:rPr>
          <w:shd w:val="clear" w:color="auto" w:fill="FFFFFF"/>
        </w:rPr>
        <w:t>падают. Интерактивное обучение – это обучение с хорошо организованной обратной св</w:t>
      </w:r>
      <w:r w:rsidRPr="00375584">
        <w:rPr>
          <w:shd w:val="clear" w:color="auto" w:fill="FFFFFF"/>
        </w:rPr>
        <w:t>я</w:t>
      </w:r>
      <w:r w:rsidRPr="00375584">
        <w:rPr>
          <w:shd w:val="clear" w:color="auto" w:fill="FFFFFF"/>
        </w:rPr>
        <w:t>зью субъектов и объектов обучения, с двусторонним обменом информации между ними.</w:t>
      </w:r>
      <w:r>
        <w:rPr>
          <w:shd w:val="clear" w:color="auto" w:fill="FFFFFF"/>
        </w:rPr>
        <w:t xml:space="preserve"> </w:t>
      </w:r>
      <w:r w:rsidRPr="00375584">
        <w:rPr>
          <w:shd w:val="clear" w:color="auto" w:fill="FFFFFF"/>
        </w:rPr>
        <w:t>Интерактивные технологии обучения – это такая организация процесса обучения, в кот</w:t>
      </w:r>
      <w:r w:rsidRPr="00375584">
        <w:rPr>
          <w:shd w:val="clear" w:color="auto" w:fill="FFFFFF"/>
        </w:rPr>
        <w:t>о</w:t>
      </w:r>
      <w:r w:rsidRPr="00375584">
        <w:rPr>
          <w:shd w:val="clear" w:color="auto" w:fill="FFFFFF"/>
        </w:rPr>
        <w:t>ром невозможно неучастие ученика в коллективном, взаимодополняющим, основанном на взаимодействии всех его участников процессе обучающего познания</w:t>
      </w:r>
      <w:r w:rsidRPr="00375584">
        <w:t xml:space="preserve">.  </w:t>
      </w:r>
    </w:p>
    <w:p w:rsidR="00591F2C" w:rsidRPr="008E5069" w:rsidRDefault="008E5069" w:rsidP="00F54568">
      <w:pPr>
        <w:pStyle w:val="Default"/>
        <w:spacing w:line="360" w:lineRule="auto"/>
        <w:jc w:val="both"/>
        <w:rPr>
          <w:b/>
        </w:rPr>
      </w:pPr>
      <w:r w:rsidRPr="008E5069">
        <w:rPr>
          <w:b/>
        </w:rPr>
        <w:t>1. Кейс-метод.</w:t>
      </w:r>
      <w:r w:rsidR="00DA26B7" w:rsidRPr="008E5069">
        <w:rPr>
          <w:b/>
        </w:rPr>
        <w:tab/>
      </w:r>
    </w:p>
    <w:p w:rsidR="008E5069" w:rsidRDefault="008E5069" w:rsidP="00F54568">
      <w:pPr>
        <w:spacing w:line="360" w:lineRule="auto"/>
        <w:ind w:firstLine="851"/>
        <w:jc w:val="both"/>
      </w:pPr>
      <w:r>
        <w:t>Кейс м</w:t>
      </w:r>
      <w:r w:rsidRPr="00400C8F">
        <w:t xml:space="preserve">етод </w:t>
      </w:r>
      <w:r>
        <w:t>основан на анализе</w:t>
      </w:r>
      <w:r w:rsidRPr="00400C8F">
        <w:t xml:space="preserve"> конкретной ситуации, описание которой одновр</w:t>
      </w:r>
      <w:r w:rsidRPr="00400C8F">
        <w:t>е</w:t>
      </w:r>
      <w:r w:rsidRPr="00400C8F">
        <w:t>менно отражает не только какую-либо практическую проблему, но и актуализирует опр</w:t>
      </w:r>
      <w:r w:rsidRPr="00400C8F">
        <w:t>е</w:t>
      </w:r>
      <w:r w:rsidRPr="00400C8F">
        <w:t>деленный комплекс знаний, которые необходимо усвоить при разрешении данной пр</w:t>
      </w:r>
      <w:r w:rsidRPr="00400C8F">
        <w:t>о</w:t>
      </w:r>
      <w:r w:rsidRPr="00400C8F">
        <w:t>блемы. При этом сама проблема не имеет однозначных решений.</w:t>
      </w:r>
    </w:p>
    <w:p w:rsidR="008E5069" w:rsidRPr="00400C8F" w:rsidRDefault="008E5069" w:rsidP="00F54568">
      <w:pPr>
        <w:spacing w:line="360" w:lineRule="auto"/>
        <w:jc w:val="both"/>
      </w:pPr>
      <w:r w:rsidRPr="00400C8F">
        <w:t xml:space="preserve">Основа кейса - это грамотно подобранная проблемная ситуация. Для учителя работа с кейсом состоит из двух этапов: </w:t>
      </w:r>
    </w:p>
    <w:p w:rsidR="008E5069" w:rsidRPr="00400C8F" w:rsidRDefault="008E5069" w:rsidP="000D56E4">
      <w:pPr>
        <w:pStyle w:val="a3"/>
        <w:numPr>
          <w:ilvl w:val="0"/>
          <w:numId w:val="17"/>
        </w:numPr>
        <w:spacing w:line="360" w:lineRule="auto"/>
        <w:ind w:left="284" w:hanging="284"/>
        <w:jc w:val="both"/>
      </w:pPr>
      <w:r w:rsidRPr="00400C8F">
        <w:t xml:space="preserve"> подбор ситуации и материала к ее решению;</w:t>
      </w:r>
    </w:p>
    <w:p w:rsidR="008E5069" w:rsidRDefault="008E5069" w:rsidP="000D56E4">
      <w:pPr>
        <w:pStyle w:val="a3"/>
        <w:numPr>
          <w:ilvl w:val="0"/>
          <w:numId w:val="17"/>
        </w:numPr>
        <w:spacing w:line="360" w:lineRule="auto"/>
        <w:ind w:left="284" w:hanging="284"/>
        <w:jc w:val="both"/>
      </w:pPr>
      <w:r w:rsidRPr="00400C8F">
        <w:t>подача ситуации ребятам и организация деятельности по работе с ней.</w:t>
      </w:r>
    </w:p>
    <w:p w:rsidR="008E5069" w:rsidRPr="00400C8F" w:rsidRDefault="008E5069" w:rsidP="00F54568">
      <w:pPr>
        <w:pStyle w:val="a3"/>
        <w:spacing w:line="360" w:lineRule="auto"/>
        <w:ind w:left="0" w:firstLine="851"/>
        <w:jc w:val="both"/>
      </w:pPr>
      <w:r w:rsidRPr="00400C8F">
        <w:t>В свою очередь работа учащихся с кейсом на уроке строится из нескольких эт</w:t>
      </w:r>
      <w:r w:rsidRPr="00400C8F">
        <w:t>а</w:t>
      </w:r>
      <w:r w:rsidRPr="00400C8F">
        <w:t>пов:</w:t>
      </w:r>
    </w:p>
    <w:p w:rsidR="008E5069" w:rsidRPr="00400C8F" w:rsidRDefault="008E5069" w:rsidP="000D56E4">
      <w:pPr>
        <w:pStyle w:val="a3"/>
        <w:numPr>
          <w:ilvl w:val="0"/>
          <w:numId w:val="17"/>
        </w:numPr>
        <w:spacing w:line="360" w:lineRule="auto"/>
        <w:ind w:left="284" w:hanging="284"/>
        <w:jc w:val="both"/>
      </w:pPr>
      <w:r w:rsidRPr="00400C8F">
        <w:t>знакомство с кейсом;</w:t>
      </w:r>
    </w:p>
    <w:p w:rsidR="008E5069" w:rsidRDefault="008E5069" w:rsidP="000D56E4">
      <w:pPr>
        <w:pStyle w:val="a3"/>
        <w:numPr>
          <w:ilvl w:val="0"/>
          <w:numId w:val="17"/>
        </w:numPr>
        <w:spacing w:line="360" w:lineRule="auto"/>
        <w:ind w:left="284" w:hanging="284"/>
        <w:jc w:val="both"/>
      </w:pPr>
      <w:r w:rsidRPr="00400C8F">
        <w:lastRenderedPageBreak/>
        <w:t>изучение и анализ материала, предназначенного для решения ситуации;</w:t>
      </w:r>
    </w:p>
    <w:p w:rsidR="008E5069" w:rsidRPr="00400C8F" w:rsidRDefault="008E5069" w:rsidP="000D56E4">
      <w:pPr>
        <w:pStyle w:val="a3"/>
        <w:numPr>
          <w:ilvl w:val="0"/>
          <w:numId w:val="17"/>
        </w:numPr>
        <w:spacing w:line="360" w:lineRule="auto"/>
        <w:ind w:left="284" w:hanging="284"/>
        <w:jc w:val="both"/>
      </w:pPr>
      <w:r w:rsidRPr="00400C8F">
        <w:t>групповое обсуждение пути решения;</w:t>
      </w:r>
    </w:p>
    <w:p w:rsidR="008E5069" w:rsidRPr="00400C8F" w:rsidRDefault="008E5069" w:rsidP="000D56E4">
      <w:pPr>
        <w:pStyle w:val="a3"/>
        <w:numPr>
          <w:ilvl w:val="0"/>
          <w:numId w:val="17"/>
        </w:numPr>
        <w:spacing w:line="360" w:lineRule="auto"/>
        <w:ind w:left="284" w:hanging="284"/>
        <w:jc w:val="both"/>
      </w:pPr>
      <w:r w:rsidRPr="00400C8F">
        <w:t>демонстрация решения своей группы;</w:t>
      </w:r>
    </w:p>
    <w:p w:rsidR="008E5069" w:rsidRPr="00400C8F" w:rsidRDefault="008E5069" w:rsidP="000D56E4">
      <w:pPr>
        <w:pStyle w:val="a3"/>
        <w:numPr>
          <w:ilvl w:val="0"/>
          <w:numId w:val="17"/>
        </w:numPr>
        <w:spacing w:line="360" w:lineRule="auto"/>
        <w:ind w:left="284" w:hanging="284"/>
        <w:jc w:val="both"/>
      </w:pPr>
      <w:r w:rsidRPr="00400C8F">
        <w:t>дискуссия (обсуждение различных вариантов решения ситуации).</w:t>
      </w:r>
    </w:p>
    <w:p w:rsidR="008E5069" w:rsidRPr="00400C8F" w:rsidRDefault="008E5069" w:rsidP="00F54568">
      <w:pPr>
        <w:spacing w:line="360" w:lineRule="auto"/>
        <w:ind w:firstLine="567"/>
        <w:jc w:val="both"/>
      </w:pPr>
      <w:r>
        <w:t xml:space="preserve"> </w:t>
      </w:r>
      <w:r w:rsidRPr="00400C8F">
        <w:t>Как правило, кейс состоит из трех частей: сама проблемная ситуация, вспомог</w:t>
      </w:r>
      <w:r w:rsidRPr="00400C8F">
        <w:t>а</w:t>
      </w:r>
      <w:r w:rsidRPr="00400C8F">
        <w:t>тельная информация и конкретное задание к кейсу.</w:t>
      </w:r>
    </w:p>
    <w:p w:rsidR="008E5069" w:rsidRPr="00400C8F" w:rsidRDefault="008E5069" w:rsidP="00F54568">
      <w:pPr>
        <w:spacing w:line="360" w:lineRule="auto"/>
        <w:ind w:firstLine="567"/>
      </w:pPr>
      <w:r>
        <w:rPr>
          <w:b/>
        </w:rPr>
        <w:t xml:space="preserve"> </w:t>
      </w:r>
      <w:r w:rsidRPr="00145608">
        <w:t>Проблемная ситуация</w:t>
      </w:r>
      <w:r w:rsidRPr="00400C8F">
        <w:t xml:space="preserve"> может быть подана в разных видах: текст с четким сюжетом или идеей, видеофрагмент, аудиозапись, возможно даже фото или иллюстрация.</w:t>
      </w:r>
    </w:p>
    <w:p w:rsidR="008E5069" w:rsidRPr="00400C8F" w:rsidRDefault="008E5069" w:rsidP="00F54568">
      <w:pPr>
        <w:spacing w:line="360" w:lineRule="auto"/>
        <w:ind w:firstLine="567"/>
        <w:jc w:val="both"/>
      </w:pPr>
      <w:r w:rsidRPr="00400C8F">
        <w:t>Методика каждого этапа.</w:t>
      </w:r>
    </w:p>
    <w:p w:rsidR="008E5069" w:rsidRPr="00400C8F" w:rsidRDefault="008E5069" w:rsidP="00F54568">
      <w:pPr>
        <w:spacing w:line="360" w:lineRule="auto"/>
        <w:ind w:firstLine="567"/>
        <w:jc w:val="both"/>
      </w:pPr>
      <w:r w:rsidRPr="00400C8F">
        <w:t>1. Подготовка. На этом этапе учитель проводит логический отбор учебного матери</w:t>
      </w:r>
      <w:r w:rsidRPr="00400C8F">
        <w:t>а</w:t>
      </w:r>
      <w:r w:rsidRPr="00400C8F">
        <w:t>ла, формулирует проблемы.</w:t>
      </w:r>
    </w:p>
    <w:p w:rsidR="008E5069" w:rsidRPr="00400C8F" w:rsidRDefault="008E5069" w:rsidP="00F54568">
      <w:pPr>
        <w:spacing w:line="360" w:lineRule="auto"/>
        <w:ind w:firstLine="567"/>
        <w:jc w:val="both"/>
      </w:pPr>
      <w:r w:rsidRPr="00400C8F">
        <w:t xml:space="preserve"> 2. Индивидуальная самостоятельная работа учащихся с кейсом:</w:t>
      </w:r>
    </w:p>
    <w:p w:rsidR="008E5069" w:rsidRPr="00400C8F" w:rsidRDefault="008E5069" w:rsidP="00F54568">
      <w:pPr>
        <w:spacing w:line="360" w:lineRule="auto"/>
        <w:ind w:firstLine="567"/>
        <w:jc w:val="both"/>
      </w:pPr>
      <w:r w:rsidRPr="00400C8F">
        <w:t>учащиеся на данном этапе работают с учебно–методическим обеспечением,   допо</w:t>
      </w:r>
      <w:r w:rsidRPr="00400C8F">
        <w:t>л</w:t>
      </w:r>
      <w:r w:rsidRPr="00400C8F">
        <w:t>нительной литературой, анализируют предложенные ситуации.</w:t>
      </w:r>
    </w:p>
    <w:p w:rsidR="008E5069" w:rsidRPr="00400C8F" w:rsidRDefault="008E5069" w:rsidP="00F54568">
      <w:pPr>
        <w:spacing w:line="360" w:lineRule="auto"/>
        <w:ind w:firstLine="567"/>
        <w:jc w:val="both"/>
      </w:pPr>
      <w:r w:rsidRPr="00400C8F">
        <w:t xml:space="preserve">3. Работа в микрогруппах занимает центральное место в кейс – методе, так как это самый хороший метод изучения и обмена опытом. После того, как учащиеся разделены на малые группы для работы, они начинают самостоятельную работу. </w:t>
      </w:r>
    </w:p>
    <w:p w:rsidR="008E5069" w:rsidRPr="004B0ADC" w:rsidRDefault="004B0ADC" w:rsidP="00F54568">
      <w:pPr>
        <w:tabs>
          <w:tab w:val="left" w:pos="851"/>
        </w:tabs>
        <w:spacing w:line="360" w:lineRule="auto"/>
        <w:jc w:val="both"/>
        <w:rPr>
          <w:color w:val="000000"/>
        </w:rPr>
      </w:pPr>
      <w:r w:rsidRPr="004B0ADC">
        <w:rPr>
          <w:b/>
          <w:color w:val="000000"/>
        </w:rPr>
        <w:t xml:space="preserve">10 класс. </w:t>
      </w:r>
      <w:r w:rsidR="008E5069" w:rsidRPr="004B0ADC">
        <w:rPr>
          <w:color w:val="000000"/>
        </w:rPr>
        <w:t>Задание. Составить кейс по теме «Жиры и мыла»</w:t>
      </w:r>
    </w:p>
    <w:p w:rsidR="008E5069" w:rsidRPr="00400C8F" w:rsidRDefault="008E5069" w:rsidP="00F54568">
      <w:pPr>
        <w:tabs>
          <w:tab w:val="left" w:pos="851"/>
        </w:tabs>
        <w:spacing w:line="360" w:lineRule="auto"/>
        <w:jc w:val="both"/>
        <w:rPr>
          <w:rFonts w:eastAsia="Calibri"/>
          <w:lang w:eastAsia="en-US"/>
        </w:rPr>
      </w:pPr>
      <w:r w:rsidRPr="00400C8F">
        <w:rPr>
          <w:rFonts w:eastAsia="Calibri"/>
          <w:lang w:eastAsia="en-US"/>
        </w:rPr>
        <w:t>Проблемный вопрос: «Почему мыло обладает очищающим действием?»</w:t>
      </w:r>
    </w:p>
    <w:p w:rsidR="008E5069" w:rsidRPr="00400C8F" w:rsidRDefault="008E5069" w:rsidP="00F54568">
      <w:pPr>
        <w:tabs>
          <w:tab w:val="left" w:pos="851"/>
        </w:tabs>
        <w:spacing w:line="360" w:lineRule="auto"/>
        <w:jc w:val="both"/>
        <w:rPr>
          <w:rFonts w:eastAsia="Calibri"/>
          <w:lang w:eastAsia="en-US"/>
        </w:rPr>
      </w:pPr>
      <w:r w:rsidRPr="004B0ADC">
        <w:rPr>
          <w:rFonts w:eastAsia="Calibri"/>
          <w:lang w:eastAsia="en-US"/>
        </w:rPr>
        <w:t>Содержание кейса</w:t>
      </w:r>
      <w:r w:rsidR="004B0ADC">
        <w:rPr>
          <w:rFonts w:eastAsia="Calibri"/>
          <w:lang w:eastAsia="en-US"/>
        </w:rPr>
        <w:t xml:space="preserve">: </w:t>
      </w:r>
      <w:r w:rsidRPr="00400C8F">
        <w:rPr>
          <w:rFonts w:eastAsia="Calibri"/>
          <w:lang w:eastAsia="en-US"/>
        </w:rPr>
        <w:t>Шеврель изготовлял мыла из жиров различных животных, выделял из них жирные кислоты. Так были впервые получены стеариновая, олеиновая, капроновая кислоты. Шеврель  показал, что жиры состоят из глицерина и жирных кислот, причем это не только  их смесь, а соединение, которое, присоединяя воду, распадается на глицерин и жирные кислоты. Мыла – это натриевые или калиевые соли высших предельных одноо</w:t>
      </w:r>
      <w:r w:rsidRPr="00400C8F">
        <w:rPr>
          <w:rFonts w:eastAsia="Calibri"/>
          <w:lang w:eastAsia="en-US"/>
        </w:rPr>
        <w:t>с</w:t>
      </w:r>
      <w:r w:rsidRPr="00400C8F">
        <w:rPr>
          <w:rFonts w:eastAsia="Calibri"/>
          <w:lang w:eastAsia="en-US"/>
        </w:rPr>
        <w:t xml:space="preserve">новных карбоновых кислот.  </w:t>
      </w:r>
    </w:p>
    <w:p w:rsidR="008E5069" w:rsidRPr="00400C8F" w:rsidRDefault="008E5069" w:rsidP="00F54568">
      <w:pPr>
        <w:tabs>
          <w:tab w:val="left" w:pos="567"/>
          <w:tab w:val="left" w:pos="851"/>
        </w:tabs>
        <w:spacing w:line="360" w:lineRule="auto"/>
        <w:rPr>
          <w:rFonts w:eastAsia="Calibri"/>
          <w:b/>
          <w:i/>
          <w:lang w:eastAsia="en-US"/>
        </w:rPr>
      </w:pPr>
      <w:r w:rsidRPr="00400C8F">
        <w:rPr>
          <w:rFonts w:eastAsia="Calibri"/>
          <w:b/>
          <w:i/>
          <w:lang w:eastAsia="en-US"/>
        </w:rPr>
        <w:t>Задания:</w:t>
      </w:r>
    </w:p>
    <w:p w:rsidR="008E5069" w:rsidRPr="00400C8F" w:rsidRDefault="008E5069" w:rsidP="00F54568">
      <w:pPr>
        <w:tabs>
          <w:tab w:val="left" w:pos="567"/>
          <w:tab w:val="left" w:pos="851"/>
        </w:tabs>
        <w:spacing w:line="360" w:lineRule="auto"/>
        <w:rPr>
          <w:rFonts w:eastAsia="Calibri"/>
          <w:u w:val="single"/>
          <w:lang w:eastAsia="en-US"/>
        </w:rPr>
      </w:pPr>
      <w:r w:rsidRPr="00400C8F">
        <w:rPr>
          <w:rFonts w:eastAsia="Calibri"/>
          <w:u w:val="single"/>
          <w:lang w:eastAsia="en-US"/>
        </w:rPr>
        <w:t>1 группа:</w:t>
      </w:r>
    </w:p>
    <w:p w:rsidR="008E5069" w:rsidRPr="00400C8F" w:rsidRDefault="008E5069" w:rsidP="000D56E4">
      <w:pPr>
        <w:numPr>
          <w:ilvl w:val="1"/>
          <w:numId w:val="5"/>
        </w:numPr>
        <w:tabs>
          <w:tab w:val="left" w:pos="284"/>
          <w:tab w:val="left" w:pos="426"/>
          <w:tab w:val="left" w:pos="567"/>
          <w:tab w:val="left" w:pos="851"/>
        </w:tabs>
        <w:spacing w:line="360" w:lineRule="auto"/>
        <w:ind w:left="0" w:firstLine="0"/>
        <w:rPr>
          <w:rFonts w:eastAsia="Calibri"/>
          <w:lang w:eastAsia="en-US"/>
        </w:rPr>
      </w:pPr>
      <w:r w:rsidRPr="00400C8F">
        <w:rPr>
          <w:rFonts w:eastAsia="Calibri"/>
          <w:lang w:eastAsia="en-US"/>
        </w:rPr>
        <w:t xml:space="preserve">Какая формула мыла?   </w:t>
      </w:r>
    </w:p>
    <w:p w:rsidR="008E5069" w:rsidRPr="00400C8F" w:rsidRDefault="008E5069" w:rsidP="000D56E4">
      <w:pPr>
        <w:numPr>
          <w:ilvl w:val="1"/>
          <w:numId w:val="5"/>
        </w:numPr>
        <w:tabs>
          <w:tab w:val="left" w:pos="284"/>
          <w:tab w:val="left" w:pos="426"/>
          <w:tab w:val="left" w:pos="567"/>
          <w:tab w:val="left" w:pos="851"/>
        </w:tabs>
        <w:spacing w:line="360" w:lineRule="auto"/>
        <w:ind w:left="0" w:firstLine="0"/>
        <w:rPr>
          <w:rFonts w:eastAsia="Calibri"/>
          <w:lang w:eastAsia="en-US"/>
        </w:rPr>
      </w:pPr>
      <w:r w:rsidRPr="00400C8F">
        <w:rPr>
          <w:rFonts w:eastAsia="Calibri"/>
          <w:lang w:eastAsia="en-US"/>
        </w:rPr>
        <w:t>Предложите способ  получения мыла из жира в домашних условиях.</w:t>
      </w:r>
    </w:p>
    <w:p w:rsidR="008E5069" w:rsidRPr="00400C8F" w:rsidRDefault="008E5069" w:rsidP="00F54568">
      <w:pPr>
        <w:tabs>
          <w:tab w:val="left" w:pos="284"/>
          <w:tab w:val="left" w:pos="426"/>
          <w:tab w:val="left" w:pos="567"/>
          <w:tab w:val="left" w:pos="851"/>
        </w:tabs>
        <w:spacing w:line="360" w:lineRule="auto"/>
        <w:rPr>
          <w:rFonts w:eastAsia="Calibri"/>
          <w:u w:val="single"/>
          <w:lang w:eastAsia="en-US"/>
        </w:rPr>
      </w:pPr>
      <w:r w:rsidRPr="00400C8F">
        <w:rPr>
          <w:rFonts w:eastAsia="Calibri"/>
          <w:u w:val="single"/>
          <w:lang w:eastAsia="en-US"/>
        </w:rPr>
        <w:t>2 группа:</w:t>
      </w:r>
    </w:p>
    <w:p w:rsidR="008E5069" w:rsidRPr="00400C8F" w:rsidRDefault="008E5069" w:rsidP="000D56E4">
      <w:pPr>
        <w:numPr>
          <w:ilvl w:val="1"/>
          <w:numId w:val="6"/>
        </w:numPr>
        <w:tabs>
          <w:tab w:val="left" w:pos="284"/>
          <w:tab w:val="left" w:pos="993"/>
        </w:tabs>
        <w:spacing w:line="360" w:lineRule="auto"/>
        <w:ind w:left="284" w:hanging="284"/>
        <w:rPr>
          <w:rFonts w:eastAsia="Calibri"/>
          <w:lang w:eastAsia="en-US"/>
        </w:rPr>
      </w:pPr>
      <w:r w:rsidRPr="00400C8F">
        <w:rPr>
          <w:rFonts w:eastAsia="Calibri"/>
          <w:lang w:eastAsia="en-US"/>
        </w:rPr>
        <w:t>Найдите  из других источников дополнительную информацию об очищающем дейс</w:t>
      </w:r>
      <w:r w:rsidRPr="00400C8F">
        <w:rPr>
          <w:rFonts w:eastAsia="Calibri"/>
          <w:lang w:eastAsia="en-US"/>
        </w:rPr>
        <w:t>т</w:t>
      </w:r>
      <w:r w:rsidRPr="00400C8F">
        <w:rPr>
          <w:rFonts w:eastAsia="Calibri"/>
          <w:lang w:eastAsia="en-US"/>
        </w:rPr>
        <w:t xml:space="preserve">вии мыла. </w:t>
      </w:r>
    </w:p>
    <w:p w:rsidR="008E5069" w:rsidRPr="00400C8F" w:rsidRDefault="008E5069" w:rsidP="000D56E4">
      <w:pPr>
        <w:numPr>
          <w:ilvl w:val="1"/>
          <w:numId w:val="6"/>
        </w:numPr>
        <w:tabs>
          <w:tab w:val="left" w:pos="284"/>
          <w:tab w:val="left" w:pos="426"/>
          <w:tab w:val="left" w:pos="567"/>
          <w:tab w:val="left" w:pos="851"/>
        </w:tabs>
        <w:spacing w:line="360" w:lineRule="auto"/>
        <w:ind w:left="0" w:firstLine="0"/>
        <w:rPr>
          <w:rFonts w:eastAsia="Calibri"/>
          <w:lang w:eastAsia="en-US"/>
        </w:rPr>
      </w:pPr>
      <w:r w:rsidRPr="00400C8F">
        <w:t>Где расходуется больше мыла: в мягкой или жесткой воде?</w:t>
      </w:r>
    </w:p>
    <w:p w:rsidR="008E5069" w:rsidRPr="00400C8F" w:rsidRDefault="008E5069" w:rsidP="00F54568">
      <w:pPr>
        <w:tabs>
          <w:tab w:val="left" w:pos="284"/>
          <w:tab w:val="left" w:pos="426"/>
          <w:tab w:val="left" w:pos="567"/>
          <w:tab w:val="left" w:pos="851"/>
        </w:tabs>
        <w:spacing w:line="360" w:lineRule="auto"/>
        <w:rPr>
          <w:rFonts w:eastAsia="Calibri"/>
          <w:u w:val="single"/>
          <w:lang w:eastAsia="en-US"/>
        </w:rPr>
      </w:pPr>
      <w:r w:rsidRPr="00400C8F">
        <w:rPr>
          <w:rFonts w:eastAsia="Calibri"/>
          <w:u w:val="single"/>
          <w:lang w:eastAsia="en-US"/>
        </w:rPr>
        <w:t>3 группа:</w:t>
      </w:r>
    </w:p>
    <w:p w:rsidR="008E5069" w:rsidRPr="00400C8F" w:rsidRDefault="008E5069" w:rsidP="000D56E4">
      <w:pPr>
        <w:numPr>
          <w:ilvl w:val="1"/>
          <w:numId w:val="7"/>
        </w:numPr>
        <w:tabs>
          <w:tab w:val="left" w:pos="284"/>
          <w:tab w:val="left" w:pos="426"/>
          <w:tab w:val="left" w:pos="567"/>
          <w:tab w:val="left" w:pos="851"/>
        </w:tabs>
        <w:spacing w:line="360" w:lineRule="auto"/>
        <w:ind w:left="284" w:hanging="284"/>
        <w:rPr>
          <w:rFonts w:eastAsia="Calibri"/>
          <w:lang w:eastAsia="en-US"/>
        </w:rPr>
      </w:pPr>
      <w:r w:rsidRPr="00400C8F">
        <w:t>Почему мыло плохо мылится в морской воде?</w:t>
      </w:r>
    </w:p>
    <w:p w:rsidR="008E5069" w:rsidRPr="00400C8F" w:rsidRDefault="008E5069" w:rsidP="000D56E4">
      <w:pPr>
        <w:numPr>
          <w:ilvl w:val="1"/>
          <w:numId w:val="7"/>
        </w:numPr>
        <w:tabs>
          <w:tab w:val="left" w:pos="284"/>
          <w:tab w:val="left" w:pos="426"/>
          <w:tab w:val="left" w:pos="567"/>
          <w:tab w:val="left" w:pos="851"/>
        </w:tabs>
        <w:spacing w:line="360" w:lineRule="auto"/>
        <w:ind w:left="0" w:firstLine="0"/>
        <w:rPr>
          <w:rFonts w:eastAsia="Calibri"/>
          <w:lang w:eastAsia="en-US"/>
        </w:rPr>
      </w:pPr>
      <w:r w:rsidRPr="00400C8F">
        <w:lastRenderedPageBreak/>
        <w:t>А какое воздействие на человеческий организм оказывает мыло?</w:t>
      </w:r>
    </w:p>
    <w:p w:rsidR="008E5069" w:rsidRPr="00400C8F" w:rsidRDefault="008E5069" w:rsidP="00F54568">
      <w:pPr>
        <w:tabs>
          <w:tab w:val="left" w:pos="284"/>
          <w:tab w:val="left" w:pos="426"/>
          <w:tab w:val="left" w:pos="567"/>
          <w:tab w:val="left" w:pos="851"/>
        </w:tabs>
        <w:spacing w:line="360" w:lineRule="auto"/>
        <w:rPr>
          <w:rFonts w:eastAsia="Calibri"/>
          <w:u w:val="single"/>
          <w:lang w:eastAsia="en-US"/>
        </w:rPr>
      </w:pPr>
      <w:r w:rsidRPr="00400C8F">
        <w:rPr>
          <w:rFonts w:eastAsia="Calibri"/>
          <w:u w:val="single"/>
          <w:lang w:eastAsia="en-US"/>
        </w:rPr>
        <w:t>4 группа</w:t>
      </w:r>
    </w:p>
    <w:p w:rsidR="008E5069" w:rsidRPr="00400C8F" w:rsidRDefault="008E5069" w:rsidP="000D56E4">
      <w:pPr>
        <w:numPr>
          <w:ilvl w:val="1"/>
          <w:numId w:val="8"/>
        </w:numPr>
        <w:tabs>
          <w:tab w:val="left" w:pos="284"/>
          <w:tab w:val="left" w:pos="426"/>
          <w:tab w:val="left" w:pos="567"/>
          <w:tab w:val="left" w:pos="851"/>
        </w:tabs>
        <w:spacing w:line="360" w:lineRule="auto"/>
        <w:rPr>
          <w:rFonts w:eastAsia="Calibri"/>
          <w:lang w:eastAsia="en-US"/>
        </w:rPr>
      </w:pPr>
      <w:r w:rsidRPr="00400C8F">
        <w:t>Как сделать мыло не только моющим, но и полезным для кожи?</w:t>
      </w:r>
    </w:p>
    <w:p w:rsidR="008E5069" w:rsidRPr="00400C8F" w:rsidRDefault="008E5069" w:rsidP="000D56E4">
      <w:pPr>
        <w:numPr>
          <w:ilvl w:val="1"/>
          <w:numId w:val="8"/>
        </w:numPr>
        <w:tabs>
          <w:tab w:val="left" w:pos="284"/>
          <w:tab w:val="left" w:pos="426"/>
          <w:tab w:val="left" w:pos="567"/>
          <w:tab w:val="left" w:pos="851"/>
        </w:tabs>
        <w:spacing w:line="360" w:lineRule="auto"/>
        <w:ind w:left="0" w:firstLine="0"/>
        <w:rPr>
          <w:rFonts w:eastAsia="Calibri"/>
          <w:lang w:eastAsia="en-US"/>
        </w:rPr>
      </w:pPr>
      <w:r w:rsidRPr="00400C8F">
        <w:t>Как вы думаете, как поверхностное натяжение влияет на моющую способность воды?</w:t>
      </w:r>
    </w:p>
    <w:p w:rsidR="008E5069" w:rsidRPr="00400C8F" w:rsidRDefault="008E5069" w:rsidP="00F54568">
      <w:pPr>
        <w:tabs>
          <w:tab w:val="left" w:pos="284"/>
          <w:tab w:val="left" w:pos="426"/>
          <w:tab w:val="left" w:pos="567"/>
          <w:tab w:val="left" w:pos="851"/>
        </w:tabs>
        <w:spacing w:line="360" w:lineRule="auto"/>
        <w:rPr>
          <w:rFonts w:eastAsia="Calibri"/>
          <w:b/>
          <w:i/>
          <w:lang w:eastAsia="en-US"/>
        </w:rPr>
      </w:pPr>
      <w:r w:rsidRPr="00400C8F">
        <w:rPr>
          <w:rFonts w:eastAsia="Calibri"/>
          <w:b/>
          <w:i/>
          <w:lang w:eastAsia="en-US"/>
        </w:rPr>
        <w:t>Ответы:</w:t>
      </w:r>
    </w:p>
    <w:p w:rsidR="008E5069" w:rsidRPr="00400C8F" w:rsidRDefault="008E5069" w:rsidP="00F54568">
      <w:pPr>
        <w:tabs>
          <w:tab w:val="left" w:pos="567"/>
          <w:tab w:val="left" w:pos="851"/>
        </w:tabs>
        <w:spacing w:line="360" w:lineRule="auto"/>
        <w:rPr>
          <w:rFonts w:eastAsia="Calibri"/>
          <w:u w:val="single"/>
          <w:lang w:eastAsia="en-US"/>
        </w:rPr>
      </w:pPr>
      <w:r w:rsidRPr="00400C8F">
        <w:rPr>
          <w:rFonts w:eastAsia="Calibri"/>
          <w:u w:val="single"/>
          <w:lang w:eastAsia="en-US"/>
        </w:rPr>
        <w:t>1 группа:</w:t>
      </w:r>
    </w:p>
    <w:p w:rsidR="008E5069" w:rsidRPr="00400C8F" w:rsidRDefault="008E5069" w:rsidP="000D56E4">
      <w:pPr>
        <w:numPr>
          <w:ilvl w:val="1"/>
          <w:numId w:val="9"/>
        </w:numPr>
        <w:tabs>
          <w:tab w:val="left" w:pos="284"/>
          <w:tab w:val="left" w:pos="426"/>
          <w:tab w:val="left" w:pos="567"/>
          <w:tab w:val="left" w:pos="851"/>
        </w:tabs>
        <w:spacing w:line="360" w:lineRule="auto"/>
        <w:rPr>
          <w:rFonts w:eastAsia="Calibri"/>
          <w:lang w:eastAsia="en-US"/>
        </w:rPr>
      </w:pPr>
      <w:r w:rsidRPr="00400C8F">
        <w:rPr>
          <w:rFonts w:eastAsia="Calibri"/>
          <w:lang w:eastAsia="en-US"/>
        </w:rPr>
        <w:t xml:space="preserve">Какая формула мыла?   </w:t>
      </w:r>
    </w:p>
    <w:p w:rsidR="008E5069" w:rsidRPr="00400C8F" w:rsidRDefault="008E5069" w:rsidP="00F54568">
      <w:pPr>
        <w:tabs>
          <w:tab w:val="left" w:pos="851"/>
        </w:tabs>
        <w:spacing w:line="360" w:lineRule="auto"/>
        <w:jc w:val="both"/>
        <w:rPr>
          <w:rFonts w:eastAsia="Calibri"/>
          <w:i/>
        </w:rPr>
      </w:pPr>
      <w:r w:rsidRPr="00400C8F">
        <w:rPr>
          <w:rFonts w:eastAsia="Calibri"/>
          <w:i/>
        </w:rPr>
        <w:t>С17Н35 СОО</w:t>
      </w:r>
      <w:r w:rsidRPr="00400C8F">
        <w:rPr>
          <w:rFonts w:eastAsia="Calibri"/>
          <w:i/>
          <w:lang w:val="en-US"/>
        </w:rPr>
        <w:t>Na</w:t>
      </w:r>
      <w:r w:rsidRPr="00400C8F">
        <w:rPr>
          <w:rFonts w:eastAsia="Calibri"/>
          <w:i/>
        </w:rPr>
        <w:t xml:space="preserve"> – твердое мыло, С17Н35 СООК- жидкое мыло.</w:t>
      </w:r>
    </w:p>
    <w:p w:rsidR="00DA1560" w:rsidRPr="00DA1560" w:rsidRDefault="008E5069" w:rsidP="000D56E4">
      <w:pPr>
        <w:numPr>
          <w:ilvl w:val="1"/>
          <w:numId w:val="9"/>
        </w:numPr>
        <w:tabs>
          <w:tab w:val="left" w:pos="284"/>
          <w:tab w:val="left" w:pos="426"/>
          <w:tab w:val="left" w:pos="567"/>
          <w:tab w:val="left" w:pos="851"/>
        </w:tabs>
        <w:spacing w:line="360" w:lineRule="auto"/>
        <w:ind w:left="0" w:firstLine="0"/>
        <w:rPr>
          <w:rFonts w:eastAsia="Calibri"/>
          <w:i/>
          <w:lang w:eastAsia="en-US"/>
        </w:rPr>
      </w:pPr>
      <w:r w:rsidRPr="00400C8F">
        <w:rPr>
          <w:rFonts w:eastAsia="Calibri"/>
          <w:i/>
          <w:lang w:eastAsia="en-US"/>
        </w:rPr>
        <w:t>Предложите способ  получения мыла из жира в домашних условиях.</w:t>
      </w:r>
    </w:p>
    <w:p w:rsidR="008E5069" w:rsidRPr="00400C8F" w:rsidRDefault="008E5069" w:rsidP="00F54568">
      <w:pPr>
        <w:pStyle w:val="a3"/>
        <w:spacing w:line="360" w:lineRule="auto"/>
        <w:rPr>
          <w:i/>
          <w:lang w:val="en-US"/>
        </w:rPr>
      </w:pPr>
      <w:r w:rsidRPr="00400C8F">
        <w:rPr>
          <w:i/>
          <w:lang w:val="en-US"/>
        </w:rPr>
        <w:t>H</w:t>
      </w:r>
      <w:r w:rsidRPr="00400C8F">
        <w:rPr>
          <w:i/>
          <w:vertAlign w:val="subscript"/>
          <w:lang w:val="en-US"/>
        </w:rPr>
        <w:t>2</w:t>
      </w:r>
      <w:r w:rsidRPr="00400C8F">
        <w:rPr>
          <w:i/>
          <w:lang w:val="en-US"/>
        </w:rPr>
        <w:t>C – OCO – C</w:t>
      </w:r>
      <w:r w:rsidRPr="00400C8F">
        <w:rPr>
          <w:i/>
          <w:vertAlign w:val="subscript"/>
          <w:lang w:val="en-US"/>
        </w:rPr>
        <w:t>17</w:t>
      </w:r>
      <w:r w:rsidRPr="00400C8F">
        <w:rPr>
          <w:i/>
          <w:lang w:val="en-US"/>
        </w:rPr>
        <w:t>H</w:t>
      </w:r>
      <w:r w:rsidRPr="00400C8F">
        <w:rPr>
          <w:i/>
          <w:vertAlign w:val="subscript"/>
          <w:lang w:val="en-US"/>
        </w:rPr>
        <w:t>35</w:t>
      </w:r>
      <w:r w:rsidRPr="00400C8F">
        <w:rPr>
          <w:i/>
          <w:lang w:val="en-US"/>
        </w:rPr>
        <w:t xml:space="preserve">                                  H</w:t>
      </w:r>
      <w:r w:rsidRPr="00400C8F">
        <w:rPr>
          <w:i/>
          <w:vertAlign w:val="subscript"/>
          <w:lang w:val="en-US"/>
        </w:rPr>
        <w:t>2</w:t>
      </w:r>
      <w:r w:rsidRPr="00400C8F">
        <w:rPr>
          <w:i/>
          <w:lang w:val="en-US"/>
        </w:rPr>
        <w:t>C – OH</w:t>
      </w:r>
    </w:p>
    <w:p w:rsidR="008E5069" w:rsidRPr="00DA1560" w:rsidRDefault="008E5069" w:rsidP="00F54568">
      <w:pPr>
        <w:pStyle w:val="a3"/>
        <w:spacing w:line="360" w:lineRule="auto"/>
        <w:rPr>
          <w:lang w:val="en-US"/>
        </w:rPr>
      </w:pPr>
      <w:r w:rsidRPr="00DA1560">
        <w:rPr>
          <w:i/>
          <w:lang w:val="en-US"/>
        </w:rPr>
        <w:t xml:space="preserve">     </w:t>
      </w:r>
      <w:r w:rsidRPr="00DA1560">
        <w:rPr>
          <w:i/>
          <w:rtl/>
          <w:lang w:val="en-US" w:bidi="he-IL"/>
        </w:rPr>
        <w:t>׀</w:t>
      </w:r>
      <w:r w:rsidRPr="00DA1560">
        <w:rPr>
          <w:i/>
          <w:lang w:val="en-US"/>
        </w:rPr>
        <w:t xml:space="preserve">                                                                  </w:t>
      </w:r>
      <w:r w:rsidRPr="00DA1560">
        <w:rPr>
          <w:rtl/>
          <w:lang w:val="en-US" w:bidi="he-IL"/>
        </w:rPr>
        <w:t>׀</w:t>
      </w:r>
      <w:r w:rsidRPr="00DA1560">
        <w:rPr>
          <w:lang w:val="en-US"/>
        </w:rPr>
        <w:t xml:space="preserve">                                                              </w:t>
      </w:r>
      <w:r w:rsidRPr="00DA1560">
        <w:rPr>
          <w:lang w:val="en-US" w:bidi="he-IL"/>
        </w:rPr>
        <w:t xml:space="preserve">                                                        </w:t>
      </w:r>
      <w:r w:rsidRPr="00DA1560">
        <w:rPr>
          <w:lang w:val="en-US"/>
        </w:rPr>
        <w:t xml:space="preserve"> </w:t>
      </w:r>
    </w:p>
    <w:p w:rsidR="008E5069" w:rsidRPr="00400C8F" w:rsidRDefault="00F66B16" w:rsidP="00F54568">
      <w:pPr>
        <w:pStyle w:val="a3"/>
        <w:spacing w:line="360" w:lineRule="auto"/>
        <w:rPr>
          <w:i/>
          <w:lang w:val="en-US"/>
        </w:rPr>
      </w:pPr>
      <w:r>
        <w:rPr>
          <w:i/>
          <w:noProof/>
        </w:rPr>
        <w:pict>
          <v:shape id="_x0000_s1291" type="#_x0000_t32" style="position:absolute;left:0;text-align:left;margin-left:213.75pt;margin-top:8.45pt;width:15.7pt;height:0;z-index:251931648" o:connectortype="straight">
            <v:stroke endarrow="block"/>
          </v:shape>
        </w:pict>
      </w:r>
      <w:r w:rsidR="008E5069" w:rsidRPr="00400C8F">
        <w:rPr>
          <w:i/>
          <w:lang w:val="en-US"/>
        </w:rPr>
        <w:t xml:space="preserve"> HC – OCO – C</w:t>
      </w:r>
      <w:r w:rsidR="008E5069" w:rsidRPr="00400C8F">
        <w:rPr>
          <w:i/>
          <w:vertAlign w:val="subscript"/>
          <w:lang w:val="en-US"/>
        </w:rPr>
        <w:t>17</w:t>
      </w:r>
      <w:r w:rsidR="008E5069" w:rsidRPr="00400C8F">
        <w:rPr>
          <w:i/>
          <w:lang w:val="en-US"/>
        </w:rPr>
        <w:t>H</w:t>
      </w:r>
      <w:r w:rsidR="008E5069" w:rsidRPr="00400C8F">
        <w:rPr>
          <w:i/>
          <w:vertAlign w:val="subscript"/>
          <w:lang w:val="en-US"/>
        </w:rPr>
        <w:t>35</w:t>
      </w:r>
      <w:r w:rsidR="008E5069" w:rsidRPr="00400C8F">
        <w:rPr>
          <w:i/>
          <w:lang w:val="en-US"/>
        </w:rPr>
        <w:t xml:space="preserve">  + 3NaOH</w:t>
      </w:r>
      <w:r w:rsidR="008E5069" w:rsidRPr="00400C8F">
        <w:rPr>
          <w:i/>
          <w:lang w:val="en-US"/>
        </w:rPr>
        <w:tab/>
        <w:t xml:space="preserve">            HC – OH         + C</w:t>
      </w:r>
      <w:r w:rsidR="008E5069" w:rsidRPr="00400C8F">
        <w:rPr>
          <w:i/>
          <w:vertAlign w:val="subscript"/>
          <w:lang w:val="en-US"/>
        </w:rPr>
        <w:t>17</w:t>
      </w:r>
      <w:r w:rsidR="008E5069" w:rsidRPr="00400C8F">
        <w:rPr>
          <w:i/>
          <w:lang w:val="en-US"/>
        </w:rPr>
        <w:t>H</w:t>
      </w:r>
      <w:r w:rsidR="008E5069" w:rsidRPr="00400C8F">
        <w:rPr>
          <w:i/>
          <w:vertAlign w:val="subscript"/>
          <w:lang w:val="en-US"/>
        </w:rPr>
        <w:t>35</w:t>
      </w:r>
      <w:r w:rsidR="008E5069" w:rsidRPr="00400C8F">
        <w:rPr>
          <w:i/>
          <w:lang w:val="en-US"/>
        </w:rPr>
        <w:t>C</w:t>
      </w:r>
      <w:r w:rsidR="008E5069" w:rsidRPr="00400C8F">
        <w:rPr>
          <w:i/>
        </w:rPr>
        <w:t>ООН</w:t>
      </w:r>
      <w:r w:rsidR="008E5069" w:rsidRPr="00400C8F">
        <w:rPr>
          <w:i/>
          <w:lang w:val="en-US"/>
        </w:rPr>
        <w:t xml:space="preserve">                                                             </w:t>
      </w:r>
    </w:p>
    <w:p w:rsidR="008E5069" w:rsidRPr="00DA1560" w:rsidRDefault="008E5069" w:rsidP="00F54568">
      <w:pPr>
        <w:pStyle w:val="a3"/>
        <w:spacing w:line="360" w:lineRule="auto"/>
        <w:rPr>
          <w:lang w:val="en-US"/>
        </w:rPr>
      </w:pPr>
      <w:r w:rsidRPr="00DA1560">
        <w:rPr>
          <w:i/>
          <w:lang w:val="en-US"/>
        </w:rPr>
        <w:t xml:space="preserve">    </w:t>
      </w:r>
      <w:r w:rsidRPr="00DA1560">
        <w:rPr>
          <w:i/>
          <w:rtl/>
          <w:lang w:val="en-US" w:bidi="he-IL"/>
        </w:rPr>
        <w:t>׀</w:t>
      </w:r>
      <w:r w:rsidRPr="00DA1560">
        <w:rPr>
          <w:i/>
          <w:lang w:val="en-US"/>
        </w:rPr>
        <w:t xml:space="preserve">                                                                   </w:t>
      </w:r>
      <w:r w:rsidRPr="00DA1560">
        <w:rPr>
          <w:rtl/>
          <w:lang w:val="en-US" w:bidi="he-IL"/>
        </w:rPr>
        <w:t>׀</w:t>
      </w:r>
      <w:r w:rsidRPr="00DA1560">
        <w:rPr>
          <w:lang w:val="en-US"/>
        </w:rPr>
        <w:t xml:space="preserve">                                                                   </w:t>
      </w:r>
    </w:p>
    <w:p w:rsidR="008E5069" w:rsidRPr="00400C8F" w:rsidRDefault="008E5069" w:rsidP="00F54568">
      <w:pPr>
        <w:pStyle w:val="a3"/>
        <w:spacing w:line="360" w:lineRule="auto"/>
        <w:rPr>
          <w:i/>
          <w:lang w:val="en-US"/>
        </w:rPr>
      </w:pPr>
      <w:r w:rsidRPr="00400C8F">
        <w:rPr>
          <w:i/>
          <w:lang w:val="en-US"/>
        </w:rPr>
        <w:t>HC – OCO – C</w:t>
      </w:r>
      <w:r w:rsidRPr="00400C8F">
        <w:rPr>
          <w:i/>
          <w:vertAlign w:val="subscript"/>
          <w:lang w:val="en-US"/>
        </w:rPr>
        <w:t>17</w:t>
      </w:r>
      <w:r w:rsidRPr="00400C8F">
        <w:rPr>
          <w:i/>
          <w:lang w:val="en-US"/>
        </w:rPr>
        <w:t>H</w:t>
      </w:r>
      <w:r w:rsidRPr="00400C8F">
        <w:rPr>
          <w:i/>
          <w:vertAlign w:val="subscript"/>
          <w:lang w:val="en-US"/>
        </w:rPr>
        <w:t>35</w:t>
      </w:r>
      <w:r w:rsidRPr="00400C8F">
        <w:rPr>
          <w:i/>
          <w:lang w:val="en-US"/>
        </w:rPr>
        <w:t xml:space="preserve">   </w:t>
      </w:r>
      <w:r w:rsidR="00DA1560">
        <w:rPr>
          <w:i/>
          <w:lang w:val="en-US"/>
        </w:rPr>
        <w:t xml:space="preserve">                              </w:t>
      </w:r>
      <w:r w:rsidRPr="00400C8F">
        <w:rPr>
          <w:i/>
          <w:lang w:val="en-US"/>
        </w:rPr>
        <w:t xml:space="preserve"> H</w:t>
      </w:r>
      <w:r w:rsidRPr="00400C8F">
        <w:rPr>
          <w:i/>
          <w:vertAlign w:val="subscript"/>
          <w:lang w:val="en-US"/>
        </w:rPr>
        <w:t>2</w:t>
      </w:r>
      <w:r w:rsidRPr="00400C8F">
        <w:rPr>
          <w:i/>
          <w:lang w:val="en-US"/>
        </w:rPr>
        <w:t xml:space="preserve">C – OH        </w:t>
      </w:r>
    </w:p>
    <w:p w:rsidR="008E5069" w:rsidRPr="00232DB5" w:rsidRDefault="008E5069" w:rsidP="00F54568">
      <w:pPr>
        <w:tabs>
          <w:tab w:val="left" w:pos="284"/>
          <w:tab w:val="left" w:pos="426"/>
          <w:tab w:val="left" w:pos="567"/>
          <w:tab w:val="left" w:pos="851"/>
        </w:tabs>
        <w:spacing w:line="360" w:lineRule="auto"/>
        <w:rPr>
          <w:rFonts w:eastAsia="Calibri"/>
          <w:u w:val="single"/>
          <w:lang w:val="en-US" w:eastAsia="en-US"/>
        </w:rPr>
      </w:pPr>
      <w:r w:rsidRPr="00232DB5">
        <w:rPr>
          <w:rFonts w:eastAsia="Calibri"/>
          <w:u w:val="single"/>
          <w:lang w:val="en-US" w:eastAsia="en-US"/>
        </w:rPr>
        <w:t xml:space="preserve">2 </w:t>
      </w:r>
      <w:r w:rsidRPr="00400C8F">
        <w:rPr>
          <w:rFonts w:eastAsia="Calibri"/>
          <w:u w:val="single"/>
          <w:lang w:eastAsia="en-US"/>
        </w:rPr>
        <w:t>группа</w:t>
      </w:r>
      <w:r w:rsidRPr="00232DB5">
        <w:rPr>
          <w:rFonts w:eastAsia="Calibri"/>
          <w:u w:val="single"/>
          <w:lang w:val="en-US" w:eastAsia="en-US"/>
        </w:rPr>
        <w:t>:</w:t>
      </w:r>
    </w:p>
    <w:p w:rsidR="008E5069" w:rsidRPr="00400C8F" w:rsidRDefault="008E5069" w:rsidP="000D56E4">
      <w:pPr>
        <w:numPr>
          <w:ilvl w:val="1"/>
          <w:numId w:val="10"/>
        </w:numPr>
        <w:tabs>
          <w:tab w:val="left" w:pos="284"/>
          <w:tab w:val="left" w:pos="993"/>
        </w:tabs>
        <w:spacing w:line="360" w:lineRule="auto"/>
        <w:ind w:left="284"/>
        <w:rPr>
          <w:rFonts w:eastAsia="Calibri"/>
          <w:lang w:eastAsia="en-US"/>
        </w:rPr>
      </w:pPr>
      <w:r w:rsidRPr="00400C8F">
        <w:rPr>
          <w:rFonts w:eastAsia="Calibri"/>
          <w:lang w:eastAsia="en-US"/>
        </w:rPr>
        <w:t xml:space="preserve">Найдите  из других источников дополнительную информацию об очищающем </w:t>
      </w:r>
    </w:p>
    <w:p w:rsidR="008E5069" w:rsidRPr="00400C8F" w:rsidRDefault="008E5069" w:rsidP="00F54568">
      <w:pPr>
        <w:tabs>
          <w:tab w:val="left" w:pos="284"/>
          <w:tab w:val="left" w:pos="993"/>
        </w:tabs>
        <w:spacing w:line="360" w:lineRule="auto"/>
        <w:ind w:left="284"/>
        <w:rPr>
          <w:rFonts w:eastAsia="Calibri"/>
          <w:lang w:eastAsia="en-US"/>
        </w:rPr>
      </w:pPr>
      <w:r w:rsidRPr="00400C8F">
        <w:rPr>
          <w:rFonts w:eastAsia="Calibri"/>
          <w:lang w:eastAsia="en-US"/>
        </w:rPr>
        <w:t xml:space="preserve">действии мыла. </w:t>
      </w:r>
    </w:p>
    <w:p w:rsidR="008E5069" w:rsidRPr="00400C8F" w:rsidRDefault="008E5069" w:rsidP="00F54568">
      <w:pPr>
        <w:tabs>
          <w:tab w:val="left" w:pos="284"/>
          <w:tab w:val="left" w:pos="993"/>
        </w:tabs>
        <w:spacing w:line="360" w:lineRule="auto"/>
        <w:ind w:left="284"/>
        <w:rPr>
          <w:rFonts w:eastAsia="Calibri"/>
          <w:i/>
          <w:lang w:eastAsia="en-US"/>
        </w:rPr>
      </w:pPr>
      <w:r w:rsidRPr="00400C8F">
        <w:rPr>
          <w:rFonts w:eastAsia="Calibri"/>
          <w:i/>
          <w:lang w:eastAsia="en-US"/>
        </w:rPr>
        <w:t>Молекула мыла состоит из двух частей: большого углеводородного радикала, обл</w:t>
      </w:r>
      <w:r w:rsidRPr="00400C8F">
        <w:rPr>
          <w:rFonts w:eastAsia="Calibri"/>
          <w:i/>
          <w:lang w:eastAsia="en-US"/>
        </w:rPr>
        <w:t>а</w:t>
      </w:r>
      <w:r w:rsidRPr="00400C8F">
        <w:rPr>
          <w:rFonts w:eastAsia="Calibri"/>
          <w:i/>
          <w:lang w:eastAsia="en-US"/>
        </w:rPr>
        <w:t>дающего водоотталкивающими свойствами (гидрофобными), и полярной карбоксил</w:t>
      </w:r>
      <w:r w:rsidRPr="00400C8F">
        <w:rPr>
          <w:rFonts w:eastAsia="Calibri"/>
          <w:i/>
          <w:lang w:eastAsia="en-US"/>
        </w:rPr>
        <w:t>ь</w:t>
      </w:r>
      <w:r w:rsidRPr="00400C8F">
        <w:rPr>
          <w:rFonts w:eastAsia="Calibri"/>
          <w:i/>
          <w:lang w:eastAsia="en-US"/>
        </w:rPr>
        <w:t>ной группы, растворимой в воде (гидрофильная часть).</w:t>
      </w:r>
    </w:p>
    <w:p w:rsidR="008E5069" w:rsidRPr="00400C8F" w:rsidRDefault="008E5069" w:rsidP="000D56E4">
      <w:pPr>
        <w:numPr>
          <w:ilvl w:val="1"/>
          <w:numId w:val="10"/>
        </w:numPr>
        <w:tabs>
          <w:tab w:val="left" w:pos="284"/>
          <w:tab w:val="left" w:pos="426"/>
          <w:tab w:val="left" w:pos="567"/>
          <w:tab w:val="left" w:pos="851"/>
        </w:tabs>
        <w:spacing w:line="360" w:lineRule="auto"/>
        <w:ind w:left="0" w:firstLine="0"/>
        <w:rPr>
          <w:rFonts w:eastAsia="Calibri"/>
          <w:lang w:eastAsia="en-US"/>
        </w:rPr>
      </w:pPr>
      <w:r w:rsidRPr="00400C8F">
        <w:t>Где расходуется больше мыла: в мягкой или жесткой воде?</w:t>
      </w:r>
    </w:p>
    <w:p w:rsidR="008E5069" w:rsidRPr="00400C8F" w:rsidRDefault="008E5069" w:rsidP="00F54568">
      <w:pPr>
        <w:spacing w:line="360" w:lineRule="auto"/>
        <w:ind w:firstLine="720"/>
        <w:jc w:val="both"/>
        <w:rPr>
          <w:i/>
        </w:rPr>
      </w:pPr>
      <w:r w:rsidRPr="00400C8F">
        <w:rPr>
          <w:i/>
        </w:rPr>
        <w:t>Положительный эффект обусловлен моющей способностью (смывает грязь, ли</w:t>
      </w:r>
      <w:r w:rsidRPr="00400C8F">
        <w:rPr>
          <w:i/>
        </w:rPr>
        <w:t>ш</w:t>
      </w:r>
      <w:r w:rsidRPr="00400C8F">
        <w:rPr>
          <w:i/>
        </w:rPr>
        <w:t>ний жир, пот и др. вещества с поверхности кожи, волос), тем самым защищая нас от воздействия бактерий, для которых это благодатная среда для размножения.</w:t>
      </w:r>
    </w:p>
    <w:p w:rsidR="008E5069" w:rsidRPr="00400C8F" w:rsidRDefault="008E5069" w:rsidP="00F54568">
      <w:pPr>
        <w:spacing w:line="360" w:lineRule="auto"/>
        <w:ind w:firstLine="720"/>
        <w:jc w:val="both"/>
        <w:rPr>
          <w:i/>
        </w:rPr>
      </w:pPr>
      <w:r w:rsidRPr="00400C8F">
        <w:rPr>
          <w:i/>
        </w:rPr>
        <w:t>Отрицательный эффект заключается в том, что при гидролизе мыла образуется щелочь, вредно действующая на кожу. Многие добавки, содержащиеся в мылах, могут вызывать аллергическую реакцию на коже за счет различных добавок.</w:t>
      </w:r>
    </w:p>
    <w:p w:rsidR="008E5069" w:rsidRPr="00400C8F" w:rsidRDefault="008E5069" w:rsidP="00F54568">
      <w:pPr>
        <w:tabs>
          <w:tab w:val="left" w:pos="284"/>
          <w:tab w:val="left" w:pos="426"/>
          <w:tab w:val="left" w:pos="567"/>
          <w:tab w:val="left" w:pos="851"/>
        </w:tabs>
        <w:spacing w:line="360" w:lineRule="auto"/>
        <w:rPr>
          <w:rFonts w:eastAsia="Calibri"/>
          <w:u w:val="single"/>
          <w:lang w:eastAsia="en-US"/>
        </w:rPr>
      </w:pPr>
      <w:r w:rsidRPr="00400C8F">
        <w:rPr>
          <w:rFonts w:eastAsia="Calibri"/>
          <w:u w:val="single"/>
          <w:lang w:eastAsia="en-US"/>
        </w:rPr>
        <w:t>3 группа:</w:t>
      </w:r>
    </w:p>
    <w:p w:rsidR="008E5069" w:rsidRPr="00400C8F" w:rsidRDefault="008E5069" w:rsidP="000D56E4">
      <w:pPr>
        <w:numPr>
          <w:ilvl w:val="1"/>
          <w:numId w:val="11"/>
        </w:numPr>
        <w:tabs>
          <w:tab w:val="left" w:pos="284"/>
          <w:tab w:val="left" w:pos="426"/>
          <w:tab w:val="left" w:pos="567"/>
          <w:tab w:val="left" w:pos="851"/>
        </w:tabs>
        <w:spacing w:line="360" w:lineRule="auto"/>
        <w:rPr>
          <w:rFonts w:eastAsia="Calibri"/>
          <w:lang w:eastAsia="en-US"/>
        </w:rPr>
      </w:pPr>
      <w:r w:rsidRPr="00400C8F">
        <w:t>Почему мыло плохо мылится в морской воде?</w:t>
      </w:r>
    </w:p>
    <w:p w:rsidR="008E5069" w:rsidRPr="00400C8F" w:rsidRDefault="008E5069" w:rsidP="00F54568">
      <w:pPr>
        <w:spacing w:line="360" w:lineRule="auto"/>
        <w:jc w:val="both"/>
        <w:rPr>
          <w:i/>
        </w:rPr>
      </w:pPr>
      <w:r w:rsidRPr="00400C8F">
        <w:rPr>
          <w:i/>
        </w:rPr>
        <w:t>Морская вода в большом количестве содержит ионы магния и кальция, которые образ</w:t>
      </w:r>
      <w:r w:rsidRPr="00400C8F">
        <w:rPr>
          <w:i/>
        </w:rPr>
        <w:t>у</w:t>
      </w:r>
      <w:r w:rsidRPr="00400C8F">
        <w:rPr>
          <w:i/>
        </w:rPr>
        <w:t>ют нерастворимые соли карбоновых кислот.</w:t>
      </w:r>
    </w:p>
    <w:p w:rsidR="008E5069" w:rsidRPr="00400C8F" w:rsidRDefault="008E5069" w:rsidP="000D56E4">
      <w:pPr>
        <w:numPr>
          <w:ilvl w:val="1"/>
          <w:numId w:val="11"/>
        </w:numPr>
        <w:tabs>
          <w:tab w:val="left" w:pos="284"/>
          <w:tab w:val="left" w:pos="426"/>
          <w:tab w:val="left" w:pos="567"/>
          <w:tab w:val="left" w:pos="851"/>
        </w:tabs>
        <w:spacing w:line="360" w:lineRule="auto"/>
        <w:ind w:left="0" w:firstLine="0"/>
        <w:rPr>
          <w:rFonts w:eastAsia="Calibri"/>
          <w:lang w:eastAsia="en-US"/>
        </w:rPr>
      </w:pPr>
      <w:r w:rsidRPr="00400C8F">
        <w:t>А какое воздействие на человеческий организм оказывает мыло?</w:t>
      </w:r>
    </w:p>
    <w:p w:rsidR="008E5069" w:rsidRPr="00400C8F" w:rsidRDefault="008E5069" w:rsidP="00F54568">
      <w:pPr>
        <w:spacing w:line="360" w:lineRule="auto"/>
        <w:jc w:val="both"/>
        <w:rPr>
          <w:i/>
        </w:rPr>
      </w:pPr>
      <w:r w:rsidRPr="00400C8F">
        <w:rPr>
          <w:i/>
        </w:rPr>
        <w:t>Необходимо помимо жирных кислот включать в состав мыла лечебные экстракты. Н</w:t>
      </w:r>
      <w:r w:rsidRPr="00400C8F">
        <w:rPr>
          <w:i/>
        </w:rPr>
        <w:t>а</w:t>
      </w:r>
      <w:r w:rsidRPr="00400C8F">
        <w:rPr>
          <w:i/>
        </w:rPr>
        <w:t xml:space="preserve">пример, душистое </w:t>
      </w:r>
      <w:r w:rsidRPr="00400C8F">
        <w:rPr>
          <w:b/>
          <w:bCs/>
          <w:i/>
        </w:rPr>
        <w:t>полезное</w:t>
      </w:r>
      <w:r w:rsidRPr="00400C8F">
        <w:rPr>
          <w:i/>
        </w:rPr>
        <w:t xml:space="preserve"> </w:t>
      </w:r>
      <w:r w:rsidRPr="00400C8F">
        <w:rPr>
          <w:b/>
          <w:bCs/>
          <w:i/>
        </w:rPr>
        <w:t>мыло</w:t>
      </w:r>
      <w:r w:rsidRPr="00400C8F">
        <w:rPr>
          <w:i/>
        </w:rPr>
        <w:t xml:space="preserve"> со свежим мёдом, с маслом оливы и цветками календ</w:t>
      </w:r>
      <w:r w:rsidRPr="00400C8F">
        <w:rPr>
          <w:i/>
        </w:rPr>
        <w:t>у</w:t>
      </w:r>
      <w:r w:rsidRPr="00400C8F">
        <w:rPr>
          <w:i/>
        </w:rPr>
        <w:lastRenderedPageBreak/>
        <w:t>лы. Действие: максимально увлажняет кожу, делает её гладкой и бархатистой, запах мёда действует успокаивающе на нервную систему.</w:t>
      </w:r>
    </w:p>
    <w:p w:rsidR="008E5069" w:rsidRPr="00400C8F" w:rsidRDefault="008E5069" w:rsidP="00F54568">
      <w:pPr>
        <w:tabs>
          <w:tab w:val="left" w:pos="284"/>
          <w:tab w:val="left" w:pos="426"/>
          <w:tab w:val="left" w:pos="567"/>
          <w:tab w:val="left" w:pos="851"/>
        </w:tabs>
        <w:spacing w:line="360" w:lineRule="auto"/>
        <w:rPr>
          <w:rFonts w:eastAsia="Calibri"/>
          <w:u w:val="single"/>
          <w:lang w:eastAsia="en-US"/>
        </w:rPr>
      </w:pPr>
      <w:r w:rsidRPr="00400C8F">
        <w:rPr>
          <w:rFonts w:eastAsia="Calibri"/>
          <w:u w:val="single"/>
          <w:lang w:eastAsia="en-US"/>
        </w:rPr>
        <w:t>4 группа</w:t>
      </w:r>
    </w:p>
    <w:p w:rsidR="008E5069" w:rsidRPr="00400C8F" w:rsidRDefault="008E5069" w:rsidP="000D56E4">
      <w:pPr>
        <w:numPr>
          <w:ilvl w:val="1"/>
          <w:numId w:val="12"/>
        </w:numPr>
        <w:tabs>
          <w:tab w:val="left" w:pos="284"/>
          <w:tab w:val="left" w:pos="426"/>
          <w:tab w:val="left" w:pos="567"/>
          <w:tab w:val="left" w:pos="851"/>
        </w:tabs>
        <w:spacing w:line="360" w:lineRule="auto"/>
        <w:rPr>
          <w:rFonts w:eastAsia="Calibri"/>
          <w:lang w:eastAsia="en-US"/>
        </w:rPr>
      </w:pPr>
      <w:r w:rsidRPr="00400C8F">
        <w:t>Как сделать мыло не только моющим, но и полезным для кожи?</w:t>
      </w:r>
    </w:p>
    <w:p w:rsidR="00DA1560" w:rsidRPr="00DA1560" w:rsidRDefault="008E5069" w:rsidP="00F54568">
      <w:pPr>
        <w:spacing w:line="360" w:lineRule="auto"/>
        <w:jc w:val="both"/>
        <w:rPr>
          <w:i/>
        </w:rPr>
      </w:pPr>
      <w:r w:rsidRPr="00400C8F">
        <w:rPr>
          <w:i/>
        </w:rPr>
        <w:t>Необходимо помимо жирных кислот включать в состав мыла лечебные экстракты. Н</w:t>
      </w:r>
      <w:r w:rsidRPr="00400C8F">
        <w:rPr>
          <w:i/>
        </w:rPr>
        <w:t>а</w:t>
      </w:r>
      <w:r w:rsidRPr="00400C8F">
        <w:rPr>
          <w:i/>
        </w:rPr>
        <w:t xml:space="preserve">пример, душистое </w:t>
      </w:r>
      <w:r w:rsidRPr="00400C8F">
        <w:rPr>
          <w:b/>
          <w:bCs/>
          <w:i/>
        </w:rPr>
        <w:t>полезное</w:t>
      </w:r>
      <w:r w:rsidRPr="00400C8F">
        <w:rPr>
          <w:i/>
        </w:rPr>
        <w:t xml:space="preserve"> </w:t>
      </w:r>
      <w:r w:rsidRPr="00400C8F">
        <w:rPr>
          <w:b/>
          <w:bCs/>
          <w:i/>
        </w:rPr>
        <w:t>мыло</w:t>
      </w:r>
      <w:r w:rsidRPr="00400C8F">
        <w:rPr>
          <w:i/>
        </w:rPr>
        <w:t xml:space="preserve"> со свежим мёдом, с маслом оливы и цветками календ</w:t>
      </w:r>
      <w:r w:rsidRPr="00400C8F">
        <w:rPr>
          <w:i/>
        </w:rPr>
        <w:t>у</w:t>
      </w:r>
      <w:r w:rsidRPr="00400C8F">
        <w:rPr>
          <w:i/>
        </w:rPr>
        <w:t>лы. Действие: максимально увлажняет кожу, делает её гладкой и бархатистой, запах мёда действует успокаивающе на нервную систему.</w:t>
      </w:r>
    </w:p>
    <w:p w:rsidR="008E5069" w:rsidRPr="00400C8F" w:rsidRDefault="008E5069" w:rsidP="000D56E4">
      <w:pPr>
        <w:numPr>
          <w:ilvl w:val="1"/>
          <w:numId w:val="12"/>
        </w:numPr>
        <w:tabs>
          <w:tab w:val="left" w:pos="284"/>
          <w:tab w:val="left" w:pos="426"/>
          <w:tab w:val="left" w:pos="567"/>
          <w:tab w:val="left" w:pos="851"/>
        </w:tabs>
        <w:spacing w:line="360" w:lineRule="auto"/>
        <w:ind w:left="0" w:firstLine="0"/>
        <w:rPr>
          <w:rFonts w:eastAsia="Calibri"/>
          <w:lang w:eastAsia="en-US"/>
        </w:rPr>
      </w:pPr>
      <w:r w:rsidRPr="00400C8F">
        <w:t>Как вы думаете, как поверхностное натяжение влияет на моющую способность воды?</w:t>
      </w:r>
    </w:p>
    <w:p w:rsidR="008E5069" w:rsidRPr="00400C8F" w:rsidRDefault="008E5069" w:rsidP="000D56E4">
      <w:pPr>
        <w:pStyle w:val="a3"/>
        <w:numPr>
          <w:ilvl w:val="0"/>
          <w:numId w:val="12"/>
        </w:numPr>
        <w:tabs>
          <w:tab w:val="clear" w:pos="720"/>
          <w:tab w:val="left" w:pos="284"/>
          <w:tab w:val="num" w:pos="567"/>
        </w:tabs>
        <w:spacing w:line="360" w:lineRule="auto"/>
        <w:ind w:left="284" w:hanging="284"/>
        <w:jc w:val="both"/>
      </w:pPr>
      <w:r w:rsidRPr="00400C8F">
        <w:t xml:space="preserve">Благодаря </w:t>
      </w:r>
      <w:r w:rsidRPr="00400C8F">
        <w:rPr>
          <w:i/>
        </w:rPr>
        <w:t>поверхностному натяжению</w:t>
      </w:r>
      <w:r w:rsidRPr="00400C8F">
        <w:t xml:space="preserve"> вода сама по себе является чрезвычайно пл</w:t>
      </w:r>
      <w:r w:rsidRPr="00400C8F">
        <w:t>о</w:t>
      </w:r>
      <w:r w:rsidRPr="00400C8F">
        <w:t>хим смачивателем, и поэтому не может обеспечить эффективный моющий процесс. Мыло уменьшает поверхностное натяжение.</w:t>
      </w:r>
    </w:p>
    <w:p w:rsidR="008E5069" w:rsidRPr="00400C8F" w:rsidRDefault="008E5069" w:rsidP="00F54568">
      <w:pPr>
        <w:tabs>
          <w:tab w:val="left" w:pos="851"/>
        </w:tabs>
        <w:spacing w:line="360" w:lineRule="auto"/>
        <w:jc w:val="both"/>
        <w:rPr>
          <w:rFonts w:eastAsia="Calibri"/>
          <w:lang w:eastAsia="en-US"/>
        </w:rPr>
      </w:pPr>
      <w:r w:rsidRPr="00400C8F">
        <w:rPr>
          <w:rFonts w:eastAsia="Calibri"/>
          <w:lang w:eastAsia="en-US"/>
        </w:rPr>
        <w:t>Мы ставили перед собой проблемный вопрос «Почему мыло обладает очищающим дейс</w:t>
      </w:r>
      <w:r w:rsidRPr="00400C8F">
        <w:rPr>
          <w:rFonts w:eastAsia="Calibri"/>
          <w:lang w:eastAsia="en-US"/>
        </w:rPr>
        <w:t>т</w:t>
      </w:r>
      <w:r w:rsidRPr="00400C8F">
        <w:rPr>
          <w:rFonts w:eastAsia="Calibri"/>
          <w:lang w:eastAsia="en-US"/>
        </w:rPr>
        <w:t xml:space="preserve">вием?». </w:t>
      </w:r>
    </w:p>
    <w:p w:rsidR="008E5069" w:rsidRPr="00400C8F" w:rsidRDefault="008E5069" w:rsidP="00F54568">
      <w:pPr>
        <w:tabs>
          <w:tab w:val="left" w:pos="284"/>
          <w:tab w:val="left" w:pos="426"/>
          <w:tab w:val="left" w:pos="567"/>
          <w:tab w:val="left" w:pos="851"/>
        </w:tabs>
        <w:spacing w:line="360" w:lineRule="auto"/>
        <w:rPr>
          <w:rFonts w:eastAsia="Calibri"/>
          <w:i/>
          <w:lang w:eastAsia="en-US"/>
        </w:rPr>
      </w:pPr>
      <w:r w:rsidRPr="00400C8F">
        <w:rPr>
          <w:rFonts w:eastAsia="Calibri"/>
          <w:i/>
          <w:u w:val="single"/>
          <w:lang w:eastAsia="en-US"/>
        </w:rPr>
        <w:t>Ответы:</w:t>
      </w:r>
      <w:r w:rsidRPr="00400C8F">
        <w:rPr>
          <w:rFonts w:eastAsia="Calibri"/>
          <w:i/>
          <w:lang w:eastAsia="en-US"/>
        </w:rPr>
        <w:t xml:space="preserve"> </w:t>
      </w:r>
    </w:p>
    <w:p w:rsidR="008E5069" w:rsidRPr="00400C8F" w:rsidRDefault="008E5069" w:rsidP="000D56E4">
      <w:pPr>
        <w:pStyle w:val="a3"/>
        <w:numPr>
          <w:ilvl w:val="0"/>
          <w:numId w:val="13"/>
        </w:numPr>
        <w:tabs>
          <w:tab w:val="left" w:pos="284"/>
          <w:tab w:val="left" w:pos="426"/>
          <w:tab w:val="left" w:pos="567"/>
          <w:tab w:val="left" w:pos="851"/>
        </w:tabs>
        <w:spacing w:line="360" w:lineRule="auto"/>
        <w:ind w:left="284"/>
        <w:rPr>
          <w:rFonts w:eastAsia="Calibri"/>
          <w:i/>
        </w:rPr>
      </w:pPr>
      <w:r w:rsidRPr="00400C8F">
        <w:rPr>
          <w:rFonts w:eastAsia="Calibri"/>
          <w:i/>
        </w:rPr>
        <w:t>За счет гидролиза молекул с образованием щелочной среды.</w:t>
      </w:r>
    </w:p>
    <w:p w:rsidR="008E5069" w:rsidRPr="00400C8F" w:rsidRDefault="008E5069" w:rsidP="000D56E4">
      <w:pPr>
        <w:pStyle w:val="a3"/>
        <w:numPr>
          <w:ilvl w:val="0"/>
          <w:numId w:val="13"/>
        </w:numPr>
        <w:tabs>
          <w:tab w:val="left" w:pos="284"/>
          <w:tab w:val="left" w:pos="426"/>
          <w:tab w:val="left" w:pos="567"/>
          <w:tab w:val="left" w:pos="851"/>
        </w:tabs>
        <w:spacing w:line="360" w:lineRule="auto"/>
        <w:ind w:left="284"/>
        <w:rPr>
          <w:rFonts w:eastAsia="Calibri"/>
          <w:i/>
        </w:rPr>
      </w:pPr>
      <w:r w:rsidRPr="00400C8F">
        <w:rPr>
          <w:rFonts w:eastAsia="Calibri"/>
          <w:i/>
        </w:rPr>
        <w:t>За счет уменьшения поверхностного натяжения воды молекулами мыла.</w:t>
      </w:r>
    </w:p>
    <w:p w:rsidR="008E5069" w:rsidRPr="00DA1560" w:rsidRDefault="008E5069" w:rsidP="000D56E4">
      <w:pPr>
        <w:pStyle w:val="a3"/>
        <w:numPr>
          <w:ilvl w:val="0"/>
          <w:numId w:val="13"/>
        </w:numPr>
        <w:tabs>
          <w:tab w:val="left" w:pos="284"/>
          <w:tab w:val="left" w:pos="426"/>
          <w:tab w:val="left" w:pos="567"/>
          <w:tab w:val="left" w:pos="851"/>
        </w:tabs>
        <w:spacing w:line="360" w:lineRule="auto"/>
        <w:ind w:left="284"/>
        <w:rPr>
          <w:rFonts w:eastAsia="Calibri"/>
          <w:i/>
        </w:rPr>
      </w:pPr>
      <w:r w:rsidRPr="00400C8F">
        <w:rPr>
          <w:rFonts w:eastAsia="Calibri"/>
          <w:i/>
        </w:rPr>
        <w:t>За счет способности молекул мыла обволакивать частички грязи и перемещать их с поверхности субстрата.</w:t>
      </w:r>
    </w:p>
    <w:p w:rsidR="00591F2C" w:rsidRPr="00DA1560" w:rsidRDefault="00DA1560" w:rsidP="00F54568">
      <w:pPr>
        <w:pStyle w:val="Default"/>
        <w:spacing w:line="360" w:lineRule="auto"/>
        <w:ind w:firstLine="851"/>
        <w:jc w:val="both"/>
        <w:rPr>
          <w:bCs/>
        </w:rPr>
      </w:pPr>
      <w:r w:rsidRPr="00DA1560">
        <w:rPr>
          <w:bCs/>
        </w:rPr>
        <w:t>Кейсы позволяют оп</w:t>
      </w:r>
      <w:r>
        <w:rPr>
          <w:bCs/>
        </w:rPr>
        <w:t>ределять уровень сформированное</w:t>
      </w:r>
      <w:r w:rsidRPr="00DA1560">
        <w:rPr>
          <w:bCs/>
        </w:rPr>
        <w:t xml:space="preserve"> элементов компетентн</w:t>
      </w:r>
      <w:r w:rsidRPr="00DA1560">
        <w:rPr>
          <w:bCs/>
        </w:rPr>
        <w:t>о</w:t>
      </w:r>
      <w:r w:rsidRPr="00DA1560">
        <w:rPr>
          <w:bCs/>
        </w:rPr>
        <w:t>сти, т.к. в их структуру могут быть включены вопросы, связанные с различными аспект</w:t>
      </w:r>
      <w:r w:rsidRPr="00DA1560">
        <w:rPr>
          <w:bCs/>
        </w:rPr>
        <w:t>а</w:t>
      </w:r>
      <w:r w:rsidRPr="00DA1560">
        <w:rPr>
          <w:bCs/>
        </w:rPr>
        <w:t>ми профессиональной деятельности, а также вопросы методологии деятельности, что п</w:t>
      </w:r>
      <w:r w:rsidRPr="00DA1560">
        <w:rPr>
          <w:bCs/>
        </w:rPr>
        <w:t>о</w:t>
      </w:r>
      <w:r w:rsidRPr="00DA1560">
        <w:rPr>
          <w:bCs/>
        </w:rPr>
        <w:t>зволяет оценить системное новообразование - компетентность.</w:t>
      </w:r>
    </w:p>
    <w:p w:rsidR="00DA1560" w:rsidRPr="00145608" w:rsidRDefault="00DA1560" w:rsidP="00F54568">
      <w:pPr>
        <w:pStyle w:val="Default"/>
        <w:spacing w:line="360" w:lineRule="auto"/>
        <w:rPr>
          <w:b/>
        </w:rPr>
      </w:pPr>
      <w:r w:rsidRPr="00145608">
        <w:rPr>
          <w:b/>
        </w:rPr>
        <w:t>2. «Мозговой штурм»</w:t>
      </w:r>
    </w:p>
    <w:p w:rsidR="00DA1560" w:rsidRDefault="00BC6D2B" w:rsidP="00F54568">
      <w:pPr>
        <w:pStyle w:val="Default"/>
        <w:tabs>
          <w:tab w:val="left" w:pos="851"/>
        </w:tabs>
        <w:spacing w:line="360" w:lineRule="auto"/>
      </w:pPr>
      <w:r>
        <w:t xml:space="preserve">              </w:t>
      </w:r>
      <w:r w:rsidRPr="00BC6D2B">
        <w:t>Метод служит для оперативного решения проблем и основывается на стимулир</w:t>
      </w:r>
      <w:r w:rsidRPr="00BC6D2B">
        <w:t>о</w:t>
      </w:r>
      <w:r w:rsidRPr="00BC6D2B">
        <w:t>вании </w:t>
      </w:r>
      <w:hyperlink r:id="rId8" w:history="1">
        <w:r w:rsidRPr="00BC6D2B">
          <w:rPr>
            <w:rStyle w:val="af1"/>
            <w:color w:val="000000" w:themeColor="text1"/>
            <w:u w:val="none"/>
          </w:rPr>
          <w:t>творческой активности</w:t>
        </w:r>
      </w:hyperlink>
      <w:r w:rsidRPr="00BC6D2B">
        <w:rPr>
          <w:color w:val="000000" w:themeColor="text1"/>
        </w:rPr>
        <w:t> л</w:t>
      </w:r>
      <w:r w:rsidRPr="00BC6D2B">
        <w:t>юдей, принимающих в нём участие и предлагающих ма</w:t>
      </w:r>
      <w:r w:rsidRPr="00BC6D2B">
        <w:t>к</w:t>
      </w:r>
      <w:r w:rsidRPr="00BC6D2B">
        <w:t>симальное количество всевозможных вариантов решения. После того, как все варианты озвучены, выбираются те, которые более всего подходят для успешной реализации на практике.</w:t>
      </w:r>
    </w:p>
    <w:p w:rsidR="00DA1560" w:rsidRDefault="00BC6D2B" w:rsidP="00F54568">
      <w:pPr>
        <w:pStyle w:val="Default"/>
        <w:spacing w:line="360" w:lineRule="auto"/>
      </w:pPr>
      <w:r w:rsidRPr="00BC6D2B">
        <w:t>Основные этапы мозгового штурма и правила его построения</w:t>
      </w:r>
      <w:r w:rsidR="00166478">
        <w:t>:</w:t>
      </w:r>
    </w:p>
    <w:p w:rsidR="00BC6D2B" w:rsidRPr="00BC6D2B" w:rsidRDefault="00166478" w:rsidP="00F54568">
      <w:pPr>
        <w:pStyle w:val="Default"/>
        <w:spacing w:line="360" w:lineRule="auto"/>
      </w:pPr>
      <w:r>
        <w:t xml:space="preserve">1. </w:t>
      </w:r>
      <w:r w:rsidR="00BC6D2B" w:rsidRPr="00BC6D2B">
        <w:t>Постановка проблемы</w:t>
      </w:r>
      <w:r>
        <w:t>.</w:t>
      </w:r>
    </w:p>
    <w:p w:rsidR="00DA1560" w:rsidRDefault="00166478" w:rsidP="00F54568">
      <w:pPr>
        <w:pStyle w:val="Default"/>
        <w:spacing w:line="360" w:lineRule="auto"/>
        <w:ind w:firstLine="720"/>
      </w:pPr>
      <w:r w:rsidRPr="00166478">
        <w:t>Этот этап считается предварительным. Он по</w:t>
      </w:r>
      <w:r>
        <w:t xml:space="preserve">дразумевает чёткую формулировку </w:t>
      </w:r>
      <w:r w:rsidRPr="00166478">
        <w:t>проблемы, отбор участников и распределение их ролей</w:t>
      </w:r>
      <w:r>
        <w:t>.</w:t>
      </w:r>
    </w:p>
    <w:p w:rsidR="00166478" w:rsidRDefault="00166478" w:rsidP="00F54568">
      <w:pPr>
        <w:pStyle w:val="Default"/>
        <w:spacing w:line="360" w:lineRule="auto"/>
      </w:pPr>
      <w:r>
        <w:t>2. Генерация идей</w:t>
      </w:r>
    </w:p>
    <w:p w:rsidR="00166478" w:rsidRDefault="00166478" w:rsidP="00F54568">
      <w:pPr>
        <w:pStyle w:val="Default"/>
        <w:spacing w:line="360" w:lineRule="auto"/>
        <w:ind w:firstLine="720"/>
      </w:pPr>
      <w:r>
        <w:lastRenderedPageBreak/>
        <w:t>Это основной этап и именно от него зависит успех всего предприятия. По этой причине важно соблюдать следующие правила:</w:t>
      </w:r>
    </w:p>
    <w:p w:rsidR="00166478" w:rsidRDefault="00166478" w:rsidP="000D56E4">
      <w:pPr>
        <w:pStyle w:val="Default"/>
        <w:numPr>
          <w:ilvl w:val="0"/>
          <w:numId w:val="19"/>
        </w:numPr>
        <w:spacing w:line="360" w:lineRule="auto"/>
        <w:ind w:left="284" w:hanging="284"/>
      </w:pPr>
      <w:r>
        <w:t>максимальное количество идей, без любых ограничений:</w:t>
      </w:r>
    </w:p>
    <w:p w:rsidR="00166478" w:rsidRDefault="00166478" w:rsidP="000D56E4">
      <w:pPr>
        <w:pStyle w:val="Default"/>
        <w:numPr>
          <w:ilvl w:val="0"/>
          <w:numId w:val="19"/>
        </w:numPr>
        <w:spacing w:line="360" w:lineRule="auto"/>
        <w:ind w:left="284" w:hanging="284"/>
      </w:pPr>
      <w:r>
        <w:t>принимаются даже фантастические, абсурдные и нестандартные идеи;</w:t>
      </w:r>
    </w:p>
    <w:p w:rsidR="00166478" w:rsidRDefault="00166478" w:rsidP="000D56E4">
      <w:pPr>
        <w:pStyle w:val="Default"/>
        <w:numPr>
          <w:ilvl w:val="0"/>
          <w:numId w:val="19"/>
        </w:numPr>
        <w:spacing w:line="360" w:lineRule="auto"/>
        <w:ind w:left="284" w:hanging="284"/>
      </w:pPr>
      <w:r>
        <w:t>идеи можно и нужно комбинировать и улучшать;</w:t>
      </w:r>
    </w:p>
    <w:p w:rsidR="00166478" w:rsidRDefault="00166478" w:rsidP="000D56E4">
      <w:pPr>
        <w:pStyle w:val="Default"/>
        <w:numPr>
          <w:ilvl w:val="0"/>
          <w:numId w:val="19"/>
        </w:numPr>
        <w:spacing w:line="360" w:lineRule="auto"/>
        <w:ind w:left="284" w:hanging="284"/>
      </w:pPr>
      <w:r>
        <w:t>не должно быть никакой критики или оценивания предлагаемых идей.</w:t>
      </w:r>
    </w:p>
    <w:p w:rsidR="00166478" w:rsidRDefault="00166478" w:rsidP="00F54568">
      <w:pPr>
        <w:pStyle w:val="Default"/>
        <w:spacing w:line="360" w:lineRule="auto"/>
      </w:pPr>
      <w:r>
        <w:t xml:space="preserve">           Применение метода мозгового штурма в своей педагогической деятельности я и</w:t>
      </w:r>
      <w:r>
        <w:t>с</w:t>
      </w:r>
      <w:r>
        <w:t>пользую  не только на уроках химии, но и при работе с высокомотивированными де</w:t>
      </w:r>
      <w:r w:rsidR="000D3399">
        <w:t xml:space="preserve">тьми при подготовке к олимпиадах </w:t>
      </w:r>
      <w:r>
        <w:t xml:space="preserve"> творческим конкурсам, творческим проект</w:t>
      </w:r>
      <w:r w:rsidR="00866BC9">
        <w:t>ах,</w:t>
      </w:r>
      <w:r>
        <w:t xml:space="preserve"> турнирах</w:t>
      </w:r>
      <w:r w:rsidR="00866BC9">
        <w:t xml:space="preserve"> и т.д.</w:t>
      </w:r>
    </w:p>
    <w:p w:rsidR="0089745E" w:rsidRDefault="00814D4E" w:rsidP="00255E9A">
      <w:pPr>
        <w:pStyle w:val="Default"/>
        <w:spacing w:line="360" w:lineRule="auto"/>
        <w:ind w:firstLine="851"/>
      </w:pPr>
      <w:r>
        <w:t xml:space="preserve">С 2017 года мои учащиеся  </w:t>
      </w:r>
      <w:r w:rsidR="000D3399">
        <w:t>принимают участие в</w:t>
      </w:r>
      <w:r w:rsidR="0089745E">
        <w:t xml:space="preserve"> Межрегиональном химическом турнире, организаторами которого выступает </w:t>
      </w:r>
      <w:r w:rsidR="0089745E" w:rsidRPr="0089745E">
        <w:t xml:space="preserve">Химический факультет </w:t>
      </w:r>
      <w:r w:rsidR="0089745E">
        <w:t xml:space="preserve">МГУ. </w:t>
      </w:r>
      <w:r w:rsidR="0089745E" w:rsidRPr="0089745E">
        <w:t>Турнир соч</w:t>
      </w:r>
      <w:r w:rsidR="0089745E" w:rsidRPr="0089745E">
        <w:t>е</w:t>
      </w:r>
      <w:r w:rsidR="0089745E" w:rsidRPr="0089745E">
        <w:t>тает в себе черты олимпиады и конференции. За несколько месяцев до его начала учас</w:t>
      </w:r>
      <w:r w:rsidR="0089745E" w:rsidRPr="0089745E">
        <w:t>т</w:t>
      </w:r>
      <w:r w:rsidR="0089745E" w:rsidRPr="0089745E">
        <w:t>никам выдается пакет из 16 задач "открытого типа", не имеющих одного конкретного р</w:t>
      </w:r>
      <w:r w:rsidR="0089745E" w:rsidRPr="0089745E">
        <w:t>е</w:t>
      </w:r>
      <w:r w:rsidR="0089745E" w:rsidRPr="0089745E">
        <w:t>шения. Каждая из них требует проведения небольшого исследования, порой, выходящего за рамки школьной химии. Участники готовят решения и, пройдя отбор, приезжают на очную часть мероприятия, где докладывают, оппонируют и рецензируют решения друг друга в формате мини-конференции.</w:t>
      </w:r>
      <w:r w:rsidR="0089745E">
        <w:t xml:space="preserve"> Решения такого рода задач  выполняется благодаря методу мозгового штурма участников команд.</w:t>
      </w:r>
      <w:r w:rsidR="00255E9A" w:rsidRPr="00255E9A">
        <w:t xml:space="preserve"> </w:t>
      </w:r>
    </w:p>
    <w:p w:rsidR="004701FE" w:rsidRPr="004701FE" w:rsidRDefault="004701FE" w:rsidP="00F54568">
      <w:pPr>
        <w:pStyle w:val="Default"/>
        <w:spacing w:line="360" w:lineRule="auto"/>
        <w:rPr>
          <w:b/>
        </w:rPr>
      </w:pPr>
      <w:r w:rsidRPr="004701FE">
        <w:rPr>
          <w:b/>
        </w:rPr>
        <w:t>Задача</w:t>
      </w:r>
      <w:r w:rsidR="00814D4E">
        <w:rPr>
          <w:b/>
        </w:rPr>
        <w:t xml:space="preserve"> 8. </w:t>
      </w:r>
      <w:r w:rsidRPr="004701FE">
        <w:rPr>
          <w:b/>
        </w:rPr>
        <w:t xml:space="preserve"> </w:t>
      </w:r>
      <w:r>
        <w:rPr>
          <w:b/>
        </w:rPr>
        <w:t>«Полиэтиленовый мир»</w:t>
      </w:r>
      <w:r w:rsidR="00814D4E" w:rsidRPr="00814D4E">
        <w:rPr>
          <w:b/>
        </w:rPr>
        <w:t xml:space="preserve"> </w:t>
      </w:r>
      <w:r w:rsidR="00814D4E" w:rsidRPr="00814D4E">
        <w:t>(V межрегиональный турнир МХТ- 2019)</w:t>
      </w:r>
      <w:r w:rsidRPr="004701FE">
        <w:rPr>
          <w:b/>
        </w:rPr>
        <w:t xml:space="preserve"> </w:t>
      </w:r>
    </w:p>
    <w:p w:rsidR="00CF72B4" w:rsidRPr="00CF72B4" w:rsidRDefault="004701FE" w:rsidP="00F54568">
      <w:pPr>
        <w:pStyle w:val="Default"/>
        <w:spacing w:line="360" w:lineRule="auto"/>
        <w:ind w:firstLine="851"/>
      </w:pPr>
      <w:r>
        <w:t>Перед тем, как приступить к решению</w:t>
      </w:r>
      <w:r w:rsidR="00CF72B4">
        <w:t xml:space="preserve"> данной </w:t>
      </w:r>
      <w:r>
        <w:t xml:space="preserve"> задачи ребята ознакомилась с в</w:t>
      </w:r>
      <w:r>
        <w:t>и</w:t>
      </w:r>
      <w:r>
        <w:t>дами, свойствами, способами получения, применения  полиэтилена, используя дополн</w:t>
      </w:r>
      <w:r>
        <w:t>и</w:t>
      </w:r>
      <w:r>
        <w:t>тельную ин</w:t>
      </w:r>
      <w:r w:rsidR="00221FCF">
        <w:t>формацию.  В ходе решения к</w:t>
      </w:r>
      <w:r>
        <w:t>аждый участник</w:t>
      </w:r>
      <w:r w:rsidR="00221FCF">
        <w:t xml:space="preserve"> команды </w:t>
      </w:r>
      <w:r>
        <w:t xml:space="preserve"> предлагал  различные</w:t>
      </w:r>
      <w:r w:rsidR="00221FCF">
        <w:t xml:space="preserve"> </w:t>
      </w:r>
      <w:r>
        <w:t>способы решения</w:t>
      </w:r>
      <w:r w:rsidR="00221FCF">
        <w:t xml:space="preserve"> этой задачи. На протяжении длительного времени поступали новые в</w:t>
      </w:r>
      <w:r w:rsidR="00221FCF">
        <w:t>а</w:t>
      </w:r>
      <w:r w:rsidR="00221FCF">
        <w:t>рианты отве</w:t>
      </w:r>
      <w:r w:rsidR="00814D4E">
        <w:t xml:space="preserve">тов, тем самым </w:t>
      </w:r>
      <w:r w:rsidR="00221FCF">
        <w:t xml:space="preserve"> команда приходила к общему решению</w:t>
      </w:r>
      <w:r w:rsidR="00814D4E">
        <w:t>, опровергая или по</w:t>
      </w:r>
      <w:r w:rsidR="00814D4E">
        <w:t>д</w:t>
      </w:r>
      <w:r w:rsidR="00814D4E">
        <w:t>тверждая</w:t>
      </w:r>
      <w:r w:rsidR="000D3399">
        <w:t xml:space="preserve"> гипотезы</w:t>
      </w:r>
      <w:r w:rsidR="00221FCF">
        <w:t>.</w:t>
      </w:r>
      <w:r w:rsidR="00CF72B4">
        <w:t xml:space="preserve"> </w:t>
      </w:r>
      <w:r w:rsidR="00221FCF">
        <w:t>Решение тре</w:t>
      </w:r>
      <w:r w:rsidR="00814D4E">
        <w:t>бует не только хороших теоретических знаний по пре</w:t>
      </w:r>
      <w:r w:rsidR="00814D4E">
        <w:t>д</w:t>
      </w:r>
      <w:r w:rsidR="00814D4E">
        <w:t>мет</w:t>
      </w:r>
      <w:r w:rsidR="00CF72B4">
        <w:t xml:space="preserve">у химии, но и умениями  работать </w:t>
      </w:r>
      <w:r w:rsidR="00814D4E">
        <w:t xml:space="preserve"> с текстовой и</w:t>
      </w:r>
      <w:r w:rsidR="00CF72B4">
        <w:t>нформацией различных источников.</w:t>
      </w:r>
      <w:r w:rsidR="00814D4E">
        <w:t xml:space="preserve"> </w:t>
      </w:r>
      <w:r w:rsidR="00CF72B4" w:rsidRPr="00CF72B4">
        <w:rPr>
          <w:b/>
        </w:rPr>
        <w:t>Текст задачи</w:t>
      </w:r>
      <w:r w:rsidR="00CF72B4">
        <w:t>: «</w:t>
      </w:r>
      <w:r w:rsidR="00CF72B4" w:rsidRPr="0089745E">
        <w:t>Свойства полимеров могут сильно зависеть от их структуры или способа получения. Это хорошо видно на примере полиэтилена низкого и высокого давлений. Один получают при давлениях, близких к атмосферному, дру</w:t>
      </w:r>
      <w:r w:rsidR="00CF72B4">
        <w:t xml:space="preserve">гой — при  </w:t>
      </w:r>
      <w:r w:rsidR="00CF72B4" w:rsidRPr="0089745E">
        <w:t xml:space="preserve">давлениях бо́льших, </w:t>
      </w:r>
      <w:r w:rsidR="00CF72B4">
        <w:t xml:space="preserve">чем на дне Марианской впадины. </w:t>
      </w:r>
      <w:r w:rsidR="00CF72B4" w:rsidRPr="0089745E">
        <w:t>Однако, как правило, в таких случаях у пол</w:t>
      </w:r>
      <w:r w:rsidR="00CF72B4" w:rsidRPr="0089745E">
        <w:t>и</w:t>
      </w:r>
      <w:r w:rsidR="00CF72B4" w:rsidRPr="0089745E">
        <w:t>меров сравнивают только механические свойства. Предложите простой хими</w:t>
      </w:r>
      <w:r w:rsidR="00CF72B4">
        <w:t>ческий эк</w:t>
      </w:r>
      <w:r w:rsidR="00CF72B4">
        <w:t>с</w:t>
      </w:r>
      <w:r w:rsidR="00CF72B4">
        <w:t xml:space="preserve">перимент, который </w:t>
      </w:r>
      <w:r w:rsidR="00CF72B4" w:rsidRPr="0089745E">
        <w:t>позволит различить полиэтилен низкого и высокого давления на осн</w:t>
      </w:r>
      <w:r w:rsidR="00CF72B4" w:rsidRPr="0089745E">
        <w:t>о</w:t>
      </w:r>
      <w:r w:rsidR="00CF72B4" w:rsidRPr="0089745E">
        <w:t>ве их химических свойств</w:t>
      </w:r>
      <w:r w:rsidR="00CF72B4">
        <w:t>»</w:t>
      </w:r>
      <w:r w:rsidR="00CF72B4" w:rsidRPr="0089745E">
        <w:t>.</w:t>
      </w:r>
    </w:p>
    <w:p w:rsidR="00CF72B4" w:rsidRDefault="00D44BC5" w:rsidP="00F54568">
      <w:pPr>
        <w:pStyle w:val="Default"/>
        <w:spacing w:line="360" w:lineRule="auto"/>
        <w:ind w:firstLine="851"/>
      </w:pPr>
      <w:r>
        <w:lastRenderedPageBreak/>
        <w:t xml:space="preserve">Элемент решения, представленной  </w:t>
      </w:r>
      <w:r w:rsidR="00FE04CE">
        <w:t>ученицей 11 класса МБОУ Лицей №1 Шат</w:t>
      </w:r>
      <w:r w:rsidR="00FE04CE">
        <w:t>и</w:t>
      </w:r>
      <w:r w:rsidR="00FE04CE">
        <w:t xml:space="preserve">ловой Миланой, выступающей в составе  </w:t>
      </w:r>
      <w:r w:rsidR="006F3650">
        <w:t>команды «Аквамарин»</w:t>
      </w:r>
      <w:r w:rsidR="00CF72B4">
        <w:t>:</w:t>
      </w:r>
      <w:r>
        <w:t xml:space="preserve"> </w:t>
      </w:r>
      <w:r w:rsidR="00CF72B4">
        <w:t>«Основываясь</w:t>
      </w:r>
      <w:r>
        <w:t>,</w:t>
      </w:r>
      <w:r w:rsidR="00CF72B4">
        <w:t xml:space="preserve"> на стро</w:t>
      </w:r>
      <w:r w:rsidR="00CF72B4">
        <w:t>е</w:t>
      </w:r>
      <w:r w:rsidR="00CF72B4">
        <w:t>нии полимеров и свойствах полиэтилена я и наша команда</w:t>
      </w:r>
      <w:r>
        <w:t>,</w:t>
      </w:r>
      <w:r w:rsidR="00CF72B4">
        <w:t xml:space="preserve"> решила провести простейший опыт, как от меня и требовалось в условии.  Образцы ПВД и ПНД</w:t>
      </w:r>
      <w:r w:rsidR="006F3650">
        <w:t xml:space="preserve"> </w:t>
      </w:r>
      <w:r w:rsidR="00CF72B4">
        <w:t xml:space="preserve"> я поместила в проби</w:t>
      </w:r>
      <w:r w:rsidR="00CF72B4">
        <w:t>р</w:t>
      </w:r>
      <w:r w:rsidR="00CF72B4">
        <w:t>ки с 50% концентрированной азотной кислотой. Чтобы ускорить реакцию, я немного п</w:t>
      </w:r>
      <w:r w:rsidR="00CF72B4">
        <w:t>о</w:t>
      </w:r>
      <w:r w:rsidR="00CF72B4">
        <w:t>догрела содержимое пробирок. Слева на слайде вы можете увидеть начало опыта, а справа результат.  Мы  наблюдала, что образец ПВД начал разрушаться, изменилась окраска ра</w:t>
      </w:r>
      <w:r w:rsidR="00CF72B4">
        <w:t>с</w:t>
      </w:r>
      <w:r w:rsidR="00CF72B4">
        <w:t>твора</w:t>
      </w:r>
    </w:p>
    <w:p w:rsidR="00166478" w:rsidRDefault="00CF72B4" w:rsidP="00F54568">
      <w:pPr>
        <w:pStyle w:val="Default"/>
        <w:spacing w:line="360" w:lineRule="auto"/>
        <w:ind w:firstLine="720"/>
      </w:pPr>
      <w:r>
        <w:t>Это говорит нам о том, что наиболее активно прошла реакция с образцом полиэт</w:t>
      </w:r>
      <w:r>
        <w:t>и</w:t>
      </w:r>
      <w:r>
        <w:t>лена высокого давления, так как он имеет разветвленную структуру. Этим я простым эк</w:t>
      </w:r>
      <w:r>
        <w:t>с</w:t>
      </w:r>
      <w:r>
        <w:t xml:space="preserve">периментом я  и обосновала свое решение. Я </w:t>
      </w:r>
      <w:r w:rsidR="006F3650">
        <w:t>и наша команда предлагаем различи</w:t>
      </w:r>
      <w:r>
        <w:t>ть ПВД и ПНД, помещая их образцы в раствор азотной кислоты при небольшом нагревании. Там, где реакция пройдет наиболее активно будет находиться образец ПВД».</w:t>
      </w:r>
    </w:p>
    <w:p w:rsidR="00166478" w:rsidRDefault="00166478" w:rsidP="00F54568">
      <w:pPr>
        <w:pStyle w:val="Default"/>
        <w:spacing w:line="360" w:lineRule="auto"/>
      </w:pPr>
      <w:r>
        <w:t xml:space="preserve">Использование приёма </w:t>
      </w:r>
      <w:r w:rsidR="00FE04CE">
        <w:t xml:space="preserve">«Мозгового штурма» </w:t>
      </w:r>
      <w:r>
        <w:t>способствует развитию:</w:t>
      </w:r>
    </w:p>
    <w:p w:rsidR="00166478" w:rsidRDefault="00166478" w:rsidP="000D56E4">
      <w:pPr>
        <w:pStyle w:val="Default"/>
        <w:numPr>
          <w:ilvl w:val="0"/>
          <w:numId w:val="20"/>
        </w:numPr>
        <w:tabs>
          <w:tab w:val="left" w:pos="284"/>
        </w:tabs>
        <w:spacing w:line="360" w:lineRule="auto"/>
        <w:ind w:left="284" w:hanging="284"/>
      </w:pPr>
      <w:r>
        <w:t>креативного и аналитического мышления (школьники учатся формулировать доказ</w:t>
      </w:r>
      <w:r>
        <w:t>а</w:t>
      </w:r>
      <w:r>
        <w:t>тельную базу для своих мнений);</w:t>
      </w:r>
    </w:p>
    <w:p w:rsidR="00166478" w:rsidRDefault="00166478" w:rsidP="000D56E4">
      <w:pPr>
        <w:pStyle w:val="Default"/>
        <w:numPr>
          <w:ilvl w:val="0"/>
          <w:numId w:val="20"/>
        </w:numPr>
        <w:tabs>
          <w:tab w:val="left" w:pos="284"/>
        </w:tabs>
        <w:spacing w:line="360" w:lineRule="auto"/>
        <w:ind w:left="284" w:hanging="284"/>
      </w:pPr>
      <w:r>
        <w:t>навыков успешной коммуникации (ученикам приходится не только высказываться, но и внимательно слушать и прислушиваться). Важно выслушать предложение каждого уч</w:t>
      </w:r>
      <w:r>
        <w:t>а</w:t>
      </w:r>
      <w:r>
        <w:t>стника мозгового штурма;</w:t>
      </w:r>
    </w:p>
    <w:p w:rsidR="00166478" w:rsidRDefault="00166478" w:rsidP="000D56E4">
      <w:pPr>
        <w:pStyle w:val="Default"/>
        <w:numPr>
          <w:ilvl w:val="0"/>
          <w:numId w:val="20"/>
        </w:numPr>
        <w:tabs>
          <w:tab w:val="left" w:pos="284"/>
        </w:tabs>
        <w:spacing w:line="360" w:lineRule="auto"/>
        <w:ind w:left="284" w:hanging="284"/>
      </w:pPr>
      <w:r>
        <w:t>воображения (в процессе работы ребята уверены, что не встретят скептическую оценку, даже если их предложение будет из ряда фантастических);</w:t>
      </w:r>
    </w:p>
    <w:p w:rsidR="00166478" w:rsidRDefault="00166478" w:rsidP="000D56E4">
      <w:pPr>
        <w:pStyle w:val="Default"/>
        <w:numPr>
          <w:ilvl w:val="0"/>
          <w:numId w:val="20"/>
        </w:numPr>
        <w:tabs>
          <w:tab w:val="left" w:pos="284"/>
        </w:tabs>
        <w:spacing w:line="360" w:lineRule="auto"/>
        <w:ind w:left="284" w:hanging="284"/>
      </w:pPr>
      <w:r>
        <w:t>продуктивного сотрудничества (детям важно найти как можно больше способов реш</w:t>
      </w:r>
      <w:r>
        <w:t>е</w:t>
      </w:r>
      <w:r>
        <w:t>ния поставленной задачи);</w:t>
      </w:r>
    </w:p>
    <w:p w:rsidR="00166478" w:rsidRDefault="00166478" w:rsidP="000D56E4">
      <w:pPr>
        <w:pStyle w:val="Default"/>
        <w:numPr>
          <w:ilvl w:val="0"/>
          <w:numId w:val="20"/>
        </w:numPr>
        <w:tabs>
          <w:tab w:val="left" w:pos="284"/>
        </w:tabs>
        <w:spacing w:line="360" w:lineRule="auto"/>
        <w:ind w:left="284" w:hanging="284"/>
      </w:pPr>
      <w:r>
        <w:t>правильного отношения к адекватной критике (любые замечания по каждой высказа</w:t>
      </w:r>
      <w:r>
        <w:t>н</w:t>
      </w:r>
      <w:r>
        <w:t>ной идее вносятся аргументировано);</w:t>
      </w:r>
    </w:p>
    <w:p w:rsidR="00166478" w:rsidRDefault="00166478" w:rsidP="000D56E4">
      <w:pPr>
        <w:pStyle w:val="Default"/>
        <w:numPr>
          <w:ilvl w:val="0"/>
          <w:numId w:val="20"/>
        </w:numPr>
        <w:tabs>
          <w:tab w:val="left" w:pos="284"/>
        </w:tabs>
        <w:spacing w:line="360" w:lineRule="auto"/>
        <w:ind w:left="284" w:hanging="284"/>
      </w:pPr>
      <w:r>
        <w:t>толерантности (школьники учатся терпимо относиться к мыслям и особенностям раб</w:t>
      </w:r>
      <w:r>
        <w:t>о</w:t>
      </w:r>
      <w:r>
        <w:t>чего процесса одноклассников).</w:t>
      </w:r>
    </w:p>
    <w:p w:rsidR="00DA1560" w:rsidRDefault="00DA1560" w:rsidP="00F54568">
      <w:pPr>
        <w:pStyle w:val="Default"/>
        <w:spacing w:line="360" w:lineRule="auto"/>
        <w:ind w:left="720"/>
      </w:pPr>
    </w:p>
    <w:p w:rsidR="0044328D" w:rsidRPr="005C2242" w:rsidRDefault="003665A2" w:rsidP="00F54568">
      <w:pPr>
        <w:pStyle w:val="Default"/>
        <w:spacing w:line="360" w:lineRule="auto"/>
        <w:ind w:left="720"/>
        <w:jc w:val="center"/>
        <w:rPr>
          <w:b/>
        </w:rPr>
      </w:pPr>
      <w:r w:rsidRPr="003665A2">
        <w:rPr>
          <w:b/>
        </w:rPr>
        <w:t>2.3.Технология смыслового чтения</w:t>
      </w:r>
    </w:p>
    <w:p w:rsidR="000C7943" w:rsidRDefault="005C2242" w:rsidP="00F54568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242">
        <w:rPr>
          <w:rFonts w:ascii="Times New Roman" w:hAnsi="Times New Roman" w:cs="Times New Roman"/>
          <w:sz w:val="24"/>
          <w:szCs w:val="24"/>
        </w:rPr>
        <w:t>Успешность обучения связана с умением школьников понимать текст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242">
        <w:rPr>
          <w:rFonts w:ascii="Times New Roman" w:hAnsi="Times New Roman" w:cs="Times New Roman"/>
          <w:sz w:val="24"/>
          <w:szCs w:val="24"/>
        </w:rPr>
        <w:t>учебной л</w:t>
      </w:r>
      <w:r w:rsidRPr="005C2242">
        <w:rPr>
          <w:rFonts w:ascii="Times New Roman" w:hAnsi="Times New Roman" w:cs="Times New Roman"/>
          <w:sz w:val="24"/>
          <w:szCs w:val="24"/>
        </w:rPr>
        <w:t>и</w:t>
      </w:r>
      <w:r w:rsidRPr="005C2242">
        <w:rPr>
          <w:rFonts w:ascii="Times New Roman" w:hAnsi="Times New Roman" w:cs="Times New Roman"/>
          <w:sz w:val="24"/>
          <w:szCs w:val="24"/>
        </w:rPr>
        <w:t>тературы, а также оформлять собственные устные и письменные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242">
        <w:rPr>
          <w:rFonts w:ascii="Times New Roman" w:hAnsi="Times New Roman" w:cs="Times New Roman"/>
          <w:sz w:val="24"/>
          <w:szCs w:val="24"/>
        </w:rPr>
        <w:t>тексты. К сожалению, многие современные школьники не любят и не умеют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242">
        <w:rPr>
          <w:rFonts w:ascii="Times New Roman" w:hAnsi="Times New Roman" w:cs="Times New Roman"/>
          <w:sz w:val="24"/>
          <w:szCs w:val="24"/>
        </w:rPr>
        <w:t>читать, в результате качество об</w:t>
      </w:r>
      <w:r w:rsidRPr="005C2242">
        <w:rPr>
          <w:rFonts w:ascii="Times New Roman" w:hAnsi="Times New Roman" w:cs="Times New Roman"/>
          <w:sz w:val="24"/>
          <w:szCs w:val="24"/>
        </w:rPr>
        <w:t>у</w:t>
      </w:r>
      <w:r w:rsidRPr="005C2242">
        <w:rPr>
          <w:rFonts w:ascii="Times New Roman" w:hAnsi="Times New Roman" w:cs="Times New Roman"/>
          <w:sz w:val="24"/>
          <w:szCs w:val="24"/>
        </w:rPr>
        <w:t>чения снижается, интерес к изучаемой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242">
        <w:rPr>
          <w:rFonts w:ascii="Times New Roman" w:hAnsi="Times New Roman" w:cs="Times New Roman"/>
          <w:sz w:val="24"/>
          <w:szCs w:val="24"/>
        </w:rPr>
        <w:t>дисциплине пропадает.</w:t>
      </w:r>
    </w:p>
    <w:p w:rsidR="005C2242" w:rsidRPr="005C2242" w:rsidRDefault="005C2242" w:rsidP="00F54568">
      <w:pPr>
        <w:pStyle w:val="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42">
        <w:rPr>
          <w:rFonts w:ascii="Times New Roman" w:hAnsi="Times New Roman" w:cs="Times New Roman"/>
          <w:sz w:val="24"/>
          <w:szCs w:val="24"/>
        </w:rPr>
        <w:t>На предмете химия уместно формировать следующие умения, лежащие в</w:t>
      </w:r>
      <w:r>
        <w:rPr>
          <w:rFonts w:ascii="Times New Roman" w:hAnsi="Times New Roman" w:cs="Times New Roman"/>
          <w:sz w:val="24"/>
          <w:szCs w:val="24"/>
        </w:rPr>
        <w:t xml:space="preserve"> основе смысл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вого чтения</w:t>
      </w:r>
      <w:r w:rsidRPr="005C2242">
        <w:rPr>
          <w:rFonts w:ascii="Times New Roman" w:hAnsi="Times New Roman" w:cs="Times New Roman"/>
          <w:sz w:val="24"/>
          <w:szCs w:val="24"/>
        </w:rPr>
        <w:t>:</w:t>
      </w:r>
    </w:p>
    <w:p w:rsidR="005C2242" w:rsidRPr="005C2242" w:rsidRDefault="005C2242" w:rsidP="00F54568">
      <w:pPr>
        <w:pStyle w:val="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42">
        <w:rPr>
          <w:rFonts w:ascii="Times New Roman" w:hAnsi="Times New Roman" w:cs="Times New Roman"/>
          <w:sz w:val="24"/>
          <w:szCs w:val="24"/>
        </w:rPr>
        <w:lastRenderedPageBreak/>
        <w:t>1) ставить цель чтения;</w:t>
      </w:r>
    </w:p>
    <w:p w:rsidR="005C2242" w:rsidRPr="005C2242" w:rsidRDefault="005C2242" w:rsidP="00F54568">
      <w:pPr>
        <w:pStyle w:val="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42">
        <w:rPr>
          <w:rFonts w:ascii="Times New Roman" w:hAnsi="Times New Roman" w:cs="Times New Roman"/>
          <w:sz w:val="24"/>
          <w:szCs w:val="24"/>
        </w:rPr>
        <w:t>2) актуализировать отдельные содержательные моменты текста:</w:t>
      </w:r>
    </w:p>
    <w:p w:rsidR="005C2242" w:rsidRPr="005C2242" w:rsidRDefault="005C2242" w:rsidP="00F54568">
      <w:pPr>
        <w:pStyle w:val="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42">
        <w:rPr>
          <w:rFonts w:ascii="Times New Roman" w:hAnsi="Times New Roman" w:cs="Times New Roman"/>
          <w:sz w:val="24"/>
          <w:szCs w:val="24"/>
        </w:rPr>
        <w:t>а) выделять в тексте непонятные слова, толковать их (с помощью словаря, в</w:t>
      </w:r>
      <w:r w:rsidR="000C7943">
        <w:rPr>
          <w:rFonts w:ascii="Times New Roman" w:hAnsi="Times New Roman" w:cs="Times New Roman"/>
          <w:sz w:val="24"/>
          <w:szCs w:val="24"/>
        </w:rPr>
        <w:t xml:space="preserve"> </w:t>
      </w:r>
      <w:r w:rsidRPr="005C2242">
        <w:rPr>
          <w:rFonts w:ascii="Times New Roman" w:hAnsi="Times New Roman" w:cs="Times New Roman"/>
          <w:sz w:val="24"/>
          <w:szCs w:val="24"/>
        </w:rPr>
        <w:t>контексте);</w:t>
      </w:r>
    </w:p>
    <w:p w:rsidR="005C2242" w:rsidRPr="005C2242" w:rsidRDefault="005C2242" w:rsidP="00F54568">
      <w:pPr>
        <w:pStyle w:val="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42">
        <w:rPr>
          <w:rFonts w:ascii="Times New Roman" w:hAnsi="Times New Roman" w:cs="Times New Roman"/>
          <w:sz w:val="24"/>
          <w:szCs w:val="24"/>
        </w:rPr>
        <w:t>б) отвечать на вопросы по содержанию текста; отвечать на вопросы,</w:t>
      </w:r>
      <w:r w:rsidR="000C7943">
        <w:rPr>
          <w:rFonts w:ascii="Times New Roman" w:hAnsi="Times New Roman" w:cs="Times New Roman"/>
          <w:sz w:val="24"/>
          <w:szCs w:val="24"/>
        </w:rPr>
        <w:t xml:space="preserve"> </w:t>
      </w:r>
      <w:r w:rsidRPr="005C2242">
        <w:rPr>
          <w:rFonts w:ascii="Times New Roman" w:hAnsi="Times New Roman" w:cs="Times New Roman"/>
          <w:sz w:val="24"/>
          <w:szCs w:val="24"/>
        </w:rPr>
        <w:t>направленные на о</w:t>
      </w:r>
      <w:r w:rsidRPr="005C2242">
        <w:rPr>
          <w:rFonts w:ascii="Times New Roman" w:hAnsi="Times New Roman" w:cs="Times New Roman"/>
          <w:sz w:val="24"/>
          <w:szCs w:val="24"/>
        </w:rPr>
        <w:t>б</w:t>
      </w:r>
      <w:r w:rsidRPr="005C2242">
        <w:rPr>
          <w:rFonts w:ascii="Times New Roman" w:hAnsi="Times New Roman" w:cs="Times New Roman"/>
          <w:sz w:val="24"/>
          <w:szCs w:val="24"/>
        </w:rPr>
        <w:t>суждение текста;</w:t>
      </w:r>
    </w:p>
    <w:p w:rsidR="005C2242" w:rsidRPr="005C2242" w:rsidRDefault="005C2242" w:rsidP="00F54568">
      <w:pPr>
        <w:pStyle w:val="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42">
        <w:rPr>
          <w:rFonts w:ascii="Times New Roman" w:hAnsi="Times New Roman" w:cs="Times New Roman"/>
          <w:sz w:val="24"/>
          <w:szCs w:val="24"/>
        </w:rPr>
        <w:t>в) сформулировать вопрос к тому, что непонятно в тексте (вопрос на</w:t>
      </w:r>
      <w:r w:rsidR="000C7943">
        <w:rPr>
          <w:rFonts w:ascii="Times New Roman" w:hAnsi="Times New Roman" w:cs="Times New Roman"/>
          <w:sz w:val="24"/>
          <w:szCs w:val="24"/>
        </w:rPr>
        <w:t xml:space="preserve"> </w:t>
      </w:r>
      <w:r w:rsidRPr="005C2242">
        <w:rPr>
          <w:rFonts w:ascii="Times New Roman" w:hAnsi="Times New Roman" w:cs="Times New Roman"/>
          <w:sz w:val="24"/>
          <w:szCs w:val="24"/>
        </w:rPr>
        <w:t>понимание текста); сформулировать вопрос, направленный на обсуждение</w:t>
      </w:r>
      <w:r w:rsidR="000C7943">
        <w:rPr>
          <w:rFonts w:ascii="Times New Roman" w:hAnsi="Times New Roman" w:cs="Times New Roman"/>
          <w:sz w:val="24"/>
          <w:szCs w:val="24"/>
        </w:rPr>
        <w:t xml:space="preserve"> </w:t>
      </w:r>
      <w:r w:rsidRPr="005C2242">
        <w:rPr>
          <w:rFonts w:ascii="Times New Roman" w:hAnsi="Times New Roman" w:cs="Times New Roman"/>
          <w:sz w:val="24"/>
          <w:szCs w:val="24"/>
        </w:rPr>
        <w:t>текста;</w:t>
      </w:r>
    </w:p>
    <w:p w:rsidR="005C2242" w:rsidRPr="005C2242" w:rsidRDefault="005C2242" w:rsidP="00F54568">
      <w:pPr>
        <w:pStyle w:val="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42">
        <w:rPr>
          <w:rFonts w:ascii="Times New Roman" w:hAnsi="Times New Roman" w:cs="Times New Roman"/>
          <w:sz w:val="24"/>
          <w:szCs w:val="24"/>
        </w:rPr>
        <w:t>г) находить в тексте подтверждение предложенного суждения;</w:t>
      </w:r>
    </w:p>
    <w:p w:rsidR="005C2242" w:rsidRPr="005C2242" w:rsidRDefault="005C2242" w:rsidP="00F54568">
      <w:pPr>
        <w:pStyle w:val="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42">
        <w:rPr>
          <w:rFonts w:ascii="Times New Roman" w:hAnsi="Times New Roman" w:cs="Times New Roman"/>
          <w:sz w:val="24"/>
          <w:szCs w:val="24"/>
        </w:rPr>
        <w:t>подтверждать свое суждение примерами из текста;</w:t>
      </w:r>
    </w:p>
    <w:p w:rsidR="005C2242" w:rsidRPr="005C2242" w:rsidRDefault="005C2242" w:rsidP="00F54568">
      <w:pPr>
        <w:pStyle w:val="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42">
        <w:rPr>
          <w:rFonts w:ascii="Times New Roman" w:hAnsi="Times New Roman" w:cs="Times New Roman"/>
          <w:sz w:val="24"/>
          <w:szCs w:val="24"/>
        </w:rPr>
        <w:t>д) извлекать из текста информацию, данную в явном виде;</w:t>
      </w:r>
      <w:r w:rsidR="000C7943">
        <w:rPr>
          <w:rFonts w:ascii="Times New Roman" w:hAnsi="Times New Roman" w:cs="Times New Roman"/>
          <w:sz w:val="24"/>
          <w:szCs w:val="24"/>
        </w:rPr>
        <w:t xml:space="preserve"> </w:t>
      </w:r>
      <w:r w:rsidRPr="005C2242">
        <w:rPr>
          <w:rFonts w:ascii="Times New Roman" w:hAnsi="Times New Roman" w:cs="Times New Roman"/>
          <w:sz w:val="24"/>
          <w:szCs w:val="24"/>
        </w:rPr>
        <w:t>извлекать из текста информ</w:t>
      </w:r>
      <w:r w:rsidRPr="005C2242">
        <w:rPr>
          <w:rFonts w:ascii="Times New Roman" w:hAnsi="Times New Roman" w:cs="Times New Roman"/>
          <w:sz w:val="24"/>
          <w:szCs w:val="24"/>
        </w:rPr>
        <w:t>а</w:t>
      </w:r>
      <w:r w:rsidRPr="005C2242">
        <w:rPr>
          <w:rFonts w:ascii="Times New Roman" w:hAnsi="Times New Roman" w:cs="Times New Roman"/>
          <w:sz w:val="24"/>
          <w:szCs w:val="24"/>
        </w:rPr>
        <w:t>цию, данную в неявном виде;</w:t>
      </w:r>
    </w:p>
    <w:p w:rsidR="005C2242" w:rsidRPr="005C2242" w:rsidRDefault="005C2242" w:rsidP="00F54568">
      <w:pPr>
        <w:pStyle w:val="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42">
        <w:rPr>
          <w:rFonts w:ascii="Times New Roman" w:hAnsi="Times New Roman" w:cs="Times New Roman"/>
          <w:sz w:val="24"/>
          <w:szCs w:val="24"/>
        </w:rPr>
        <w:t>3) связывать содержательные моменты друг с другом:</w:t>
      </w:r>
    </w:p>
    <w:p w:rsidR="005C2242" w:rsidRPr="005C2242" w:rsidRDefault="005C2242" w:rsidP="00F54568">
      <w:pPr>
        <w:pStyle w:val="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42">
        <w:rPr>
          <w:rFonts w:ascii="Times New Roman" w:hAnsi="Times New Roman" w:cs="Times New Roman"/>
          <w:sz w:val="24"/>
          <w:szCs w:val="24"/>
        </w:rPr>
        <w:t>а) выделять в тексте ключевые слова;</w:t>
      </w:r>
    </w:p>
    <w:p w:rsidR="005C2242" w:rsidRPr="005C2242" w:rsidRDefault="005C2242" w:rsidP="00F54568">
      <w:pPr>
        <w:pStyle w:val="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42">
        <w:rPr>
          <w:rFonts w:ascii="Times New Roman" w:hAnsi="Times New Roman" w:cs="Times New Roman"/>
          <w:sz w:val="24"/>
          <w:szCs w:val="24"/>
        </w:rPr>
        <w:t>б) выделить смысловые части текста;</w:t>
      </w:r>
    </w:p>
    <w:p w:rsidR="005C2242" w:rsidRPr="005C2242" w:rsidRDefault="005C2242" w:rsidP="00F54568">
      <w:pPr>
        <w:pStyle w:val="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42">
        <w:rPr>
          <w:rFonts w:ascii="Times New Roman" w:hAnsi="Times New Roman" w:cs="Times New Roman"/>
          <w:sz w:val="24"/>
          <w:szCs w:val="24"/>
        </w:rPr>
        <w:t>в) выделить главную мысль (мысли) текста;</w:t>
      </w:r>
    </w:p>
    <w:p w:rsidR="005C2242" w:rsidRPr="005C2242" w:rsidRDefault="005C2242" w:rsidP="00F54568">
      <w:pPr>
        <w:pStyle w:val="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42">
        <w:rPr>
          <w:rFonts w:ascii="Times New Roman" w:hAnsi="Times New Roman" w:cs="Times New Roman"/>
          <w:sz w:val="24"/>
          <w:szCs w:val="24"/>
        </w:rPr>
        <w:t>г) озаглавить абзацы (смысловые части) текста, составить план текста;</w:t>
      </w:r>
    </w:p>
    <w:p w:rsidR="0023503A" w:rsidRPr="00AD506A" w:rsidRDefault="005C2242" w:rsidP="00F54568">
      <w:pPr>
        <w:pStyle w:val="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42">
        <w:rPr>
          <w:rFonts w:ascii="Times New Roman" w:hAnsi="Times New Roman" w:cs="Times New Roman"/>
          <w:sz w:val="24"/>
          <w:szCs w:val="24"/>
        </w:rPr>
        <w:t>4) формулирова</w:t>
      </w:r>
      <w:r>
        <w:rPr>
          <w:rFonts w:ascii="Times New Roman" w:hAnsi="Times New Roman" w:cs="Times New Roman"/>
          <w:sz w:val="24"/>
          <w:szCs w:val="24"/>
        </w:rPr>
        <w:t>ть выводы на основе прочитанной литературы</w:t>
      </w:r>
      <w:r w:rsidR="0044328D" w:rsidRPr="00AD506A">
        <w:rPr>
          <w:rFonts w:ascii="Times New Roman" w:hAnsi="Times New Roman" w:cs="Times New Roman"/>
          <w:sz w:val="24"/>
          <w:szCs w:val="24"/>
        </w:rPr>
        <w:t>.</w:t>
      </w:r>
    </w:p>
    <w:p w:rsidR="00B159A6" w:rsidRPr="00400C8F" w:rsidRDefault="00B159A6" w:rsidP="00F54568">
      <w:pPr>
        <w:pStyle w:val="af"/>
        <w:spacing w:line="360" w:lineRule="auto"/>
        <w:rPr>
          <w:b/>
        </w:rPr>
      </w:pPr>
      <w:r>
        <w:rPr>
          <w:b/>
          <w:color w:val="000000"/>
        </w:rPr>
        <w:t xml:space="preserve">1. </w:t>
      </w:r>
      <w:r w:rsidRPr="00400C8F">
        <w:rPr>
          <w:b/>
          <w:color w:val="000000"/>
        </w:rPr>
        <w:t>Работа с учебником по осмыслению и усвоению новых знаний</w:t>
      </w:r>
    </w:p>
    <w:p w:rsidR="000C7943" w:rsidRDefault="00B159A6" w:rsidP="00F54568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t>В процессе сообщения новых знаний проводится  работа  с текстом  учебника. Она помогает ученикам в освоении нового материала, способствует формированию у учащи</w:t>
      </w:r>
      <w:r w:rsidRPr="00400C8F">
        <w:rPr>
          <w:rFonts w:ascii="Times New Roman" w:hAnsi="Times New Roman" w:cs="Times New Roman"/>
          <w:sz w:val="24"/>
          <w:szCs w:val="24"/>
        </w:rPr>
        <w:t>х</w:t>
      </w:r>
      <w:r w:rsidRPr="00400C8F">
        <w:rPr>
          <w:rFonts w:ascii="Times New Roman" w:hAnsi="Times New Roman" w:cs="Times New Roman"/>
          <w:sz w:val="24"/>
          <w:szCs w:val="24"/>
        </w:rPr>
        <w:t>ся навыков работы  с учебной литературой.</w:t>
      </w:r>
    </w:p>
    <w:tbl>
      <w:tblPr>
        <w:tblStyle w:val="a4"/>
        <w:tblW w:w="0" w:type="auto"/>
        <w:tblLook w:val="04A0"/>
      </w:tblPr>
      <w:tblGrid>
        <w:gridCol w:w="1668"/>
        <w:gridCol w:w="3402"/>
        <w:gridCol w:w="4501"/>
      </w:tblGrid>
      <w:tr w:rsidR="00B159A6" w:rsidRPr="00400C8F" w:rsidTr="00504E84">
        <w:tc>
          <w:tcPr>
            <w:tcW w:w="1668" w:type="dxa"/>
          </w:tcPr>
          <w:p w:rsidR="00B159A6" w:rsidRPr="00400C8F" w:rsidRDefault="00B159A6" w:rsidP="00F54568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400C8F">
              <w:rPr>
                <w:color w:val="auto"/>
              </w:rPr>
              <w:t>№ п/п</w:t>
            </w:r>
          </w:p>
        </w:tc>
        <w:tc>
          <w:tcPr>
            <w:tcW w:w="3402" w:type="dxa"/>
          </w:tcPr>
          <w:p w:rsidR="00B159A6" w:rsidRPr="00400C8F" w:rsidRDefault="00B159A6" w:rsidP="00F54568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400C8F">
              <w:t>Тип учебного задания</w:t>
            </w:r>
          </w:p>
        </w:tc>
        <w:tc>
          <w:tcPr>
            <w:tcW w:w="4501" w:type="dxa"/>
          </w:tcPr>
          <w:p w:rsidR="00B159A6" w:rsidRPr="00400C8F" w:rsidRDefault="00B159A6" w:rsidP="00F54568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400C8F">
              <w:t>Примеры вопросов к тексту</w:t>
            </w:r>
          </w:p>
        </w:tc>
      </w:tr>
      <w:tr w:rsidR="00B159A6" w:rsidRPr="00400C8F" w:rsidTr="00504E84">
        <w:tc>
          <w:tcPr>
            <w:tcW w:w="1668" w:type="dxa"/>
          </w:tcPr>
          <w:p w:rsidR="00B159A6" w:rsidRPr="00400C8F" w:rsidRDefault="00B159A6" w:rsidP="00F54568">
            <w:pPr>
              <w:pStyle w:val="Default"/>
              <w:spacing w:line="360" w:lineRule="auto"/>
              <w:rPr>
                <w:color w:val="auto"/>
              </w:rPr>
            </w:pPr>
            <w:r w:rsidRPr="00400C8F">
              <w:rPr>
                <w:color w:val="auto"/>
              </w:rPr>
              <w:t>1.</w:t>
            </w:r>
          </w:p>
        </w:tc>
        <w:tc>
          <w:tcPr>
            <w:tcW w:w="3402" w:type="dxa"/>
          </w:tcPr>
          <w:p w:rsidR="00B159A6" w:rsidRPr="00400C8F" w:rsidRDefault="00B159A6" w:rsidP="00F54568">
            <w:pPr>
              <w:pStyle w:val="Default"/>
              <w:spacing w:line="360" w:lineRule="auto"/>
              <w:rPr>
                <w:color w:val="auto"/>
              </w:rPr>
            </w:pPr>
            <w:r w:rsidRPr="00400C8F">
              <w:t>Задания на воспроизведение информации</w:t>
            </w:r>
          </w:p>
        </w:tc>
        <w:tc>
          <w:tcPr>
            <w:tcW w:w="4501" w:type="dxa"/>
          </w:tcPr>
          <w:p w:rsidR="00B159A6" w:rsidRPr="00400C8F" w:rsidRDefault="00B159A6" w:rsidP="00F54568">
            <w:pPr>
              <w:pStyle w:val="Default"/>
              <w:spacing w:line="360" w:lineRule="auto"/>
              <w:rPr>
                <w:color w:val="auto"/>
              </w:rPr>
            </w:pPr>
            <w:r w:rsidRPr="00400C8F">
              <w:t>Что это…? Кто это…? Знакомо ли вам…? Как называется? Когда было ? Как произносится? Дайте определение…, сформулируйте закон…, выразите фо</w:t>
            </w:r>
            <w:r w:rsidRPr="00400C8F">
              <w:t>р</w:t>
            </w:r>
            <w:r w:rsidRPr="00400C8F">
              <w:t xml:space="preserve">мулой… </w:t>
            </w:r>
          </w:p>
        </w:tc>
      </w:tr>
      <w:tr w:rsidR="00B159A6" w:rsidRPr="00400C8F" w:rsidTr="00504E84">
        <w:tc>
          <w:tcPr>
            <w:tcW w:w="1668" w:type="dxa"/>
          </w:tcPr>
          <w:p w:rsidR="00B159A6" w:rsidRPr="00400C8F" w:rsidRDefault="00B159A6" w:rsidP="00F54568">
            <w:pPr>
              <w:pStyle w:val="Default"/>
              <w:spacing w:line="360" w:lineRule="auto"/>
              <w:rPr>
                <w:color w:val="auto"/>
              </w:rPr>
            </w:pPr>
            <w:r w:rsidRPr="00400C8F">
              <w:rPr>
                <w:color w:val="auto"/>
              </w:rPr>
              <w:t>2.</w:t>
            </w:r>
          </w:p>
        </w:tc>
        <w:tc>
          <w:tcPr>
            <w:tcW w:w="3402" w:type="dxa"/>
          </w:tcPr>
          <w:p w:rsidR="00B159A6" w:rsidRPr="00400C8F" w:rsidRDefault="00B159A6" w:rsidP="00F54568">
            <w:pPr>
              <w:pStyle w:val="Default"/>
              <w:spacing w:line="360" w:lineRule="auto"/>
              <w:rPr>
                <w:color w:val="auto"/>
              </w:rPr>
            </w:pPr>
            <w:r w:rsidRPr="00400C8F">
              <w:t>Задания, требующие добыв</w:t>
            </w:r>
            <w:r w:rsidRPr="00400C8F">
              <w:t>а</w:t>
            </w:r>
            <w:r w:rsidRPr="00400C8F">
              <w:t>ния, наблюдения и описания информации</w:t>
            </w:r>
          </w:p>
        </w:tc>
        <w:tc>
          <w:tcPr>
            <w:tcW w:w="4501" w:type="dxa"/>
          </w:tcPr>
          <w:p w:rsidR="00B159A6" w:rsidRPr="00400C8F" w:rsidRDefault="00B159A6" w:rsidP="00F54568">
            <w:pPr>
              <w:pStyle w:val="Default"/>
              <w:spacing w:line="360" w:lineRule="auto"/>
              <w:rPr>
                <w:color w:val="auto"/>
              </w:rPr>
            </w:pPr>
            <w:r w:rsidRPr="00400C8F">
              <w:t>С</w:t>
            </w:r>
            <w:r>
              <w:t xml:space="preserve">колько? Какой величины? </w:t>
            </w:r>
            <w:r w:rsidRPr="00400C8F">
              <w:t>Измерьте… Опишите состав…, перечислите факт</w:t>
            </w:r>
            <w:r w:rsidRPr="00400C8F">
              <w:t>о</w:t>
            </w:r>
            <w:r w:rsidRPr="00400C8F">
              <w:t>ры, дайте характеристику по схеме… Опишите процесс, явление, способ де</w:t>
            </w:r>
            <w:r w:rsidRPr="00400C8F">
              <w:t>й</w:t>
            </w:r>
            <w:r w:rsidRPr="00400C8F">
              <w:t xml:space="preserve">ствия… Что вы наблюдаете? </w:t>
            </w:r>
          </w:p>
        </w:tc>
      </w:tr>
      <w:tr w:rsidR="00B159A6" w:rsidRPr="00400C8F" w:rsidTr="00504E84">
        <w:tc>
          <w:tcPr>
            <w:tcW w:w="1668" w:type="dxa"/>
          </w:tcPr>
          <w:p w:rsidR="00B159A6" w:rsidRPr="00400C8F" w:rsidRDefault="00B159A6" w:rsidP="00F54568">
            <w:pPr>
              <w:pStyle w:val="Default"/>
              <w:spacing w:line="360" w:lineRule="auto"/>
              <w:rPr>
                <w:color w:val="auto"/>
              </w:rPr>
            </w:pPr>
            <w:r w:rsidRPr="00400C8F">
              <w:rPr>
                <w:color w:val="auto"/>
              </w:rPr>
              <w:t>3.</w:t>
            </w:r>
          </w:p>
        </w:tc>
        <w:tc>
          <w:tcPr>
            <w:tcW w:w="3402" w:type="dxa"/>
          </w:tcPr>
          <w:p w:rsidR="00B159A6" w:rsidRPr="00400C8F" w:rsidRDefault="00B159A6" w:rsidP="00F54568">
            <w:pPr>
              <w:pStyle w:val="Default"/>
              <w:spacing w:line="360" w:lineRule="auto"/>
              <w:rPr>
                <w:color w:val="auto"/>
              </w:rPr>
            </w:pPr>
            <w:r w:rsidRPr="00400C8F">
              <w:t>Задания, требующие стру</w:t>
            </w:r>
            <w:r w:rsidRPr="00400C8F">
              <w:t>к</w:t>
            </w:r>
            <w:r w:rsidRPr="00400C8F">
              <w:t>туирования информации</w:t>
            </w:r>
          </w:p>
        </w:tc>
        <w:tc>
          <w:tcPr>
            <w:tcW w:w="4501" w:type="dxa"/>
          </w:tcPr>
          <w:p w:rsidR="00B159A6" w:rsidRPr="00400C8F" w:rsidRDefault="00B159A6" w:rsidP="00F54568">
            <w:pPr>
              <w:pStyle w:val="Default"/>
              <w:spacing w:line="360" w:lineRule="auto"/>
              <w:rPr>
                <w:color w:val="auto"/>
              </w:rPr>
            </w:pPr>
            <w:r w:rsidRPr="00400C8F">
              <w:t>Составьте план-конспект, кратко вып</w:t>
            </w:r>
            <w:r w:rsidRPr="00400C8F">
              <w:t>и</w:t>
            </w:r>
            <w:r w:rsidRPr="00400C8F">
              <w:t>шите… Составьте план изучения темы. Составьте отчет, подготовьте доклад, с</w:t>
            </w:r>
            <w:r w:rsidRPr="00400C8F">
              <w:t>о</w:t>
            </w:r>
            <w:r w:rsidRPr="00400C8F">
              <w:lastRenderedPageBreak/>
              <w:t>общение, реферат…. Заполните таблицу, используя информацию учебника. Со</w:t>
            </w:r>
            <w:r w:rsidRPr="00400C8F">
              <w:t>з</w:t>
            </w:r>
            <w:r w:rsidRPr="00400C8F">
              <w:t xml:space="preserve">дайте таблицу (сверните информацию). </w:t>
            </w:r>
          </w:p>
        </w:tc>
      </w:tr>
      <w:tr w:rsidR="00B159A6" w:rsidRPr="00400C8F" w:rsidTr="00504E84">
        <w:tc>
          <w:tcPr>
            <w:tcW w:w="1668" w:type="dxa"/>
          </w:tcPr>
          <w:p w:rsidR="00B159A6" w:rsidRPr="00400C8F" w:rsidRDefault="00B159A6" w:rsidP="00F54568">
            <w:pPr>
              <w:pStyle w:val="Default"/>
              <w:spacing w:line="360" w:lineRule="auto"/>
              <w:rPr>
                <w:color w:val="auto"/>
              </w:rPr>
            </w:pPr>
            <w:r w:rsidRPr="00400C8F">
              <w:rPr>
                <w:color w:val="auto"/>
              </w:rPr>
              <w:lastRenderedPageBreak/>
              <w:t>4.</w:t>
            </w:r>
          </w:p>
        </w:tc>
        <w:tc>
          <w:tcPr>
            <w:tcW w:w="3402" w:type="dxa"/>
          </w:tcPr>
          <w:p w:rsidR="00B159A6" w:rsidRPr="00400C8F" w:rsidRDefault="00B159A6" w:rsidP="00F54568">
            <w:pPr>
              <w:pStyle w:val="Default"/>
              <w:spacing w:line="360" w:lineRule="auto"/>
              <w:rPr>
                <w:color w:val="auto"/>
              </w:rPr>
            </w:pPr>
            <w:r w:rsidRPr="00400C8F">
              <w:t>Задания, требующие осмысл</w:t>
            </w:r>
            <w:r w:rsidRPr="00400C8F">
              <w:t>е</w:t>
            </w:r>
            <w:r w:rsidRPr="00400C8F">
              <w:t>ния информации</w:t>
            </w:r>
          </w:p>
        </w:tc>
        <w:tc>
          <w:tcPr>
            <w:tcW w:w="4501" w:type="dxa"/>
          </w:tcPr>
          <w:p w:rsidR="00B159A6" w:rsidRPr="00400C8F" w:rsidRDefault="00B159A6" w:rsidP="00F54568">
            <w:pPr>
              <w:pStyle w:val="Default"/>
              <w:spacing w:line="360" w:lineRule="auto"/>
              <w:rPr>
                <w:color w:val="auto"/>
              </w:rPr>
            </w:pPr>
            <w:r w:rsidRPr="00400C8F">
              <w:t>В чем сходство в чем различие…, сопо</w:t>
            </w:r>
            <w:r w:rsidRPr="00400C8F">
              <w:t>с</w:t>
            </w:r>
            <w:r w:rsidRPr="00400C8F">
              <w:t>тавьте…, сравните…, как можно распр</w:t>
            </w:r>
            <w:r w:rsidRPr="00400C8F">
              <w:t>е</w:t>
            </w:r>
            <w:r w:rsidRPr="00400C8F">
              <w:t>делить…, заполните табл</w:t>
            </w:r>
            <w:r w:rsidRPr="00400C8F">
              <w:t>и</w:t>
            </w:r>
            <w:r w:rsidRPr="00400C8F">
              <w:t>цу…,расположите в следующем поря</w:t>
            </w:r>
            <w:r w:rsidRPr="00400C8F">
              <w:t>д</w:t>
            </w:r>
            <w:r w:rsidRPr="00400C8F">
              <w:t>ке…, найдите закономерность…, обо</w:t>
            </w:r>
            <w:r w:rsidRPr="00400C8F">
              <w:t>б</w:t>
            </w:r>
            <w:r w:rsidRPr="00400C8F">
              <w:t>щите…, что лишнее  Приведите ко</w:t>
            </w:r>
            <w:r w:rsidRPr="00400C8F">
              <w:t>н</w:t>
            </w:r>
            <w:r w:rsidRPr="00400C8F">
              <w:t>кретные примеры, раскрывающие смысл понятия.</w:t>
            </w:r>
          </w:p>
        </w:tc>
      </w:tr>
      <w:tr w:rsidR="00B159A6" w:rsidRPr="00400C8F" w:rsidTr="00504E84">
        <w:tc>
          <w:tcPr>
            <w:tcW w:w="1668" w:type="dxa"/>
          </w:tcPr>
          <w:p w:rsidR="00B159A6" w:rsidRPr="00400C8F" w:rsidRDefault="00B159A6" w:rsidP="00F54568">
            <w:pPr>
              <w:pStyle w:val="Default"/>
              <w:spacing w:line="360" w:lineRule="auto"/>
              <w:rPr>
                <w:color w:val="auto"/>
              </w:rPr>
            </w:pPr>
            <w:r w:rsidRPr="00400C8F">
              <w:rPr>
                <w:color w:val="auto"/>
              </w:rPr>
              <w:t>5.</w:t>
            </w:r>
          </w:p>
        </w:tc>
        <w:tc>
          <w:tcPr>
            <w:tcW w:w="3402" w:type="dxa"/>
          </w:tcPr>
          <w:p w:rsidR="00B159A6" w:rsidRPr="00400C8F" w:rsidRDefault="00B159A6" w:rsidP="00F54568">
            <w:pPr>
              <w:pStyle w:val="Default"/>
              <w:spacing w:line="360" w:lineRule="auto"/>
              <w:rPr>
                <w:color w:val="auto"/>
              </w:rPr>
            </w:pPr>
            <w:r w:rsidRPr="00400C8F">
              <w:t>Задания, требующие сам</w:t>
            </w:r>
            <w:r w:rsidRPr="00400C8F">
              <w:t>о</w:t>
            </w:r>
            <w:r w:rsidRPr="00400C8F">
              <w:t>стоятельных действий и тво</w:t>
            </w:r>
            <w:r w:rsidRPr="00400C8F">
              <w:t>р</w:t>
            </w:r>
            <w:r w:rsidRPr="00400C8F">
              <w:t>ческого применения информ</w:t>
            </w:r>
            <w:r w:rsidRPr="00400C8F">
              <w:t>а</w:t>
            </w:r>
            <w:r w:rsidRPr="00400C8F">
              <w:t>ции</w:t>
            </w:r>
          </w:p>
        </w:tc>
        <w:tc>
          <w:tcPr>
            <w:tcW w:w="4501" w:type="dxa"/>
          </w:tcPr>
          <w:p w:rsidR="00B159A6" w:rsidRPr="00400C8F" w:rsidRDefault="00B159A6" w:rsidP="00F54568">
            <w:pPr>
              <w:pStyle w:val="Default"/>
              <w:spacing w:line="360" w:lineRule="auto"/>
              <w:rPr>
                <w:color w:val="auto"/>
              </w:rPr>
            </w:pPr>
            <w:r w:rsidRPr="00400C8F">
              <w:t xml:space="preserve"> Как можно применить…? Как можно поступить в ситуации…? Что может быть решением данной проблемы? С</w:t>
            </w:r>
            <w:r w:rsidRPr="00400C8F">
              <w:t>о</w:t>
            </w:r>
            <w:r w:rsidRPr="00400C8F">
              <w:t>ставьте вопросы и задания к тексту… Составить разные предложения с одним и тем же понятием.</w:t>
            </w:r>
          </w:p>
        </w:tc>
      </w:tr>
    </w:tbl>
    <w:p w:rsidR="00B159A6" w:rsidRPr="00B159A6" w:rsidRDefault="00B159A6" w:rsidP="00F54568">
      <w:pPr>
        <w:pStyle w:val="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7F30" w:rsidRPr="00AD506A" w:rsidRDefault="00F34867" w:rsidP="00F54568">
      <w:pPr>
        <w:pStyle w:val="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06A">
        <w:rPr>
          <w:rFonts w:ascii="Times New Roman" w:hAnsi="Times New Roman" w:cs="Times New Roman"/>
          <w:b/>
          <w:sz w:val="24"/>
          <w:szCs w:val="24"/>
        </w:rPr>
        <w:t>Пример 1</w:t>
      </w:r>
      <w:r w:rsidR="0023503A" w:rsidRPr="00AD506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70512" w:rsidRPr="00AD506A">
        <w:rPr>
          <w:rFonts w:ascii="Times New Roman" w:hAnsi="Times New Roman" w:cs="Times New Roman"/>
          <w:sz w:val="24"/>
          <w:szCs w:val="24"/>
        </w:rPr>
        <w:t xml:space="preserve">Урок химии в 10 </w:t>
      </w:r>
      <w:r w:rsidR="0023503A" w:rsidRPr="00AD506A">
        <w:rPr>
          <w:rFonts w:ascii="Times New Roman" w:hAnsi="Times New Roman" w:cs="Times New Roman"/>
          <w:sz w:val="24"/>
          <w:szCs w:val="24"/>
        </w:rPr>
        <w:t>классе</w:t>
      </w:r>
      <w:r w:rsidR="00470512" w:rsidRPr="00AD506A">
        <w:rPr>
          <w:rFonts w:ascii="Times New Roman" w:hAnsi="Times New Roman" w:cs="Times New Roman"/>
          <w:sz w:val="24"/>
          <w:szCs w:val="24"/>
        </w:rPr>
        <w:t xml:space="preserve"> по теме «Жиры</w:t>
      </w:r>
      <w:r w:rsidR="00737F30" w:rsidRPr="00AD506A">
        <w:rPr>
          <w:rFonts w:ascii="Times New Roman" w:hAnsi="Times New Roman" w:cs="Times New Roman"/>
          <w:sz w:val="24"/>
          <w:szCs w:val="24"/>
        </w:rPr>
        <w:t>».</w:t>
      </w:r>
    </w:p>
    <w:p w:rsidR="00737F30" w:rsidRPr="00AD506A" w:rsidRDefault="00737F30" w:rsidP="00F54568">
      <w:pPr>
        <w:tabs>
          <w:tab w:val="left" w:pos="851"/>
        </w:tabs>
        <w:spacing w:line="360" w:lineRule="auto"/>
        <w:jc w:val="both"/>
        <w:rPr>
          <w:rFonts w:eastAsia="Calibri"/>
          <w:lang w:eastAsia="en-US"/>
        </w:rPr>
      </w:pPr>
      <w:r w:rsidRPr="00AD506A">
        <w:t xml:space="preserve"> Цель</w:t>
      </w:r>
      <w:r w:rsidR="00303093" w:rsidRPr="00AD506A">
        <w:t>:</w:t>
      </w:r>
      <w:r w:rsidR="00303093" w:rsidRPr="00AD506A">
        <w:rPr>
          <w:color w:val="000000"/>
        </w:rPr>
        <w:t xml:space="preserve"> Сформировать понятие жиры, рассмотреть их строение, свойства, применение. </w:t>
      </w:r>
    </w:p>
    <w:p w:rsidR="00737F30" w:rsidRPr="00AD506A" w:rsidRDefault="00737F30" w:rsidP="00F54568">
      <w:pPr>
        <w:pStyle w:val="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06A">
        <w:rPr>
          <w:rFonts w:ascii="Times New Roman" w:hAnsi="Times New Roman" w:cs="Times New Roman"/>
          <w:sz w:val="24"/>
          <w:szCs w:val="24"/>
        </w:rPr>
        <w:t>Задание: Прочитав текст параграфа учебника,</w:t>
      </w:r>
      <w:r w:rsidR="00303093" w:rsidRPr="00AD506A">
        <w:rPr>
          <w:rFonts w:ascii="Times New Roman" w:hAnsi="Times New Roman" w:cs="Times New Roman"/>
          <w:sz w:val="24"/>
          <w:szCs w:val="24"/>
        </w:rPr>
        <w:t xml:space="preserve"> заполните таб</w:t>
      </w:r>
      <w:r w:rsidR="006026E9" w:rsidRPr="00AD506A">
        <w:rPr>
          <w:rFonts w:ascii="Times New Roman" w:hAnsi="Times New Roman" w:cs="Times New Roman"/>
          <w:sz w:val="24"/>
          <w:szCs w:val="24"/>
        </w:rPr>
        <w:t>лицу:</w:t>
      </w:r>
      <w:r w:rsidR="00C903C9" w:rsidRPr="00AD506A">
        <w:rPr>
          <w:rFonts w:ascii="Times New Roman" w:hAnsi="Times New Roman" w:cs="Times New Roman"/>
          <w:sz w:val="24"/>
          <w:szCs w:val="24"/>
        </w:rPr>
        <w:t xml:space="preserve"> «Строение жиров»</w:t>
      </w:r>
      <w:r w:rsidR="006026E9" w:rsidRPr="00AD506A">
        <w:rPr>
          <w:rFonts w:ascii="Times New Roman" w:hAnsi="Times New Roman" w:cs="Times New Roman"/>
          <w:sz w:val="24"/>
          <w:szCs w:val="24"/>
        </w:rPr>
        <w:t>.</w:t>
      </w:r>
    </w:p>
    <w:p w:rsidR="00C903C9" w:rsidRPr="00AD506A" w:rsidRDefault="00C903C9" w:rsidP="00F54568">
      <w:pPr>
        <w:pStyle w:val="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06" w:type="dxa"/>
        <w:tblLayout w:type="fixed"/>
        <w:tblLook w:val="04A0"/>
      </w:tblPr>
      <w:tblGrid>
        <w:gridCol w:w="1668"/>
        <w:gridCol w:w="2835"/>
        <w:gridCol w:w="2409"/>
        <w:gridCol w:w="2694"/>
      </w:tblGrid>
      <w:tr w:rsidR="00303093" w:rsidRPr="00AD506A" w:rsidTr="006026E9">
        <w:tc>
          <w:tcPr>
            <w:tcW w:w="1668" w:type="dxa"/>
          </w:tcPr>
          <w:p w:rsidR="00303093" w:rsidRPr="00AD506A" w:rsidRDefault="00303093" w:rsidP="00F54568">
            <w:pPr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525"/>
              </w:tabs>
              <w:spacing w:line="360" w:lineRule="auto"/>
              <w:rPr>
                <w:sz w:val="24"/>
                <w:szCs w:val="24"/>
              </w:rPr>
            </w:pPr>
            <w:r w:rsidRPr="00AD506A">
              <w:rPr>
                <w:b/>
                <w:sz w:val="24"/>
                <w:szCs w:val="24"/>
              </w:rPr>
              <w:t>Глицерин</w:t>
            </w:r>
          </w:p>
        </w:tc>
        <w:tc>
          <w:tcPr>
            <w:tcW w:w="2835" w:type="dxa"/>
          </w:tcPr>
          <w:p w:rsidR="00303093" w:rsidRPr="00AD506A" w:rsidRDefault="00303093" w:rsidP="00F54568">
            <w:pPr>
              <w:pStyle w:val="HTM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6A">
              <w:rPr>
                <w:rFonts w:ascii="Times New Roman" w:hAnsi="Times New Roman" w:cs="Times New Roman"/>
                <w:b/>
                <w:sz w:val="24"/>
                <w:szCs w:val="24"/>
              </w:rPr>
              <w:t>Высшие предельные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06A">
              <w:rPr>
                <w:rFonts w:ascii="Times New Roman" w:hAnsi="Times New Roman" w:cs="Times New Roman"/>
                <w:b/>
                <w:sz w:val="24"/>
                <w:szCs w:val="24"/>
              </w:rPr>
              <w:t>карбоновые кислоты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303093" w:rsidRPr="00AD506A" w:rsidRDefault="00303093" w:rsidP="00F54568">
            <w:pPr>
              <w:pStyle w:val="HTML"/>
              <w:spacing w:line="36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6A">
              <w:rPr>
                <w:rFonts w:ascii="Times New Roman" w:hAnsi="Times New Roman" w:cs="Times New Roman"/>
                <w:b/>
                <w:sz w:val="24"/>
                <w:szCs w:val="24"/>
              </w:rPr>
              <w:t>Высшие непр</w:t>
            </w:r>
            <w:r w:rsidRPr="00AD506A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AD506A">
              <w:rPr>
                <w:rFonts w:ascii="Times New Roman" w:hAnsi="Times New Roman" w:cs="Times New Roman"/>
                <w:b/>
                <w:sz w:val="24"/>
                <w:szCs w:val="24"/>
              </w:rPr>
              <w:t>дельные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06A">
              <w:rPr>
                <w:rFonts w:ascii="Times New Roman" w:hAnsi="Times New Roman" w:cs="Times New Roman"/>
                <w:b/>
                <w:sz w:val="24"/>
                <w:szCs w:val="24"/>
              </w:rPr>
              <w:t>карбон</w:t>
            </w:r>
            <w:r w:rsidRPr="00AD506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D506A">
              <w:rPr>
                <w:rFonts w:ascii="Times New Roman" w:hAnsi="Times New Roman" w:cs="Times New Roman"/>
                <w:b/>
                <w:sz w:val="24"/>
                <w:szCs w:val="24"/>
              </w:rPr>
              <w:t>вые кислоты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303093" w:rsidRPr="00AD506A" w:rsidRDefault="00303093" w:rsidP="00F54568">
            <w:pPr>
              <w:pStyle w:val="HTML"/>
              <w:spacing w:line="360" w:lineRule="auto"/>
              <w:ind w:righ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06A">
              <w:rPr>
                <w:rFonts w:ascii="Times New Roman" w:hAnsi="Times New Roman" w:cs="Times New Roman"/>
                <w:b/>
                <w:sz w:val="24"/>
                <w:szCs w:val="24"/>
              </w:rPr>
              <w:t>Жиры</w:t>
            </w:r>
          </w:p>
        </w:tc>
      </w:tr>
      <w:tr w:rsidR="00303093" w:rsidRPr="00AD506A" w:rsidTr="006026E9">
        <w:tc>
          <w:tcPr>
            <w:tcW w:w="1668" w:type="dxa"/>
          </w:tcPr>
          <w:p w:rsidR="00303093" w:rsidRPr="00AD506A" w:rsidRDefault="00F66B16" w:rsidP="00F54568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114" style="position:absolute;left:0;text-align:left;z-index:251767808;mso-position-horizontal-relative:text;mso-position-vertical-relative:text" from="2.7pt,13.2pt" to="2.7pt,25.2pt"/>
              </w:pict>
            </w:r>
            <w:r w:rsidR="00C903C9" w:rsidRPr="00AD506A">
              <w:rPr>
                <w:rFonts w:ascii="Times New Roman" w:hAnsi="Times New Roman" w:cs="Times New Roman"/>
                <w:sz w:val="24"/>
                <w:szCs w:val="24"/>
              </w:rPr>
              <w:t>СН2- О</w:t>
            </w:r>
            <w:r w:rsidR="00C903C9" w:rsidRPr="00AD506A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  <w:p w:rsidR="00303093" w:rsidRPr="00AD506A" w:rsidRDefault="00F66B16" w:rsidP="00F54568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</w:pPr>
            <w:r w:rsidRPr="00F66B16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115" style="position:absolute;left:0;text-align:left;z-index:251768832" from="2.7pt,12pt" to="2.7pt,24pt"/>
              </w:pict>
            </w:r>
            <w:r w:rsidR="00C903C9" w:rsidRPr="00AD506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СН</w:t>
            </w:r>
            <w:r w:rsidR="00C903C9" w:rsidRPr="00AD506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softHyphen/>
            </w:r>
            <w:r w:rsidR="00C903C9" w:rsidRPr="00AD506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softHyphen/>
              <w:t xml:space="preserve">----О </w:t>
            </w:r>
            <w:r w:rsidR="00C903C9" w:rsidRPr="00AD506A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>Н</w:t>
            </w:r>
          </w:p>
          <w:p w:rsidR="00C903C9" w:rsidRPr="00AD506A" w:rsidRDefault="00C903C9" w:rsidP="00F54568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>СН2- О</w:t>
            </w:r>
            <w:r w:rsidRPr="00AD506A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303093" w:rsidRPr="00AD506A" w:rsidRDefault="00303093" w:rsidP="00F54568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093" w:rsidRPr="00AD506A" w:rsidRDefault="00303093" w:rsidP="00F54568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093" w:rsidRPr="00AD506A" w:rsidRDefault="00303093" w:rsidP="00F54568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093" w:rsidRPr="00AD506A" w:rsidRDefault="00303093" w:rsidP="00F54568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03093" w:rsidRPr="00AD506A" w:rsidRDefault="00303093" w:rsidP="00F54568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>Пальмитиновая кислота</w:t>
            </w:r>
            <w:r w:rsidR="00C903C9" w:rsidRPr="00AD506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D506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15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D506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31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AD506A">
              <w:rPr>
                <w:rFonts w:ascii="Times New Roman" w:hAnsi="Times New Roman" w:cs="Times New Roman"/>
                <w:b/>
                <w:sz w:val="24"/>
                <w:szCs w:val="24"/>
              </w:rPr>
              <w:t>ОН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03093" w:rsidRPr="00AD506A" w:rsidRDefault="00303093" w:rsidP="00F54568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 xml:space="preserve">Стеариновая кислота </w:t>
            </w:r>
            <w:r w:rsidR="00C903C9" w:rsidRPr="00AD50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303093" w:rsidRPr="00AD506A" w:rsidRDefault="00303093" w:rsidP="00F54568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D506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17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D506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35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AD506A">
              <w:rPr>
                <w:rFonts w:ascii="Times New Roman" w:hAnsi="Times New Roman" w:cs="Times New Roman"/>
                <w:b/>
                <w:sz w:val="24"/>
                <w:szCs w:val="24"/>
              </w:rPr>
              <w:t>ОН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303093" w:rsidRPr="00AD506A" w:rsidRDefault="00303093" w:rsidP="00F54568">
            <w:pPr>
              <w:tabs>
                <w:tab w:val="left" w:pos="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AD506A">
              <w:rPr>
                <w:sz w:val="24"/>
                <w:szCs w:val="24"/>
              </w:rPr>
              <w:t>Оле</w:t>
            </w:r>
            <w:r w:rsidR="00C903C9" w:rsidRPr="00AD506A">
              <w:rPr>
                <w:sz w:val="24"/>
                <w:szCs w:val="24"/>
              </w:rPr>
              <w:t xml:space="preserve">иновая  кислота -        </w:t>
            </w:r>
            <w:r w:rsidRPr="00AD506A">
              <w:rPr>
                <w:sz w:val="24"/>
                <w:szCs w:val="24"/>
              </w:rPr>
              <w:t>С</w:t>
            </w:r>
            <w:r w:rsidRPr="00AD506A">
              <w:rPr>
                <w:sz w:val="24"/>
                <w:szCs w:val="24"/>
                <w:vertAlign w:val="subscript"/>
              </w:rPr>
              <w:t>17</w:t>
            </w:r>
            <w:r w:rsidRPr="00AD506A">
              <w:rPr>
                <w:sz w:val="24"/>
                <w:szCs w:val="24"/>
              </w:rPr>
              <w:t>Н</w:t>
            </w:r>
            <w:r w:rsidRPr="00AD506A">
              <w:rPr>
                <w:sz w:val="24"/>
                <w:szCs w:val="24"/>
                <w:vertAlign w:val="subscript"/>
              </w:rPr>
              <w:t>33</w:t>
            </w:r>
            <w:r w:rsidRPr="00AD506A">
              <w:rPr>
                <w:sz w:val="24"/>
                <w:szCs w:val="24"/>
              </w:rPr>
              <w:t>СО</w:t>
            </w:r>
            <w:r w:rsidRPr="00AD506A">
              <w:rPr>
                <w:b/>
                <w:sz w:val="24"/>
                <w:szCs w:val="24"/>
              </w:rPr>
              <w:t>ОН</w:t>
            </w:r>
          </w:p>
          <w:p w:rsidR="00303093" w:rsidRPr="00AD506A" w:rsidRDefault="00303093" w:rsidP="00F5456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75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AD506A">
              <w:rPr>
                <w:sz w:val="24"/>
                <w:szCs w:val="24"/>
              </w:rPr>
              <w:t xml:space="preserve">Линолевая кислота - </w:t>
            </w:r>
            <w:r w:rsidRPr="00AD506A">
              <w:rPr>
                <w:sz w:val="24"/>
                <w:szCs w:val="24"/>
              </w:rPr>
              <w:tab/>
              <w:t xml:space="preserve">             С</w:t>
            </w:r>
            <w:r w:rsidRPr="00AD506A">
              <w:rPr>
                <w:sz w:val="24"/>
                <w:szCs w:val="24"/>
                <w:vertAlign w:val="subscript"/>
              </w:rPr>
              <w:t>17</w:t>
            </w:r>
            <w:r w:rsidRPr="00AD506A">
              <w:rPr>
                <w:sz w:val="24"/>
                <w:szCs w:val="24"/>
              </w:rPr>
              <w:t>Н</w:t>
            </w:r>
            <w:r w:rsidRPr="00AD506A">
              <w:rPr>
                <w:sz w:val="24"/>
                <w:szCs w:val="24"/>
                <w:vertAlign w:val="subscript"/>
              </w:rPr>
              <w:t>31</w:t>
            </w:r>
            <w:r w:rsidRPr="00AD506A">
              <w:rPr>
                <w:sz w:val="24"/>
                <w:szCs w:val="24"/>
              </w:rPr>
              <w:t xml:space="preserve">СООН      </w:t>
            </w:r>
            <w:r w:rsidRPr="00AD506A">
              <w:rPr>
                <w:sz w:val="24"/>
                <w:szCs w:val="24"/>
                <w:lang w:val="kk-KZ"/>
              </w:rPr>
              <w:t xml:space="preserve">     </w:t>
            </w:r>
            <w:r w:rsidRPr="00AD506A">
              <w:rPr>
                <w:sz w:val="24"/>
                <w:szCs w:val="24"/>
              </w:rPr>
              <w:t xml:space="preserve"> </w:t>
            </w:r>
          </w:p>
          <w:p w:rsidR="00C903C9" w:rsidRPr="00AD506A" w:rsidRDefault="00C903C9" w:rsidP="00F54568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D506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17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D506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31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AD506A">
              <w:rPr>
                <w:rFonts w:ascii="Times New Roman" w:hAnsi="Times New Roman" w:cs="Times New Roman"/>
                <w:b/>
                <w:sz w:val="24"/>
                <w:szCs w:val="24"/>
              </w:rPr>
              <w:t>ОН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D50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3093" w:rsidRPr="00AD506A" w:rsidRDefault="00303093" w:rsidP="00F54568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>Линоленовая кисл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 xml:space="preserve">та - 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С</w:t>
            </w:r>
            <w:r w:rsidRPr="00AD506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17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D506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29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AD506A">
              <w:rPr>
                <w:rFonts w:ascii="Times New Roman" w:hAnsi="Times New Roman" w:cs="Times New Roman"/>
                <w:b/>
                <w:sz w:val="24"/>
                <w:szCs w:val="24"/>
              </w:rPr>
              <w:t>ОН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303093" w:rsidRPr="00AD506A" w:rsidRDefault="00F66B16" w:rsidP="00F54568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66B16">
              <w:rPr>
                <w:rFonts w:ascii="Times New Roman" w:hAnsi="Times New Roman" w:cs="Times New Roman"/>
                <w:noProof/>
                <w:spacing w:val="-10"/>
                <w:sz w:val="24"/>
                <w:szCs w:val="24"/>
              </w:rPr>
              <w:pict>
                <v:shape id="_x0000_s1120" type="#_x0000_t32" style="position:absolute;left:0;text-align:left;margin-left:2.85pt;margin-top:13.2pt;width:0;height:5pt;z-index:251770880;mso-position-horizontal-relative:text;mso-position-vertical-relative:text" o:connectortype="straight"/>
              </w:pict>
            </w:r>
            <w:r w:rsidR="00C903C9" w:rsidRPr="00AD506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СН</w:t>
            </w:r>
            <w:r w:rsidR="00C903C9" w:rsidRPr="00AD506A">
              <w:rPr>
                <w:rFonts w:ascii="Times New Roman" w:hAnsi="Times New Roman" w:cs="Times New Roman"/>
                <w:spacing w:val="-10"/>
                <w:sz w:val="24"/>
                <w:szCs w:val="24"/>
                <w:vertAlign w:val="subscript"/>
              </w:rPr>
              <w:t>2</w:t>
            </w:r>
            <w:r w:rsidR="00C903C9" w:rsidRPr="00AD506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– О – О - С - </w:t>
            </w:r>
            <w:r w:rsidR="00C903C9" w:rsidRPr="00AD50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903C9" w:rsidRPr="00AD506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17</w:t>
            </w:r>
            <w:r w:rsidR="00C903C9" w:rsidRPr="00AD506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903C9" w:rsidRPr="00AD506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35</w:t>
            </w:r>
          </w:p>
          <w:p w:rsidR="00C903C9" w:rsidRPr="00AD506A" w:rsidRDefault="00F66B16" w:rsidP="00F54568">
            <w:pPr>
              <w:pStyle w:val="HTML"/>
              <w:spacing w:line="360" w:lineRule="auto"/>
              <w:ind w:left="-108" w:right="-108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pacing w:val="-10"/>
                <w:sz w:val="24"/>
                <w:szCs w:val="24"/>
              </w:rPr>
              <w:pict>
                <v:shape id="_x0000_s1119" type="#_x0000_t32" style="position:absolute;left:0;text-align:left;margin-left:7.35pt;margin-top:17.8pt;width:.05pt;height:.05pt;z-index:251769856" o:connectortype="straight"/>
              </w:pict>
            </w:r>
            <w:r w:rsidR="00C903C9" w:rsidRPr="00AD506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  СН</w:t>
            </w:r>
            <w:r w:rsidR="00C903C9" w:rsidRPr="00AD506A">
              <w:rPr>
                <w:rFonts w:ascii="Times New Roman" w:hAnsi="Times New Roman" w:cs="Times New Roman"/>
                <w:spacing w:val="-10"/>
                <w:sz w:val="24"/>
                <w:szCs w:val="24"/>
                <w:vertAlign w:val="subscript"/>
              </w:rPr>
              <w:t>2</w:t>
            </w:r>
            <w:r w:rsidR="00C903C9" w:rsidRPr="00AD506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– О – О - С - </w:t>
            </w:r>
            <w:r w:rsidR="00C903C9" w:rsidRPr="00AD50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903C9" w:rsidRPr="00AD506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17</w:t>
            </w:r>
            <w:r w:rsidR="00C903C9" w:rsidRPr="00AD506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903C9" w:rsidRPr="00AD506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35</w:t>
            </w:r>
          </w:p>
          <w:p w:rsidR="00C903C9" w:rsidRPr="00AD506A" w:rsidRDefault="00C903C9" w:rsidP="00F54568">
            <w:pPr>
              <w:pStyle w:val="HTML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AD506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   СН</w:t>
            </w:r>
            <w:r w:rsidRPr="00AD506A">
              <w:rPr>
                <w:rFonts w:ascii="Times New Roman" w:hAnsi="Times New Roman" w:cs="Times New Roman"/>
                <w:spacing w:val="-10"/>
                <w:sz w:val="24"/>
                <w:szCs w:val="24"/>
                <w:vertAlign w:val="subscript"/>
              </w:rPr>
              <w:t>2</w:t>
            </w:r>
            <w:r w:rsidRPr="00AD506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– О – О - С - 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D506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17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D506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35</w:t>
            </w:r>
          </w:p>
          <w:p w:rsidR="00C903C9" w:rsidRPr="00AD506A" w:rsidRDefault="00C903C9" w:rsidP="00F54568">
            <w:pPr>
              <w:pStyle w:val="HTML"/>
              <w:spacing w:line="36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506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</w:t>
            </w:r>
            <w:r w:rsidRPr="00AD506A">
              <w:rPr>
                <w:rFonts w:ascii="Times New Roman" w:hAnsi="Times New Roman" w:cs="Times New Roman"/>
                <w:sz w:val="24"/>
                <w:szCs w:val="24"/>
              </w:rPr>
              <w:t>тристерин</w:t>
            </w:r>
          </w:p>
        </w:tc>
      </w:tr>
    </w:tbl>
    <w:p w:rsidR="00737F30" w:rsidRPr="00AD506A" w:rsidRDefault="00737F30" w:rsidP="00F54568">
      <w:pPr>
        <w:pStyle w:val="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06A">
        <w:rPr>
          <w:rFonts w:ascii="Times New Roman" w:hAnsi="Times New Roman" w:cs="Times New Roman"/>
          <w:sz w:val="24"/>
          <w:szCs w:val="24"/>
        </w:rPr>
        <w:tab/>
      </w:r>
      <w:r w:rsidRPr="00AD506A">
        <w:rPr>
          <w:rFonts w:ascii="Times New Roman" w:hAnsi="Times New Roman" w:cs="Times New Roman"/>
          <w:sz w:val="24"/>
          <w:szCs w:val="24"/>
        </w:rPr>
        <w:tab/>
      </w:r>
      <w:r w:rsidRPr="00AD506A">
        <w:rPr>
          <w:rFonts w:ascii="Times New Roman" w:hAnsi="Times New Roman" w:cs="Times New Roman"/>
          <w:sz w:val="24"/>
          <w:szCs w:val="24"/>
        </w:rPr>
        <w:tab/>
      </w:r>
      <w:r w:rsidRPr="00AD506A">
        <w:rPr>
          <w:rFonts w:ascii="Times New Roman" w:hAnsi="Times New Roman" w:cs="Times New Roman"/>
          <w:sz w:val="24"/>
          <w:szCs w:val="24"/>
        </w:rPr>
        <w:tab/>
      </w:r>
      <w:r w:rsidRPr="00AD506A">
        <w:rPr>
          <w:rFonts w:ascii="Times New Roman" w:hAnsi="Times New Roman" w:cs="Times New Roman"/>
          <w:sz w:val="24"/>
          <w:szCs w:val="24"/>
        </w:rPr>
        <w:tab/>
      </w:r>
      <w:r w:rsidRPr="00AD506A">
        <w:rPr>
          <w:rFonts w:ascii="Times New Roman" w:hAnsi="Times New Roman" w:cs="Times New Roman"/>
          <w:sz w:val="24"/>
          <w:szCs w:val="24"/>
        </w:rPr>
        <w:tab/>
      </w:r>
    </w:p>
    <w:p w:rsidR="00737F30" w:rsidRPr="00AD506A" w:rsidRDefault="005C2242" w:rsidP="00F54568">
      <w:pPr>
        <w:pStyle w:val="HTML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</w:t>
      </w:r>
      <w:r w:rsidR="00737F30" w:rsidRPr="00AD506A">
        <w:rPr>
          <w:rFonts w:ascii="Times New Roman" w:hAnsi="Times New Roman" w:cs="Times New Roman"/>
          <w:sz w:val="24"/>
          <w:szCs w:val="24"/>
        </w:rPr>
        <w:t xml:space="preserve">ся  могут  самостоятельно  выяснить  вопрос  о  сходстве  и  различии </w:t>
      </w:r>
      <w:r w:rsidR="006026E9" w:rsidRPr="00AD506A">
        <w:rPr>
          <w:rFonts w:ascii="Times New Roman" w:hAnsi="Times New Roman" w:cs="Times New Roman"/>
          <w:sz w:val="24"/>
          <w:szCs w:val="24"/>
        </w:rPr>
        <w:t>строения молекул жиров, имеющих предельный и непредельный характер, что обуславл</w:t>
      </w:r>
      <w:r w:rsidR="006026E9" w:rsidRPr="00AD506A">
        <w:rPr>
          <w:rFonts w:ascii="Times New Roman" w:hAnsi="Times New Roman" w:cs="Times New Roman"/>
          <w:sz w:val="24"/>
          <w:szCs w:val="24"/>
        </w:rPr>
        <w:t>и</w:t>
      </w:r>
      <w:r w:rsidR="006026E9" w:rsidRPr="00AD506A">
        <w:rPr>
          <w:rFonts w:ascii="Times New Roman" w:hAnsi="Times New Roman" w:cs="Times New Roman"/>
          <w:sz w:val="24"/>
          <w:szCs w:val="24"/>
        </w:rPr>
        <w:lastRenderedPageBreak/>
        <w:t>вает свойства жиров. Необходимо обратить особое внимание на правильность изображ</w:t>
      </w:r>
      <w:r w:rsidR="006026E9" w:rsidRPr="00AD506A">
        <w:rPr>
          <w:rFonts w:ascii="Times New Roman" w:hAnsi="Times New Roman" w:cs="Times New Roman"/>
          <w:sz w:val="24"/>
          <w:szCs w:val="24"/>
        </w:rPr>
        <w:t>е</w:t>
      </w:r>
      <w:r w:rsidR="006026E9" w:rsidRPr="00AD506A">
        <w:rPr>
          <w:rFonts w:ascii="Times New Roman" w:hAnsi="Times New Roman" w:cs="Times New Roman"/>
          <w:sz w:val="24"/>
          <w:szCs w:val="24"/>
        </w:rPr>
        <w:t>ния сложноэфирного фрагмента.</w:t>
      </w:r>
    </w:p>
    <w:p w:rsidR="004122A5" w:rsidRDefault="005C2242" w:rsidP="00F54568">
      <w:pPr>
        <w:spacing w:line="360" w:lineRule="auto"/>
        <w:ind w:firstLine="851"/>
        <w:rPr>
          <w:color w:val="000000"/>
        </w:rPr>
      </w:pPr>
      <w:r>
        <w:rPr>
          <w:color w:val="000000"/>
        </w:rPr>
        <w:t xml:space="preserve">Сущность технологии смыслового чтения </w:t>
      </w:r>
      <w:r w:rsidR="00F34867" w:rsidRPr="00AD506A">
        <w:rPr>
          <w:color w:val="000000"/>
        </w:rPr>
        <w:t>владение новыми знаниями осущест</w:t>
      </w:r>
      <w:r w:rsidR="00F34867" w:rsidRPr="00AD506A">
        <w:rPr>
          <w:color w:val="000000"/>
        </w:rPr>
        <w:t>в</w:t>
      </w:r>
      <w:r w:rsidR="00F34867" w:rsidRPr="00AD506A">
        <w:rPr>
          <w:color w:val="000000"/>
        </w:rPr>
        <w:t>ляется самостоятельно каждым учеником путем вдумчивого изучения материала по уче</w:t>
      </w:r>
      <w:r w:rsidR="00F34867" w:rsidRPr="00AD506A">
        <w:rPr>
          <w:color w:val="000000"/>
        </w:rPr>
        <w:t>б</w:t>
      </w:r>
      <w:r w:rsidR="00F34867" w:rsidRPr="00AD506A">
        <w:rPr>
          <w:color w:val="000000"/>
        </w:rPr>
        <w:t>нику и осмысления содержащихся в нем фактов, примеров и вытекающих из них теорет</w:t>
      </w:r>
      <w:r w:rsidR="00F34867" w:rsidRPr="00AD506A">
        <w:rPr>
          <w:color w:val="000000"/>
        </w:rPr>
        <w:t>и</w:t>
      </w:r>
      <w:r w:rsidR="00F34867" w:rsidRPr="00AD506A">
        <w:rPr>
          <w:color w:val="000000"/>
        </w:rPr>
        <w:t xml:space="preserve">ческих обобщений , при этом одновременно с усвоением знаний учащиеся приобретают умение работать с книгой. </w:t>
      </w:r>
    </w:p>
    <w:p w:rsidR="000C7943" w:rsidRPr="000C7943" w:rsidRDefault="000C7943" w:rsidP="00F54568">
      <w:pPr>
        <w:pStyle w:val="HTML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D506A">
        <w:rPr>
          <w:rFonts w:ascii="Times New Roman" w:hAnsi="Times New Roman" w:cs="Times New Roman"/>
          <w:sz w:val="24"/>
          <w:szCs w:val="24"/>
        </w:rPr>
        <w:t>При выполнении заданий ОГЭ и ЕГЭ, требующих анализа содержания текста, его интерпретации и преобразования его в иные знаковые формы (таблицу, схему, знаковый конспект), даже успешные учащиеся допускали ошибки при формулировании вопросов или суждений. Часто бывает, что при чтении учащиеся торопятся, пропускают мимо со</w:t>
      </w:r>
      <w:r w:rsidRPr="00AD506A">
        <w:rPr>
          <w:rFonts w:ascii="Times New Roman" w:hAnsi="Times New Roman" w:cs="Times New Roman"/>
          <w:sz w:val="24"/>
          <w:szCs w:val="24"/>
        </w:rPr>
        <w:t>з</w:t>
      </w:r>
      <w:r w:rsidRPr="00AD506A">
        <w:rPr>
          <w:rFonts w:ascii="Times New Roman" w:hAnsi="Times New Roman" w:cs="Times New Roman"/>
          <w:sz w:val="24"/>
          <w:szCs w:val="24"/>
        </w:rPr>
        <w:t>нания важные слова и довольствуются приблизительным смыслом. А иногда оказывается, что они увидели в тексте совсем не то, что там написано. Точному пониманию прочита</w:t>
      </w:r>
      <w:r w:rsidRPr="00AD506A">
        <w:rPr>
          <w:rFonts w:ascii="Times New Roman" w:hAnsi="Times New Roman" w:cs="Times New Roman"/>
          <w:sz w:val="24"/>
          <w:szCs w:val="24"/>
        </w:rPr>
        <w:t>н</w:t>
      </w:r>
      <w:r w:rsidRPr="00AD506A">
        <w:rPr>
          <w:rFonts w:ascii="Times New Roman" w:hAnsi="Times New Roman" w:cs="Times New Roman"/>
          <w:sz w:val="24"/>
          <w:szCs w:val="24"/>
        </w:rPr>
        <w:t>ного (что сказано в тексте и что в нем не сказано) надо</w:t>
      </w:r>
      <w:r>
        <w:rPr>
          <w:rFonts w:ascii="Times New Roman" w:hAnsi="Times New Roman" w:cs="Times New Roman"/>
          <w:sz w:val="24"/>
          <w:szCs w:val="24"/>
        </w:rPr>
        <w:t xml:space="preserve"> учиться</w:t>
      </w:r>
    </w:p>
    <w:p w:rsidR="004122A5" w:rsidRPr="00400C8F" w:rsidRDefault="000C7943" w:rsidP="00F54568">
      <w:pPr>
        <w:pStyle w:val="Default"/>
        <w:spacing w:line="360" w:lineRule="auto"/>
        <w:jc w:val="both"/>
        <w:rPr>
          <w:b/>
          <w:color w:val="auto"/>
        </w:rPr>
      </w:pPr>
      <w:r>
        <w:rPr>
          <w:b/>
          <w:color w:val="auto"/>
        </w:rPr>
        <w:t xml:space="preserve">2. </w:t>
      </w:r>
      <w:r w:rsidR="004122A5" w:rsidRPr="00400C8F">
        <w:rPr>
          <w:b/>
          <w:color w:val="auto"/>
        </w:rPr>
        <w:t xml:space="preserve">Работа с текстом во время чтения. </w:t>
      </w:r>
    </w:p>
    <w:p w:rsidR="00B159A6" w:rsidRPr="00400C8F" w:rsidRDefault="00B159A6" w:rsidP="00F54568">
      <w:pPr>
        <w:spacing w:line="360" w:lineRule="auto"/>
        <w:rPr>
          <w:b/>
        </w:rPr>
      </w:pPr>
      <w:r>
        <w:rPr>
          <w:b/>
        </w:rPr>
        <w:t xml:space="preserve">1) </w:t>
      </w:r>
      <w:r w:rsidRPr="00400C8F">
        <w:rPr>
          <w:b/>
        </w:rPr>
        <w:t xml:space="preserve">Прием «Пометки на полях» </w:t>
      </w:r>
      <w:r w:rsidRPr="00400C8F">
        <w:rPr>
          <w:b/>
          <w:bCs/>
          <w:color w:val="000000" w:themeColor="text1"/>
        </w:rPr>
        <w:t>(Инсерт).</w:t>
      </w:r>
    </w:p>
    <w:p w:rsidR="00B159A6" w:rsidRPr="00400C8F" w:rsidRDefault="00B159A6" w:rsidP="00F54568">
      <w:pPr>
        <w:tabs>
          <w:tab w:val="left" w:pos="851"/>
        </w:tabs>
        <w:spacing w:line="360" w:lineRule="auto"/>
        <w:ind w:right="38"/>
        <w:jc w:val="both"/>
        <w:rPr>
          <w:bCs/>
          <w:color w:val="000000"/>
        </w:rPr>
      </w:pPr>
      <w:r w:rsidRPr="00400C8F">
        <w:rPr>
          <w:bCs/>
          <w:iCs/>
          <w:color w:val="000000"/>
        </w:rPr>
        <w:t>Учащиеся работают с текстом и делают пометки на полях:</w:t>
      </w:r>
    </w:p>
    <w:p w:rsidR="00B159A6" w:rsidRPr="00400C8F" w:rsidRDefault="00B159A6" w:rsidP="00F54568">
      <w:pPr>
        <w:tabs>
          <w:tab w:val="left" w:pos="851"/>
        </w:tabs>
        <w:spacing w:line="360" w:lineRule="auto"/>
        <w:ind w:right="38"/>
        <w:jc w:val="both"/>
        <w:rPr>
          <w:bCs/>
          <w:color w:val="000000"/>
        </w:rPr>
      </w:pPr>
      <w:r w:rsidRPr="00400C8F">
        <w:rPr>
          <w:bCs/>
          <w:iCs/>
          <w:color w:val="000000"/>
        </w:rPr>
        <w:t>«+» - если считают, что это им известно;</w:t>
      </w:r>
    </w:p>
    <w:p w:rsidR="00B159A6" w:rsidRPr="00400C8F" w:rsidRDefault="00B159A6" w:rsidP="00F54568">
      <w:pPr>
        <w:tabs>
          <w:tab w:val="left" w:pos="851"/>
        </w:tabs>
        <w:spacing w:line="360" w:lineRule="auto"/>
        <w:ind w:right="38"/>
        <w:jc w:val="both"/>
        <w:rPr>
          <w:bCs/>
          <w:color w:val="000000"/>
        </w:rPr>
      </w:pPr>
      <w:r w:rsidRPr="00400C8F">
        <w:rPr>
          <w:bCs/>
          <w:iCs/>
          <w:color w:val="000000"/>
        </w:rPr>
        <w:t>«-» - если считают, что это противоречит тем знаниям, которые у них есть;</w:t>
      </w:r>
    </w:p>
    <w:p w:rsidR="00B159A6" w:rsidRPr="00400C8F" w:rsidRDefault="00B159A6" w:rsidP="00F54568">
      <w:pPr>
        <w:tabs>
          <w:tab w:val="left" w:pos="851"/>
        </w:tabs>
        <w:spacing w:line="360" w:lineRule="auto"/>
        <w:ind w:right="38"/>
        <w:jc w:val="both"/>
        <w:rPr>
          <w:bCs/>
          <w:color w:val="000000"/>
        </w:rPr>
      </w:pPr>
      <w:r w:rsidRPr="00400C8F">
        <w:rPr>
          <w:bCs/>
          <w:iCs/>
          <w:color w:val="000000"/>
        </w:rPr>
        <w:t>«</w:t>
      </w:r>
      <w:r w:rsidRPr="00400C8F">
        <w:rPr>
          <w:bCs/>
          <w:iCs/>
          <w:color w:val="000000"/>
          <w:lang w:val="en-US"/>
        </w:rPr>
        <w:t>v</w:t>
      </w:r>
      <w:r w:rsidRPr="00400C8F">
        <w:rPr>
          <w:bCs/>
          <w:iCs/>
          <w:color w:val="000000"/>
        </w:rPr>
        <w:t>» - если то, что прочитали, является новым;</w:t>
      </w:r>
    </w:p>
    <w:p w:rsidR="00B159A6" w:rsidRPr="00B159A6" w:rsidRDefault="00B159A6" w:rsidP="00F54568">
      <w:pPr>
        <w:tabs>
          <w:tab w:val="left" w:pos="851"/>
        </w:tabs>
        <w:spacing w:line="360" w:lineRule="auto"/>
        <w:ind w:right="38"/>
        <w:jc w:val="both"/>
        <w:rPr>
          <w:bCs/>
          <w:iCs/>
          <w:color w:val="000000"/>
        </w:rPr>
      </w:pPr>
      <w:r w:rsidRPr="00400C8F">
        <w:rPr>
          <w:bCs/>
          <w:iCs/>
          <w:color w:val="000000"/>
        </w:rPr>
        <w:t>«?» - если то, что прочитали, оказалось непонятным и требует разъяснений.</w:t>
      </w:r>
    </w:p>
    <w:p w:rsidR="00B159A6" w:rsidRPr="00400C8F" w:rsidRDefault="00B159A6" w:rsidP="00F54568">
      <w:pPr>
        <w:spacing w:line="360" w:lineRule="auto"/>
        <w:rPr>
          <w:b/>
        </w:rPr>
      </w:pPr>
      <w:r>
        <w:rPr>
          <w:b/>
        </w:rPr>
        <w:t xml:space="preserve">10 класс. </w:t>
      </w:r>
      <w:r w:rsidRPr="00400C8F">
        <w:rPr>
          <w:b/>
        </w:rPr>
        <w:t>Текст «Биологическая роль жиров»</w:t>
      </w:r>
    </w:p>
    <w:p w:rsidR="00B159A6" w:rsidRPr="00400C8F" w:rsidRDefault="00B159A6" w:rsidP="00F54568">
      <w:pPr>
        <w:spacing w:line="360" w:lineRule="auto"/>
        <w:ind w:firstLine="851"/>
        <w:jc w:val="both"/>
      </w:pPr>
      <w:r w:rsidRPr="00400C8F">
        <w:t>Жиры входят в состав организма человека, животных, растений, микробов и нек</w:t>
      </w:r>
      <w:r w:rsidRPr="00400C8F">
        <w:t>о</w:t>
      </w:r>
      <w:r w:rsidRPr="00400C8F">
        <w:t>торых вирусов.  В организме жиры выполняют различные функции</w:t>
      </w:r>
    </w:p>
    <w:p w:rsidR="00B159A6" w:rsidRPr="00400C8F" w:rsidRDefault="00B159A6" w:rsidP="00F54568">
      <w:pPr>
        <w:spacing w:line="360" w:lineRule="auto"/>
        <w:ind w:firstLine="851"/>
        <w:jc w:val="both"/>
      </w:pPr>
      <w:r w:rsidRPr="00400C8F">
        <w:t xml:space="preserve">   </w:t>
      </w:r>
      <w:r w:rsidRPr="00400C8F">
        <w:rPr>
          <w:b/>
        </w:rPr>
        <w:t>Структурная функция</w:t>
      </w:r>
      <w:r w:rsidRPr="00400C8F">
        <w:t>. Жиры  принимают участие в построении мембран кл</w:t>
      </w:r>
      <w:r w:rsidRPr="00400C8F">
        <w:t>е</w:t>
      </w:r>
      <w:r w:rsidRPr="00400C8F">
        <w:t>ток всех органов и тканей. Они участвуют в образовании многих биологически важных соединений.</w:t>
      </w:r>
    </w:p>
    <w:p w:rsidR="00B159A6" w:rsidRPr="00400C8F" w:rsidRDefault="00B159A6" w:rsidP="00F54568">
      <w:pPr>
        <w:spacing w:line="360" w:lineRule="auto"/>
        <w:ind w:firstLine="851"/>
        <w:jc w:val="both"/>
      </w:pPr>
      <w:r w:rsidRPr="00400C8F">
        <w:t xml:space="preserve">   </w:t>
      </w:r>
      <w:r w:rsidRPr="00400C8F">
        <w:rPr>
          <w:b/>
        </w:rPr>
        <w:t>Энергетическая функция</w:t>
      </w:r>
      <w:r w:rsidRPr="00400C8F">
        <w:t>. Жиры обеспечивают 25-30% всей энергии, необх</w:t>
      </w:r>
      <w:r w:rsidRPr="00400C8F">
        <w:t>о</w:t>
      </w:r>
      <w:r w:rsidRPr="00400C8F">
        <w:t xml:space="preserve">димой организму. При полном распаде </w:t>
      </w:r>
      <w:smartTag w:uri="urn:schemas-microsoft-com:office:smarttags" w:element="metricconverter">
        <w:smartTagPr>
          <w:attr w:name="ProductID" w:val="1 г"/>
        </w:smartTagPr>
        <w:r w:rsidRPr="00400C8F">
          <w:t>1 г</w:t>
        </w:r>
      </w:smartTag>
      <w:r w:rsidRPr="00400C8F">
        <w:t xml:space="preserve"> жира выделяется 38,9 кДж энергии, что пр</w:t>
      </w:r>
      <w:r w:rsidRPr="00400C8F">
        <w:t>и</w:t>
      </w:r>
      <w:r w:rsidRPr="00400C8F">
        <w:t xml:space="preserve">мерно в 2 раза больше по сравнению с углеводами и белками. </w:t>
      </w:r>
    </w:p>
    <w:p w:rsidR="00B159A6" w:rsidRPr="00400C8F" w:rsidRDefault="00B159A6" w:rsidP="00F54568">
      <w:pPr>
        <w:spacing w:line="360" w:lineRule="auto"/>
        <w:ind w:firstLine="851"/>
        <w:jc w:val="both"/>
      </w:pPr>
      <w:r w:rsidRPr="00400C8F">
        <w:t xml:space="preserve">  </w:t>
      </w:r>
      <w:r w:rsidRPr="00400C8F">
        <w:rPr>
          <w:b/>
        </w:rPr>
        <w:t>Функция запасания питательных веществ</w:t>
      </w:r>
      <w:r w:rsidRPr="00400C8F">
        <w:t>. Жиры являются своего рода эне</w:t>
      </w:r>
      <w:r w:rsidRPr="00400C8F">
        <w:t>р</w:t>
      </w:r>
      <w:r w:rsidRPr="00400C8F">
        <w:t>гетическими консервами. Жировыми депо могут быть и капли жира внутри клетки, и  «жировое тело» у насекомых, и подкожная клетчатка, в которой сосредоточены клетки – липоциты у человека.</w:t>
      </w:r>
    </w:p>
    <w:p w:rsidR="00B159A6" w:rsidRPr="00400C8F" w:rsidRDefault="00B159A6" w:rsidP="00F54568">
      <w:pPr>
        <w:spacing w:line="360" w:lineRule="auto"/>
        <w:ind w:firstLine="851"/>
        <w:jc w:val="both"/>
      </w:pPr>
      <w:r w:rsidRPr="00400C8F">
        <w:rPr>
          <w:b/>
        </w:rPr>
        <w:lastRenderedPageBreak/>
        <w:t xml:space="preserve"> Функция терморегуляции</w:t>
      </w:r>
      <w:r w:rsidRPr="00400C8F">
        <w:t xml:space="preserve">. Жиры плохо проводят тепло. Они откладываются под кожей, образуя у некоторых животных огромные скопления. Например, у кита слой подкожного жира достигает </w:t>
      </w:r>
      <w:smartTag w:uri="urn:schemas-microsoft-com:office:smarttags" w:element="metricconverter">
        <w:smartTagPr>
          <w:attr w:name="ProductID" w:val="1 м"/>
        </w:smartTagPr>
        <w:r w:rsidRPr="00400C8F">
          <w:t>1 м</w:t>
        </w:r>
      </w:smartTag>
      <w:r w:rsidRPr="00400C8F">
        <w:t>. Это позволяет теплокровному животному жить в холо</w:t>
      </w:r>
      <w:r w:rsidRPr="00400C8F">
        <w:t>д</w:t>
      </w:r>
      <w:r w:rsidRPr="00400C8F">
        <w:t xml:space="preserve">ной воде полярного океана. </w:t>
      </w:r>
    </w:p>
    <w:p w:rsidR="00B159A6" w:rsidRPr="00400C8F" w:rsidRDefault="00B159A6" w:rsidP="00F54568">
      <w:pPr>
        <w:spacing w:line="360" w:lineRule="auto"/>
        <w:ind w:firstLine="851"/>
        <w:jc w:val="both"/>
      </w:pPr>
      <w:r w:rsidRPr="00400C8F">
        <w:t xml:space="preserve">2) Самостоятельная  работа с текстовой информацией учебника – параграф 21.стр.228 </w:t>
      </w:r>
    </w:p>
    <w:p w:rsidR="00B159A6" w:rsidRPr="00400C8F" w:rsidRDefault="00B159A6" w:rsidP="00F54568">
      <w:pPr>
        <w:tabs>
          <w:tab w:val="left" w:pos="851"/>
        </w:tabs>
        <w:spacing w:line="360" w:lineRule="auto"/>
        <w:jc w:val="both"/>
      </w:pPr>
      <w:r w:rsidRPr="00400C8F">
        <w:rPr>
          <w:b/>
        </w:rPr>
        <w:t xml:space="preserve">а) Строение жиров ( </w:t>
      </w:r>
      <w:r w:rsidRPr="00400C8F">
        <w:t>задание для группы №1).</w:t>
      </w:r>
    </w:p>
    <w:p w:rsidR="00B159A6" w:rsidRPr="00400C8F" w:rsidRDefault="00B159A6" w:rsidP="00F54568">
      <w:pPr>
        <w:tabs>
          <w:tab w:val="left" w:pos="851"/>
        </w:tabs>
        <w:spacing w:line="360" w:lineRule="auto"/>
        <w:ind w:firstLine="708"/>
        <w:jc w:val="both"/>
      </w:pPr>
      <w:r w:rsidRPr="00400C8F">
        <w:t xml:space="preserve">Строение жиров было установлено французским химиком Эженом Шеврёлем в 1811 году. Он нагревал жир с водой в присутствии   щелочи, т.е. проводил гидролиз жира. В результате гидролиза он выделил глицерин и различные карбоновые кислоты. </w:t>
      </w:r>
    </w:p>
    <w:p w:rsidR="00B159A6" w:rsidRPr="00400C8F" w:rsidRDefault="00B159A6" w:rsidP="00F54568">
      <w:pPr>
        <w:tabs>
          <w:tab w:val="left" w:pos="851"/>
        </w:tabs>
        <w:spacing w:line="360" w:lineRule="auto"/>
        <w:ind w:firstLine="708"/>
        <w:jc w:val="both"/>
      </w:pPr>
      <w:r w:rsidRPr="00400C8F">
        <w:t xml:space="preserve">В 1854 году французский химик Марселен Бертло  осуществил обратный процесс – синтезировал жиры, используя глицерин и  высшие карбоновые кислоты. </w:t>
      </w:r>
    </w:p>
    <w:p w:rsidR="0023767F" w:rsidRPr="00E37894" w:rsidRDefault="00B159A6" w:rsidP="00E37894">
      <w:pPr>
        <w:tabs>
          <w:tab w:val="left" w:pos="851"/>
        </w:tabs>
        <w:spacing w:line="360" w:lineRule="auto"/>
        <w:ind w:firstLine="708"/>
        <w:jc w:val="both"/>
        <w:rPr>
          <w:i/>
        </w:rPr>
      </w:pPr>
      <w:r w:rsidRPr="00400C8F">
        <w:t>Исходя из этого, можно сделать вывод, что жиры – это сложные эфиры трехато</w:t>
      </w:r>
      <w:r w:rsidRPr="00400C8F">
        <w:t>м</w:t>
      </w:r>
      <w:r w:rsidRPr="00400C8F">
        <w:t>ного спирта глицерина и карбоновых кислот</w:t>
      </w:r>
      <w:r w:rsidRPr="00400C8F">
        <w:rPr>
          <w:i/>
        </w:rPr>
        <w:t xml:space="preserve">. </w:t>
      </w:r>
      <w:r w:rsidRPr="00400C8F">
        <w:t>Такие сложные эфиры называются тригл</w:t>
      </w:r>
      <w:r w:rsidRPr="00400C8F">
        <w:t>и</w:t>
      </w:r>
      <w:r w:rsidRPr="00400C8F">
        <w:t>церидами. В жирах и маслах обнаружено до 300 карбоновых кислот различного строения, однако большинство из них присутствуют в небольшом количестве. Важное участие в о</w:t>
      </w:r>
      <w:r w:rsidRPr="00400C8F">
        <w:t>б</w:t>
      </w:r>
      <w:r w:rsidRPr="00400C8F">
        <w:t>разовании жиров принимают  различные высшие карбоновые кислоты - предельные и н</w:t>
      </w:r>
      <w:r w:rsidRPr="00400C8F">
        <w:t>е</w:t>
      </w:r>
      <w:r w:rsidRPr="00400C8F">
        <w:t>предельные, но из спиртов - только один – глицерин.</w:t>
      </w:r>
    </w:p>
    <w:p w:rsidR="0023767F" w:rsidRPr="0023767F" w:rsidRDefault="00B159A6" w:rsidP="00F54568">
      <w:pPr>
        <w:spacing w:line="360" w:lineRule="auto"/>
      </w:pPr>
      <w:r>
        <w:rPr>
          <w:b/>
        </w:rPr>
        <w:t xml:space="preserve">2) </w:t>
      </w:r>
      <w:r w:rsidR="0023767F">
        <w:rPr>
          <w:b/>
          <w:bCs/>
          <w:color w:val="000000"/>
        </w:rPr>
        <w:t>Приём «Составление краткой  записи  задачи» </w:t>
      </w:r>
    </w:p>
    <w:p w:rsidR="009B5622" w:rsidRPr="0023767F" w:rsidRDefault="0023767F" w:rsidP="00F54568">
      <w:pPr>
        <w:pStyle w:val="a8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</w:rPr>
        <w:t>Формируется умение целенаправленно читать учебный текст, задавать проблемные в</w:t>
      </w:r>
      <w:r>
        <w:rPr>
          <w:color w:val="000000"/>
        </w:rPr>
        <w:t>о</w:t>
      </w:r>
      <w:r>
        <w:rPr>
          <w:color w:val="000000"/>
        </w:rPr>
        <w:t>просы, вести обсуждение в группе.</w:t>
      </w:r>
    </w:p>
    <w:p w:rsidR="0023767F" w:rsidRDefault="0023767F" w:rsidP="00F54568">
      <w:pPr>
        <w:spacing w:line="360" w:lineRule="auto"/>
        <w:ind w:firstLine="567"/>
        <w:jc w:val="both"/>
        <w:rPr>
          <w:szCs w:val="28"/>
        </w:rPr>
      </w:pPr>
      <w:r w:rsidRPr="0023767F">
        <w:rPr>
          <w:b/>
          <w:szCs w:val="28"/>
        </w:rPr>
        <w:t>Пример.</w:t>
      </w:r>
      <w:r>
        <w:rPr>
          <w:szCs w:val="28"/>
        </w:rPr>
        <w:t xml:space="preserve"> Задание №27 ЕГЭ по химии. </w:t>
      </w:r>
    </w:p>
    <w:p w:rsidR="0023767F" w:rsidRPr="00E6459A" w:rsidRDefault="0023767F" w:rsidP="00F54568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Задача. </w:t>
      </w:r>
      <w:r w:rsidRPr="0023767F">
        <w:rPr>
          <w:szCs w:val="28"/>
        </w:rPr>
        <w:t>Необходимо приготовить 500 грамм 25% раствор серной кислоты, имея в н</w:t>
      </w:r>
      <w:r w:rsidRPr="0023767F">
        <w:rPr>
          <w:szCs w:val="28"/>
        </w:rPr>
        <w:t>а</w:t>
      </w:r>
      <w:r w:rsidRPr="0023767F">
        <w:rPr>
          <w:szCs w:val="28"/>
        </w:rPr>
        <w:t>личии 60% раствор и 10% р-р.</w:t>
      </w:r>
    </w:p>
    <w:p w:rsidR="0023767F" w:rsidRDefault="00F66B16" w:rsidP="00F54568">
      <w:pPr>
        <w:spacing w:line="360" w:lineRule="auto"/>
        <w:ind w:firstLine="567"/>
        <w:jc w:val="both"/>
        <w:rPr>
          <w:szCs w:val="28"/>
        </w:rPr>
      </w:pPr>
      <w:r>
        <w:rPr>
          <w:noProof/>
          <w:szCs w:val="28"/>
        </w:rPr>
        <w:pict>
          <v:oval id="_x0000_s1292" style="position:absolute;left:0;text-align:left;margin-left:280.2pt;margin-top:7.1pt;width:96pt;height:93.75pt;z-index:251932672">
            <v:textbox>
              <w:txbxContent>
                <w:p w:rsidR="007B3CF2" w:rsidRDefault="007B3CF2" w:rsidP="0023767F">
                  <w:pPr>
                    <w:jc w:val="center"/>
                    <w:rPr>
                      <w:szCs w:val="28"/>
                      <w:lang w:val="en-US"/>
                    </w:rPr>
                  </w:pPr>
                  <w:r w:rsidRPr="0023767F">
                    <w:rPr>
                      <w:szCs w:val="28"/>
                    </w:rPr>
                    <w:t>10%</w:t>
                  </w:r>
                </w:p>
                <w:p w:rsidR="007B3CF2" w:rsidRPr="0023767F" w:rsidRDefault="007B3CF2" w:rsidP="0023767F">
                  <w:pPr>
                    <w:jc w:val="center"/>
                    <w:rPr>
                      <w:lang w:val="en-US"/>
                    </w:rPr>
                  </w:pPr>
                  <w:r>
                    <w:rPr>
                      <w:szCs w:val="28"/>
                    </w:rPr>
                    <w:t xml:space="preserve">m </w:t>
                  </w:r>
                  <w:r>
                    <w:rPr>
                      <w:szCs w:val="28"/>
                      <w:vertAlign w:val="subscript"/>
                      <w:lang w:val="en-US"/>
                    </w:rPr>
                    <w:t>2</w:t>
                  </w:r>
                  <w:r w:rsidRPr="0023767F">
                    <w:rPr>
                      <w:szCs w:val="28"/>
                      <w:vertAlign w:val="subscript"/>
                      <w:lang w:val="en-US"/>
                    </w:rPr>
                    <w:t xml:space="preserve"> </w:t>
                  </w:r>
                  <w:r w:rsidRPr="0023767F">
                    <w:rPr>
                      <w:szCs w:val="28"/>
                      <w:vertAlign w:val="subscript"/>
                    </w:rPr>
                    <w:t>р-ра</w:t>
                  </w:r>
                  <w:r w:rsidRPr="0023767F">
                    <w:rPr>
                      <w:szCs w:val="28"/>
                      <w:vertAlign w:val="subscript"/>
                      <w:lang w:val="en-US"/>
                    </w:rPr>
                    <w:t xml:space="preserve"> </w:t>
                  </w:r>
                  <w:r>
                    <w:rPr>
                      <w:szCs w:val="28"/>
                      <w:lang w:val="en-US"/>
                    </w:rPr>
                    <w:t>-?</w:t>
                  </w:r>
                </w:p>
                <w:p w:rsidR="007B3CF2" w:rsidRPr="0023767F" w:rsidRDefault="007B3CF2" w:rsidP="0023767F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oval>
        </w:pict>
      </w:r>
      <w:r>
        <w:rPr>
          <w:noProof/>
          <w:szCs w:val="28"/>
        </w:rPr>
        <w:pict>
          <v:oval id="_x0000_s1293" style="position:absolute;left:0;text-align:left;margin-left:23.7pt;margin-top:7.1pt;width:91.5pt;height:93.75pt;z-index:251933696">
            <v:textbox>
              <w:txbxContent>
                <w:p w:rsidR="007B3CF2" w:rsidRDefault="007B3CF2" w:rsidP="0023767F">
                  <w:pPr>
                    <w:jc w:val="center"/>
                    <w:rPr>
                      <w:szCs w:val="28"/>
                    </w:rPr>
                  </w:pPr>
                  <w:r w:rsidRPr="0023767F">
                    <w:rPr>
                      <w:szCs w:val="28"/>
                    </w:rPr>
                    <w:t>60%</w:t>
                  </w:r>
                </w:p>
                <w:p w:rsidR="007B3CF2" w:rsidRPr="0023767F" w:rsidRDefault="007B3CF2" w:rsidP="0023767F">
                  <w:pPr>
                    <w:jc w:val="center"/>
                    <w:rPr>
                      <w:lang w:val="en-US"/>
                    </w:rPr>
                  </w:pPr>
                  <w:r>
                    <w:rPr>
                      <w:szCs w:val="28"/>
                    </w:rPr>
                    <w:t xml:space="preserve">m </w:t>
                  </w:r>
                  <w:r w:rsidRPr="0023767F">
                    <w:rPr>
                      <w:szCs w:val="28"/>
                      <w:vertAlign w:val="subscript"/>
                      <w:lang w:val="en-US"/>
                    </w:rPr>
                    <w:t xml:space="preserve">1 </w:t>
                  </w:r>
                  <w:r w:rsidRPr="0023767F">
                    <w:rPr>
                      <w:szCs w:val="28"/>
                      <w:vertAlign w:val="subscript"/>
                    </w:rPr>
                    <w:t>р-ра</w:t>
                  </w:r>
                  <w:r w:rsidRPr="0023767F">
                    <w:rPr>
                      <w:szCs w:val="28"/>
                      <w:vertAlign w:val="subscript"/>
                      <w:lang w:val="en-US"/>
                    </w:rPr>
                    <w:t xml:space="preserve"> </w:t>
                  </w:r>
                  <w:r>
                    <w:rPr>
                      <w:szCs w:val="28"/>
                      <w:lang w:val="en-US"/>
                    </w:rPr>
                    <w:t>-?</w:t>
                  </w:r>
                </w:p>
              </w:txbxContent>
            </v:textbox>
          </v:oval>
        </w:pict>
      </w:r>
    </w:p>
    <w:p w:rsidR="0023767F" w:rsidRDefault="0023767F" w:rsidP="00F54568">
      <w:pPr>
        <w:spacing w:line="360" w:lineRule="auto"/>
        <w:ind w:firstLine="567"/>
        <w:jc w:val="both"/>
        <w:rPr>
          <w:szCs w:val="28"/>
        </w:rPr>
      </w:pPr>
    </w:p>
    <w:p w:rsidR="0023767F" w:rsidRDefault="00F66B16" w:rsidP="00F54568">
      <w:pPr>
        <w:spacing w:line="360" w:lineRule="auto"/>
        <w:ind w:firstLine="567"/>
        <w:jc w:val="both"/>
        <w:rPr>
          <w:szCs w:val="28"/>
        </w:rPr>
      </w:pPr>
      <w:r>
        <w:rPr>
          <w:noProof/>
          <w:szCs w:val="28"/>
        </w:rPr>
        <w:pict>
          <v:shape id="_x0000_s1296" type="#_x0000_t32" style="position:absolute;left:0;text-align:left;margin-left:119.7pt;margin-top:12.2pt;width:12.75pt;height:9.75pt;z-index:251936768" o:connectortype="straight">
            <v:stroke endarrow="block"/>
          </v:shape>
        </w:pict>
      </w:r>
      <w:r>
        <w:rPr>
          <w:noProof/>
          <w:szCs w:val="28"/>
        </w:rPr>
        <w:pict>
          <v:shape id="_x0000_s1295" type="#_x0000_t32" style="position:absolute;left:0;text-align:left;margin-left:255.45pt;margin-top:6.95pt;width:13.5pt;height:15pt;flip:x;z-index:251935744" o:connectortype="straight">
            <v:stroke endarrow="block"/>
          </v:shape>
        </w:pict>
      </w:r>
      <w:r>
        <w:rPr>
          <w:noProof/>
          <w:szCs w:val="28"/>
        </w:rPr>
        <w:pict>
          <v:roundrect id="_x0000_s1294" style="position:absolute;left:0;text-align:left;margin-left:144.45pt;margin-top:6.95pt;width:98.25pt;height:1in;z-index:251934720" arcsize="10923f">
            <v:textbox style="mso-next-textbox:#_x0000_s1294">
              <w:txbxContent>
                <w:p w:rsidR="007B3CF2" w:rsidRDefault="007B3CF2" w:rsidP="0023767F">
                  <w:pPr>
                    <w:jc w:val="center"/>
                    <w:rPr>
                      <w:szCs w:val="28"/>
                      <w:lang w:val="en-US"/>
                    </w:rPr>
                  </w:pPr>
                  <w:r w:rsidRPr="0023767F">
                    <w:rPr>
                      <w:szCs w:val="28"/>
                    </w:rPr>
                    <w:t>500 грамм 25%</w:t>
                  </w:r>
                </w:p>
                <w:p w:rsidR="007B3CF2" w:rsidRPr="0023767F" w:rsidRDefault="007B3CF2" w:rsidP="0023767F">
                  <w:pPr>
                    <w:jc w:val="center"/>
                    <w:rPr>
                      <w:szCs w:val="28"/>
                      <w:lang w:val="en-US"/>
                    </w:rPr>
                  </w:pPr>
                </w:p>
                <w:p w:rsidR="007B3CF2" w:rsidRDefault="007B3CF2" w:rsidP="0023767F">
                  <w:pPr>
                    <w:jc w:val="center"/>
                  </w:pPr>
                </w:p>
              </w:txbxContent>
            </v:textbox>
          </v:roundrect>
        </w:pict>
      </w:r>
    </w:p>
    <w:p w:rsidR="0023767F" w:rsidRDefault="0023767F" w:rsidP="00F54568">
      <w:pPr>
        <w:spacing w:line="360" w:lineRule="auto"/>
        <w:ind w:firstLine="567"/>
        <w:jc w:val="both"/>
        <w:rPr>
          <w:szCs w:val="28"/>
        </w:rPr>
      </w:pPr>
    </w:p>
    <w:p w:rsidR="00E37894" w:rsidRDefault="00E37894" w:rsidP="00F54568">
      <w:pPr>
        <w:spacing w:before="100" w:beforeAutospacing="1" w:after="100" w:afterAutospacing="1" w:line="360" w:lineRule="auto"/>
        <w:jc w:val="both"/>
        <w:rPr>
          <w:noProof/>
          <w:szCs w:val="28"/>
        </w:rPr>
      </w:pPr>
    </w:p>
    <w:p w:rsidR="0023767F" w:rsidRPr="00E6459A" w:rsidRDefault="0023767F" w:rsidP="00F54568">
      <w:pPr>
        <w:spacing w:before="100" w:beforeAutospacing="1" w:after="100" w:afterAutospacing="1" w:line="360" w:lineRule="auto"/>
        <w:jc w:val="both"/>
        <w:rPr>
          <w:noProof/>
          <w:szCs w:val="28"/>
        </w:rPr>
      </w:pPr>
      <w:r>
        <w:rPr>
          <w:noProof/>
          <w:szCs w:val="28"/>
        </w:rPr>
        <w:t>Решение:</w:t>
      </w:r>
    </w:p>
    <w:p w:rsidR="0023767F" w:rsidRPr="0023767F" w:rsidRDefault="0023767F" w:rsidP="00F54568">
      <w:pPr>
        <w:spacing w:before="100" w:beforeAutospacing="1" w:after="100" w:afterAutospacing="1" w:line="360" w:lineRule="auto"/>
        <w:ind w:firstLine="567"/>
        <w:jc w:val="both"/>
        <w:rPr>
          <w:szCs w:val="28"/>
        </w:rPr>
      </w:pPr>
      <w:r w:rsidRPr="0023767F">
        <w:rPr>
          <w:noProof/>
          <w:szCs w:val="28"/>
        </w:rPr>
        <w:drawing>
          <wp:inline distT="0" distB="0" distL="0" distR="0">
            <wp:extent cx="2766060" cy="777240"/>
            <wp:effectExtent l="0" t="0" r="0" b="3810"/>
            <wp:docPr id="1" name="Рисунок 6" descr="krest00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krest006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66" t="5310" r="1334" b="4425"/>
                    <a:stretch/>
                  </pic:blipFill>
                  <pic:spPr bwMode="auto">
                    <a:xfrm>
                      <a:off x="0" y="0"/>
                      <a:ext cx="276606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6459A" w:rsidRPr="00255E9A" w:rsidRDefault="0023767F" w:rsidP="00255E9A">
      <w:pPr>
        <w:spacing w:line="360" w:lineRule="auto"/>
        <w:ind w:firstLine="567"/>
        <w:jc w:val="both"/>
        <w:rPr>
          <w:szCs w:val="28"/>
        </w:rPr>
      </w:pPr>
      <w:r w:rsidRPr="0023767F">
        <w:rPr>
          <w:szCs w:val="28"/>
        </w:rPr>
        <w:lastRenderedPageBreak/>
        <w:t>Исходя из полученных данных 1 массовая часть составляет 500/50=10 грамм. Для приготовления нужного раствора понадобится 15*10=150 грамм 60% раствора кислоты, и 35*10=350 грамм 10% серной кислоты.</w:t>
      </w:r>
    </w:p>
    <w:p w:rsidR="00E6459A" w:rsidRPr="00E6459A" w:rsidRDefault="00917C5B" w:rsidP="00F54568">
      <w:pPr>
        <w:spacing w:line="360" w:lineRule="auto"/>
        <w:rPr>
          <w:b/>
        </w:rPr>
      </w:pPr>
      <w:r>
        <w:rPr>
          <w:b/>
          <w:bCs/>
          <w:color w:val="000000"/>
        </w:rPr>
        <w:t xml:space="preserve">3) </w:t>
      </w:r>
      <w:r w:rsidR="00E6459A">
        <w:rPr>
          <w:b/>
          <w:bCs/>
          <w:color w:val="000000"/>
        </w:rPr>
        <w:t>Приём  «Вопросы к тексту учебника» </w:t>
      </w:r>
    </w:p>
    <w:p w:rsidR="00E6459A" w:rsidRDefault="00E6459A" w:rsidP="00F54568">
      <w:pPr>
        <w:pStyle w:val="a8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Стратегия позволяет формировать умение самостоятельно       работать      с    печатной   информацией, формулировать вопросы, работать в парах.</w:t>
      </w:r>
    </w:p>
    <w:p w:rsidR="00E6459A" w:rsidRPr="00E6459A" w:rsidRDefault="00E6459A" w:rsidP="00F54568">
      <w:pPr>
        <w:pStyle w:val="a8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</w:rPr>
        <w:t>1. Прочитайте текст. </w:t>
      </w:r>
      <w:r>
        <w:rPr>
          <w:color w:val="000000"/>
        </w:rPr>
        <w:br/>
        <w:t>2. Какие слова встречаются в тексте наиболее часто? Сколько раз? </w:t>
      </w:r>
      <w:r>
        <w:rPr>
          <w:color w:val="000000"/>
        </w:rPr>
        <w:br/>
        <w:t>3. Какие слова выделены жирным шрифтом? Почему? </w:t>
      </w:r>
      <w:r>
        <w:rPr>
          <w:color w:val="000000"/>
        </w:rPr>
        <w:br/>
        <w:t>4. Если бы вы читали текст вслух, то, как бы вы дали понять, что это предложение гла</w:t>
      </w:r>
      <w:r>
        <w:rPr>
          <w:color w:val="000000"/>
        </w:rPr>
        <w:t>в</w:t>
      </w:r>
      <w:r>
        <w:rPr>
          <w:color w:val="000000"/>
        </w:rPr>
        <w:t>ное? </w:t>
      </w:r>
      <w:r>
        <w:rPr>
          <w:color w:val="000000"/>
        </w:rPr>
        <w:br/>
        <w:t>Речь идет о выделении фразы голосом. Здесь скрывается ненавязчивое, но надежное з</w:t>
      </w:r>
      <w:r>
        <w:rPr>
          <w:color w:val="000000"/>
        </w:rPr>
        <w:t>а</w:t>
      </w:r>
      <w:r>
        <w:rPr>
          <w:color w:val="000000"/>
        </w:rPr>
        <w:t>учивание.</w:t>
      </w:r>
    </w:p>
    <w:p w:rsidR="00917C5B" w:rsidRDefault="00E6459A" w:rsidP="00F54568">
      <w:pPr>
        <w:pStyle w:val="a8"/>
        <w:shd w:val="clear" w:color="auto" w:fill="FFFFFF"/>
        <w:spacing w:before="0" w:beforeAutospacing="0" w:after="0" w:afterAutospacing="0" w:line="360" w:lineRule="auto"/>
        <w:rPr>
          <w:color w:val="000000"/>
          <w:szCs w:val="27"/>
        </w:rPr>
      </w:pPr>
      <w:r>
        <w:rPr>
          <w:color w:val="000000"/>
        </w:rPr>
        <w:t>8  класс. «Массовая доля растворенного вещества»</w:t>
      </w:r>
      <w:r>
        <w:rPr>
          <w:color w:val="000000"/>
        </w:rPr>
        <w:br/>
      </w:r>
      <w:r w:rsidR="005A41B1" w:rsidRPr="005A41B1">
        <w:rPr>
          <w:color w:val="000000"/>
          <w:szCs w:val="27"/>
        </w:rPr>
        <w:t>Текст учебника «Химия 8 класс»</w:t>
      </w:r>
      <w:r w:rsidR="00917C5B">
        <w:rPr>
          <w:color w:val="000000"/>
          <w:szCs w:val="27"/>
        </w:rPr>
        <w:t xml:space="preserve">: </w:t>
      </w:r>
    </w:p>
    <w:p w:rsidR="005A41B1" w:rsidRPr="005A41B1" w:rsidRDefault="00917C5B" w:rsidP="00F54568">
      <w:pPr>
        <w:pStyle w:val="a8"/>
        <w:shd w:val="clear" w:color="auto" w:fill="FFFFFF"/>
        <w:spacing w:before="0" w:beforeAutospacing="0" w:after="0" w:afterAutospacing="0" w:line="360" w:lineRule="auto"/>
        <w:rPr>
          <w:color w:val="000000"/>
          <w:sz w:val="20"/>
          <w:szCs w:val="21"/>
        </w:rPr>
      </w:pPr>
      <w:r>
        <w:rPr>
          <w:color w:val="000000"/>
          <w:szCs w:val="27"/>
        </w:rPr>
        <w:t>«</w:t>
      </w:r>
      <w:r w:rsidR="005A41B1" w:rsidRPr="005A41B1">
        <w:rPr>
          <w:color w:val="000000"/>
          <w:szCs w:val="27"/>
        </w:rPr>
        <w:t>Существуют  различные способы выражения концентрации растворённого вещества в растворе, мы познакомимся с массовой долей растворённого вещества (процентной ко</w:t>
      </w:r>
      <w:r w:rsidR="005A41B1" w:rsidRPr="005A41B1">
        <w:rPr>
          <w:color w:val="000000"/>
          <w:szCs w:val="27"/>
        </w:rPr>
        <w:t>н</w:t>
      </w:r>
      <w:r w:rsidR="005A41B1" w:rsidRPr="005A41B1">
        <w:rPr>
          <w:color w:val="000000"/>
          <w:szCs w:val="27"/>
        </w:rPr>
        <w:t>центрацией).</w:t>
      </w:r>
    </w:p>
    <w:p w:rsidR="005A41B1" w:rsidRDefault="005A41B1" w:rsidP="00F54568">
      <w:pPr>
        <w:pStyle w:val="a8"/>
        <w:shd w:val="clear" w:color="auto" w:fill="FFFFFF"/>
        <w:spacing w:before="0" w:beforeAutospacing="0" w:after="0" w:afterAutospacing="0" w:line="360" w:lineRule="auto"/>
        <w:rPr>
          <w:color w:val="000000"/>
          <w:szCs w:val="27"/>
        </w:rPr>
      </w:pPr>
      <w:r w:rsidRPr="005A41B1">
        <w:rPr>
          <w:b/>
          <w:bCs/>
          <w:color w:val="000000"/>
          <w:szCs w:val="27"/>
        </w:rPr>
        <w:t>Массовая доля растворённого вещества</w:t>
      </w:r>
      <w:r>
        <w:rPr>
          <w:b/>
          <w:bCs/>
          <w:color w:val="000000"/>
          <w:szCs w:val="27"/>
        </w:rPr>
        <w:t>(</w:t>
      </w:r>
      <w:r w:rsidRPr="005A41B1">
        <w:rPr>
          <w:color w:val="000000"/>
          <w:szCs w:val="27"/>
        </w:rPr>
        <w:t> </w:t>
      </w:r>
      <w:r>
        <w:rPr>
          <w:b/>
          <w:bCs/>
          <w:color w:val="000000"/>
          <w:szCs w:val="27"/>
          <w:lang w:val="en-US"/>
        </w:rPr>
        <w:t>W</w:t>
      </w:r>
      <w:r w:rsidRPr="005A41B1">
        <w:rPr>
          <w:b/>
          <w:bCs/>
          <w:color w:val="000000"/>
          <w:szCs w:val="27"/>
        </w:rPr>
        <w:t>)</w:t>
      </w:r>
      <w:r w:rsidRPr="005A41B1">
        <w:rPr>
          <w:color w:val="000000"/>
          <w:szCs w:val="27"/>
        </w:rPr>
        <w:t>– это безразмерная величина, равная отн</w:t>
      </w:r>
      <w:r w:rsidRPr="005A41B1">
        <w:rPr>
          <w:color w:val="000000"/>
          <w:szCs w:val="27"/>
        </w:rPr>
        <w:t>о</w:t>
      </w:r>
      <w:r w:rsidRPr="005A41B1">
        <w:rPr>
          <w:color w:val="000000"/>
          <w:szCs w:val="27"/>
        </w:rPr>
        <w:t xml:space="preserve">шению массы растворённого вещества </w:t>
      </w:r>
      <w:r w:rsidRPr="005A41B1">
        <w:rPr>
          <w:i/>
          <w:iCs/>
          <w:color w:val="000000"/>
          <w:szCs w:val="27"/>
        </w:rPr>
        <w:t> </w:t>
      </w:r>
      <w:r w:rsidRPr="005A41B1">
        <w:rPr>
          <w:color w:val="000000"/>
          <w:szCs w:val="27"/>
        </w:rPr>
        <w:t>к общей массе раствора</w:t>
      </w:r>
      <w:r>
        <w:rPr>
          <w:color w:val="000000"/>
          <w:szCs w:val="27"/>
        </w:rPr>
        <w:t>.</w:t>
      </w:r>
    </w:p>
    <w:p w:rsidR="005A41B1" w:rsidRDefault="005A41B1" w:rsidP="00F54568">
      <w:pPr>
        <w:pStyle w:val="a8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Cs w:val="27"/>
        </w:rPr>
      </w:pPr>
      <w:r w:rsidRPr="005A41B1">
        <w:rPr>
          <w:b/>
          <w:bCs/>
          <w:color w:val="000000"/>
          <w:szCs w:val="27"/>
        </w:rPr>
        <w:t xml:space="preserve">            m</w:t>
      </w:r>
      <w:r>
        <w:rPr>
          <w:b/>
          <w:bCs/>
          <w:color w:val="000000"/>
          <w:szCs w:val="27"/>
        </w:rPr>
        <w:t>(</w:t>
      </w:r>
      <w:r w:rsidRPr="005A41B1">
        <w:rPr>
          <w:b/>
          <w:bCs/>
          <w:i/>
          <w:iCs/>
          <w:color w:val="000000"/>
          <w:szCs w:val="27"/>
        </w:rPr>
        <w:t>вещества</w:t>
      </w:r>
      <w:r>
        <w:rPr>
          <w:b/>
          <w:bCs/>
          <w:i/>
          <w:iCs/>
          <w:color w:val="000000"/>
          <w:szCs w:val="27"/>
        </w:rPr>
        <w:t>)</w:t>
      </w:r>
      <w:r w:rsidRPr="005A41B1">
        <w:rPr>
          <w:b/>
          <w:bCs/>
          <w:i/>
          <w:iCs/>
          <w:color w:val="000000"/>
          <w:szCs w:val="27"/>
        </w:rPr>
        <w:t> </w:t>
      </w:r>
    </w:p>
    <w:p w:rsidR="005A41B1" w:rsidRPr="00917C5B" w:rsidRDefault="00F66B16" w:rsidP="00F54568">
      <w:pPr>
        <w:pStyle w:val="a8"/>
        <w:shd w:val="clear" w:color="auto" w:fill="FFFFFF"/>
        <w:tabs>
          <w:tab w:val="left" w:pos="2295"/>
        </w:tabs>
        <w:spacing w:before="0" w:beforeAutospacing="0" w:after="0" w:afterAutospacing="0" w:line="360" w:lineRule="auto"/>
        <w:rPr>
          <w:b/>
          <w:bCs/>
          <w:color w:val="000000"/>
          <w:szCs w:val="27"/>
        </w:rPr>
      </w:pPr>
      <w:r w:rsidRPr="00F66B16">
        <w:rPr>
          <w:noProof/>
          <w:color w:val="000000"/>
          <w:szCs w:val="27"/>
        </w:rPr>
        <w:pict>
          <v:shape id="_x0000_s1297" type="#_x0000_t32" style="position:absolute;margin-left:27.45pt;margin-top:8pt;width:71.25pt;height:.05pt;z-index:251937792" o:connectortype="straight"/>
        </w:pict>
      </w:r>
      <w:r w:rsidR="005A41B1" w:rsidRPr="005A41B1">
        <w:rPr>
          <w:color w:val="000000"/>
          <w:szCs w:val="27"/>
        </w:rPr>
        <w:t> </w:t>
      </w:r>
      <w:r w:rsidR="005A41B1" w:rsidRPr="005A41B1">
        <w:rPr>
          <w:b/>
          <w:bCs/>
          <w:color w:val="000000"/>
          <w:szCs w:val="27"/>
        </w:rPr>
        <w:t>W</w:t>
      </w:r>
      <w:r w:rsidR="00917C5B" w:rsidRPr="00452B13">
        <w:rPr>
          <w:b/>
          <w:bCs/>
          <w:color w:val="000000"/>
          <w:szCs w:val="27"/>
        </w:rPr>
        <w:t xml:space="preserve"> </w:t>
      </w:r>
      <w:r w:rsidR="005A41B1">
        <w:rPr>
          <w:b/>
          <w:bCs/>
          <w:color w:val="000000"/>
          <w:szCs w:val="27"/>
        </w:rPr>
        <w:t>=</w:t>
      </w:r>
      <w:r w:rsidR="00917C5B">
        <w:rPr>
          <w:b/>
          <w:bCs/>
          <w:color w:val="000000"/>
          <w:szCs w:val="27"/>
        </w:rPr>
        <w:tab/>
        <w:t>×</w:t>
      </w:r>
      <w:r w:rsidR="00917C5B" w:rsidRPr="00452B13">
        <w:rPr>
          <w:b/>
          <w:bCs/>
          <w:color w:val="000000"/>
          <w:szCs w:val="27"/>
        </w:rPr>
        <w:t xml:space="preserve"> 100%</w:t>
      </w:r>
    </w:p>
    <w:p w:rsidR="005A41B1" w:rsidRPr="00452B13" w:rsidRDefault="005A41B1" w:rsidP="00F54568">
      <w:pPr>
        <w:pStyle w:val="a8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Cs w:val="27"/>
        </w:rPr>
      </w:pPr>
      <w:r w:rsidRPr="00452B13">
        <w:rPr>
          <w:b/>
          <w:bCs/>
          <w:color w:val="000000"/>
          <w:szCs w:val="27"/>
        </w:rPr>
        <w:t xml:space="preserve">           </w:t>
      </w:r>
      <w:r w:rsidRPr="005A41B1">
        <w:rPr>
          <w:b/>
          <w:bCs/>
          <w:color w:val="000000"/>
          <w:szCs w:val="27"/>
        </w:rPr>
        <w:t>m</w:t>
      </w:r>
      <w:r>
        <w:rPr>
          <w:b/>
          <w:bCs/>
          <w:color w:val="000000"/>
          <w:szCs w:val="27"/>
        </w:rPr>
        <w:t xml:space="preserve"> (</w:t>
      </w:r>
      <w:r w:rsidRPr="005A41B1">
        <w:rPr>
          <w:b/>
          <w:bCs/>
          <w:i/>
          <w:iCs/>
          <w:color w:val="000000"/>
          <w:szCs w:val="27"/>
        </w:rPr>
        <w:t>раствора</w:t>
      </w:r>
      <w:r w:rsidRPr="005A41B1">
        <w:rPr>
          <w:b/>
          <w:bCs/>
          <w:color w:val="000000"/>
          <w:szCs w:val="27"/>
        </w:rPr>
        <w:t> </w:t>
      </w:r>
      <w:r>
        <w:rPr>
          <w:b/>
          <w:bCs/>
          <w:color w:val="000000"/>
          <w:szCs w:val="27"/>
        </w:rPr>
        <w:t>)</w:t>
      </w:r>
    </w:p>
    <w:p w:rsidR="005A41B1" w:rsidRPr="005A41B1" w:rsidRDefault="005A41B1" w:rsidP="00F54568">
      <w:pPr>
        <w:pStyle w:val="a8"/>
        <w:shd w:val="clear" w:color="auto" w:fill="FFFFFF"/>
        <w:spacing w:before="0" w:beforeAutospacing="0" w:after="0" w:afterAutospacing="0" w:line="360" w:lineRule="auto"/>
        <w:rPr>
          <w:color w:val="000000"/>
          <w:sz w:val="20"/>
          <w:szCs w:val="21"/>
        </w:rPr>
      </w:pPr>
      <w:r w:rsidRPr="005A41B1">
        <w:rPr>
          <w:b/>
          <w:bCs/>
          <w:color w:val="000000"/>
          <w:szCs w:val="27"/>
        </w:rPr>
        <w:t>m</w:t>
      </w:r>
      <w:r>
        <w:rPr>
          <w:b/>
          <w:bCs/>
          <w:color w:val="000000"/>
          <w:szCs w:val="27"/>
        </w:rPr>
        <w:t xml:space="preserve"> (</w:t>
      </w:r>
      <w:r w:rsidRPr="005A41B1">
        <w:rPr>
          <w:b/>
          <w:bCs/>
          <w:i/>
          <w:iCs/>
          <w:color w:val="000000"/>
          <w:szCs w:val="27"/>
        </w:rPr>
        <w:t>раствора</w:t>
      </w:r>
      <w:r w:rsidRPr="005A41B1">
        <w:rPr>
          <w:b/>
          <w:bCs/>
          <w:color w:val="000000"/>
          <w:szCs w:val="27"/>
        </w:rPr>
        <w:t> </w:t>
      </w:r>
      <w:r>
        <w:rPr>
          <w:b/>
          <w:bCs/>
          <w:color w:val="000000"/>
          <w:szCs w:val="27"/>
        </w:rPr>
        <w:t>)</w:t>
      </w:r>
      <w:r w:rsidRPr="005A41B1">
        <w:rPr>
          <w:b/>
          <w:bCs/>
          <w:color w:val="000000"/>
          <w:szCs w:val="27"/>
        </w:rPr>
        <w:t>=  m</w:t>
      </w:r>
      <w:r>
        <w:rPr>
          <w:b/>
          <w:bCs/>
          <w:color w:val="000000"/>
          <w:szCs w:val="27"/>
        </w:rPr>
        <w:t>(</w:t>
      </w:r>
      <w:r w:rsidRPr="005A41B1">
        <w:rPr>
          <w:b/>
          <w:bCs/>
          <w:i/>
          <w:iCs/>
          <w:color w:val="000000"/>
          <w:szCs w:val="27"/>
        </w:rPr>
        <w:t>вещества</w:t>
      </w:r>
      <w:r>
        <w:rPr>
          <w:b/>
          <w:bCs/>
          <w:i/>
          <w:iCs/>
          <w:color w:val="000000"/>
          <w:szCs w:val="27"/>
        </w:rPr>
        <w:t>)</w:t>
      </w:r>
      <w:r w:rsidRPr="005A41B1">
        <w:rPr>
          <w:b/>
          <w:bCs/>
          <w:i/>
          <w:iCs/>
          <w:color w:val="000000"/>
          <w:szCs w:val="27"/>
        </w:rPr>
        <w:t> </w:t>
      </w:r>
      <w:r w:rsidRPr="005A41B1">
        <w:rPr>
          <w:b/>
          <w:bCs/>
          <w:color w:val="000000"/>
          <w:szCs w:val="27"/>
        </w:rPr>
        <w:t>+ m</w:t>
      </w:r>
      <w:r>
        <w:rPr>
          <w:b/>
          <w:bCs/>
          <w:color w:val="000000"/>
          <w:szCs w:val="27"/>
        </w:rPr>
        <w:t>(</w:t>
      </w:r>
      <w:r w:rsidRPr="005A41B1">
        <w:rPr>
          <w:b/>
          <w:bCs/>
          <w:i/>
          <w:iCs/>
          <w:color w:val="000000"/>
          <w:szCs w:val="27"/>
        </w:rPr>
        <w:t>растворителя</w:t>
      </w:r>
      <w:r>
        <w:rPr>
          <w:b/>
          <w:bCs/>
          <w:i/>
          <w:iCs/>
          <w:color w:val="000000"/>
          <w:szCs w:val="27"/>
        </w:rPr>
        <w:t>)</w:t>
      </w:r>
    </w:p>
    <w:p w:rsidR="00917C5B" w:rsidRDefault="005A41B1" w:rsidP="00F54568">
      <w:pPr>
        <w:pStyle w:val="a8"/>
        <w:shd w:val="clear" w:color="auto" w:fill="FFFFFF"/>
        <w:spacing w:before="0" w:beforeAutospacing="0" w:after="0" w:afterAutospacing="0" w:line="360" w:lineRule="auto"/>
        <w:rPr>
          <w:color w:val="000000"/>
          <w:szCs w:val="27"/>
        </w:rPr>
      </w:pPr>
      <w:r w:rsidRPr="005A41B1">
        <w:rPr>
          <w:b/>
          <w:bCs/>
          <w:color w:val="000000"/>
          <w:szCs w:val="27"/>
        </w:rPr>
        <w:t>Массовую долю растворённого вещества </w:t>
      </w:r>
      <w:r w:rsidRPr="005A41B1">
        <w:rPr>
          <w:color w:val="000000"/>
          <w:szCs w:val="27"/>
        </w:rPr>
        <w:t>(процентная концентрация)</w:t>
      </w:r>
      <w:r w:rsidRPr="005A41B1">
        <w:rPr>
          <w:i/>
          <w:iCs/>
          <w:color w:val="000000"/>
          <w:szCs w:val="27"/>
        </w:rPr>
        <w:t> </w:t>
      </w:r>
      <w:r w:rsidRPr="005A41B1">
        <w:rPr>
          <w:color w:val="000000"/>
          <w:szCs w:val="27"/>
        </w:rPr>
        <w:t xml:space="preserve">обычно выражают в долях единицы или в процентах. </w:t>
      </w:r>
    </w:p>
    <w:p w:rsidR="005A41B1" w:rsidRPr="005A41B1" w:rsidRDefault="005A41B1" w:rsidP="00F54568">
      <w:pPr>
        <w:pStyle w:val="a8"/>
        <w:shd w:val="clear" w:color="auto" w:fill="FFFFFF"/>
        <w:spacing w:before="0" w:beforeAutospacing="0" w:after="0" w:afterAutospacing="0" w:line="360" w:lineRule="auto"/>
        <w:rPr>
          <w:color w:val="000000"/>
          <w:sz w:val="20"/>
          <w:szCs w:val="21"/>
        </w:rPr>
      </w:pPr>
      <w:r w:rsidRPr="005A41B1">
        <w:rPr>
          <w:color w:val="000000"/>
          <w:szCs w:val="27"/>
        </w:rPr>
        <w:t>Например, массовая доля растворённого вещества – CaCl</w:t>
      </w:r>
      <w:r w:rsidRPr="005A41B1">
        <w:rPr>
          <w:color w:val="000000"/>
          <w:szCs w:val="27"/>
          <w:vertAlign w:val="subscript"/>
        </w:rPr>
        <w:t>2</w:t>
      </w:r>
      <w:r w:rsidRPr="005A41B1">
        <w:rPr>
          <w:color w:val="000000"/>
          <w:szCs w:val="27"/>
        </w:rPr>
        <w:t> в воде равна 0,06 или 6%. Это означает, что в растворе хлорида кальция массой 100 г содержится хлорид кальция массой 6 г и вода массой 94 г</w:t>
      </w:r>
      <w:r w:rsidR="00917C5B">
        <w:rPr>
          <w:color w:val="000000"/>
          <w:szCs w:val="27"/>
        </w:rPr>
        <w:t>»</w:t>
      </w:r>
      <w:r w:rsidRPr="005A41B1">
        <w:rPr>
          <w:color w:val="000000"/>
          <w:szCs w:val="27"/>
        </w:rPr>
        <w:t>.</w:t>
      </w:r>
    </w:p>
    <w:p w:rsidR="00E6459A" w:rsidRDefault="00917C5B" w:rsidP="00F54568">
      <w:pPr>
        <w:spacing w:line="360" w:lineRule="auto"/>
        <w:rPr>
          <w:b/>
          <w:sz w:val="22"/>
        </w:rPr>
      </w:pPr>
      <w:r>
        <w:rPr>
          <w:b/>
          <w:sz w:val="22"/>
        </w:rPr>
        <w:t>4) Прием «Черный ящик»</w:t>
      </w:r>
    </w:p>
    <w:p w:rsidR="004122A5" w:rsidRPr="00400C8F" w:rsidRDefault="004122A5" w:rsidP="00F54568">
      <w:pPr>
        <w:spacing w:line="360" w:lineRule="auto"/>
        <w:rPr>
          <w:b/>
        </w:rPr>
      </w:pPr>
      <w:r w:rsidRPr="00400C8F">
        <w:rPr>
          <w:b/>
        </w:rPr>
        <w:t>Пример1.  8 класс</w:t>
      </w:r>
    </w:p>
    <w:p w:rsidR="004122A5" w:rsidRDefault="00917C5B" w:rsidP="00F54568">
      <w:pPr>
        <w:pStyle w:val="a8"/>
        <w:spacing w:before="0" w:beforeAutospacing="0" w:after="0" w:afterAutospacing="0" w:line="360" w:lineRule="auto"/>
        <w:ind w:firstLine="720"/>
        <w:rPr>
          <w:color w:val="000000"/>
        </w:rPr>
      </w:pPr>
      <w:r>
        <w:rPr>
          <w:color w:val="000000"/>
        </w:rPr>
        <w:t>Текст: «</w:t>
      </w:r>
      <w:r w:rsidR="004122A5" w:rsidRPr="00400C8F">
        <w:rPr>
          <w:color w:val="000000"/>
        </w:rPr>
        <w:t xml:space="preserve">Это сложное вещество в старину называли властителем жизни и смерти. Его приносили в жертву богам, а иногда поклонялись как божеству. На пирах у киевского князя его ставили в золотой посуде лишь на стол, где сидели князь и его сподвижники. Оно служило мерилом богатства, могущества, стойкости, власти, считалось хранителем </w:t>
      </w:r>
      <w:r w:rsidR="004122A5" w:rsidRPr="00400C8F">
        <w:rPr>
          <w:color w:val="000000"/>
        </w:rPr>
        <w:lastRenderedPageBreak/>
        <w:t>молодости и красоты. По поверьям, оно обладает способностью помогать человеку во всех его делах, спасать от бед и напастей. Начиная день, проглоти его кристаллик – жди удачи. Вошел в дом незнакомый человек – незаметно брось его щепотку в огонь: “спасет от дурного глаза”. Собираясь в дорогу, заверни его в тряпицу и повесь на грудь – принесет удачу. Оно и стадо хранило, и урожай берегло, и рыбу в реке приманивало – нигде без н</w:t>
      </w:r>
      <w:r w:rsidR="004122A5" w:rsidRPr="00400C8F">
        <w:rPr>
          <w:color w:val="000000"/>
        </w:rPr>
        <w:t>е</w:t>
      </w:r>
      <w:r w:rsidR="004122A5" w:rsidRPr="00400C8F">
        <w:rPr>
          <w:color w:val="000000"/>
        </w:rPr>
        <w:t>го не обойтись. Оно в воде рождается и в воде уми</w:t>
      </w:r>
      <w:r w:rsidR="00B159A6">
        <w:rPr>
          <w:color w:val="000000"/>
        </w:rPr>
        <w:t>рает</w:t>
      </w:r>
      <w:r>
        <w:rPr>
          <w:color w:val="000000"/>
        </w:rPr>
        <w:t>»</w:t>
      </w:r>
      <w:r w:rsidR="00B159A6">
        <w:rPr>
          <w:color w:val="000000"/>
        </w:rPr>
        <w:t xml:space="preserve">. </w:t>
      </w:r>
      <w:r w:rsidR="004122A5" w:rsidRPr="00400C8F">
        <w:rPr>
          <w:color w:val="000000"/>
        </w:rPr>
        <w:t xml:space="preserve">   </w:t>
      </w:r>
    </w:p>
    <w:p w:rsidR="00754FB2" w:rsidRPr="00754FB2" w:rsidRDefault="00754FB2" w:rsidP="00F54568">
      <w:pPr>
        <w:pStyle w:val="a8"/>
        <w:spacing w:before="0" w:beforeAutospacing="0" w:after="0" w:afterAutospacing="0" w:line="360" w:lineRule="auto"/>
        <w:ind w:firstLine="720"/>
        <w:rPr>
          <w:i/>
          <w:color w:val="000000"/>
        </w:rPr>
      </w:pPr>
    </w:p>
    <w:p w:rsidR="00754FB2" w:rsidRPr="002A1714" w:rsidRDefault="002A1714" w:rsidP="00F54568">
      <w:pPr>
        <w:pStyle w:val="Default"/>
        <w:spacing w:line="360" w:lineRule="auto"/>
        <w:ind w:firstLine="851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2.4. Личностно-ориентированные т</w:t>
      </w:r>
      <w:r w:rsidR="00754FB2">
        <w:rPr>
          <w:b/>
          <w:color w:val="000000" w:themeColor="text1"/>
        </w:rPr>
        <w:t>ехнологии</w:t>
      </w:r>
    </w:p>
    <w:p w:rsidR="002A1714" w:rsidRDefault="002A1714" w:rsidP="00F54568">
      <w:pPr>
        <w:pStyle w:val="Default"/>
        <w:spacing w:line="360" w:lineRule="auto"/>
        <w:ind w:firstLine="851"/>
        <w:jc w:val="both"/>
        <w:rPr>
          <w:bCs/>
        </w:rPr>
      </w:pPr>
      <w:r w:rsidRPr="002A1714">
        <w:rPr>
          <w:bCs/>
        </w:rPr>
        <w:t>Современная школа должна готовить учащихся, умеющих самостоятельно доб</w:t>
      </w:r>
      <w:r w:rsidRPr="002A1714">
        <w:rPr>
          <w:bCs/>
        </w:rPr>
        <w:t>ы</w:t>
      </w:r>
      <w:r w:rsidRPr="002A1714">
        <w:rPr>
          <w:bCs/>
        </w:rPr>
        <w:t>вать зна</w:t>
      </w:r>
      <w:r>
        <w:rPr>
          <w:bCs/>
        </w:rPr>
        <w:t xml:space="preserve">ния, </w:t>
      </w:r>
      <w:r w:rsidRPr="002A1714">
        <w:rPr>
          <w:bCs/>
        </w:rPr>
        <w:t>ориентироваться в конкретной ситуации, критически подходить к той или иной информа</w:t>
      </w:r>
      <w:r>
        <w:rPr>
          <w:bCs/>
        </w:rPr>
        <w:t xml:space="preserve">ции. Все это </w:t>
      </w:r>
      <w:r w:rsidRPr="002A1714">
        <w:rPr>
          <w:bCs/>
        </w:rPr>
        <w:t>возможно только при достаточной сформированности опред</w:t>
      </w:r>
      <w:r w:rsidRPr="002A1714">
        <w:rPr>
          <w:bCs/>
        </w:rPr>
        <w:t>е</w:t>
      </w:r>
      <w:r w:rsidRPr="002A1714">
        <w:rPr>
          <w:bCs/>
        </w:rPr>
        <w:t>ленных мыслительных опе</w:t>
      </w:r>
      <w:r>
        <w:rPr>
          <w:bCs/>
        </w:rPr>
        <w:t xml:space="preserve">раций: анализа </w:t>
      </w:r>
      <w:r w:rsidRPr="002A1714">
        <w:rPr>
          <w:bCs/>
        </w:rPr>
        <w:t>и синтеза, сравнения, обобщения, систематиз</w:t>
      </w:r>
      <w:r w:rsidRPr="002A1714">
        <w:rPr>
          <w:bCs/>
        </w:rPr>
        <w:t>а</w:t>
      </w:r>
      <w:r w:rsidRPr="002A1714">
        <w:rPr>
          <w:bCs/>
        </w:rPr>
        <w:t>ции, конкретизац</w:t>
      </w:r>
      <w:r>
        <w:rPr>
          <w:bCs/>
        </w:rPr>
        <w:t xml:space="preserve">ии. Материал, с которым связана </w:t>
      </w:r>
      <w:r w:rsidRPr="002A1714">
        <w:rPr>
          <w:bCs/>
        </w:rPr>
        <w:t>интересная и сложная умственная раб</w:t>
      </w:r>
      <w:r w:rsidRPr="002A1714">
        <w:rPr>
          <w:bCs/>
        </w:rPr>
        <w:t>о</w:t>
      </w:r>
      <w:r w:rsidRPr="002A1714">
        <w:rPr>
          <w:bCs/>
        </w:rPr>
        <w:t>та, непроизвольно лучше запоминается.</w:t>
      </w:r>
    </w:p>
    <w:p w:rsidR="00BD4E36" w:rsidRDefault="00BD4E36" w:rsidP="00F54568">
      <w:pPr>
        <w:pStyle w:val="Default"/>
        <w:spacing w:line="360" w:lineRule="auto"/>
        <w:ind w:firstLine="851"/>
        <w:jc w:val="both"/>
        <w:rPr>
          <w:bCs/>
        </w:rPr>
      </w:pPr>
      <w:r>
        <w:rPr>
          <w:bCs/>
        </w:rPr>
        <w:t xml:space="preserve"> В</w:t>
      </w:r>
      <w:r w:rsidR="002A1714" w:rsidRPr="002A1714">
        <w:rPr>
          <w:bCs/>
        </w:rPr>
        <w:t xml:space="preserve"> своей</w:t>
      </w:r>
      <w:r>
        <w:rPr>
          <w:bCs/>
        </w:rPr>
        <w:t xml:space="preserve"> педагогической</w:t>
      </w:r>
      <w:r w:rsidR="002A1714" w:rsidRPr="002A1714">
        <w:rPr>
          <w:bCs/>
        </w:rPr>
        <w:t xml:space="preserve"> работе использую разные личностно-ориентированные технологии, но чаще всего</w:t>
      </w:r>
      <w:r w:rsidR="002A1714">
        <w:rPr>
          <w:bCs/>
        </w:rPr>
        <w:t xml:space="preserve"> </w:t>
      </w:r>
      <w:r w:rsidR="002A1714" w:rsidRPr="002A1714">
        <w:rPr>
          <w:bCs/>
        </w:rPr>
        <w:t>исследовательское обучение, имеющее практическую напра</w:t>
      </w:r>
      <w:r w:rsidR="002A1714" w:rsidRPr="002A1714">
        <w:rPr>
          <w:bCs/>
        </w:rPr>
        <w:t>в</w:t>
      </w:r>
      <w:r w:rsidR="002A1714" w:rsidRPr="002A1714">
        <w:rPr>
          <w:bCs/>
        </w:rPr>
        <w:t>ленность. Технология</w:t>
      </w:r>
      <w:r>
        <w:rPr>
          <w:bCs/>
        </w:rPr>
        <w:t xml:space="preserve"> </w:t>
      </w:r>
      <w:r w:rsidR="002A1714" w:rsidRPr="002A1714">
        <w:rPr>
          <w:bCs/>
        </w:rPr>
        <w:t>исследовательского обучения способствует формированию ключ</w:t>
      </w:r>
      <w:r w:rsidR="002A1714" w:rsidRPr="002A1714">
        <w:rPr>
          <w:bCs/>
        </w:rPr>
        <w:t>е</w:t>
      </w:r>
      <w:r w:rsidR="002A1714" w:rsidRPr="002A1714">
        <w:rPr>
          <w:bCs/>
        </w:rPr>
        <w:t>вых компетенций у учащихся.</w:t>
      </w:r>
      <w:r w:rsidR="002A1714">
        <w:rPr>
          <w:bCs/>
        </w:rPr>
        <w:t xml:space="preserve"> </w:t>
      </w:r>
    </w:p>
    <w:p w:rsidR="002A1714" w:rsidRPr="002A1714" w:rsidRDefault="002A1714" w:rsidP="00F54568">
      <w:pPr>
        <w:pStyle w:val="Default"/>
        <w:spacing w:line="360" w:lineRule="auto"/>
        <w:jc w:val="both"/>
        <w:rPr>
          <w:bCs/>
        </w:rPr>
      </w:pPr>
      <w:r w:rsidRPr="002A1714">
        <w:rPr>
          <w:bCs/>
        </w:rPr>
        <w:t>Использование исследовательского метода обучения:</w:t>
      </w:r>
    </w:p>
    <w:p w:rsidR="002A1714" w:rsidRPr="002A1714" w:rsidRDefault="002A1714" w:rsidP="000D56E4">
      <w:pPr>
        <w:pStyle w:val="Default"/>
        <w:numPr>
          <w:ilvl w:val="0"/>
          <w:numId w:val="21"/>
        </w:numPr>
        <w:spacing w:line="360" w:lineRule="auto"/>
        <w:ind w:left="284" w:hanging="284"/>
        <w:jc w:val="both"/>
        <w:rPr>
          <w:bCs/>
        </w:rPr>
      </w:pPr>
      <w:r w:rsidRPr="002A1714">
        <w:rPr>
          <w:bCs/>
        </w:rPr>
        <w:t>позволяет осуществить максимальную самостоятельность и творческую активность ученика;</w:t>
      </w:r>
    </w:p>
    <w:p w:rsidR="002A1714" w:rsidRPr="002A1714" w:rsidRDefault="002A1714" w:rsidP="000D56E4">
      <w:pPr>
        <w:pStyle w:val="Default"/>
        <w:numPr>
          <w:ilvl w:val="0"/>
          <w:numId w:val="21"/>
        </w:numPr>
        <w:spacing w:line="360" w:lineRule="auto"/>
        <w:ind w:left="284" w:hanging="284"/>
        <w:jc w:val="both"/>
        <w:rPr>
          <w:bCs/>
        </w:rPr>
      </w:pPr>
      <w:r w:rsidRPr="002A1714">
        <w:rPr>
          <w:bCs/>
        </w:rPr>
        <w:t>должен способствовать формированию и развитию творческого химического мышл</w:t>
      </w:r>
      <w:r w:rsidRPr="002A1714">
        <w:rPr>
          <w:bCs/>
        </w:rPr>
        <w:t>е</w:t>
      </w:r>
      <w:r w:rsidRPr="002A1714">
        <w:rPr>
          <w:bCs/>
        </w:rPr>
        <w:t>ния,</w:t>
      </w:r>
    </w:p>
    <w:p w:rsidR="002A1714" w:rsidRPr="002A1714" w:rsidRDefault="002A1714" w:rsidP="000D56E4">
      <w:pPr>
        <w:pStyle w:val="Default"/>
        <w:numPr>
          <w:ilvl w:val="0"/>
          <w:numId w:val="21"/>
        </w:numPr>
        <w:spacing w:line="360" w:lineRule="auto"/>
        <w:ind w:left="284" w:hanging="284"/>
        <w:jc w:val="both"/>
        <w:rPr>
          <w:bCs/>
        </w:rPr>
      </w:pPr>
      <w:r w:rsidRPr="002A1714">
        <w:rPr>
          <w:bCs/>
        </w:rPr>
        <w:t>привитию исследовательского подхода к выполнению практических работ;</w:t>
      </w:r>
    </w:p>
    <w:p w:rsidR="002A1714" w:rsidRPr="002A1714" w:rsidRDefault="002A1714" w:rsidP="000D56E4">
      <w:pPr>
        <w:pStyle w:val="Default"/>
        <w:numPr>
          <w:ilvl w:val="0"/>
          <w:numId w:val="21"/>
        </w:numPr>
        <w:spacing w:line="360" w:lineRule="auto"/>
        <w:ind w:left="284" w:hanging="284"/>
        <w:jc w:val="both"/>
        <w:rPr>
          <w:bCs/>
        </w:rPr>
      </w:pPr>
      <w:r w:rsidRPr="002A1714">
        <w:rPr>
          <w:bCs/>
        </w:rPr>
        <w:t>овладению доступными для учащихся научными методами исследования химических</w:t>
      </w:r>
    </w:p>
    <w:p w:rsidR="002A1714" w:rsidRPr="002A1714" w:rsidRDefault="002A1714" w:rsidP="000D56E4">
      <w:pPr>
        <w:pStyle w:val="Default"/>
        <w:numPr>
          <w:ilvl w:val="0"/>
          <w:numId w:val="21"/>
        </w:numPr>
        <w:spacing w:line="360" w:lineRule="auto"/>
        <w:ind w:left="284" w:hanging="284"/>
        <w:jc w:val="both"/>
        <w:rPr>
          <w:bCs/>
        </w:rPr>
      </w:pPr>
      <w:r w:rsidRPr="002A1714">
        <w:rPr>
          <w:bCs/>
        </w:rPr>
        <w:t>процессов и явлений.</w:t>
      </w:r>
    </w:p>
    <w:p w:rsidR="002A1714" w:rsidRDefault="00BD4E36" w:rsidP="00F54568">
      <w:pPr>
        <w:pStyle w:val="Default"/>
        <w:tabs>
          <w:tab w:val="left" w:pos="851"/>
        </w:tabs>
        <w:spacing w:line="360" w:lineRule="auto"/>
        <w:jc w:val="both"/>
        <w:rPr>
          <w:bCs/>
        </w:rPr>
      </w:pPr>
      <w:r>
        <w:rPr>
          <w:bCs/>
        </w:rPr>
        <w:t xml:space="preserve">              </w:t>
      </w:r>
      <w:r w:rsidR="002A1714" w:rsidRPr="002A1714">
        <w:rPr>
          <w:bCs/>
        </w:rPr>
        <w:t>Реализация технологии исследовательского обучения идет через проведение ур</w:t>
      </w:r>
      <w:r w:rsidR="002A1714" w:rsidRPr="002A1714">
        <w:rPr>
          <w:bCs/>
        </w:rPr>
        <w:t>о</w:t>
      </w:r>
      <w:r w:rsidR="002A1714" w:rsidRPr="002A1714">
        <w:rPr>
          <w:bCs/>
        </w:rPr>
        <w:t>ков</w:t>
      </w:r>
      <w:r>
        <w:rPr>
          <w:bCs/>
        </w:rPr>
        <w:t xml:space="preserve"> </w:t>
      </w:r>
      <w:r w:rsidR="002A1714" w:rsidRPr="002A1714">
        <w:rPr>
          <w:bCs/>
        </w:rPr>
        <w:t>исследований, исследовательских практикумов, домашних практических работ и вн</w:t>
      </w:r>
      <w:r w:rsidR="002A1714" w:rsidRPr="002A1714">
        <w:rPr>
          <w:bCs/>
        </w:rPr>
        <w:t>е</w:t>
      </w:r>
      <w:r w:rsidR="002A1714" w:rsidRPr="002A1714">
        <w:rPr>
          <w:bCs/>
        </w:rPr>
        <w:t>урочной</w:t>
      </w:r>
      <w:r>
        <w:rPr>
          <w:bCs/>
        </w:rPr>
        <w:t xml:space="preserve"> </w:t>
      </w:r>
      <w:r w:rsidR="002A1714" w:rsidRPr="002A1714">
        <w:rPr>
          <w:bCs/>
        </w:rPr>
        <w:t>исследовательской работы.</w:t>
      </w:r>
      <w:r w:rsidR="002A1714" w:rsidRPr="002A1714">
        <w:rPr>
          <w:bCs/>
        </w:rPr>
        <w:cr/>
      </w:r>
      <w:r w:rsidR="00733CC8" w:rsidRPr="00733CC8">
        <w:rPr>
          <w:b/>
          <w:bCs/>
        </w:rPr>
        <w:t>10 класс.</w:t>
      </w:r>
      <w:r w:rsidR="00733CC8">
        <w:rPr>
          <w:bCs/>
        </w:rPr>
        <w:t xml:space="preserve"> Тема: </w:t>
      </w:r>
      <w:r w:rsidR="00733CC8" w:rsidRPr="00733CC8">
        <w:rPr>
          <w:bCs/>
        </w:rPr>
        <w:t>«</w:t>
      </w:r>
      <w:r w:rsidR="00733CC8" w:rsidRPr="00733CC8">
        <w:t>Жиры как сложные эфиры глицерина и карбоновых кислот</w:t>
      </w:r>
      <w:r w:rsidR="00733CC8">
        <w:t>»</w:t>
      </w:r>
    </w:p>
    <w:p w:rsidR="00733CC8" w:rsidRPr="00733CC8" w:rsidRDefault="00733CC8" w:rsidP="00F54568">
      <w:pPr>
        <w:pStyle w:val="a3"/>
        <w:tabs>
          <w:tab w:val="left" w:pos="851"/>
        </w:tabs>
        <w:spacing w:line="360" w:lineRule="auto"/>
        <w:ind w:left="0"/>
        <w:jc w:val="both"/>
      </w:pPr>
      <w:r w:rsidRPr="00733CC8">
        <w:t xml:space="preserve">Задание в группах: </w:t>
      </w:r>
      <w:r>
        <w:t>«Изучение физических и химических свойств жиров»</w:t>
      </w:r>
    </w:p>
    <w:p w:rsidR="00733CC8" w:rsidRDefault="00733CC8" w:rsidP="00F54568">
      <w:pPr>
        <w:pStyle w:val="a3"/>
        <w:tabs>
          <w:tab w:val="left" w:pos="851"/>
        </w:tabs>
        <w:spacing w:line="360" w:lineRule="auto"/>
        <w:ind w:left="0"/>
        <w:jc w:val="both"/>
        <w:rPr>
          <w:b/>
        </w:rPr>
      </w:pPr>
      <w:r>
        <w:rPr>
          <w:b/>
        </w:rPr>
        <w:t xml:space="preserve"> Опыт1.  </w:t>
      </w:r>
      <w:r w:rsidRPr="00B42516">
        <w:rPr>
          <w:b/>
        </w:rPr>
        <w:t>Физические свойства</w:t>
      </w:r>
      <w:r>
        <w:rPr>
          <w:b/>
        </w:rPr>
        <w:t xml:space="preserve"> жиров</w:t>
      </w:r>
    </w:p>
    <w:p w:rsidR="00733CC8" w:rsidRDefault="00733CC8" w:rsidP="00F54568">
      <w:pPr>
        <w:tabs>
          <w:tab w:val="left" w:pos="851"/>
        </w:tabs>
        <w:spacing w:line="360" w:lineRule="auto"/>
        <w:jc w:val="both"/>
      </w:pPr>
      <w:r w:rsidRPr="00EE7F84">
        <w:t>Задание № 1</w:t>
      </w:r>
      <w:r>
        <w:rPr>
          <w:b/>
        </w:rPr>
        <w:t>.</w:t>
      </w:r>
      <w:r w:rsidRPr="00B42516">
        <w:t xml:space="preserve"> В две пробирки  влить воду, а затем в  первую пробирку опустить небол</w:t>
      </w:r>
      <w:r w:rsidRPr="00B42516">
        <w:t>ь</w:t>
      </w:r>
      <w:r w:rsidRPr="00B42516">
        <w:t xml:space="preserve">шой кусочек жира, во </w:t>
      </w:r>
      <w:r>
        <w:t xml:space="preserve">вторую влить подсолнечное масло. </w:t>
      </w:r>
      <w:r w:rsidRPr="00B42516">
        <w:t xml:space="preserve">Что наблюдаем? Что происходит с жиром?  </w:t>
      </w:r>
    </w:p>
    <w:p w:rsidR="00733CC8" w:rsidRPr="00EE1E03" w:rsidRDefault="00733CC8" w:rsidP="00F54568">
      <w:pPr>
        <w:tabs>
          <w:tab w:val="left" w:pos="851"/>
        </w:tabs>
        <w:spacing w:line="360" w:lineRule="auto"/>
        <w:jc w:val="both"/>
      </w:pPr>
      <w:r w:rsidRPr="00EE1E03">
        <w:rPr>
          <w:i/>
          <w:color w:val="000000"/>
        </w:rPr>
        <w:lastRenderedPageBreak/>
        <w:t>Наблюдение:</w:t>
      </w:r>
      <w:r w:rsidRPr="00EE1E03">
        <w:t xml:space="preserve"> </w:t>
      </w:r>
      <w:r>
        <w:rPr>
          <w:color w:val="000000"/>
        </w:rPr>
        <w:t xml:space="preserve"> Все жиры легче воды и нерастворимы</w:t>
      </w:r>
      <w:r w:rsidRPr="00EE1E03">
        <w:rPr>
          <w:color w:val="000000"/>
        </w:rPr>
        <w:t>.</w:t>
      </w:r>
    </w:p>
    <w:p w:rsidR="00733CC8" w:rsidRPr="00B42516" w:rsidRDefault="00733CC8" w:rsidP="00F54568">
      <w:pPr>
        <w:tabs>
          <w:tab w:val="left" w:pos="851"/>
        </w:tabs>
        <w:spacing w:line="360" w:lineRule="auto"/>
        <w:jc w:val="both"/>
      </w:pPr>
      <w:r w:rsidRPr="00EE7F84">
        <w:t xml:space="preserve">Задание № </w:t>
      </w:r>
      <w:r w:rsidRPr="00D023E2">
        <w:t>2</w:t>
      </w:r>
      <w:r w:rsidRPr="00EE7F84">
        <w:t>.</w:t>
      </w:r>
      <w:r w:rsidRPr="00B42516">
        <w:t xml:space="preserve"> Сравнение растворимости жиров в различных рас</w:t>
      </w:r>
      <w:r>
        <w:t xml:space="preserve">творителях. В пробирки с </w:t>
      </w:r>
      <w:r w:rsidRPr="00B42516">
        <w:t>этиловым спиртом, ацетоном, бензином капа</w:t>
      </w:r>
      <w:r>
        <w:t>ем подсолнечное масло</w:t>
      </w:r>
      <w:r w:rsidRPr="00B42516">
        <w:t>. Что н</w:t>
      </w:r>
      <w:r>
        <w:t>аблюдаем? Что происходит с маслом</w:t>
      </w:r>
      <w:r w:rsidRPr="00B42516">
        <w:t>?</w:t>
      </w:r>
      <w:r>
        <w:t xml:space="preserve"> </w:t>
      </w:r>
    </w:p>
    <w:p w:rsidR="00733CC8" w:rsidRPr="00033D1C" w:rsidRDefault="00733CC8" w:rsidP="00F54568">
      <w:pPr>
        <w:tabs>
          <w:tab w:val="left" w:pos="851"/>
        </w:tabs>
        <w:spacing w:line="360" w:lineRule="auto"/>
        <w:jc w:val="both"/>
      </w:pPr>
      <w:r w:rsidRPr="00B42516">
        <w:rPr>
          <w:i/>
        </w:rPr>
        <w:t>Наблюдение</w:t>
      </w:r>
      <w:r>
        <w:t>: Х</w:t>
      </w:r>
      <w:r w:rsidRPr="00B42516">
        <w:t xml:space="preserve">орошо растворяет </w:t>
      </w:r>
      <w:r>
        <w:t xml:space="preserve">подсолнечное масло </w:t>
      </w:r>
      <w:r w:rsidRPr="00B42516">
        <w:t>ацетон, бензин.</w:t>
      </w:r>
      <w:r>
        <w:t xml:space="preserve"> Этиловый спирт растворяет, но хуже. Это свойство используется при очистке от пятен.</w:t>
      </w:r>
    </w:p>
    <w:p w:rsidR="00733CC8" w:rsidRPr="00733CC8" w:rsidRDefault="00733CC8" w:rsidP="00F54568">
      <w:pPr>
        <w:tabs>
          <w:tab w:val="left" w:pos="851"/>
        </w:tabs>
        <w:spacing w:line="360" w:lineRule="auto"/>
        <w:jc w:val="both"/>
      </w:pPr>
      <w:r w:rsidRPr="00EE7F84">
        <w:t>Учащиеся делают вывод:</w:t>
      </w:r>
      <w:r w:rsidRPr="00B42516">
        <w:t xml:space="preserve"> Все жиры легче воды. В воде они не растворяются, но хорошо растворяются в органических растворителях (бензине, ацетоне,  эфире)</w:t>
      </w:r>
      <w:r>
        <w:t>..</w:t>
      </w:r>
    </w:p>
    <w:p w:rsidR="00733CC8" w:rsidRPr="00BD010A" w:rsidRDefault="00733CC8" w:rsidP="00F54568">
      <w:pPr>
        <w:pStyle w:val="a3"/>
        <w:tabs>
          <w:tab w:val="left" w:pos="851"/>
        </w:tabs>
        <w:spacing w:line="360" w:lineRule="auto"/>
        <w:ind w:left="0"/>
        <w:jc w:val="both"/>
        <w:rPr>
          <w:b/>
        </w:rPr>
      </w:pPr>
      <w:r>
        <w:rPr>
          <w:b/>
        </w:rPr>
        <w:t xml:space="preserve">Опыт 2. </w:t>
      </w:r>
      <w:r w:rsidRPr="00BD010A">
        <w:rPr>
          <w:b/>
        </w:rPr>
        <w:t>Химические свойства</w:t>
      </w:r>
      <w:r>
        <w:rPr>
          <w:b/>
        </w:rPr>
        <w:t xml:space="preserve"> </w:t>
      </w:r>
      <w:r w:rsidR="006738DC">
        <w:rPr>
          <w:b/>
        </w:rPr>
        <w:t>жиров</w:t>
      </w:r>
    </w:p>
    <w:p w:rsidR="00733CC8" w:rsidRPr="00B42516" w:rsidRDefault="00733CC8" w:rsidP="00F54568">
      <w:pPr>
        <w:tabs>
          <w:tab w:val="left" w:pos="851"/>
        </w:tabs>
        <w:spacing w:line="360" w:lineRule="auto"/>
        <w:jc w:val="both"/>
      </w:pPr>
      <w:r w:rsidRPr="00B42516">
        <w:t>В пробирку прилить 2-3 кап</w:t>
      </w:r>
      <w:r>
        <w:t>ли масла и добавить 1-2 мл  перманганата калия</w:t>
      </w:r>
      <w:r w:rsidRPr="00B42516">
        <w:t>. Все перем</w:t>
      </w:r>
      <w:r w:rsidRPr="00B42516">
        <w:t>е</w:t>
      </w:r>
      <w:r w:rsidRPr="00B42516">
        <w:t>шать стеклянной палочкой.</w:t>
      </w:r>
    </w:p>
    <w:p w:rsidR="002A1714" w:rsidRPr="00B22B67" w:rsidRDefault="00733CC8" w:rsidP="00F54568">
      <w:pPr>
        <w:tabs>
          <w:tab w:val="left" w:pos="851"/>
        </w:tabs>
        <w:spacing w:line="360" w:lineRule="auto"/>
        <w:ind w:firstLine="851"/>
        <w:jc w:val="both"/>
        <w:rPr>
          <w:b/>
        </w:rPr>
      </w:pPr>
      <w:r w:rsidRPr="00B42516">
        <w:t>Ожидаемый результат: если масло (жир и т. д.) содержит остатки непредельных карбоновых кислот, то произойдет обесцвечивание бромной воды. Маргарин не будет проявлять свойства непредельных углеводородов, т.к. содержит остатки предельных ка</w:t>
      </w:r>
      <w:r w:rsidRPr="00B42516">
        <w:t>р</w:t>
      </w:r>
      <w:r w:rsidRPr="00B42516">
        <w:t>боновых кислот.</w:t>
      </w:r>
      <w:r>
        <w:t xml:space="preserve"> </w:t>
      </w:r>
      <w:r w:rsidRPr="00E42A00">
        <w:t>На непредельные углеводороды есть качественная реакция - это взаим</w:t>
      </w:r>
      <w:r w:rsidRPr="00E42A00">
        <w:t>о</w:t>
      </w:r>
      <w:r w:rsidRPr="00E42A00">
        <w:t>действие с бромной водой и раствором перманганата калия</w:t>
      </w:r>
      <w:r w:rsidRPr="00B42516">
        <w:rPr>
          <w:b/>
        </w:rPr>
        <w:t>.</w:t>
      </w:r>
    </w:p>
    <w:p w:rsidR="00B22B67" w:rsidRPr="00504E84" w:rsidRDefault="00B22B67" w:rsidP="00F54568">
      <w:pPr>
        <w:pStyle w:val="Default"/>
        <w:spacing w:line="360" w:lineRule="auto"/>
        <w:jc w:val="both"/>
        <w:rPr>
          <w:b/>
          <w:bCs/>
        </w:rPr>
      </w:pPr>
      <w:r w:rsidRPr="00504E84">
        <w:rPr>
          <w:b/>
          <w:bCs/>
        </w:rPr>
        <w:t>8 класс. Лабораторная работа: «Определите вещество»</w:t>
      </w:r>
    </w:p>
    <w:p w:rsidR="006738DC" w:rsidRDefault="00B22B67" w:rsidP="00F54568">
      <w:pPr>
        <w:pStyle w:val="Default"/>
        <w:spacing w:line="360" w:lineRule="auto"/>
        <w:jc w:val="both"/>
        <w:rPr>
          <w:bCs/>
        </w:rPr>
      </w:pPr>
      <w:r w:rsidRPr="006738DC">
        <w:rPr>
          <w:bCs/>
          <w:i/>
        </w:rPr>
        <w:t>Задание для 1 группы</w:t>
      </w:r>
      <w:r>
        <w:rPr>
          <w:bCs/>
        </w:rPr>
        <w:t xml:space="preserve">: </w:t>
      </w:r>
      <w:r w:rsidRPr="00B22B67">
        <w:rPr>
          <w:bCs/>
        </w:rPr>
        <w:t xml:space="preserve">В трёх пробирках без этикеток находятся бесцветные растворы: №1- соляная кислота, №2 – гидроксид натрия, №3 – вода. </w:t>
      </w:r>
    </w:p>
    <w:p w:rsidR="002A1714" w:rsidRDefault="00B22B67" w:rsidP="00F54568">
      <w:pPr>
        <w:pStyle w:val="Default"/>
        <w:spacing w:line="360" w:lineRule="auto"/>
        <w:jc w:val="both"/>
        <w:rPr>
          <w:bCs/>
        </w:rPr>
      </w:pPr>
      <w:r w:rsidRPr="00B22B67">
        <w:rPr>
          <w:bCs/>
        </w:rPr>
        <w:t xml:space="preserve">Как определить, в какой из них находится раствор </w:t>
      </w:r>
      <w:r w:rsidRPr="006738DC">
        <w:rPr>
          <w:bCs/>
        </w:rPr>
        <w:t>щелочи</w:t>
      </w:r>
      <w:r w:rsidRPr="00B22B67">
        <w:rPr>
          <w:bCs/>
        </w:rPr>
        <w:t>?</w:t>
      </w:r>
    </w:p>
    <w:p w:rsidR="006738DC" w:rsidRDefault="00B22B67" w:rsidP="00F54568">
      <w:pPr>
        <w:pStyle w:val="Default"/>
        <w:spacing w:line="360" w:lineRule="auto"/>
        <w:jc w:val="both"/>
      </w:pPr>
      <w:r w:rsidRPr="006738DC">
        <w:rPr>
          <w:bCs/>
          <w:i/>
        </w:rPr>
        <w:t>Задание для 2 группы:</w:t>
      </w:r>
      <w:r>
        <w:rPr>
          <w:bCs/>
        </w:rPr>
        <w:t xml:space="preserve"> </w:t>
      </w:r>
      <w:r w:rsidRPr="00995B73">
        <w:t xml:space="preserve">В трех пробирках без этикеток находятся бесцветные растворы: №1 – серная кислота, №2 – гидроксид калия, №3 – вода. </w:t>
      </w:r>
    </w:p>
    <w:p w:rsidR="002A1714" w:rsidRDefault="00B22B67" w:rsidP="00F54568">
      <w:pPr>
        <w:pStyle w:val="Default"/>
        <w:spacing w:line="360" w:lineRule="auto"/>
        <w:jc w:val="both"/>
        <w:rPr>
          <w:bCs/>
        </w:rPr>
      </w:pPr>
      <w:r w:rsidRPr="00995B73">
        <w:t xml:space="preserve">Как определить, в какой из них находится </w:t>
      </w:r>
      <w:r w:rsidRPr="006738DC">
        <w:t>кислота</w:t>
      </w:r>
      <w:r w:rsidRPr="00995B73">
        <w:t>?</w:t>
      </w:r>
    </w:p>
    <w:p w:rsidR="002A1714" w:rsidRDefault="00B22B67" w:rsidP="00F54568">
      <w:pPr>
        <w:tabs>
          <w:tab w:val="left" w:pos="1080"/>
        </w:tabs>
        <w:spacing w:line="360" w:lineRule="auto"/>
        <w:jc w:val="both"/>
      </w:pPr>
      <w:r w:rsidRPr="006738DC">
        <w:rPr>
          <w:bCs/>
          <w:i/>
        </w:rPr>
        <w:t>Задание для 3 группы:</w:t>
      </w:r>
      <w:r w:rsidR="006738DC">
        <w:rPr>
          <w:bCs/>
        </w:rPr>
        <w:t xml:space="preserve"> </w:t>
      </w:r>
      <w:r w:rsidRPr="00B22B67">
        <w:t xml:space="preserve"> </w:t>
      </w:r>
      <w:r w:rsidRPr="00995B73">
        <w:t xml:space="preserve">В трех пробирках без этикеток находятся бесцветные растворы: №1 – соляная кислота, №2 – гидроксид натрия, №3 – сульфат натрия. Как определить, в какой из них находится </w:t>
      </w:r>
      <w:r w:rsidRPr="006738DC">
        <w:t>соль?</w:t>
      </w:r>
    </w:p>
    <w:p w:rsidR="00362E5A" w:rsidRPr="00362E5A" w:rsidRDefault="00362E5A" w:rsidP="00F54568">
      <w:pPr>
        <w:pStyle w:val="Default"/>
        <w:spacing w:line="360" w:lineRule="auto"/>
        <w:ind w:firstLine="851"/>
        <w:jc w:val="both"/>
        <w:rPr>
          <w:bCs/>
        </w:rPr>
      </w:pPr>
      <w:r w:rsidRPr="00362E5A">
        <w:rPr>
          <w:bCs/>
        </w:rPr>
        <w:t>Введение в содержание урока учебного материала исследовательской направле</w:t>
      </w:r>
      <w:r w:rsidRPr="00362E5A">
        <w:rPr>
          <w:bCs/>
        </w:rPr>
        <w:t>н</w:t>
      </w:r>
      <w:r w:rsidRPr="00362E5A">
        <w:rPr>
          <w:bCs/>
        </w:rPr>
        <w:t>ности дает возможность глубже проникнуть в суть химических процессов, способствует развитию интереса к предметам естественного цикла.</w:t>
      </w:r>
    </w:p>
    <w:p w:rsidR="004122A5" w:rsidRPr="00504E84" w:rsidRDefault="00504E84" w:rsidP="00F54568">
      <w:pPr>
        <w:pStyle w:val="Default"/>
        <w:spacing w:line="360" w:lineRule="auto"/>
        <w:jc w:val="both"/>
        <w:rPr>
          <w:bCs/>
        </w:rPr>
      </w:pPr>
      <w:r>
        <w:rPr>
          <w:b/>
        </w:rPr>
        <w:t xml:space="preserve">Темы </w:t>
      </w:r>
      <w:r w:rsidRPr="00375584">
        <w:rPr>
          <w:b/>
        </w:rPr>
        <w:t xml:space="preserve"> исследовательских работ во внеурочное время</w:t>
      </w:r>
    </w:p>
    <w:p w:rsidR="00504E84" w:rsidRPr="00504E84" w:rsidRDefault="00504E84" w:rsidP="00E37894">
      <w:pPr>
        <w:pStyle w:val="a3"/>
        <w:numPr>
          <w:ilvl w:val="0"/>
          <w:numId w:val="22"/>
        </w:numPr>
        <w:tabs>
          <w:tab w:val="left" w:pos="284"/>
        </w:tabs>
        <w:suppressAutoHyphens/>
        <w:spacing w:before="29" w:line="360" w:lineRule="auto"/>
        <w:ind w:right="27" w:hanging="720"/>
        <w:jc w:val="both"/>
        <w:rPr>
          <w:color w:val="000000"/>
          <w:spacing w:val="1"/>
        </w:rPr>
      </w:pPr>
      <w:r w:rsidRPr="00504E84">
        <w:rPr>
          <w:color w:val="000000"/>
          <w:spacing w:val="1"/>
        </w:rPr>
        <w:t>Шампунь как средство личной гигиены</w:t>
      </w:r>
    </w:p>
    <w:p w:rsidR="00504E84" w:rsidRPr="00504E84" w:rsidRDefault="00504E84" w:rsidP="00E37894">
      <w:pPr>
        <w:pStyle w:val="a3"/>
        <w:numPr>
          <w:ilvl w:val="0"/>
          <w:numId w:val="22"/>
        </w:numPr>
        <w:tabs>
          <w:tab w:val="left" w:pos="284"/>
        </w:tabs>
        <w:suppressAutoHyphens/>
        <w:spacing w:before="29" w:line="360" w:lineRule="auto"/>
        <w:ind w:right="27" w:hanging="720"/>
        <w:jc w:val="both"/>
        <w:rPr>
          <w:color w:val="000000"/>
          <w:spacing w:val="1"/>
        </w:rPr>
      </w:pPr>
      <w:r w:rsidRPr="00504E84">
        <w:rPr>
          <w:color w:val="000000"/>
          <w:spacing w:val="1"/>
        </w:rPr>
        <w:t>В тринадцатой квартире живет известный в мире…</w:t>
      </w:r>
    </w:p>
    <w:p w:rsidR="00504E84" w:rsidRPr="00504E84" w:rsidRDefault="00504E84" w:rsidP="00E37894">
      <w:pPr>
        <w:pStyle w:val="a3"/>
        <w:numPr>
          <w:ilvl w:val="0"/>
          <w:numId w:val="22"/>
        </w:numPr>
        <w:tabs>
          <w:tab w:val="left" w:pos="284"/>
        </w:tabs>
        <w:suppressAutoHyphens/>
        <w:spacing w:before="29" w:line="360" w:lineRule="auto"/>
        <w:ind w:right="27" w:hanging="720"/>
        <w:jc w:val="both"/>
        <w:rPr>
          <w:color w:val="000000"/>
          <w:spacing w:val="1"/>
        </w:rPr>
      </w:pPr>
      <w:r w:rsidRPr="00504E84">
        <w:rPr>
          <w:color w:val="000000"/>
          <w:spacing w:val="1"/>
        </w:rPr>
        <w:t>Профессия в моей жизни</w:t>
      </w:r>
    </w:p>
    <w:p w:rsidR="00504E84" w:rsidRPr="00504E84" w:rsidRDefault="00504E84" w:rsidP="00E37894">
      <w:pPr>
        <w:pStyle w:val="a3"/>
        <w:numPr>
          <w:ilvl w:val="0"/>
          <w:numId w:val="22"/>
        </w:numPr>
        <w:tabs>
          <w:tab w:val="left" w:pos="284"/>
        </w:tabs>
        <w:suppressAutoHyphens/>
        <w:spacing w:before="29" w:line="360" w:lineRule="auto"/>
        <w:ind w:right="27" w:hanging="720"/>
        <w:jc w:val="both"/>
        <w:rPr>
          <w:color w:val="000000"/>
          <w:spacing w:val="1"/>
        </w:rPr>
      </w:pPr>
      <w:r w:rsidRPr="00504E84">
        <w:rPr>
          <w:color w:val="000000"/>
          <w:spacing w:val="1"/>
        </w:rPr>
        <w:t>Использование линолеума в отделке помещения</w:t>
      </w:r>
    </w:p>
    <w:p w:rsidR="00504E84" w:rsidRPr="00504E84" w:rsidRDefault="00504E84" w:rsidP="00E37894">
      <w:pPr>
        <w:pStyle w:val="a3"/>
        <w:numPr>
          <w:ilvl w:val="0"/>
          <w:numId w:val="22"/>
        </w:numPr>
        <w:tabs>
          <w:tab w:val="left" w:pos="284"/>
        </w:tabs>
        <w:suppressAutoHyphens/>
        <w:spacing w:before="29" w:line="360" w:lineRule="auto"/>
        <w:ind w:right="27" w:hanging="720"/>
        <w:jc w:val="both"/>
        <w:rPr>
          <w:color w:val="000000"/>
          <w:spacing w:val="1"/>
        </w:rPr>
      </w:pPr>
      <w:r w:rsidRPr="00504E84">
        <w:rPr>
          <w:color w:val="000000"/>
          <w:spacing w:val="1"/>
        </w:rPr>
        <w:t>Домашняя химчистка</w:t>
      </w:r>
    </w:p>
    <w:p w:rsidR="00504E84" w:rsidRPr="00504E84" w:rsidRDefault="00504E84" w:rsidP="00E37894">
      <w:pPr>
        <w:pStyle w:val="a3"/>
        <w:numPr>
          <w:ilvl w:val="0"/>
          <w:numId w:val="22"/>
        </w:numPr>
        <w:tabs>
          <w:tab w:val="left" w:pos="284"/>
        </w:tabs>
        <w:suppressAutoHyphens/>
        <w:spacing w:before="29" w:line="360" w:lineRule="auto"/>
        <w:ind w:right="27" w:hanging="720"/>
        <w:jc w:val="both"/>
        <w:rPr>
          <w:color w:val="000000"/>
          <w:spacing w:val="1"/>
        </w:rPr>
      </w:pPr>
      <w:r w:rsidRPr="00504E84">
        <w:rPr>
          <w:color w:val="000000"/>
          <w:spacing w:val="1"/>
        </w:rPr>
        <w:lastRenderedPageBreak/>
        <w:t>Химия красок</w:t>
      </w:r>
    </w:p>
    <w:p w:rsidR="00504E84" w:rsidRPr="00504E84" w:rsidRDefault="00504E84" w:rsidP="00E37894">
      <w:pPr>
        <w:pStyle w:val="a3"/>
        <w:numPr>
          <w:ilvl w:val="0"/>
          <w:numId w:val="22"/>
        </w:numPr>
        <w:tabs>
          <w:tab w:val="left" w:pos="284"/>
        </w:tabs>
        <w:suppressAutoHyphens/>
        <w:spacing w:before="29" w:line="360" w:lineRule="auto"/>
        <w:ind w:right="27" w:hanging="720"/>
        <w:jc w:val="both"/>
        <w:rPr>
          <w:color w:val="000000"/>
          <w:spacing w:val="1"/>
        </w:rPr>
      </w:pPr>
      <w:r w:rsidRPr="00504E84">
        <w:rPr>
          <w:color w:val="000000"/>
          <w:spacing w:val="1"/>
        </w:rPr>
        <w:t>Влияние седативных лекарственных средств на стрессоустойчивость</w:t>
      </w:r>
    </w:p>
    <w:p w:rsidR="00504E84" w:rsidRPr="00504E84" w:rsidRDefault="00504E84" w:rsidP="00E37894">
      <w:pPr>
        <w:pStyle w:val="a3"/>
        <w:numPr>
          <w:ilvl w:val="0"/>
          <w:numId w:val="22"/>
        </w:numPr>
        <w:tabs>
          <w:tab w:val="left" w:pos="284"/>
        </w:tabs>
        <w:suppressAutoHyphens/>
        <w:spacing w:before="29" w:line="360" w:lineRule="auto"/>
        <w:ind w:right="27" w:hanging="720"/>
        <w:jc w:val="both"/>
        <w:rPr>
          <w:color w:val="000000"/>
          <w:spacing w:val="1"/>
        </w:rPr>
      </w:pPr>
      <w:r w:rsidRPr="00504E84">
        <w:rPr>
          <w:color w:val="000000"/>
          <w:spacing w:val="1"/>
        </w:rPr>
        <w:t>Аромат жизни</w:t>
      </w:r>
    </w:p>
    <w:p w:rsidR="00E37894" w:rsidRDefault="00504E84" w:rsidP="00E37894">
      <w:pPr>
        <w:pStyle w:val="a3"/>
        <w:numPr>
          <w:ilvl w:val="0"/>
          <w:numId w:val="22"/>
        </w:numPr>
        <w:tabs>
          <w:tab w:val="left" w:pos="284"/>
        </w:tabs>
        <w:suppressAutoHyphens/>
        <w:spacing w:before="29" w:line="360" w:lineRule="auto"/>
        <w:ind w:right="27" w:hanging="720"/>
        <w:jc w:val="both"/>
        <w:rPr>
          <w:color w:val="000000"/>
          <w:spacing w:val="1"/>
        </w:rPr>
      </w:pPr>
      <w:r w:rsidRPr="00504E84">
        <w:rPr>
          <w:color w:val="000000"/>
          <w:spacing w:val="1"/>
        </w:rPr>
        <w:t>Ароматерапия и эфирные масла</w:t>
      </w:r>
    </w:p>
    <w:p w:rsidR="00504E84" w:rsidRPr="00E37894" w:rsidRDefault="00504E84" w:rsidP="00E37894">
      <w:pPr>
        <w:pStyle w:val="a3"/>
        <w:numPr>
          <w:ilvl w:val="0"/>
          <w:numId w:val="22"/>
        </w:numPr>
        <w:tabs>
          <w:tab w:val="left" w:pos="284"/>
          <w:tab w:val="left" w:pos="426"/>
        </w:tabs>
        <w:suppressAutoHyphens/>
        <w:spacing w:before="29" w:line="360" w:lineRule="auto"/>
        <w:ind w:left="284" w:right="27" w:hanging="284"/>
        <w:jc w:val="both"/>
        <w:rPr>
          <w:color w:val="000000"/>
          <w:spacing w:val="1"/>
        </w:rPr>
      </w:pPr>
      <w:r w:rsidRPr="00E37894">
        <w:rPr>
          <w:color w:val="000000"/>
          <w:spacing w:val="1"/>
        </w:rPr>
        <w:t>Химия запахов</w:t>
      </w:r>
    </w:p>
    <w:p w:rsidR="00E37894" w:rsidRPr="00E37894" w:rsidRDefault="00504E84" w:rsidP="00E37894">
      <w:pPr>
        <w:pStyle w:val="a3"/>
        <w:numPr>
          <w:ilvl w:val="0"/>
          <w:numId w:val="22"/>
        </w:numPr>
        <w:tabs>
          <w:tab w:val="left" w:pos="284"/>
          <w:tab w:val="left" w:pos="426"/>
        </w:tabs>
        <w:suppressAutoHyphens/>
        <w:spacing w:before="29" w:line="360" w:lineRule="auto"/>
        <w:ind w:left="284" w:right="27" w:hanging="284"/>
        <w:jc w:val="both"/>
        <w:rPr>
          <w:color w:val="000000"/>
          <w:spacing w:val="1"/>
        </w:rPr>
      </w:pPr>
      <w:r w:rsidRPr="00504E84">
        <w:t>Изучение использования математических вычислений при решении химических задач</w:t>
      </w:r>
    </w:p>
    <w:p w:rsidR="004122A5" w:rsidRPr="00E37894" w:rsidRDefault="00504E84" w:rsidP="00E37894">
      <w:pPr>
        <w:pStyle w:val="a3"/>
        <w:numPr>
          <w:ilvl w:val="0"/>
          <w:numId w:val="22"/>
        </w:numPr>
        <w:tabs>
          <w:tab w:val="left" w:pos="284"/>
          <w:tab w:val="left" w:pos="426"/>
        </w:tabs>
        <w:suppressAutoHyphens/>
        <w:spacing w:before="29" w:line="360" w:lineRule="auto"/>
        <w:ind w:left="284" w:right="27" w:hanging="284"/>
        <w:jc w:val="both"/>
        <w:rPr>
          <w:color w:val="000000"/>
          <w:spacing w:val="1"/>
        </w:rPr>
      </w:pPr>
      <w:r w:rsidRPr="00E37894">
        <w:rPr>
          <w:color w:val="000000"/>
          <w:spacing w:val="1"/>
        </w:rPr>
        <w:t>Полимеры в нашей жизни</w:t>
      </w:r>
    </w:p>
    <w:p w:rsidR="00362E5A" w:rsidRPr="00362E5A" w:rsidRDefault="00362E5A" w:rsidP="00F54568">
      <w:pPr>
        <w:pStyle w:val="Default"/>
        <w:spacing w:line="360" w:lineRule="auto"/>
        <w:ind w:firstLine="851"/>
        <w:jc w:val="both"/>
        <w:rPr>
          <w:bCs/>
        </w:rPr>
      </w:pPr>
      <w:r>
        <w:rPr>
          <w:bCs/>
        </w:rPr>
        <w:t>Личностно-ориентированные технологии способствую</w:t>
      </w:r>
      <w:r w:rsidRPr="00362E5A">
        <w:rPr>
          <w:bCs/>
        </w:rPr>
        <w:t xml:space="preserve">т успешной социализации выпускников за счет создания адекватной информационной среды, в которой учащиеся учатся ориентироваться самостоятельно. </w:t>
      </w:r>
    </w:p>
    <w:p w:rsidR="00504E84" w:rsidRPr="00362E5A" w:rsidRDefault="00452B13" w:rsidP="00F54568">
      <w:pPr>
        <w:pStyle w:val="Default"/>
        <w:spacing w:line="360" w:lineRule="auto"/>
        <w:ind w:firstLine="851"/>
        <w:jc w:val="both"/>
        <w:rPr>
          <w:bCs/>
        </w:rPr>
      </w:pPr>
      <w:r>
        <w:rPr>
          <w:bCs/>
        </w:rPr>
        <w:t xml:space="preserve"> </w:t>
      </w:r>
      <w:r w:rsidR="00362E5A" w:rsidRPr="00362E5A">
        <w:rPr>
          <w:bCs/>
        </w:rPr>
        <w:t>Таки</w:t>
      </w:r>
      <w:r w:rsidR="00362E5A">
        <w:rPr>
          <w:bCs/>
        </w:rPr>
        <w:t xml:space="preserve">м образом, применение исследовательской </w:t>
      </w:r>
      <w:r w:rsidR="00362E5A" w:rsidRPr="00362E5A">
        <w:rPr>
          <w:bCs/>
        </w:rPr>
        <w:t>деятельности в учебном процессе формирует метапредметные умения и навыки, включающие в себя умение решать пост</w:t>
      </w:r>
      <w:r w:rsidR="00362E5A" w:rsidRPr="00362E5A">
        <w:rPr>
          <w:bCs/>
        </w:rPr>
        <w:t>о</w:t>
      </w:r>
      <w:r w:rsidR="00362E5A" w:rsidRPr="00362E5A">
        <w:rPr>
          <w:bCs/>
        </w:rPr>
        <w:t>янно возникающие новые, нестандартные проблемы; соответствовать предъявляемым п</w:t>
      </w:r>
      <w:r w:rsidR="00362E5A" w:rsidRPr="00362E5A">
        <w:rPr>
          <w:bCs/>
        </w:rPr>
        <w:t>о</w:t>
      </w:r>
      <w:r w:rsidR="00362E5A" w:rsidRPr="00362E5A">
        <w:rPr>
          <w:bCs/>
        </w:rPr>
        <w:t>вышенным требованиям к коммуникационному процессу.</w:t>
      </w:r>
    </w:p>
    <w:p w:rsidR="00504E84" w:rsidRDefault="00504E84" w:rsidP="00F54568">
      <w:pPr>
        <w:pStyle w:val="Default"/>
        <w:spacing w:line="360" w:lineRule="auto"/>
        <w:jc w:val="both"/>
        <w:rPr>
          <w:b/>
          <w:bCs/>
        </w:rPr>
      </w:pPr>
    </w:p>
    <w:p w:rsidR="00452B13" w:rsidRPr="00452B13" w:rsidRDefault="00452B13" w:rsidP="00F54568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2.5. </w:t>
      </w:r>
      <w:r w:rsidRPr="00452B13">
        <w:rPr>
          <w:b/>
          <w:bCs/>
        </w:rPr>
        <w:t>Информационные технологии</w:t>
      </w:r>
    </w:p>
    <w:p w:rsidR="00452B13" w:rsidRPr="00452B13" w:rsidRDefault="00452B13" w:rsidP="00F54568">
      <w:pPr>
        <w:pStyle w:val="Default"/>
        <w:spacing w:line="360" w:lineRule="auto"/>
        <w:ind w:firstLine="851"/>
        <w:jc w:val="both"/>
        <w:rPr>
          <w:bCs/>
        </w:rPr>
      </w:pPr>
      <w:r w:rsidRPr="00452B13">
        <w:rPr>
          <w:bCs/>
        </w:rPr>
        <w:t>Информационные технологии дают возможность располагать таким объемом и</w:t>
      </w:r>
      <w:r w:rsidRPr="00452B13">
        <w:rPr>
          <w:bCs/>
        </w:rPr>
        <w:t>н</w:t>
      </w:r>
      <w:r w:rsidRPr="00452B13">
        <w:rPr>
          <w:bCs/>
        </w:rPr>
        <w:t>формации, которые, воздействуя сразу на несколько информационных каналов обучаем</w:t>
      </w:r>
      <w:r w:rsidRPr="00452B13">
        <w:rPr>
          <w:bCs/>
        </w:rPr>
        <w:t>о</w:t>
      </w:r>
      <w:r w:rsidRPr="00452B13">
        <w:rPr>
          <w:bCs/>
        </w:rPr>
        <w:t>го, усиливает восприятие, облегчает усвоение и запоминание материала, делают урок я</w:t>
      </w:r>
      <w:r w:rsidRPr="00452B13">
        <w:rPr>
          <w:bCs/>
        </w:rPr>
        <w:t>р</w:t>
      </w:r>
      <w:r w:rsidRPr="00452B13">
        <w:rPr>
          <w:bCs/>
        </w:rPr>
        <w:t>ким и содержательным, развивают познавательные способности учащихся и их творч</w:t>
      </w:r>
      <w:r w:rsidRPr="00452B13">
        <w:rPr>
          <w:bCs/>
        </w:rPr>
        <w:t>е</w:t>
      </w:r>
      <w:r w:rsidRPr="00452B13">
        <w:rPr>
          <w:bCs/>
        </w:rPr>
        <w:t>ские силы.</w:t>
      </w:r>
    </w:p>
    <w:p w:rsidR="00452B13" w:rsidRPr="00452B13" w:rsidRDefault="00452B13" w:rsidP="00F54568">
      <w:pPr>
        <w:pStyle w:val="Default"/>
        <w:tabs>
          <w:tab w:val="left" w:pos="851"/>
        </w:tabs>
        <w:spacing w:line="360" w:lineRule="auto"/>
        <w:jc w:val="both"/>
        <w:rPr>
          <w:bCs/>
        </w:rPr>
      </w:pPr>
      <w:r>
        <w:rPr>
          <w:bCs/>
        </w:rPr>
        <w:t xml:space="preserve">              При обучении химии</w:t>
      </w:r>
      <w:r w:rsidRPr="00452B13">
        <w:rPr>
          <w:bCs/>
        </w:rPr>
        <w:t xml:space="preserve"> я использую ИКТ на разных этапах урока: объяснения нов</w:t>
      </w:r>
      <w:r w:rsidRPr="00452B13">
        <w:rPr>
          <w:bCs/>
        </w:rPr>
        <w:t>о</w:t>
      </w:r>
      <w:r w:rsidRPr="00452B13">
        <w:rPr>
          <w:bCs/>
        </w:rPr>
        <w:t>го материала (электронные учебники и издания, презентации к урокам), закрепления из</w:t>
      </w:r>
      <w:r w:rsidRPr="00452B13">
        <w:rPr>
          <w:bCs/>
        </w:rPr>
        <w:t>у</w:t>
      </w:r>
      <w:r w:rsidRPr="00452B13">
        <w:rPr>
          <w:bCs/>
        </w:rPr>
        <w:t>чаемой темы, при отработке умений и навыков (обучающее тестирование), во время пр</w:t>
      </w:r>
      <w:r w:rsidRPr="00452B13">
        <w:rPr>
          <w:bCs/>
        </w:rPr>
        <w:t>о</w:t>
      </w:r>
      <w:r w:rsidRPr="00452B13">
        <w:rPr>
          <w:bCs/>
        </w:rPr>
        <w:t>ведения химического практикума (виртуальная лаборатория), при контроле знаний (инт</w:t>
      </w:r>
      <w:r w:rsidRPr="00452B13">
        <w:rPr>
          <w:bCs/>
        </w:rPr>
        <w:t>е</w:t>
      </w:r>
      <w:r w:rsidRPr="00452B13">
        <w:rPr>
          <w:bCs/>
        </w:rPr>
        <w:t>рактивное тестирование). Использование компьютерных программ на уроке по химии п</w:t>
      </w:r>
      <w:r w:rsidRPr="00452B13">
        <w:rPr>
          <w:bCs/>
        </w:rPr>
        <w:t>о</w:t>
      </w:r>
      <w:r w:rsidRPr="00452B13">
        <w:rPr>
          <w:bCs/>
        </w:rPr>
        <w:t>зволяет увидеть то, что на обычном уроке невозможно: смоделировать химический пр</w:t>
      </w:r>
      <w:r w:rsidRPr="00452B13">
        <w:rPr>
          <w:bCs/>
        </w:rPr>
        <w:t>о</w:t>
      </w:r>
      <w:r w:rsidRPr="00452B13">
        <w:rPr>
          <w:bCs/>
        </w:rPr>
        <w:t>цесс, провести опасную реакцию.</w:t>
      </w:r>
    </w:p>
    <w:p w:rsidR="00452B13" w:rsidRPr="00452B13" w:rsidRDefault="00452B13" w:rsidP="00F54568">
      <w:pPr>
        <w:pStyle w:val="Default"/>
        <w:spacing w:line="360" w:lineRule="auto"/>
        <w:ind w:firstLine="851"/>
        <w:jc w:val="both"/>
        <w:rPr>
          <w:bCs/>
        </w:rPr>
      </w:pPr>
      <w:r w:rsidRPr="00452B13">
        <w:rPr>
          <w:bCs/>
        </w:rPr>
        <w:t xml:space="preserve">Учащиеся принимают активное участие в создании уроков, чему способствует поиск и систематизация информации, тем самым, формируются навыки самостоятельной работы и владения информационными компьютерными технологиями. При подготовке к урокам они используют Интернет-ресурсы, образовательные сайты как информационное поле, позволяющее получить дополнительную оперативную, актуальную информацию по теме урока. </w:t>
      </w:r>
    </w:p>
    <w:p w:rsidR="00452B13" w:rsidRPr="00452B13" w:rsidRDefault="00452B13" w:rsidP="00F54568">
      <w:pPr>
        <w:pStyle w:val="Default"/>
        <w:spacing w:line="360" w:lineRule="auto"/>
        <w:ind w:firstLine="851"/>
        <w:jc w:val="both"/>
        <w:rPr>
          <w:bCs/>
        </w:rPr>
      </w:pPr>
      <w:r w:rsidRPr="00452B13">
        <w:rPr>
          <w:bCs/>
        </w:rPr>
        <w:lastRenderedPageBreak/>
        <w:t>В своей работе использую такие мультимедийные электронные учебники и пос</w:t>
      </w:r>
      <w:r w:rsidRPr="00452B13">
        <w:rPr>
          <w:bCs/>
        </w:rPr>
        <w:t>о</w:t>
      </w:r>
      <w:r>
        <w:rPr>
          <w:bCs/>
        </w:rPr>
        <w:t xml:space="preserve">бия: </w:t>
      </w:r>
      <w:r w:rsidRPr="00452B13">
        <w:rPr>
          <w:bCs/>
        </w:rPr>
        <w:t xml:space="preserve"> «Виртуальная лаборатория. Химия 8-11 класс», «Уроки химии Кирилла и Мефо</w:t>
      </w:r>
      <w:r>
        <w:rPr>
          <w:bCs/>
        </w:rPr>
        <w:t>дия»; «</w:t>
      </w:r>
      <w:r w:rsidRPr="006E5F46">
        <w:t>Химия. Видеодемонстрации.9</w:t>
      </w:r>
      <w:r>
        <w:t>-11</w:t>
      </w:r>
      <w:r w:rsidRPr="006E5F46">
        <w:t xml:space="preserve"> класс</w:t>
      </w:r>
      <w:r>
        <w:t>ы.</w:t>
      </w:r>
      <w:r w:rsidRPr="006E5F46">
        <w:t xml:space="preserve"> Просвещение</w:t>
      </w:r>
      <w:r w:rsidRPr="00452B13">
        <w:rPr>
          <w:bCs/>
        </w:rPr>
        <w:t>»  и др. Презентации, разработа</w:t>
      </w:r>
      <w:r w:rsidRPr="00452B13">
        <w:rPr>
          <w:bCs/>
        </w:rPr>
        <w:t>н</w:t>
      </w:r>
      <w:r w:rsidRPr="00452B13">
        <w:rPr>
          <w:bCs/>
        </w:rPr>
        <w:t>ные мной и моими учениками, применяю при изучении новой темы, при обобщении из</w:t>
      </w:r>
      <w:r w:rsidRPr="00452B13">
        <w:rPr>
          <w:bCs/>
        </w:rPr>
        <w:t>у</w:t>
      </w:r>
      <w:r w:rsidRPr="00452B13">
        <w:rPr>
          <w:bCs/>
        </w:rPr>
        <w:t>ченного материала, для проведения самостоятельных работ, а также активно использую Интернет - ресурсы. Для подготовки уроков использую разнообразные Интернет-ресурсы: http://school-collection.edu.ru Единая коллекция цифровых образовательных ресурсов, http://fcior.edu.ru Федеральный центр информационно – образова</w:t>
      </w:r>
      <w:r w:rsidR="00F54568">
        <w:rPr>
          <w:bCs/>
        </w:rPr>
        <w:t>тельных ресурсов.</w:t>
      </w:r>
    </w:p>
    <w:p w:rsidR="00F54568" w:rsidRPr="00F54568" w:rsidRDefault="00F54568" w:rsidP="00F54568">
      <w:pPr>
        <w:pStyle w:val="Default"/>
        <w:spacing w:line="360" w:lineRule="auto"/>
        <w:ind w:left="720"/>
        <w:jc w:val="both"/>
        <w:rPr>
          <w:bCs/>
        </w:rPr>
      </w:pPr>
      <w:r>
        <w:rPr>
          <w:bCs/>
        </w:rPr>
        <w:t xml:space="preserve">При подготовке к ЕГЭ </w:t>
      </w:r>
      <w:r w:rsidRPr="00F54568">
        <w:rPr>
          <w:bCs/>
        </w:rPr>
        <w:t xml:space="preserve">по </w:t>
      </w:r>
      <w:r>
        <w:rPr>
          <w:bCs/>
        </w:rPr>
        <w:t>химии активно использую следующие сайты:</w:t>
      </w:r>
    </w:p>
    <w:p w:rsidR="00452B13" w:rsidRPr="00452B13" w:rsidRDefault="00452B13" w:rsidP="000D56E4">
      <w:pPr>
        <w:pStyle w:val="Default"/>
        <w:numPr>
          <w:ilvl w:val="0"/>
          <w:numId w:val="23"/>
        </w:numPr>
        <w:spacing w:line="360" w:lineRule="auto"/>
        <w:jc w:val="both"/>
        <w:rPr>
          <w:b/>
          <w:bCs/>
        </w:rPr>
      </w:pPr>
      <w:r w:rsidRPr="00452B13">
        <w:rPr>
          <w:bCs/>
        </w:rPr>
        <w:t>Официальный информационный портал Единого Государственного Экзамена (ЕГЭ) </w:t>
      </w:r>
      <w:hyperlink r:id="rId11" w:history="1">
        <w:r w:rsidRPr="00452B13">
          <w:rPr>
            <w:rStyle w:val="af1"/>
            <w:bCs/>
          </w:rPr>
          <w:t>http://www.ege.edu.ru/ru/</w:t>
        </w:r>
      </w:hyperlink>
    </w:p>
    <w:p w:rsidR="00452B13" w:rsidRPr="00452B13" w:rsidRDefault="00452B13" w:rsidP="000D56E4">
      <w:pPr>
        <w:pStyle w:val="Default"/>
        <w:numPr>
          <w:ilvl w:val="0"/>
          <w:numId w:val="23"/>
        </w:numPr>
        <w:spacing w:line="360" w:lineRule="auto"/>
        <w:jc w:val="both"/>
        <w:rPr>
          <w:bCs/>
        </w:rPr>
      </w:pPr>
      <w:r w:rsidRPr="00452B13">
        <w:rPr>
          <w:bCs/>
        </w:rPr>
        <w:t xml:space="preserve"> «Решу ЕГЭ» образовательный портал для подготовки к экзам</w:t>
      </w:r>
      <w:r w:rsidRPr="00452B13">
        <w:rPr>
          <w:bCs/>
        </w:rPr>
        <w:t>е</w:t>
      </w:r>
      <w:r w:rsidRPr="00452B13">
        <w:rPr>
          <w:bCs/>
        </w:rPr>
        <w:t>нам</w:t>
      </w:r>
      <w:hyperlink r:id="rId12" w:history="1">
        <w:r w:rsidRPr="00452B13">
          <w:rPr>
            <w:rStyle w:val="af1"/>
            <w:bCs/>
          </w:rPr>
          <w:t>https://ege.sdamgia.ru</w:t>
        </w:r>
      </w:hyperlink>
    </w:p>
    <w:p w:rsidR="00452B13" w:rsidRPr="00452B13" w:rsidRDefault="00452B13" w:rsidP="000D56E4">
      <w:pPr>
        <w:pStyle w:val="Default"/>
        <w:numPr>
          <w:ilvl w:val="0"/>
          <w:numId w:val="23"/>
        </w:numPr>
        <w:spacing w:line="360" w:lineRule="auto"/>
        <w:jc w:val="both"/>
        <w:rPr>
          <w:bCs/>
        </w:rPr>
      </w:pPr>
      <w:r w:rsidRPr="00452B13">
        <w:rPr>
          <w:bCs/>
        </w:rPr>
        <w:t>Федеральный институт педагогических измерений </w:t>
      </w:r>
      <w:hyperlink r:id="rId13" w:history="1">
        <w:r w:rsidRPr="00452B13">
          <w:rPr>
            <w:rStyle w:val="af1"/>
            <w:bCs/>
          </w:rPr>
          <w:t>http://fipi.ru</w:t>
        </w:r>
      </w:hyperlink>
    </w:p>
    <w:p w:rsidR="00452B13" w:rsidRPr="00452B13" w:rsidRDefault="00452B13" w:rsidP="000D56E4">
      <w:pPr>
        <w:pStyle w:val="Default"/>
        <w:numPr>
          <w:ilvl w:val="0"/>
          <w:numId w:val="23"/>
        </w:numPr>
        <w:spacing w:line="360" w:lineRule="auto"/>
        <w:jc w:val="both"/>
        <w:rPr>
          <w:bCs/>
        </w:rPr>
      </w:pPr>
      <w:r w:rsidRPr="00452B13">
        <w:rPr>
          <w:bCs/>
        </w:rPr>
        <w:t>ЕГЭ и ОГЭ подготовка к экзаменам (Ctege) </w:t>
      </w:r>
      <w:hyperlink r:id="rId14" w:history="1">
        <w:r w:rsidRPr="00452B13">
          <w:rPr>
            <w:rStyle w:val="af1"/>
            <w:bCs/>
          </w:rPr>
          <w:t>https://www.ctege.info</w:t>
        </w:r>
      </w:hyperlink>
    </w:p>
    <w:p w:rsidR="00452B13" w:rsidRPr="00452B13" w:rsidRDefault="00452B13" w:rsidP="000D56E4">
      <w:pPr>
        <w:pStyle w:val="Default"/>
        <w:numPr>
          <w:ilvl w:val="0"/>
          <w:numId w:val="23"/>
        </w:numPr>
        <w:spacing w:line="360" w:lineRule="auto"/>
        <w:jc w:val="both"/>
        <w:rPr>
          <w:bCs/>
        </w:rPr>
      </w:pPr>
      <w:r w:rsidRPr="00452B13">
        <w:rPr>
          <w:bCs/>
        </w:rPr>
        <w:t>ЕГЭ 100 баллов </w:t>
      </w:r>
      <w:hyperlink r:id="rId15" w:history="1">
        <w:r w:rsidRPr="00452B13">
          <w:rPr>
            <w:rStyle w:val="af1"/>
            <w:bCs/>
          </w:rPr>
          <w:t>https://vk.com/ege100ballov</w:t>
        </w:r>
      </w:hyperlink>
    </w:p>
    <w:p w:rsidR="00452B13" w:rsidRDefault="00452B13" w:rsidP="000D56E4">
      <w:pPr>
        <w:pStyle w:val="Default"/>
        <w:numPr>
          <w:ilvl w:val="0"/>
          <w:numId w:val="23"/>
        </w:numPr>
        <w:spacing w:line="360" w:lineRule="auto"/>
        <w:jc w:val="both"/>
        <w:rPr>
          <w:bCs/>
        </w:rPr>
      </w:pPr>
      <w:r w:rsidRPr="00452B13">
        <w:rPr>
          <w:bCs/>
        </w:rPr>
        <w:t>4ЕГЭ </w:t>
      </w:r>
      <w:hyperlink r:id="rId16" w:history="1">
        <w:r w:rsidRPr="00452B13">
          <w:rPr>
            <w:rStyle w:val="af1"/>
            <w:bCs/>
          </w:rPr>
          <w:t>http://4ege.ru/</w:t>
        </w:r>
      </w:hyperlink>
    </w:p>
    <w:p w:rsidR="00452B13" w:rsidRPr="00452B13" w:rsidRDefault="00452B13" w:rsidP="000D56E4">
      <w:pPr>
        <w:pStyle w:val="Default"/>
        <w:numPr>
          <w:ilvl w:val="0"/>
          <w:numId w:val="23"/>
        </w:numPr>
        <w:spacing w:line="360" w:lineRule="auto"/>
        <w:jc w:val="both"/>
        <w:rPr>
          <w:bCs/>
        </w:rPr>
      </w:pPr>
      <w:r w:rsidRPr="00452B13">
        <w:rPr>
          <w:bCs/>
        </w:rPr>
        <w:t>Подготовка к олимпиадам и ЕГЭ по химии</w:t>
      </w:r>
      <w:r w:rsidR="00E37894">
        <w:rPr>
          <w:bCs/>
        </w:rPr>
        <w:t xml:space="preserve"> </w:t>
      </w:r>
      <w:hyperlink r:id="rId17" w:history="1">
        <w:r w:rsidRPr="00452B13">
          <w:rPr>
            <w:rStyle w:val="af1"/>
            <w:bCs/>
          </w:rPr>
          <w:t>http://chemege.ru/</w:t>
        </w:r>
      </w:hyperlink>
    </w:p>
    <w:p w:rsidR="00452B13" w:rsidRPr="00452B13" w:rsidRDefault="00452B13" w:rsidP="000D56E4">
      <w:pPr>
        <w:pStyle w:val="Default"/>
        <w:numPr>
          <w:ilvl w:val="0"/>
          <w:numId w:val="23"/>
        </w:numPr>
        <w:spacing w:line="360" w:lineRule="auto"/>
        <w:jc w:val="both"/>
        <w:rPr>
          <w:bCs/>
        </w:rPr>
      </w:pPr>
      <w:r w:rsidRPr="00452B13">
        <w:rPr>
          <w:bCs/>
        </w:rPr>
        <w:t>Наука для тебя - </w:t>
      </w:r>
      <w:hyperlink r:id="rId18" w:history="1">
        <w:r w:rsidRPr="00452B13">
          <w:rPr>
            <w:rStyle w:val="af1"/>
            <w:bCs/>
          </w:rPr>
          <w:t>https://scienceforyou.ru/</w:t>
        </w:r>
      </w:hyperlink>
    </w:p>
    <w:p w:rsidR="00452B13" w:rsidRDefault="00452B13" w:rsidP="00F54568">
      <w:pPr>
        <w:pStyle w:val="Default"/>
        <w:spacing w:line="360" w:lineRule="auto"/>
        <w:ind w:firstLine="851"/>
        <w:jc w:val="both"/>
        <w:rPr>
          <w:bCs/>
        </w:rPr>
      </w:pPr>
      <w:r w:rsidRPr="00452B13">
        <w:rPr>
          <w:bCs/>
        </w:rPr>
        <w:t>И это далеко не полный перечень сайтов, дающий возможность качественно по</w:t>
      </w:r>
      <w:r w:rsidRPr="00452B13">
        <w:rPr>
          <w:bCs/>
        </w:rPr>
        <w:t>д</w:t>
      </w:r>
      <w:r w:rsidRPr="00452B13">
        <w:rPr>
          <w:bCs/>
        </w:rPr>
        <w:t>готовиться к экзамену.</w:t>
      </w:r>
    </w:p>
    <w:p w:rsidR="00362E5A" w:rsidRPr="00452B13" w:rsidRDefault="00452B13" w:rsidP="00F54568">
      <w:pPr>
        <w:pStyle w:val="Default"/>
        <w:spacing w:line="360" w:lineRule="auto"/>
        <w:ind w:firstLine="851"/>
        <w:jc w:val="both"/>
        <w:rPr>
          <w:bCs/>
        </w:rPr>
      </w:pPr>
      <w:r w:rsidRPr="00452B13">
        <w:rPr>
          <w:bCs/>
        </w:rPr>
        <w:t>Исходя из вышесказанного, можн</w:t>
      </w:r>
      <w:r w:rsidR="00E37894">
        <w:rPr>
          <w:bCs/>
        </w:rPr>
        <w:t xml:space="preserve">о заключить, что образовательные </w:t>
      </w:r>
      <w:r w:rsidRPr="00452B13">
        <w:rPr>
          <w:bCs/>
        </w:rPr>
        <w:t>технологии повышают уровень обучения и вызывает интерес учащихся к предмету, а также дают во</w:t>
      </w:r>
      <w:r w:rsidRPr="00452B13">
        <w:rPr>
          <w:bCs/>
        </w:rPr>
        <w:t>з</w:t>
      </w:r>
      <w:r w:rsidRPr="00452B13">
        <w:rPr>
          <w:bCs/>
        </w:rPr>
        <w:t>можность увеличить плотность урока, качество изученного материала, повысить темп урока, эффективно провести проверку усвоенных знаний, развивать творческие комп</w:t>
      </w:r>
      <w:r w:rsidRPr="00452B13">
        <w:rPr>
          <w:bCs/>
        </w:rPr>
        <w:t>е</w:t>
      </w:r>
      <w:r w:rsidRPr="00452B13">
        <w:rPr>
          <w:bCs/>
        </w:rPr>
        <w:t>тентности обучаемых.</w:t>
      </w:r>
    </w:p>
    <w:p w:rsidR="00E37894" w:rsidRDefault="00E37894" w:rsidP="00F54568">
      <w:pPr>
        <w:pStyle w:val="Default"/>
        <w:spacing w:line="360" w:lineRule="auto"/>
        <w:jc w:val="both"/>
        <w:rPr>
          <w:b/>
          <w:bCs/>
        </w:rPr>
      </w:pPr>
    </w:p>
    <w:p w:rsidR="00255E9A" w:rsidRDefault="00255E9A" w:rsidP="00F54568">
      <w:pPr>
        <w:pStyle w:val="Default"/>
        <w:spacing w:line="360" w:lineRule="auto"/>
        <w:jc w:val="both"/>
        <w:rPr>
          <w:b/>
          <w:bCs/>
        </w:rPr>
      </w:pPr>
    </w:p>
    <w:p w:rsidR="00255E9A" w:rsidRDefault="00255E9A" w:rsidP="00F54568">
      <w:pPr>
        <w:pStyle w:val="Default"/>
        <w:spacing w:line="360" w:lineRule="auto"/>
        <w:jc w:val="both"/>
        <w:rPr>
          <w:b/>
          <w:bCs/>
        </w:rPr>
      </w:pPr>
    </w:p>
    <w:p w:rsidR="00255E9A" w:rsidRDefault="00255E9A" w:rsidP="00F54568">
      <w:pPr>
        <w:pStyle w:val="Default"/>
        <w:spacing w:line="360" w:lineRule="auto"/>
        <w:jc w:val="both"/>
        <w:rPr>
          <w:b/>
          <w:bCs/>
        </w:rPr>
      </w:pPr>
    </w:p>
    <w:p w:rsidR="00255E9A" w:rsidRDefault="00255E9A" w:rsidP="00F54568">
      <w:pPr>
        <w:pStyle w:val="Default"/>
        <w:spacing w:line="360" w:lineRule="auto"/>
        <w:jc w:val="both"/>
        <w:rPr>
          <w:b/>
          <w:bCs/>
        </w:rPr>
      </w:pPr>
    </w:p>
    <w:p w:rsidR="00255E9A" w:rsidRDefault="00255E9A" w:rsidP="00F54568">
      <w:pPr>
        <w:pStyle w:val="Default"/>
        <w:spacing w:line="360" w:lineRule="auto"/>
        <w:jc w:val="both"/>
        <w:rPr>
          <w:b/>
          <w:bCs/>
        </w:rPr>
      </w:pPr>
    </w:p>
    <w:p w:rsidR="00255E9A" w:rsidRDefault="00255E9A" w:rsidP="00F54568">
      <w:pPr>
        <w:pStyle w:val="Default"/>
        <w:spacing w:line="360" w:lineRule="auto"/>
        <w:jc w:val="both"/>
        <w:rPr>
          <w:b/>
          <w:bCs/>
        </w:rPr>
      </w:pPr>
    </w:p>
    <w:p w:rsidR="00255E9A" w:rsidRDefault="00255E9A" w:rsidP="00F54568">
      <w:pPr>
        <w:pStyle w:val="Default"/>
        <w:spacing w:line="360" w:lineRule="auto"/>
        <w:jc w:val="both"/>
        <w:rPr>
          <w:b/>
          <w:bCs/>
        </w:rPr>
      </w:pPr>
    </w:p>
    <w:p w:rsidR="00255E9A" w:rsidRDefault="00255E9A" w:rsidP="00F54568">
      <w:pPr>
        <w:pStyle w:val="Default"/>
        <w:spacing w:line="360" w:lineRule="auto"/>
        <w:jc w:val="both"/>
        <w:rPr>
          <w:b/>
          <w:bCs/>
        </w:rPr>
      </w:pPr>
    </w:p>
    <w:p w:rsidR="000D3399" w:rsidRPr="00481E12" w:rsidRDefault="004122A5" w:rsidP="000D3399">
      <w:pPr>
        <w:pStyle w:val="Default"/>
        <w:spacing w:line="360" w:lineRule="auto"/>
        <w:ind w:firstLine="851"/>
        <w:jc w:val="center"/>
        <w:rPr>
          <w:b/>
          <w:bCs/>
        </w:rPr>
      </w:pPr>
      <w:r w:rsidRPr="006656D6">
        <w:rPr>
          <w:b/>
          <w:bCs/>
        </w:rPr>
        <w:lastRenderedPageBreak/>
        <w:t>Заключение</w:t>
      </w:r>
    </w:p>
    <w:p w:rsidR="00C3649B" w:rsidRDefault="00C3649B" w:rsidP="00F54568">
      <w:pPr>
        <w:pStyle w:val="Default"/>
        <w:spacing w:line="360" w:lineRule="auto"/>
        <w:ind w:firstLine="851"/>
        <w:jc w:val="both"/>
        <w:rPr>
          <w:bCs/>
        </w:rPr>
      </w:pPr>
      <w:r w:rsidRPr="00C3649B">
        <w:rPr>
          <w:bCs/>
        </w:rPr>
        <w:t>Таким образом, формирование и развитие метапредметных умений учащихся, обеспечивающих развитие интеллектуальных способностей школьников, способности к самообразованию и саморазвитию, социальную адаптацию личности, является важне</w:t>
      </w:r>
      <w:r w:rsidRPr="00C3649B">
        <w:rPr>
          <w:bCs/>
        </w:rPr>
        <w:t>й</w:t>
      </w:r>
      <w:r w:rsidRPr="00C3649B">
        <w:rPr>
          <w:bCs/>
        </w:rPr>
        <w:t>шим из направлений модернизации школьного образования.</w:t>
      </w:r>
      <w:r>
        <w:rPr>
          <w:bCs/>
        </w:rPr>
        <w:t xml:space="preserve"> </w:t>
      </w:r>
      <w:r>
        <w:t>И</w:t>
      </w:r>
      <w:r w:rsidR="00BD7BF3" w:rsidRPr="006656D6">
        <w:t>спользование вышепер</w:t>
      </w:r>
      <w:r w:rsidR="00BD7BF3" w:rsidRPr="006656D6">
        <w:t>е</w:t>
      </w:r>
      <w:r w:rsidR="00BD7BF3" w:rsidRPr="006656D6">
        <w:t>численных видов и форм деятельности на уроке</w:t>
      </w:r>
      <w:r>
        <w:t xml:space="preserve"> химии </w:t>
      </w:r>
      <w:r w:rsidRPr="00C3649B">
        <w:t>способствует успешной реализ</w:t>
      </w:r>
      <w:r w:rsidRPr="00C3649B">
        <w:t>а</w:t>
      </w:r>
      <w:r w:rsidRPr="00C3649B">
        <w:t>ции компетентностного подхода в обучении, а значит, достижению компетентностных р</w:t>
      </w:r>
      <w:r w:rsidRPr="00C3649B">
        <w:t>е</w:t>
      </w:r>
      <w:r w:rsidRPr="00C3649B">
        <w:t>зультатов.</w:t>
      </w:r>
      <w:r>
        <w:rPr>
          <w:bCs/>
        </w:rPr>
        <w:t xml:space="preserve"> </w:t>
      </w:r>
    </w:p>
    <w:p w:rsidR="004122A5" w:rsidRDefault="004122A5" w:rsidP="00F54568">
      <w:pPr>
        <w:pStyle w:val="Default"/>
        <w:spacing w:line="360" w:lineRule="auto"/>
        <w:ind w:firstLine="851"/>
        <w:jc w:val="both"/>
        <w:rPr>
          <w:bCs/>
        </w:rPr>
      </w:pPr>
      <w:r w:rsidRPr="00BC491F">
        <w:rPr>
          <w:bCs/>
        </w:rPr>
        <w:t>Представленный</w:t>
      </w:r>
      <w:r>
        <w:rPr>
          <w:bCs/>
        </w:rPr>
        <w:t xml:space="preserve"> мною опыт  поможет учителям предметникам</w:t>
      </w:r>
      <w:r w:rsidRPr="00BC491F">
        <w:rPr>
          <w:bCs/>
        </w:rPr>
        <w:t xml:space="preserve"> владеть разноо</w:t>
      </w:r>
      <w:r w:rsidRPr="00BC491F">
        <w:rPr>
          <w:bCs/>
        </w:rPr>
        <w:t>б</w:t>
      </w:r>
      <w:r w:rsidRPr="00BC491F">
        <w:rPr>
          <w:bCs/>
        </w:rPr>
        <w:t>разными методиками, прие</w:t>
      </w:r>
      <w:r>
        <w:rPr>
          <w:bCs/>
        </w:rPr>
        <w:t>мами</w:t>
      </w:r>
      <w:r w:rsidR="00C3649B">
        <w:rPr>
          <w:bCs/>
        </w:rPr>
        <w:t xml:space="preserve"> и дидактическими средствами формирован</w:t>
      </w:r>
      <w:r>
        <w:rPr>
          <w:bCs/>
        </w:rPr>
        <w:t>и</w:t>
      </w:r>
      <w:r w:rsidR="00C3649B">
        <w:rPr>
          <w:bCs/>
        </w:rPr>
        <w:t xml:space="preserve">я и развития </w:t>
      </w:r>
      <w:r>
        <w:rPr>
          <w:bCs/>
        </w:rPr>
        <w:t xml:space="preserve"> </w:t>
      </w:r>
      <w:r w:rsidRPr="00BC491F">
        <w:rPr>
          <w:bCs/>
        </w:rPr>
        <w:t>метапредметных</w:t>
      </w:r>
      <w:r>
        <w:rPr>
          <w:bCs/>
        </w:rPr>
        <w:t xml:space="preserve"> </w:t>
      </w:r>
      <w:r w:rsidRPr="00BC491F">
        <w:rPr>
          <w:bCs/>
        </w:rPr>
        <w:t>умений</w:t>
      </w:r>
      <w:r>
        <w:rPr>
          <w:bCs/>
        </w:rPr>
        <w:t xml:space="preserve"> при работе с текстовой информацией на уроках химии</w:t>
      </w:r>
      <w:r w:rsidRPr="00BC491F">
        <w:rPr>
          <w:bCs/>
        </w:rPr>
        <w:t>.</w:t>
      </w:r>
      <w:r w:rsidR="00C15AD6">
        <w:rPr>
          <w:bCs/>
        </w:rPr>
        <w:t xml:space="preserve"> </w:t>
      </w:r>
      <w:r>
        <w:rPr>
          <w:bCs/>
        </w:rPr>
        <w:t>Учителя предметники</w:t>
      </w:r>
      <w:r w:rsidRPr="00BC491F">
        <w:rPr>
          <w:bCs/>
        </w:rPr>
        <w:t xml:space="preserve"> </w:t>
      </w:r>
      <w:r>
        <w:rPr>
          <w:bCs/>
        </w:rPr>
        <w:t>при организации учебного</w:t>
      </w:r>
      <w:r w:rsidRPr="00BC491F">
        <w:rPr>
          <w:bCs/>
        </w:rPr>
        <w:t xml:space="preserve"> процесс</w:t>
      </w:r>
      <w:r>
        <w:rPr>
          <w:bCs/>
        </w:rPr>
        <w:t>а должны учитывать</w:t>
      </w:r>
      <w:r w:rsidRPr="00BC491F">
        <w:rPr>
          <w:bCs/>
        </w:rPr>
        <w:t xml:space="preserve"> индиви</w:t>
      </w:r>
      <w:r>
        <w:rPr>
          <w:bCs/>
        </w:rPr>
        <w:t>дуальность каждого обу</w:t>
      </w:r>
      <w:r w:rsidRPr="00BC491F">
        <w:rPr>
          <w:bCs/>
        </w:rPr>
        <w:t>ча</w:t>
      </w:r>
      <w:r>
        <w:rPr>
          <w:bCs/>
        </w:rPr>
        <w:t>ю</w:t>
      </w:r>
      <w:r w:rsidRPr="00BC491F">
        <w:rPr>
          <w:bCs/>
        </w:rPr>
        <w:t>щегося, создавать условия для</w:t>
      </w:r>
      <w:r>
        <w:rPr>
          <w:bCs/>
        </w:rPr>
        <w:t xml:space="preserve"> </w:t>
      </w:r>
      <w:r w:rsidRPr="00BC491F">
        <w:rPr>
          <w:bCs/>
        </w:rPr>
        <w:t>диалогового взаимодей</w:t>
      </w:r>
      <w:r>
        <w:rPr>
          <w:bCs/>
        </w:rPr>
        <w:t xml:space="preserve">ствия. </w:t>
      </w:r>
    </w:p>
    <w:p w:rsidR="00E02DD2" w:rsidRDefault="00E02DD2" w:rsidP="00F54568">
      <w:pPr>
        <w:pStyle w:val="Default"/>
        <w:spacing w:line="360" w:lineRule="auto"/>
        <w:ind w:firstLine="851"/>
        <w:jc w:val="both"/>
      </w:pPr>
      <w:r w:rsidRPr="00E02DD2">
        <w:t>Все</w:t>
      </w:r>
      <w:r>
        <w:t>, что делается на уроке с применением различных технологий, приемов и м</w:t>
      </w:r>
      <w:r>
        <w:t>е</w:t>
      </w:r>
      <w:r>
        <w:t xml:space="preserve">тодов </w:t>
      </w:r>
      <w:r w:rsidRPr="00E02DD2">
        <w:t xml:space="preserve"> – не самоцель, а подготовка сознательной внутренней рефлексии к развитию очень важных качеств современной личности: самостоятельности, предприимчивости и конк</w:t>
      </w:r>
      <w:r w:rsidRPr="00E02DD2">
        <w:t>у</w:t>
      </w:r>
      <w:r w:rsidRPr="00E02DD2">
        <w:t>рентоспособности.</w:t>
      </w:r>
    </w:p>
    <w:p w:rsidR="00C3649B" w:rsidRPr="00E02DD2" w:rsidRDefault="00C3649B" w:rsidP="00F54568">
      <w:pPr>
        <w:pStyle w:val="Default"/>
        <w:spacing w:line="360" w:lineRule="auto"/>
        <w:ind w:firstLine="851"/>
        <w:jc w:val="both"/>
      </w:pPr>
      <w:r w:rsidRPr="006656D6">
        <w:t xml:space="preserve">Активные методы и приемы позволяют на уроке формировать метапредметные компетенции, которые проявляются в умении: </w:t>
      </w:r>
    </w:p>
    <w:p w:rsidR="00C3649B" w:rsidRPr="00D06328" w:rsidRDefault="00481E12" w:rsidP="000D56E4">
      <w:pPr>
        <w:pStyle w:val="a3"/>
        <w:numPr>
          <w:ilvl w:val="0"/>
          <w:numId w:val="14"/>
        </w:numPr>
        <w:tabs>
          <w:tab w:val="left" w:pos="284"/>
        </w:tabs>
        <w:spacing w:line="360" w:lineRule="auto"/>
        <w:ind w:left="142" w:hanging="142"/>
        <w:jc w:val="both"/>
        <w:rPr>
          <w:color w:val="000000" w:themeColor="text1"/>
        </w:rPr>
      </w:pPr>
      <w:r>
        <w:t xml:space="preserve">  п</w:t>
      </w:r>
      <w:r w:rsidRPr="006656D6">
        <w:t>родуктивно усваивать учебный материал, активно и творчески работать, прояв</w:t>
      </w:r>
      <w:r>
        <w:t xml:space="preserve">лять       </w:t>
      </w:r>
      <w:r w:rsidRPr="006656D6">
        <w:t>свою индивидуальность</w:t>
      </w:r>
      <w:r>
        <w:t>;</w:t>
      </w:r>
    </w:p>
    <w:p w:rsidR="00D06328" w:rsidRPr="00481E12" w:rsidRDefault="00D06328" w:rsidP="000D56E4">
      <w:pPr>
        <w:pStyle w:val="a3"/>
        <w:numPr>
          <w:ilvl w:val="0"/>
          <w:numId w:val="14"/>
        </w:numPr>
        <w:tabs>
          <w:tab w:val="left" w:pos="284"/>
        </w:tabs>
        <w:spacing w:line="360" w:lineRule="auto"/>
        <w:ind w:left="142" w:hanging="142"/>
        <w:jc w:val="both"/>
        <w:rPr>
          <w:color w:val="000000" w:themeColor="text1"/>
        </w:rPr>
      </w:pPr>
      <w:r w:rsidRPr="00375584">
        <w:t>умение работать с разными источниками информации</w:t>
      </w:r>
      <w:r>
        <w:t>;</w:t>
      </w:r>
    </w:p>
    <w:p w:rsidR="00481E12" w:rsidRPr="00481E12" w:rsidRDefault="00481E12" w:rsidP="000D56E4">
      <w:pPr>
        <w:pStyle w:val="a3"/>
        <w:numPr>
          <w:ilvl w:val="0"/>
          <w:numId w:val="14"/>
        </w:numPr>
        <w:tabs>
          <w:tab w:val="left" w:pos="142"/>
          <w:tab w:val="left" w:pos="284"/>
        </w:tabs>
        <w:spacing w:line="360" w:lineRule="auto"/>
        <w:ind w:left="851" w:hanging="851"/>
        <w:jc w:val="both"/>
        <w:rPr>
          <w:color w:val="000000" w:themeColor="text1"/>
        </w:rPr>
      </w:pPr>
      <w:r>
        <w:t>у</w:t>
      </w:r>
      <w:r w:rsidRPr="006656D6">
        <w:t>читься слышать и слушать другого человека, уважать мнение собеседника</w:t>
      </w:r>
      <w:r>
        <w:t>;</w:t>
      </w:r>
    </w:p>
    <w:p w:rsidR="00481E12" w:rsidRPr="00D06328" w:rsidRDefault="00D06328" w:rsidP="000D56E4">
      <w:pPr>
        <w:pStyle w:val="a3"/>
        <w:numPr>
          <w:ilvl w:val="0"/>
          <w:numId w:val="14"/>
        </w:numPr>
        <w:tabs>
          <w:tab w:val="left" w:pos="142"/>
          <w:tab w:val="left" w:pos="284"/>
        </w:tabs>
        <w:spacing w:line="360" w:lineRule="auto"/>
        <w:ind w:left="142" w:hanging="142"/>
        <w:jc w:val="both"/>
        <w:rPr>
          <w:color w:val="000000" w:themeColor="text1"/>
        </w:rPr>
      </w:pPr>
      <w:r w:rsidRPr="00375584">
        <w:t xml:space="preserve">ориентироваться в мире профессий, в ситуации на рынке труда и в системе </w:t>
      </w:r>
      <w:r>
        <w:t xml:space="preserve">                                  </w:t>
      </w:r>
      <w:r w:rsidRPr="00375584">
        <w:t>профес</w:t>
      </w:r>
      <w:r>
        <w:t>сио</w:t>
      </w:r>
      <w:r w:rsidRPr="00375584">
        <w:t>нального образования с учетом собственных интересов и возможностей</w:t>
      </w:r>
      <w:r>
        <w:t>.</w:t>
      </w:r>
    </w:p>
    <w:p w:rsidR="007508B9" w:rsidRDefault="00E02DD2" w:rsidP="00F54568">
      <w:pPr>
        <w:spacing w:line="360" w:lineRule="auto"/>
        <w:ind w:firstLine="851"/>
        <w:jc w:val="both"/>
      </w:pPr>
      <w:r w:rsidRPr="00E02DD2">
        <w:rPr>
          <w:color w:val="000000" w:themeColor="text1"/>
        </w:rPr>
        <w:t>Современная школа должна создать условия для развития личности учащегося, его индивидуальности, творческих способностей, формирования потребности учиться на протяжении</w:t>
      </w:r>
      <w:r>
        <w:rPr>
          <w:color w:val="000000" w:themeColor="text1"/>
        </w:rPr>
        <w:t xml:space="preserve"> </w:t>
      </w:r>
      <w:r w:rsidRPr="00E02DD2">
        <w:rPr>
          <w:color w:val="000000" w:themeColor="text1"/>
        </w:rPr>
        <w:t>все жизни, приобретения опыта практической деятельности в различных сф</w:t>
      </w:r>
      <w:r w:rsidRPr="00E02DD2">
        <w:rPr>
          <w:color w:val="000000" w:themeColor="text1"/>
        </w:rPr>
        <w:t>е</w:t>
      </w:r>
      <w:r w:rsidRPr="00E02DD2">
        <w:rPr>
          <w:color w:val="000000" w:themeColor="text1"/>
        </w:rPr>
        <w:t>рах, самоопределения самореализации</w:t>
      </w:r>
      <w:r>
        <w:rPr>
          <w:color w:val="000000" w:themeColor="text1"/>
        </w:rPr>
        <w:t xml:space="preserve">.  </w:t>
      </w:r>
      <w:r w:rsidR="00481E12" w:rsidRPr="00481E12">
        <w:rPr>
          <w:color w:val="000000" w:themeColor="text1"/>
        </w:rPr>
        <w:t>Поэтому, основным направлением моей педагог</w:t>
      </w:r>
      <w:r w:rsidR="00481E12" w:rsidRPr="00481E12">
        <w:rPr>
          <w:color w:val="000000" w:themeColor="text1"/>
        </w:rPr>
        <w:t>и</w:t>
      </w:r>
      <w:r w:rsidR="00481E12" w:rsidRPr="00481E12">
        <w:rPr>
          <w:color w:val="000000" w:themeColor="text1"/>
        </w:rPr>
        <w:t>ческой деятельности является создание благоприятной среды для развития учебно–позна</w:t>
      </w:r>
      <w:r w:rsidR="00481E12">
        <w:rPr>
          <w:color w:val="000000" w:themeColor="text1"/>
        </w:rPr>
        <w:t xml:space="preserve">вательной и  </w:t>
      </w:r>
      <w:r w:rsidR="00481E12" w:rsidRPr="00481E12">
        <w:rPr>
          <w:color w:val="000000" w:themeColor="text1"/>
        </w:rPr>
        <w:t>творческой деятельности учащихся, в том числе и через метапредме</w:t>
      </w:r>
      <w:r w:rsidR="00481E12" w:rsidRPr="00481E12">
        <w:rPr>
          <w:color w:val="000000" w:themeColor="text1"/>
        </w:rPr>
        <w:t>т</w:t>
      </w:r>
      <w:r w:rsidR="00481E12" w:rsidRPr="00481E12">
        <w:rPr>
          <w:color w:val="000000" w:themeColor="text1"/>
        </w:rPr>
        <w:t>ность.</w:t>
      </w:r>
      <w:r w:rsidR="00481E12">
        <w:rPr>
          <w:color w:val="000000" w:themeColor="text1"/>
        </w:rPr>
        <w:t xml:space="preserve"> </w:t>
      </w:r>
      <w:r>
        <w:t>Я.А. Коменский несколько веков назад писал о том, что «правильно обучать юн</w:t>
      </w:r>
      <w:r>
        <w:t>о</w:t>
      </w:r>
      <w:r>
        <w:t>шество – это не значит вбивать в головы собранную из авторов смесь слов, фраз, изреч</w:t>
      </w:r>
      <w:r>
        <w:t>е</w:t>
      </w:r>
      <w:r>
        <w:t>ний, мнений, а это значит – раскрывать способность понимать вещи, чтобы именно из этой способности, точно из живого источника, потекли ручейки…».</w:t>
      </w:r>
    </w:p>
    <w:p w:rsidR="007508B9" w:rsidRPr="007508B9" w:rsidRDefault="007508B9" w:rsidP="00F54568">
      <w:pPr>
        <w:spacing w:line="360" w:lineRule="auto"/>
        <w:ind w:firstLine="851"/>
        <w:jc w:val="center"/>
        <w:rPr>
          <w:b/>
        </w:rPr>
      </w:pPr>
      <w:r w:rsidRPr="007508B9">
        <w:rPr>
          <w:b/>
        </w:rPr>
        <w:lastRenderedPageBreak/>
        <w:t>Литература</w:t>
      </w:r>
    </w:p>
    <w:p w:rsidR="007508B9" w:rsidRDefault="007508B9" w:rsidP="00F54568">
      <w:pPr>
        <w:spacing w:line="360" w:lineRule="auto"/>
        <w:ind w:firstLine="851"/>
        <w:jc w:val="center"/>
      </w:pPr>
    </w:p>
    <w:p w:rsidR="007508B9" w:rsidRPr="00FA7DB3" w:rsidRDefault="007508B9" w:rsidP="000D56E4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color w:val="auto"/>
        </w:rPr>
      </w:pPr>
      <w:r>
        <w:t>Асмолов А.Г. Как проектировать универсальные учебные действия: от действия к мы</w:t>
      </w:r>
      <w:r>
        <w:t>с</w:t>
      </w:r>
      <w:r>
        <w:t xml:space="preserve">ли / А.Г. Асмолов. М.: Просвещение, 2008. – 151 с. 3. </w:t>
      </w:r>
    </w:p>
    <w:p w:rsidR="00FA7DB3" w:rsidRPr="008652F8" w:rsidRDefault="00FA7DB3" w:rsidP="000D56E4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color w:val="auto"/>
        </w:rPr>
      </w:pPr>
      <w:r w:rsidRPr="00375584">
        <w:t xml:space="preserve">Валькова Г., Зайнуллина Ф., Штейнберг В. Логико-смысловые модели – дидактическая многомерная технология / В. // ДИРЕКТОР ШКОЛЫ: науч.-метод. журн. для рук. учеб. заведений и органов образования. – 2009. – № 1. </w:t>
      </w:r>
    </w:p>
    <w:p w:rsidR="007508B9" w:rsidRPr="005D2818" w:rsidRDefault="007508B9" w:rsidP="000D56E4">
      <w:pPr>
        <w:pStyle w:val="a3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rPr>
          <w:color w:val="000000" w:themeColor="text1"/>
        </w:rPr>
      </w:pPr>
      <w:r w:rsidRPr="008652F8">
        <w:t>Выготский Л.С. Педагогическая психология. Москва: Педагогика, 1991.</w:t>
      </w:r>
    </w:p>
    <w:p w:rsidR="005D2818" w:rsidRPr="005D2818" w:rsidRDefault="005D2818" w:rsidP="000D56E4">
      <w:pPr>
        <w:pStyle w:val="a3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rPr>
          <w:color w:val="000000" w:themeColor="text1"/>
        </w:rPr>
      </w:pPr>
      <w:r>
        <w:t>Громыко Ю.В. «Метапредмет «Знание».– М., 2001.– 285 с.</w:t>
      </w:r>
    </w:p>
    <w:p w:rsidR="005D2818" w:rsidRPr="005D2818" w:rsidRDefault="005D2818" w:rsidP="000D56E4">
      <w:pPr>
        <w:pStyle w:val="a3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rPr>
          <w:color w:val="000000" w:themeColor="text1"/>
        </w:rPr>
      </w:pPr>
      <w:r w:rsidRPr="005D2818">
        <w:rPr>
          <w:color w:val="000000" w:themeColor="text1"/>
        </w:rPr>
        <w:t>Давыдов В.В. Теория развивающего обучения. - М.: Интор, 1996. - 544 с.</w:t>
      </w:r>
    </w:p>
    <w:p w:rsidR="005D2818" w:rsidRPr="005D2818" w:rsidRDefault="005D2818" w:rsidP="000D56E4">
      <w:pPr>
        <w:pStyle w:val="a3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rPr>
          <w:color w:val="000000" w:themeColor="text1"/>
        </w:rPr>
      </w:pPr>
      <w:r>
        <w:t>Колесина К.Ю. Метапроектное обучение: теория и технологии реализации в учебном процессе: Автореф.дисс. д–ра пед. наук: 13.00.01. Ростов–на–Дону: ЮФУ, 2009. 35 с.</w:t>
      </w:r>
    </w:p>
    <w:p w:rsidR="005D2818" w:rsidRPr="00ED79B6" w:rsidRDefault="005D2818" w:rsidP="000D56E4">
      <w:pPr>
        <w:pStyle w:val="a3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rPr>
          <w:color w:val="000000" w:themeColor="text1"/>
        </w:rPr>
      </w:pPr>
      <w:r>
        <w:t>Кузнецов А.А. О школьных стандартах второго поколения / А.А. Кузнецов. // Муниц</w:t>
      </w:r>
      <w:r>
        <w:t>и</w:t>
      </w:r>
      <w:r>
        <w:t>пальное образование: инновации и эксперимент. – 2008. – № 2. – С. 3–6.</w:t>
      </w:r>
    </w:p>
    <w:p w:rsidR="00ED79B6" w:rsidRDefault="00ED79B6" w:rsidP="000D56E4">
      <w:pPr>
        <w:pStyle w:val="a3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rPr>
          <w:color w:val="000000" w:themeColor="text1"/>
        </w:rPr>
      </w:pPr>
      <w:r w:rsidRPr="00ED79B6">
        <w:rPr>
          <w:color w:val="000000" w:themeColor="text1"/>
        </w:rPr>
        <w:t>Махотин, Д.А. Методические основы формирования УУД / Д.А. Махотин // Педагог</w:t>
      </w:r>
      <w:r w:rsidRPr="00ED79B6">
        <w:rPr>
          <w:color w:val="000000" w:themeColor="text1"/>
        </w:rPr>
        <w:t>и</w:t>
      </w:r>
      <w:r w:rsidRPr="00ED79B6">
        <w:rPr>
          <w:color w:val="000000" w:themeColor="text1"/>
        </w:rPr>
        <w:t>ческая мастерская. Все для учителя. – 2014. - № 4. – С. 4-8.</w:t>
      </w:r>
    </w:p>
    <w:p w:rsidR="00FA7DB3" w:rsidRDefault="00ED79B6" w:rsidP="000D56E4">
      <w:pPr>
        <w:pStyle w:val="a3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rPr>
          <w:color w:val="000000" w:themeColor="text1"/>
        </w:rPr>
      </w:pPr>
      <w:r w:rsidRPr="00ED79B6">
        <w:rPr>
          <w:color w:val="000000" w:themeColor="text1"/>
        </w:rPr>
        <w:t>Науменко, Ю.В. Содержание организационно-методической работы по развитию ун</w:t>
      </w:r>
      <w:r w:rsidRPr="00ED79B6">
        <w:rPr>
          <w:color w:val="000000" w:themeColor="text1"/>
        </w:rPr>
        <w:t>и</w:t>
      </w:r>
      <w:r w:rsidRPr="00ED79B6">
        <w:rPr>
          <w:color w:val="000000" w:themeColor="text1"/>
        </w:rPr>
        <w:t>версальных учебных действий у учащихся основной школы в соответствии с требов</w:t>
      </w:r>
      <w:r w:rsidRPr="00ED79B6">
        <w:rPr>
          <w:color w:val="000000" w:themeColor="text1"/>
        </w:rPr>
        <w:t>а</w:t>
      </w:r>
      <w:r w:rsidRPr="00ED79B6">
        <w:rPr>
          <w:color w:val="000000" w:themeColor="text1"/>
        </w:rPr>
        <w:t>ниями ФГОС / Ю.В. Науменко // Методист. –2013. - № 1. – С. 2-7</w:t>
      </w:r>
    </w:p>
    <w:p w:rsidR="00ED79B6" w:rsidRPr="00FA7DB3" w:rsidRDefault="00FA7DB3" w:rsidP="000D56E4">
      <w:pPr>
        <w:pStyle w:val="a3"/>
        <w:numPr>
          <w:ilvl w:val="0"/>
          <w:numId w:val="15"/>
        </w:numPr>
        <w:tabs>
          <w:tab w:val="left" w:pos="284"/>
          <w:tab w:val="left" w:pos="426"/>
        </w:tabs>
        <w:spacing w:line="360" w:lineRule="auto"/>
        <w:ind w:left="284" w:hanging="284"/>
        <w:rPr>
          <w:color w:val="000000" w:themeColor="text1"/>
        </w:rPr>
      </w:pPr>
      <w:r w:rsidRPr="00FA7DB3">
        <w:rPr>
          <w:color w:val="000000" w:themeColor="text1"/>
        </w:rPr>
        <w:t xml:space="preserve">Науменко </w:t>
      </w:r>
      <w:r w:rsidR="00ED79B6" w:rsidRPr="00FA7DB3">
        <w:rPr>
          <w:color w:val="000000" w:themeColor="text1"/>
        </w:rPr>
        <w:t xml:space="preserve"> Ю.В. Универсальные учебные действия: алгоритм создания программы формирования для 5-9 классов / Ю.В. Науменко // Народное образование. – 2013. - № 2. – С. 198-205.</w:t>
      </w:r>
    </w:p>
    <w:p w:rsidR="00ED79B6" w:rsidRDefault="00ED79B6" w:rsidP="000D56E4">
      <w:pPr>
        <w:pStyle w:val="a3"/>
        <w:numPr>
          <w:ilvl w:val="0"/>
          <w:numId w:val="15"/>
        </w:numPr>
        <w:tabs>
          <w:tab w:val="left" w:pos="284"/>
          <w:tab w:val="left" w:pos="426"/>
        </w:tabs>
        <w:spacing w:line="360" w:lineRule="auto"/>
        <w:ind w:left="284" w:hanging="284"/>
        <w:rPr>
          <w:color w:val="000000" w:themeColor="text1"/>
        </w:rPr>
      </w:pPr>
      <w:r w:rsidRPr="00ED79B6">
        <w:rPr>
          <w:color w:val="000000" w:themeColor="text1"/>
        </w:rPr>
        <w:t>Нефедьева, Н.А. Обучение в ситуациях как средство формирования универсальных учебных действий / Н.А. Нефедьева // Здоровьесберегающее образование. – 2013. - № 3. – С. 89-93.</w:t>
      </w:r>
    </w:p>
    <w:p w:rsidR="00ED79B6" w:rsidRDefault="00ED79B6" w:rsidP="000D56E4">
      <w:pPr>
        <w:pStyle w:val="a3"/>
        <w:numPr>
          <w:ilvl w:val="0"/>
          <w:numId w:val="15"/>
        </w:numPr>
        <w:tabs>
          <w:tab w:val="left" w:pos="284"/>
          <w:tab w:val="left" w:pos="426"/>
        </w:tabs>
        <w:spacing w:line="360" w:lineRule="auto"/>
        <w:ind w:left="284" w:hanging="284"/>
        <w:rPr>
          <w:color w:val="000000" w:themeColor="text1"/>
        </w:rPr>
      </w:pPr>
      <w:r w:rsidRPr="00ED79B6">
        <w:rPr>
          <w:color w:val="000000" w:themeColor="text1"/>
        </w:rPr>
        <w:t>Пачина, А.Г. Педагогические условия формирования универсальных учебных дейс</w:t>
      </w:r>
      <w:r w:rsidRPr="00ED79B6">
        <w:rPr>
          <w:color w:val="000000" w:themeColor="text1"/>
        </w:rPr>
        <w:t>т</w:t>
      </w:r>
      <w:r w:rsidRPr="00ED79B6">
        <w:rPr>
          <w:color w:val="000000" w:themeColor="text1"/>
        </w:rPr>
        <w:t>вий у обучающихся / А.Г.// Управление начальной школой. – 2013. - № 5. – С. 15-27.</w:t>
      </w:r>
    </w:p>
    <w:p w:rsidR="005D2818" w:rsidRDefault="005D2818" w:rsidP="000D56E4">
      <w:pPr>
        <w:pStyle w:val="a3"/>
        <w:numPr>
          <w:ilvl w:val="0"/>
          <w:numId w:val="15"/>
        </w:numPr>
        <w:tabs>
          <w:tab w:val="left" w:pos="284"/>
          <w:tab w:val="left" w:pos="426"/>
        </w:tabs>
        <w:spacing w:line="360" w:lineRule="auto"/>
        <w:ind w:left="284" w:hanging="284"/>
        <w:rPr>
          <w:color w:val="000000" w:themeColor="text1"/>
        </w:rPr>
      </w:pPr>
      <w:r w:rsidRPr="00ED79B6">
        <w:rPr>
          <w:color w:val="000000" w:themeColor="text1"/>
        </w:rPr>
        <w:t>Петерсон Л.Г., Кубышева М.А., Кудряшова Т.Г. Требование к составлению плана урока по дидактической системе деятельностного метода. - М., 2006.</w:t>
      </w:r>
    </w:p>
    <w:p w:rsidR="005D2818" w:rsidRPr="00ED79B6" w:rsidRDefault="005D2818" w:rsidP="000D56E4">
      <w:pPr>
        <w:pStyle w:val="a3"/>
        <w:numPr>
          <w:ilvl w:val="0"/>
          <w:numId w:val="15"/>
        </w:numPr>
        <w:tabs>
          <w:tab w:val="left" w:pos="284"/>
          <w:tab w:val="left" w:pos="426"/>
        </w:tabs>
        <w:spacing w:line="360" w:lineRule="auto"/>
        <w:ind w:left="284" w:hanging="284"/>
        <w:rPr>
          <w:color w:val="000000" w:themeColor="text1"/>
        </w:rPr>
      </w:pPr>
      <w:r>
        <w:t>Словарь–справочник по педагогике. Автор–составитель В.А. Мижериков, под ред. П.И. Пидкасистого, М.2004, с.197.</w:t>
      </w:r>
    </w:p>
    <w:p w:rsidR="00ED79B6" w:rsidRDefault="00ED79B6" w:rsidP="000D56E4">
      <w:pPr>
        <w:pStyle w:val="a3"/>
        <w:numPr>
          <w:ilvl w:val="0"/>
          <w:numId w:val="15"/>
        </w:numPr>
        <w:tabs>
          <w:tab w:val="left" w:pos="284"/>
          <w:tab w:val="left" w:pos="426"/>
        </w:tabs>
        <w:spacing w:line="360" w:lineRule="auto"/>
        <w:ind w:left="284" w:hanging="284"/>
        <w:rPr>
          <w:color w:val="000000" w:themeColor="text1"/>
        </w:rPr>
      </w:pPr>
      <w:r w:rsidRPr="00ED79B6">
        <w:rPr>
          <w:color w:val="000000" w:themeColor="text1"/>
        </w:rPr>
        <w:t>Старостина, О.А. Формирование универсальных учебных действий в ходе реализации новых образовательных стандартов / О.А. Старостина // Управление качеством образ</w:t>
      </w:r>
      <w:r w:rsidRPr="00ED79B6">
        <w:rPr>
          <w:color w:val="000000" w:themeColor="text1"/>
        </w:rPr>
        <w:t>о</w:t>
      </w:r>
      <w:r w:rsidRPr="00ED79B6">
        <w:rPr>
          <w:color w:val="000000" w:themeColor="text1"/>
        </w:rPr>
        <w:t>вания. – 2013. - № 2. – С. 87-90.</w:t>
      </w:r>
    </w:p>
    <w:p w:rsidR="00FA7DB3" w:rsidRPr="00FA7DB3" w:rsidRDefault="00FA7DB3" w:rsidP="000D56E4">
      <w:pPr>
        <w:pStyle w:val="a3"/>
        <w:numPr>
          <w:ilvl w:val="0"/>
          <w:numId w:val="15"/>
        </w:numPr>
        <w:tabs>
          <w:tab w:val="left" w:pos="284"/>
          <w:tab w:val="left" w:pos="426"/>
        </w:tabs>
        <w:spacing w:line="360" w:lineRule="auto"/>
        <w:ind w:left="284" w:hanging="284"/>
        <w:rPr>
          <w:color w:val="000000" w:themeColor="text1"/>
        </w:rPr>
      </w:pPr>
      <w:r w:rsidRPr="00375584">
        <w:lastRenderedPageBreak/>
        <w:t xml:space="preserve">Суслов В.Н. Решаем проектные задачи: исследование, творчество, сотрудничество: учебно-методическое пособие. — Ростов н/Д: Легион, 2012. – 128 с. 2. </w:t>
      </w:r>
    </w:p>
    <w:p w:rsidR="00FA7DB3" w:rsidRPr="00FA7DB3" w:rsidRDefault="005D2818" w:rsidP="000D56E4">
      <w:pPr>
        <w:pStyle w:val="a3"/>
        <w:numPr>
          <w:ilvl w:val="0"/>
          <w:numId w:val="15"/>
        </w:numPr>
        <w:tabs>
          <w:tab w:val="left" w:pos="284"/>
          <w:tab w:val="left" w:pos="426"/>
        </w:tabs>
        <w:spacing w:line="360" w:lineRule="auto"/>
        <w:ind w:left="284" w:hanging="284"/>
        <w:rPr>
          <w:color w:val="000000" w:themeColor="text1"/>
        </w:rPr>
      </w:pPr>
      <w:r>
        <w:t>Фоменко И.А. Создание системы формирования нового содержания образования на основе принципов метапредметности/ fomenko.edusite.ru/p35aa1.html/.</w:t>
      </w:r>
    </w:p>
    <w:p w:rsidR="00FA7DB3" w:rsidRPr="00FA7DB3" w:rsidRDefault="00FA7DB3" w:rsidP="000D56E4">
      <w:pPr>
        <w:pStyle w:val="a3"/>
        <w:numPr>
          <w:ilvl w:val="0"/>
          <w:numId w:val="15"/>
        </w:numPr>
        <w:tabs>
          <w:tab w:val="left" w:pos="284"/>
          <w:tab w:val="left" w:pos="426"/>
        </w:tabs>
        <w:spacing w:line="360" w:lineRule="auto"/>
        <w:ind w:left="284" w:hanging="284"/>
        <w:rPr>
          <w:color w:val="000000" w:themeColor="text1"/>
        </w:rPr>
      </w:pPr>
      <w:r w:rsidRPr="00375584">
        <w:t>Федеральный государственный образовательный стандарт общего образования / М-во образования и науки Рос. Федерации. – М: Просвещение, 2011. – 48 с.</w:t>
      </w:r>
    </w:p>
    <w:p w:rsidR="005D2818" w:rsidRPr="00FA7DB3" w:rsidRDefault="005D2818" w:rsidP="000D56E4">
      <w:pPr>
        <w:pStyle w:val="a3"/>
        <w:numPr>
          <w:ilvl w:val="0"/>
          <w:numId w:val="15"/>
        </w:numPr>
        <w:tabs>
          <w:tab w:val="left" w:pos="284"/>
          <w:tab w:val="left" w:pos="426"/>
        </w:tabs>
        <w:spacing w:line="360" w:lineRule="auto"/>
        <w:ind w:left="284" w:hanging="284"/>
        <w:rPr>
          <w:color w:val="000000" w:themeColor="text1"/>
        </w:rPr>
      </w:pPr>
      <w:r>
        <w:t>Хуторской А.В. Эвристический тип образования: результаты научно–практического исследования // Педагогика. – 1999. – №7. – С.15–22.</w:t>
      </w:r>
    </w:p>
    <w:p w:rsidR="00FA7DB3" w:rsidRPr="00FA7DB3" w:rsidRDefault="00FA7DB3" w:rsidP="000D56E4">
      <w:pPr>
        <w:pStyle w:val="a3"/>
        <w:numPr>
          <w:ilvl w:val="0"/>
          <w:numId w:val="15"/>
        </w:numPr>
        <w:tabs>
          <w:tab w:val="left" w:pos="284"/>
          <w:tab w:val="left" w:pos="426"/>
        </w:tabs>
        <w:spacing w:line="360" w:lineRule="auto"/>
        <w:ind w:left="284" w:hanging="284"/>
        <w:rPr>
          <w:color w:val="000000" w:themeColor="text1"/>
        </w:rPr>
      </w:pPr>
      <w:r w:rsidRPr="00375584">
        <w:t xml:space="preserve">Хуторской А.В. Работа с метапредметным компонентом нового образовательного стандарта // Народное образование №4 2013 – с. 157-171. </w:t>
      </w:r>
    </w:p>
    <w:p w:rsidR="00E02DD2" w:rsidRDefault="005D2818" w:rsidP="00F54568">
      <w:pPr>
        <w:tabs>
          <w:tab w:val="left" w:pos="6840"/>
        </w:tabs>
        <w:spacing w:line="360" w:lineRule="auto"/>
        <w:ind w:left="284" w:hanging="284"/>
        <w:jc w:val="both"/>
        <w:rPr>
          <w:color w:val="000000" w:themeColor="text1"/>
        </w:rPr>
      </w:pPr>
      <w:r>
        <w:rPr>
          <w:color w:val="000000" w:themeColor="text1"/>
        </w:rPr>
        <w:tab/>
      </w:r>
    </w:p>
    <w:p w:rsidR="00FA7DB3" w:rsidRPr="00C15AD6" w:rsidRDefault="00FA7DB3" w:rsidP="00F54568">
      <w:pPr>
        <w:tabs>
          <w:tab w:val="left" w:pos="6840"/>
        </w:tabs>
        <w:spacing w:line="360" w:lineRule="auto"/>
        <w:ind w:left="284" w:hanging="284"/>
        <w:jc w:val="both"/>
        <w:rPr>
          <w:color w:val="000000" w:themeColor="text1"/>
        </w:rPr>
      </w:pPr>
    </w:p>
    <w:sectPr w:rsidR="00FA7DB3" w:rsidRPr="00C15AD6" w:rsidSect="000F3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685" w:rsidRDefault="009C5685" w:rsidP="00BD7041">
      <w:r>
        <w:separator/>
      </w:r>
    </w:p>
  </w:endnote>
  <w:endnote w:type="continuationSeparator" w:id="1">
    <w:p w:rsidR="009C5685" w:rsidRDefault="009C5685" w:rsidP="00BD7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685" w:rsidRDefault="009C5685" w:rsidP="00BD7041">
      <w:r>
        <w:separator/>
      </w:r>
    </w:p>
  </w:footnote>
  <w:footnote w:type="continuationSeparator" w:id="1">
    <w:p w:rsidR="009C5685" w:rsidRDefault="009C5685" w:rsidP="00BD70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58B1"/>
    <w:multiLevelType w:val="multilevel"/>
    <w:tmpl w:val="ED6A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CB7C5F"/>
    <w:multiLevelType w:val="multilevel"/>
    <w:tmpl w:val="ED6A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C367AA"/>
    <w:multiLevelType w:val="hybridMultilevel"/>
    <w:tmpl w:val="6B76E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A0E4E"/>
    <w:multiLevelType w:val="multilevel"/>
    <w:tmpl w:val="ED6A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42322E"/>
    <w:multiLevelType w:val="hybridMultilevel"/>
    <w:tmpl w:val="EED05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323B4C"/>
    <w:multiLevelType w:val="hybridMultilevel"/>
    <w:tmpl w:val="35FEB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633CA7"/>
    <w:multiLevelType w:val="hybridMultilevel"/>
    <w:tmpl w:val="068212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3D93056"/>
    <w:multiLevelType w:val="hybridMultilevel"/>
    <w:tmpl w:val="05CA5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925422"/>
    <w:multiLevelType w:val="hybridMultilevel"/>
    <w:tmpl w:val="BBD44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C97C94"/>
    <w:multiLevelType w:val="hybridMultilevel"/>
    <w:tmpl w:val="178EE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E77162"/>
    <w:multiLevelType w:val="multilevel"/>
    <w:tmpl w:val="ED6A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2A5A69"/>
    <w:multiLevelType w:val="hybridMultilevel"/>
    <w:tmpl w:val="728A8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A06EC4"/>
    <w:multiLevelType w:val="hybridMultilevel"/>
    <w:tmpl w:val="2C923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183CC4"/>
    <w:multiLevelType w:val="hybridMultilevel"/>
    <w:tmpl w:val="CE645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F14286"/>
    <w:multiLevelType w:val="hybridMultilevel"/>
    <w:tmpl w:val="973695F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1271428"/>
    <w:multiLevelType w:val="hybridMultilevel"/>
    <w:tmpl w:val="FEB649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39A7B32"/>
    <w:multiLevelType w:val="multilevel"/>
    <w:tmpl w:val="ED6A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B9205A"/>
    <w:multiLevelType w:val="hybridMultilevel"/>
    <w:tmpl w:val="CDBA11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213E49"/>
    <w:multiLevelType w:val="hybridMultilevel"/>
    <w:tmpl w:val="5BBE1FD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6A90567B"/>
    <w:multiLevelType w:val="multilevel"/>
    <w:tmpl w:val="ED6A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2184892"/>
    <w:multiLevelType w:val="hybridMultilevel"/>
    <w:tmpl w:val="84CC1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5D0A89"/>
    <w:multiLevelType w:val="multilevel"/>
    <w:tmpl w:val="ED6A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70B26D9"/>
    <w:multiLevelType w:val="hybridMultilevel"/>
    <w:tmpl w:val="07A243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7C134A02"/>
    <w:multiLevelType w:val="hybridMultilevel"/>
    <w:tmpl w:val="D8782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8426D6"/>
    <w:multiLevelType w:val="multilevel"/>
    <w:tmpl w:val="ED6A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15"/>
  </w:num>
  <w:num w:numId="3">
    <w:abstractNumId w:val="6"/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19"/>
  </w:num>
  <w:num w:numId="8">
    <w:abstractNumId w:val="24"/>
  </w:num>
  <w:num w:numId="9">
    <w:abstractNumId w:val="10"/>
  </w:num>
  <w:num w:numId="10">
    <w:abstractNumId w:val="3"/>
  </w:num>
  <w:num w:numId="11">
    <w:abstractNumId w:val="0"/>
  </w:num>
  <w:num w:numId="12">
    <w:abstractNumId w:val="16"/>
  </w:num>
  <w:num w:numId="13">
    <w:abstractNumId w:val="12"/>
  </w:num>
  <w:num w:numId="14">
    <w:abstractNumId w:val="14"/>
  </w:num>
  <w:num w:numId="15">
    <w:abstractNumId w:val="18"/>
  </w:num>
  <w:num w:numId="16">
    <w:abstractNumId w:val="9"/>
  </w:num>
  <w:num w:numId="17">
    <w:abstractNumId w:val="4"/>
  </w:num>
  <w:num w:numId="18">
    <w:abstractNumId w:val="7"/>
  </w:num>
  <w:num w:numId="19">
    <w:abstractNumId w:val="8"/>
  </w:num>
  <w:num w:numId="20">
    <w:abstractNumId w:val="20"/>
  </w:num>
  <w:num w:numId="21">
    <w:abstractNumId w:val="11"/>
  </w:num>
  <w:num w:numId="22">
    <w:abstractNumId w:val="13"/>
  </w:num>
  <w:num w:numId="23">
    <w:abstractNumId w:val="17"/>
  </w:num>
  <w:num w:numId="24">
    <w:abstractNumId w:val="5"/>
  </w:num>
  <w:num w:numId="25">
    <w:abstractNumId w:val="2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53FC"/>
    <w:rsid w:val="000244CD"/>
    <w:rsid w:val="00025573"/>
    <w:rsid w:val="00043276"/>
    <w:rsid w:val="00060A09"/>
    <w:rsid w:val="000641B1"/>
    <w:rsid w:val="00071F24"/>
    <w:rsid w:val="000778C2"/>
    <w:rsid w:val="000C03ED"/>
    <w:rsid w:val="000C62C2"/>
    <w:rsid w:val="000C7943"/>
    <w:rsid w:val="000D3399"/>
    <w:rsid w:val="000D3655"/>
    <w:rsid w:val="000D56E4"/>
    <w:rsid w:val="000E2254"/>
    <w:rsid w:val="000F381B"/>
    <w:rsid w:val="00113D51"/>
    <w:rsid w:val="00125AFA"/>
    <w:rsid w:val="00133502"/>
    <w:rsid w:val="00133E4C"/>
    <w:rsid w:val="00145608"/>
    <w:rsid w:val="00155387"/>
    <w:rsid w:val="00166478"/>
    <w:rsid w:val="001774AC"/>
    <w:rsid w:val="00184A61"/>
    <w:rsid w:val="0019216D"/>
    <w:rsid w:val="001A0331"/>
    <w:rsid w:val="001A3A6C"/>
    <w:rsid w:val="001A612C"/>
    <w:rsid w:val="001B3627"/>
    <w:rsid w:val="001B37AA"/>
    <w:rsid w:val="001D472B"/>
    <w:rsid w:val="001D5EB3"/>
    <w:rsid w:val="001F4B44"/>
    <w:rsid w:val="0020772F"/>
    <w:rsid w:val="00221FCF"/>
    <w:rsid w:val="0022276B"/>
    <w:rsid w:val="0023503A"/>
    <w:rsid w:val="0023767F"/>
    <w:rsid w:val="00255E9A"/>
    <w:rsid w:val="002666C4"/>
    <w:rsid w:val="00271E2A"/>
    <w:rsid w:val="00276C04"/>
    <w:rsid w:val="00276DC2"/>
    <w:rsid w:val="00280033"/>
    <w:rsid w:val="00294888"/>
    <w:rsid w:val="002A1714"/>
    <w:rsid w:val="002A59B2"/>
    <w:rsid w:val="002B5206"/>
    <w:rsid w:val="002D694F"/>
    <w:rsid w:val="002E68CD"/>
    <w:rsid w:val="002F09E5"/>
    <w:rsid w:val="00303093"/>
    <w:rsid w:val="00305539"/>
    <w:rsid w:val="003177D4"/>
    <w:rsid w:val="00324A27"/>
    <w:rsid w:val="00354E9A"/>
    <w:rsid w:val="00362E5A"/>
    <w:rsid w:val="003665A2"/>
    <w:rsid w:val="00370D56"/>
    <w:rsid w:val="003711DA"/>
    <w:rsid w:val="00373E25"/>
    <w:rsid w:val="00397C44"/>
    <w:rsid w:val="003A185B"/>
    <w:rsid w:val="003A432F"/>
    <w:rsid w:val="003A5630"/>
    <w:rsid w:val="003C3B76"/>
    <w:rsid w:val="003C6AB8"/>
    <w:rsid w:val="003C7994"/>
    <w:rsid w:val="003F6903"/>
    <w:rsid w:val="004122A5"/>
    <w:rsid w:val="004375AA"/>
    <w:rsid w:val="0044328D"/>
    <w:rsid w:val="004455EA"/>
    <w:rsid w:val="00450FE4"/>
    <w:rsid w:val="00452B13"/>
    <w:rsid w:val="004701FE"/>
    <w:rsid w:val="00470512"/>
    <w:rsid w:val="00471462"/>
    <w:rsid w:val="004817C0"/>
    <w:rsid w:val="00481E12"/>
    <w:rsid w:val="0048203E"/>
    <w:rsid w:val="004977A0"/>
    <w:rsid w:val="004A4365"/>
    <w:rsid w:val="004A5CE2"/>
    <w:rsid w:val="004A79B9"/>
    <w:rsid w:val="004B0ADC"/>
    <w:rsid w:val="004E2D9B"/>
    <w:rsid w:val="004F0776"/>
    <w:rsid w:val="004F20AF"/>
    <w:rsid w:val="004F5BD0"/>
    <w:rsid w:val="004F5DD5"/>
    <w:rsid w:val="00504E84"/>
    <w:rsid w:val="00506255"/>
    <w:rsid w:val="005168A4"/>
    <w:rsid w:val="00523A2E"/>
    <w:rsid w:val="005252DA"/>
    <w:rsid w:val="005270D4"/>
    <w:rsid w:val="00542E88"/>
    <w:rsid w:val="00550B68"/>
    <w:rsid w:val="00557F81"/>
    <w:rsid w:val="00565BAC"/>
    <w:rsid w:val="005702BD"/>
    <w:rsid w:val="00571AF3"/>
    <w:rsid w:val="00583316"/>
    <w:rsid w:val="00584D39"/>
    <w:rsid w:val="00591F2C"/>
    <w:rsid w:val="005A1267"/>
    <w:rsid w:val="005A41B1"/>
    <w:rsid w:val="005C2242"/>
    <w:rsid w:val="005D2818"/>
    <w:rsid w:val="005D3064"/>
    <w:rsid w:val="005D33FA"/>
    <w:rsid w:val="005E136C"/>
    <w:rsid w:val="005E6D0F"/>
    <w:rsid w:val="006026E9"/>
    <w:rsid w:val="006066CA"/>
    <w:rsid w:val="00632067"/>
    <w:rsid w:val="00641166"/>
    <w:rsid w:val="00645A0D"/>
    <w:rsid w:val="0064667F"/>
    <w:rsid w:val="00651C31"/>
    <w:rsid w:val="006656D6"/>
    <w:rsid w:val="006738DC"/>
    <w:rsid w:val="00695903"/>
    <w:rsid w:val="006A2E14"/>
    <w:rsid w:val="006A7AA6"/>
    <w:rsid w:val="006F3378"/>
    <w:rsid w:val="006F3650"/>
    <w:rsid w:val="007070DD"/>
    <w:rsid w:val="00724C0A"/>
    <w:rsid w:val="00725208"/>
    <w:rsid w:val="00732261"/>
    <w:rsid w:val="00733CC8"/>
    <w:rsid w:val="00737B67"/>
    <w:rsid w:val="00737F30"/>
    <w:rsid w:val="00737FEC"/>
    <w:rsid w:val="00740B8A"/>
    <w:rsid w:val="007508B9"/>
    <w:rsid w:val="00753302"/>
    <w:rsid w:val="00754FB2"/>
    <w:rsid w:val="00775A1C"/>
    <w:rsid w:val="00794007"/>
    <w:rsid w:val="007B2C8B"/>
    <w:rsid w:val="007B3CF2"/>
    <w:rsid w:val="007B658B"/>
    <w:rsid w:val="007D37B4"/>
    <w:rsid w:val="007D5552"/>
    <w:rsid w:val="007F0745"/>
    <w:rsid w:val="007F3474"/>
    <w:rsid w:val="00805AF0"/>
    <w:rsid w:val="00814D4E"/>
    <w:rsid w:val="0082129E"/>
    <w:rsid w:val="00833E54"/>
    <w:rsid w:val="008439E6"/>
    <w:rsid w:val="0086204A"/>
    <w:rsid w:val="008626BD"/>
    <w:rsid w:val="008652F8"/>
    <w:rsid w:val="00866BC9"/>
    <w:rsid w:val="0088284F"/>
    <w:rsid w:val="00897434"/>
    <w:rsid w:val="0089745E"/>
    <w:rsid w:val="008A51C6"/>
    <w:rsid w:val="008B4C2B"/>
    <w:rsid w:val="008C41E3"/>
    <w:rsid w:val="008E5069"/>
    <w:rsid w:val="008E529F"/>
    <w:rsid w:val="008F00DB"/>
    <w:rsid w:val="00905C33"/>
    <w:rsid w:val="00914F80"/>
    <w:rsid w:val="00917C5B"/>
    <w:rsid w:val="00930B14"/>
    <w:rsid w:val="00945CFF"/>
    <w:rsid w:val="00950B71"/>
    <w:rsid w:val="00962EDA"/>
    <w:rsid w:val="00964EEF"/>
    <w:rsid w:val="00967D2B"/>
    <w:rsid w:val="00970B84"/>
    <w:rsid w:val="009728B3"/>
    <w:rsid w:val="009A0F7D"/>
    <w:rsid w:val="009A495D"/>
    <w:rsid w:val="009B1E66"/>
    <w:rsid w:val="009B476B"/>
    <w:rsid w:val="009B5622"/>
    <w:rsid w:val="009C5685"/>
    <w:rsid w:val="009C64A4"/>
    <w:rsid w:val="009D7754"/>
    <w:rsid w:val="009E70DC"/>
    <w:rsid w:val="00A07665"/>
    <w:rsid w:val="00A54559"/>
    <w:rsid w:val="00A5609F"/>
    <w:rsid w:val="00A71075"/>
    <w:rsid w:val="00A85487"/>
    <w:rsid w:val="00A90EA5"/>
    <w:rsid w:val="00AB7DE1"/>
    <w:rsid w:val="00AC3556"/>
    <w:rsid w:val="00AC646C"/>
    <w:rsid w:val="00AD2479"/>
    <w:rsid w:val="00AD31BF"/>
    <w:rsid w:val="00AD506A"/>
    <w:rsid w:val="00B107E4"/>
    <w:rsid w:val="00B159A6"/>
    <w:rsid w:val="00B22B67"/>
    <w:rsid w:val="00B3066C"/>
    <w:rsid w:val="00B51D4A"/>
    <w:rsid w:val="00B53B3E"/>
    <w:rsid w:val="00B70A3C"/>
    <w:rsid w:val="00B725D5"/>
    <w:rsid w:val="00B9751D"/>
    <w:rsid w:val="00BB0DD7"/>
    <w:rsid w:val="00BC4493"/>
    <w:rsid w:val="00BC69D6"/>
    <w:rsid w:val="00BC6D2B"/>
    <w:rsid w:val="00BD4E36"/>
    <w:rsid w:val="00BD7041"/>
    <w:rsid w:val="00BD7BF3"/>
    <w:rsid w:val="00BD7F45"/>
    <w:rsid w:val="00C038DC"/>
    <w:rsid w:val="00C04171"/>
    <w:rsid w:val="00C152E2"/>
    <w:rsid w:val="00C15AD6"/>
    <w:rsid w:val="00C3649B"/>
    <w:rsid w:val="00C43F61"/>
    <w:rsid w:val="00C53EB3"/>
    <w:rsid w:val="00C54689"/>
    <w:rsid w:val="00C65343"/>
    <w:rsid w:val="00C8546C"/>
    <w:rsid w:val="00C874BC"/>
    <w:rsid w:val="00C903C9"/>
    <w:rsid w:val="00C95FA0"/>
    <w:rsid w:val="00C978BB"/>
    <w:rsid w:val="00CA51B0"/>
    <w:rsid w:val="00CB409C"/>
    <w:rsid w:val="00CC2CAF"/>
    <w:rsid w:val="00CD0C5D"/>
    <w:rsid w:val="00CF72B4"/>
    <w:rsid w:val="00D06328"/>
    <w:rsid w:val="00D1004F"/>
    <w:rsid w:val="00D317B7"/>
    <w:rsid w:val="00D4430F"/>
    <w:rsid w:val="00D44BC5"/>
    <w:rsid w:val="00D52C96"/>
    <w:rsid w:val="00D86021"/>
    <w:rsid w:val="00DA1560"/>
    <w:rsid w:val="00DA26B7"/>
    <w:rsid w:val="00DC02E7"/>
    <w:rsid w:val="00DD0782"/>
    <w:rsid w:val="00DD132E"/>
    <w:rsid w:val="00DD4B71"/>
    <w:rsid w:val="00DE45E4"/>
    <w:rsid w:val="00E02856"/>
    <w:rsid w:val="00E02DD2"/>
    <w:rsid w:val="00E27C39"/>
    <w:rsid w:val="00E365A4"/>
    <w:rsid w:val="00E37894"/>
    <w:rsid w:val="00E40024"/>
    <w:rsid w:val="00E40880"/>
    <w:rsid w:val="00E456FC"/>
    <w:rsid w:val="00E55699"/>
    <w:rsid w:val="00E63E5D"/>
    <w:rsid w:val="00E6459A"/>
    <w:rsid w:val="00E72E05"/>
    <w:rsid w:val="00E8694C"/>
    <w:rsid w:val="00EC1365"/>
    <w:rsid w:val="00ED3F97"/>
    <w:rsid w:val="00ED3FF2"/>
    <w:rsid w:val="00ED5A1E"/>
    <w:rsid w:val="00ED79B6"/>
    <w:rsid w:val="00EE16AF"/>
    <w:rsid w:val="00EE713C"/>
    <w:rsid w:val="00F22235"/>
    <w:rsid w:val="00F34867"/>
    <w:rsid w:val="00F46E45"/>
    <w:rsid w:val="00F541E1"/>
    <w:rsid w:val="00F54568"/>
    <w:rsid w:val="00F54F1F"/>
    <w:rsid w:val="00F61AF6"/>
    <w:rsid w:val="00F66B16"/>
    <w:rsid w:val="00F96AEA"/>
    <w:rsid w:val="00FA3BEF"/>
    <w:rsid w:val="00FA7DB3"/>
    <w:rsid w:val="00FC113E"/>
    <w:rsid w:val="00FC3B49"/>
    <w:rsid w:val="00FD6D70"/>
    <w:rsid w:val="00FE04CE"/>
    <w:rsid w:val="00FF5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34" type="connector" idref="#_x0000_s1282"/>
        <o:r id="V:Rule35" type="connector" idref="#_x0000_s1287"/>
        <o:r id="V:Rule36" type="connector" idref="#_x0000_s1274"/>
        <o:r id="V:Rule37" type="connector" idref="#_x0000_s1241"/>
        <o:r id="V:Rule38" type="connector" idref="#_x0000_s1268"/>
        <o:r id="V:Rule39" type="connector" idref="#_x0000_s1296"/>
        <o:r id="V:Rule40" type="connector" idref="#_x0000_s1139"/>
        <o:r id="V:Rule41" type="connector" idref="#_x0000_s1134"/>
        <o:r id="V:Rule42" type="connector" idref="#_x0000_s1270"/>
        <o:r id="V:Rule43" type="connector" idref="#_x0000_s1147"/>
        <o:r id="V:Rule44" type="connector" idref="#_x0000_s1152"/>
        <o:r id="V:Rule45" type="connector" idref="#_x0000_s1269"/>
        <o:r id="V:Rule46" type="connector" idref="#_x0000_s1119"/>
        <o:r id="V:Rule47" type="connector" idref="#_x0000_s1234"/>
        <o:r id="V:Rule48" type="connector" idref="#_x0000_s1297"/>
        <o:r id="V:Rule49" type="connector" idref="#_x0000_s1286"/>
        <o:r id="V:Rule50" type="connector" idref="#_x0000_s1138"/>
        <o:r id="V:Rule51" type="connector" idref="#_x0000_s1236"/>
        <o:r id="V:Rule52" type="connector" idref="#_x0000_s1273"/>
        <o:r id="V:Rule53" type="connector" idref="#_x0000_s1137"/>
        <o:r id="V:Rule54" type="connector" idref="#_x0000_s1145"/>
        <o:r id="V:Rule55" type="connector" idref="#_x0000_s1283"/>
        <o:r id="V:Rule56" type="connector" idref="#_x0000_s1120"/>
        <o:r id="V:Rule57" type="connector" idref="#_x0000_s1133"/>
        <o:r id="V:Rule58" type="connector" idref="#_x0000_s1272"/>
        <o:r id="V:Rule59" type="connector" idref="#_x0000_s1291"/>
        <o:r id="V:Rule60" type="connector" idref="#_x0000_s1284"/>
        <o:r id="V:Rule61" type="connector" idref="#_x0000_s1285"/>
        <o:r id="V:Rule62" type="connector" idref="#_x0000_s1144"/>
        <o:r id="V:Rule63" type="connector" idref="#_x0000_s1146"/>
        <o:r id="V:Rule64" type="connector" idref="#_x0000_s1136"/>
        <o:r id="V:Rule65" type="connector" idref="#_x0000_s1271"/>
        <o:r id="V:Rule66" type="connector" idref="#_x0000_s1295"/>
      </o:rules>
      <o:regrouptable v:ext="edit">
        <o:entry new="1" old="0"/>
        <o:entry new="2" old="0"/>
        <o:entry new="3" old="0"/>
        <o:entry new="4" old="3"/>
        <o:entry new="5" old="3"/>
        <o:entry new="6" old="0"/>
        <o:entry new="7" old="6"/>
        <o:entry new="8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252D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339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53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C4493"/>
    <w:pPr>
      <w:ind w:left="720"/>
      <w:contextualSpacing/>
    </w:pPr>
  </w:style>
  <w:style w:type="table" w:styleId="a4">
    <w:name w:val="Table Grid"/>
    <w:basedOn w:val="a1"/>
    <w:uiPriority w:val="59"/>
    <w:rsid w:val="004F07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">
    <w:name w:val="Font Style18"/>
    <w:basedOn w:val="a0"/>
    <w:uiPriority w:val="99"/>
    <w:rsid w:val="000F381B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9">
    <w:name w:val="Font Style19"/>
    <w:basedOn w:val="a0"/>
    <w:uiPriority w:val="99"/>
    <w:rsid w:val="000F381B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0F381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0F381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3">
    <w:name w:val="Font Style23"/>
    <w:basedOn w:val="a0"/>
    <w:uiPriority w:val="99"/>
    <w:rsid w:val="000F381B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2">
    <w:name w:val="Style12"/>
    <w:basedOn w:val="a"/>
    <w:uiPriority w:val="99"/>
    <w:rsid w:val="000F381B"/>
    <w:pPr>
      <w:widowControl w:val="0"/>
      <w:autoSpaceDE w:val="0"/>
      <w:autoSpaceDN w:val="0"/>
      <w:adjustRightInd w:val="0"/>
      <w:spacing w:line="230" w:lineRule="exact"/>
      <w:ind w:hanging="202"/>
    </w:pPr>
    <w:rPr>
      <w:rFonts w:eastAsiaTheme="minorEastAsia"/>
    </w:rPr>
  </w:style>
  <w:style w:type="paragraph" w:customStyle="1" w:styleId="Style14">
    <w:name w:val="Style14"/>
    <w:basedOn w:val="a"/>
    <w:uiPriority w:val="99"/>
    <w:rsid w:val="000F381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">
    <w:name w:val="Style1"/>
    <w:basedOn w:val="a"/>
    <w:uiPriority w:val="99"/>
    <w:rsid w:val="000F381B"/>
    <w:pPr>
      <w:widowControl w:val="0"/>
      <w:autoSpaceDE w:val="0"/>
      <w:autoSpaceDN w:val="0"/>
      <w:adjustRightInd w:val="0"/>
      <w:spacing w:line="216" w:lineRule="exact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0F381B"/>
    <w:pPr>
      <w:widowControl w:val="0"/>
      <w:autoSpaceDE w:val="0"/>
      <w:autoSpaceDN w:val="0"/>
      <w:adjustRightInd w:val="0"/>
      <w:spacing w:line="216" w:lineRule="exact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0F381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uiPriority w:val="99"/>
    <w:rsid w:val="00542E88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vl">
    <w:name w:val="vl"/>
    <w:basedOn w:val="a0"/>
    <w:rsid w:val="00542E88"/>
  </w:style>
  <w:style w:type="paragraph" w:customStyle="1" w:styleId="a5">
    <w:name w:val="Базовый"/>
    <w:rsid w:val="00B53B3E"/>
    <w:pPr>
      <w:tabs>
        <w:tab w:val="left" w:pos="945"/>
      </w:tabs>
      <w:suppressAutoHyphens/>
      <w:spacing w:after="200" w:line="276" w:lineRule="auto"/>
      <w:ind w:left="79"/>
      <w:jc w:val="both"/>
    </w:pPr>
    <w:rPr>
      <w:rFonts w:ascii="Calibri" w:eastAsia="Arial Unicode MS" w:hAnsi="Calibri"/>
      <w:color w:val="00000A"/>
    </w:rPr>
  </w:style>
  <w:style w:type="paragraph" w:customStyle="1" w:styleId="a6">
    <w:name w:val="Содержимое таблицы"/>
    <w:basedOn w:val="a5"/>
    <w:rsid w:val="00B53B3E"/>
    <w:pPr>
      <w:suppressLineNumbers/>
    </w:pPr>
  </w:style>
  <w:style w:type="character" w:styleId="a7">
    <w:name w:val="Emphasis"/>
    <w:basedOn w:val="a0"/>
    <w:uiPriority w:val="20"/>
    <w:qFormat/>
    <w:rsid w:val="000C62C2"/>
    <w:rPr>
      <w:i/>
      <w:iCs/>
    </w:rPr>
  </w:style>
  <w:style w:type="paragraph" w:styleId="a8">
    <w:name w:val="Normal (Web)"/>
    <w:basedOn w:val="a"/>
    <w:uiPriority w:val="99"/>
    <w:unhideWhenUsed/>
    <w:rsid w:val="000C62C2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semiHidden/>
    <w:unhideWhenUsed/>
    <w:rsid w:val="00BD704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D70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BD704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D70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F00D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F00D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 Spacing"/>
    <w:uiPriority w:val="1"/>
    <w:qFormat/>
    <w:rsid w:val="00EE1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252D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basedOn w:val="a"/>
    <w:link w:val="HTML0"/>
    <w:uiPriority w:val="99"/>
    <w:rsid w:val="00FC11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C113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645A0D"/>
    <w:rPr>
      <w:b/>
      <w:bCs/>
    </w:rPr>
  </w:style>
  <w:style w:type="character" w:styleId="af1">
    <w:name w:val="Hyperlink"/>
    <w:basedOn w:val="a0"/>
    <w:uiPriority w:val="99"/>
    <w:unhideWhenUsed/>
    <w:rsid w:val="00BC6D2B"/>
    <w:rPr>
      <w:color w:val="0000FF" w:themeColor="hyperlink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0D339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0D3399"/>
    <w:pPr>
      <w:jc w:val="right"/>
    </w:pPr>
    <w:rPr>
      <w:sz w:val="28"/>
    </w:rPr>
  </w:style>
  <w:style w:type="character" w:customStyle="1" w:styleId="32">
    <w:name w:val="Основной текст 3 Знак"/>
    <w:basedOn w:val="a0"/>
    <w:link w:val="31"/>
    <w:semiHidden/>
    <w:rsid w:val="000D339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90486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455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529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4brain.ru/tvorcheskoe-myshlenie/teorii-kreativnosti.php?ici_source=ba&amp;ici_medium=link" TargetMode="External"/><Relationship Id="rId13" Type="http://schemas.openxmlformats.org/officeDocument/2006/relationships/hyperlink" Target="https://infourok.ru/go.html?href=http%3A%2F%2Ffipi.ru%2F" TargetMode="External"/><Relationship Id="rId18" Type="http://schemas.openxmlformats.org/officeDocument/2006/relationships/hyperlink" Target="https://infourok.ru/go.html?href=https%3A%2F%2Fscienceforyou.ru%2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fourok.ru/go.html?href=https%3A%2F%2Fege.sdamgia.ru%2F" TargetMode="External"/><Relationship Id="rId17" Type="http://schemas.openxmlformats.org/officeDocument/2006/relationships/hyperlink" Target="https://infourok.ru/go.html?href=http%3A%2F%2Fchemege.ru%2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fourok.ru/go.html?href=https%3A%2F%2Fvk.com%2Faway.php%3Fto%3Dhttp%253A%252F%252F4ege.ru%252F%26cc_key%3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/go.html?href=http%3A%2F%2Fwww.ege.edu.ru%2Fru%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go.html?href=https%3A%2F%2Fvk.com%2Fege100ballov" TargetMode="Externa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-chemistry.ru/wp-content/uploads/2014/04/krest006.jpg" TargetMode="External"/><Relationship Id="rId14" Type="http://schemas.openxmlformats.org/officeDocument/2006/relationships/hyperlink" Target="https://infourok.ru/go.html?href=https%3A%2F%2Fwww.ctege.info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0D5F4-2C9C-43B9-A106-F19A8BAD3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1755</TotalTime>
  <Pages>1</Pages>
  <Words>8654</Words>
  <Characters>49329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dcterms:created xsi:type="dcterms:W3CDTF">2017-03-12T17:24:00Z</dcterms:created>
  <dcterms:modified xsi:type="dcterms:W3CDTF">2019-04-28T15:54:00Z</dcterms:modified>
</cp:coreProperties>
</file>