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F" w:rsidRPr="00235B6F" w:rsidRDefault="00235B6F" w:rsidP="00235B6F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B6F">
        <w:rPr>
          <w:rFonts w:ascii="Times New Roman" w:hAnsi="Times New Roman" w:cs="Times New Roman"/>
          <w:b/>
          <w:sz w:val="28"/>
          <w:szCs w:val="28"/>
        </w:rPr>
        <w:t>Чайковский И. А</w:t>
      </w:r>
    </w:p>
    <w:p w:rsidR="00235B6F" w:rsidRPr="00235B6F" w:rsidRDefault="00235B6F" w:rsidP="00235B6F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235B6F">
        <w:rPr>
          <w:rFonts w:ascii="Times New Roman" w:hAnsi="Times New Roman" w:cs="Times New Roman"/>
          <w:sz w:val="28"/>
          <w:szCs w:val="28"/>
        </w:rPr>
        <w:t>студент</w:t>
      </w:r>
    </w:p>
    <w:p w:rsidR="00235B6F" w:rsidRPr="00235B6F" w:rsidRDefault="00235B6F" w:rsidP="00235B6F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235B6F">
        <w:rPr>
          <w:rFonts w:ascii="Times New Roman" w:hAnsi="Times New Roman" w:cs="Times New Roman"/>
          <w:sz w:val="28"/>
          <w:szCs w:val="28"/>
        </w:rPr>
        <w:t xml:space="preserve">ФГАОУ ВПО «Северо-Кавказский федеральный университет», </w:t>
      </w:r>
    </w:p>
    <w:p w:rsidR="00235B6F" w:rsidRPr="00235B6F" w:rsidRDefault="00235B6F" w:rsidP="00235B6F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235B6F">
        <w:rPr>
          <w:rFonts w:ascii="Times New Roman" w:hAnsi="Times New Roman" w:cs="Times New Roman"/>
          <w:sz w:val="28"/>
          <w:szCs w:val="28"/>
        </w:rPr>
        <w:t xml:space="preserve">г. Ставрополь </w:t>
      </w:r>
    </w:p>
    <w:p w:rsidR="00235B6F" w:rsidRPr="00235B6F" w:rsidRDefault="00235B6F" w:rsidP="00235B6F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6B5804" w:rsidRPr="006B5804" w:rsidRDefault="006B5804" w:rsidP="006B5804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04">
        <w:rPr>
          <w:rFonts w:ascii="Times New Roman" w:hAnsi="Times New Roman" w:cs="Times New Roman"/>
          <w:b/>
          <w:sz w:val="28"/>
          <w:szCs w:val="28"/>
        </w:rPr>
        <w:t>Процесс обучения персонала в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ЗАО </w:t>
      </w:r>
      <w:r w:rsidRPr="006B5804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Урупский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ГОК</w:t>
      </w:r>
      <w:r w:rsidRPr="006B5804">
        <w:rPr>
          <w:rFonts w:ascii="Times New Roman" w:hAnsi="Times New Roman" w:cs="Times New Roman"/>
          <w:b/>
          <w:sz w:val="28"/>
          <w:szCs w:val="28"/>
        </w:rPr>
        <w:t>”</w:t>
      </w:r>
    </w:p>
    <w:p w:rsidR="006B5804" w:rsidRDefault="006B5804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>
        <w:rPr>
          <w:rFonts w:ascii="Times New Roman" w:hAnsi="Times New Roman" w:cs="Times New Roman"/>
          <w:sz w:val="28"/>
          <w:szCs w:val="28"/>
        </w:rPr>
        <w:t>В данной статье рассмотрен</w:t>
      </w:r>
      <w:r w:rsidR="00904F9C">
        <w:rPr>
          <w:rFonts w:ascii="Times New Roman" w:hAnsi="Times New Roman" w:cs="Times New Roman"/>
          <w:sz w:val="28"/>
          <w:szCs w:val="28"/>
        </w:rPr>
        <w:t>о обучение</w:t>
      </w:r>
      <w:r>
        <w:rPr>
          <w:rFonts w:ascii="Times New Roman" w:hAnsi="Times New Roman" w:cs="Times New Roman"/>
          <w:sz w:val="28"/>
          <w:szCs w:val="28"/>
        </w:rPr>
        <w:t xml:space="preserve"> персонала на примере организации ЗАО </w:t>
      </w:r>
      <w:r w:rsidRPr="006B580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Гок</w:t>
      </w:r>
      <w:proofErr w:type="spellEnd"/>
      <w:r w:rsidRPr="006B580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 Показан процесс обучения</w:t>
      </w:r>
      <w:r w:rsidR="00904F9C">
        <w:rPr>
          <w:rFonts w:ascii="Times New Roman" w:hAnsi="Times New Roman" w:cs="Times New Roman"/>
          <w:sz w:val="28"/>
          <w:szCs w:val="28"/>
        </w:rPr>
        <w:t xml:space="preserve"> и переобучения</w:t>
      </w:r>
      <w:r>
        <w:rPr>
          <w:rFonts w:ascii="Times New Roman" w:hAnsi="Times New Roman" w:cs="Times New Roman"/>
          <w:sz w:val="28"/>
          <w:szCs w:val="28"/>
        </w:rPr>
        <w:t xml:space="preserve"> сотрудников</w:t>
      </w:r>
      <w:r w:rsidR="00904F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4F9C" w:rsidRDefault="00904F9C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4F9C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обучение, сотрудники, организация, управление.</w:t>
      </w:r>
    </w:p>
    <w:p w:rsidR="00904F9C" w:rsidRDefault="00904F9C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3BF1" w:rsidRPr="00F624F0" w:rsidRDefault="005B3BF1" w:rsidP="005B3BF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B3BF1">
        <w:rPr>
          <w:rFonts w:ascii="Times New Roman" w:hAnsi="Times New Roman" w:cs="Times New Roman"/>
          <w:sz w:val="28"/>
          <w:szCs w:val="28"/>
          <w:lang w:val="en-US"/>
        </w:rPr>
        <w:t>Tchaikovsky I.</w:t>
      </w:r>
      <w:proofErr w:type="gramEnd"/>
      <w:r w:rsidRPr="005B3BF1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5B3BF1" w:rsidRPr="005B3BF1" w:rsidRDefault="005B3BF1" w:rsidP="005B3BF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B3BF1">
        <w:rPr>
          <w:rFonts w:ascii="Times New Roman" w:hAnsi="Times New Roman" w:cs="Times New Roman"/>
          <w:sz w:val="28"/>
          <w:szCs w:val="28"/>
          <w:lang w:val="en-US"/>
        </w:rPr>
        <w:t>Student</w:t>
      </w:r>
    </w:p>
    <w:p w:rsidR="005B3BF1" w:rsidRPr="00F624F0" w:rsidRDefault="005B3BF1" w:rsidP="005B3BF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B3BF1">
        <w:rPr>
          <w:rFonts w:ascii="Times New Roman" w:hAnsi="Times New Roman" w:cs="Times New Roman"/>
          <w:sz w:val="28"/>
          <w:szCs w:val="28"/>
          <w:lang w:val="en-US"/>
        </w:rPr>
        <w:t>FGAOU VPO "North-Caucasian Federal University»,</w:t>
      </w:r>
    </w:p>
    <w:p w:rsidR="005B3BF1" w:rsidRPr="005B3BF1" w:rsidRDefault="005B3BF1" w:rsidP="005B3BF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B3BF1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B3BF1">
        <w:rPr>
          <w:rFonts w:ascii="Times New Roman" w:hAnsi="Times New Roman" w:cs="Times New Roman"/>
          <w:sz w:val="28"/>
          <w:szCs w:val="28"/>
          <w:lang w:val="en-US"/>
        </w:rPr>
        <w:t xml:space="preserve"> city of Stavropol</w:t>
      </w:r>
    </w:p>
    <w:p w:rsidR="00235B6F" w:rsidRPr="00235B6F" w:rsidRDefault="00235B6F" w:rsidP="00235B6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B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process of staff training in the organization of </w:t>
      </w:r>
      <w:r w:rsidR="005B3BF1" w:rsidRPr="005B3BF1">
        <w:rPr>
          <w:rFonts w:ascii="Times New Roman" w:hAnsi="Times New Roman" w:cs="Times New Roman"/>
          <w:b/>
          <w:sz w:val="28"/>
          <w:szCs w:val="28"/>
          <w:lang w:val="en-US"/>
        </w:rPr>
        <w:t>close corporation</w:t>
      </w:r>
      <w:r w:rsidRPr="00235B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proofErr w:type="spellStart"/>
      <w:r w:rsidRPr="00235B6F">
        <w:rPr>
          <w:rFonts w:ascii="Times New Roman" w:hAnsi="Times New Roman" w:cs="Times New Roman"/>
          <w:b/>
          <w:sz w:val="28"/>
          <w:szCs w:val="28"/>
          <w:lang w:val="en-US"/>
        </w:rPr>
        <w:t>Urupsky</w:t>
      </w:r>
      <w:proofErr w:type="spellEnd"/>
      <w:r w:rsidRPr="00235B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GOK”</w:t>
      </w:r>
    </w:p>
    <w:p w:rsidR="00904F9C" w:rsidRPr="00F624F0" w:rsidRDefault="00904F9C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04F9C">
        <w:rPr>
          <w:rFonts w:ascii="Times New Roman" w:hAnsi="Times New Roman" w:cs="Times New Roman"/>
          <w:b/>
          <w:sz w:val="28"/>
          <w:szCs w:val="28"/>
          <w:lang w:val="en-US"/>
        </w:rPr>
        <w:t>Annotation.</w:t>
      </w:r>
      <w:proofErr w:type="gramEnd"/>
      <w:r w:rsidRPr="00904F9C">
        <w:rPr>
          <w:rFonts w:ascii="Times New Roman" w:hAnsi="Times New Roman" w:cs="Times New Roman"/>
          <w:sz w:val="28"/>
          <w:szCs w:val="28"/>
          <w:lang w:val="en-US"/>
        </w:rPr>
        <w:t xml:space="preserve"> This article discusses the training of personnel on the example of the organization of </w:t>
      </w:r>
      <w:r w:rsidR="005B3BF1" w:rsidRPr="005B3BF1">
        <w:rPr>
          <w:rFonts w:ascii="Times New Roman" w:hAnsi="Times New Roman" w:cs="Times New Roman"/>
          <w:sz w:val="28"/>
          <w:szCs w:val="28"/>
          <w:lang w:val="en-US"/>
        </w:rPr>
        <w:t>close corporation</w:t>
      </w:r>
      <w:r w:rsidRPr="00904F9C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904F9C">
        <w:rPr>
          <w:rFonts w:ascii="Times New Roman" w:hAnsi="Times New Roman" w:cs="Times New Roman"/>
          <w:sz w:val="28"/>
          <w:szCs w:val="28"/>
          <w:lang w:val="en-US"/>
        </w:rPr>
        <w:t>Urupsky</w:t>
      </w:r>
      <w:proofErr w:type="spellEnd"/>
      <w:r w:rsidRPr="00904F9C">
        <w:rPr>
          <w:rFonts w:ascii="Times New Roman" w:hAnsi="Times New Roman" w:cs="Times New Roman"/>
          <w:sz w:val="28"/>
          <w:szCs w:val="28"/>
          <w:lang w:val="en-US"/>
        </w:rPr>
        <w:t xml:space="preserve"> GOK”. The process of training and retraining of employees is shown. </w:t>
      </w:r>
    </w:p>
    <w:p w:rsidR="00904F9C" w:rsidRDefault="00904F9C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4F9C">
        <w:rPr>
          <w:rFonts w:ascii="Times New Roman" w:hAnsi="Times New Roman" w:cs="Times New Roman"/>
          <w:b/>
          <w:sz w:val="28"/>
          <w:szCs w:val="28"/>
          <w:lang w:val="en-US"/>
        </w:rPr>
        <w:t>Key words:</w:t>
      </w:r>
      <w:r w:rsidRPr="00904F9C">
        <w:rPr>
          <w:rFonts w:ascii="Times New Roman" w:hAnsi="Times New Roman" w:cs="Times New Roman"/>
          <w:sz w:val="28"/>
          <w:szCs w:val="28"/>
          <w:lang w:val="en-US"/>
        </w:rPr>
        <w:t xml:space="preserve"> training, employees, organization, management.</w:t>
      </w:r>
    </w:p>
    <w:p w:rsidR="00F624F0" w:rsidRPr="00F624F0" w:rsidRDefault="00F624F0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43871" w:rsidRDefault="00235B6F" w:rsidP="002438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всю свою сознательную жизнь учится.</w:t>
      </w:r>
      <w:r w:rsidR="005B3BF1">
        <w:rPr>
          <w:rFonts w:ascii="Times New Roman" w:hAnsi="Times New Roman" w:cs="Times New Roman"/>
          <w:sz w:val="28"/>
          <w:szCs w:val="28"/>
        </w:rPr>
        <w:t xml:space="preserve"> Начиная со школ, где ученики постигают науку чистописания</w:t>
      </w:r>
      <w:r w:rsidR="002712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3B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B3BF1">
        <w:rPr>
          <w:rFonts w:ascii="Times New Roman" w:hAnsi="Times New Roman" w:cs="Times New Roman"/>
          <w:sz w:val="28"/>
          <w:szCs w:val="28"/>
        </w:rPr>
        <w:t xml:space="preserve"> заканчивая вузами, где</w:t>
      </w:r>
      <w:r w:rsidR="00271289">
        <w:rPr>
          <w:rFonts w:ascii="Times New Roman" w:hAnsi="Times New Roman" w:cs="Times New Roman"/>
          <w:sz w:val="28"/>
          <w:szCs w:val="28"/>
        </w:rPr>
        <w:t xml:space="preserve"> они</w:t>
      </w:r>
      <w:r w:rsidR="005B3BF1">
        <w:rPr>
          <w:rFonts w:ascii="Times New Roman" w:hAnsi="Times New Roman" w:cs="Times New Roman"/>
          <w:sz w:val="28"/>
          <w:szCs w:val="28"/>
        </w:rPr>
        <w:t xml:space="preserve"> получают высшее образования.</w:t>
      </w:r>
      <w:r w:rsidR="00271289">
        <w:rPr>
          <w:rFonts w:ascii="Times New Roman" w:hAnsi="Times New Roman" w:cs="Times New Roman"/>
          <w:sz w:val="28"/>
          <w:szCs w:val="28"/>
        </w:rPr>
        <w:t xml:space="preserve"> Но так же после получения образования люди не перестают учиться, потому что необходимо постоянно развиваться</w:t>
      </w:r>
      <w:r w:rsidR="00243871">
        <w:rPr>
          <w:rFonts w:ascii="Times New Roman" w:hAnsi="Times New Roman" w:cs="Times New Roman"/>
          <w:sz w:val="28"/>
          <w:szCs w:val="28"/>
        </w:rPr>
        <w:t>.</w:t>
      </w:r>
    </w:p>
    <w:p w:rsidR="00EB3B29" w:rsidRDefault="00243871" w:rsidP="002438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Обучение персонала важное направление в работе организации. </w:t>
      </w:r>
      <w:r w:rsidR="00EB3B29">
        <w:rPr>
          <w:rFonts w:ascii="Times New Roman" w:hAnsi="Times New Roman" w:cs="Times New Roman"/>
          <w:sz w:val="28"/>
          <w:szCs w:val="28"/>
        </w:rPr>
        <w:t xml:space="preserve">Обучение персонала – это процесс усвоения информации работников, </w:t>
      </w:r>
      <w:r w:rsidR="00EB3B29">
        <w:rPr>
          <w:rFonts w:ascii="Times New Roman" w:hAnsi="Times New Roman" w:cs="Times New Roman"/>
          <w:sz w:val="28"/>
          <w:szCs w:val="28"/>
        </w:rPr>
        <w:lastRenderedPageBreak/>
        <w:t>которые</w:t>
      </w:r>
      <w:r w:rsidR="003450AF">
        <w:rPr>
          <w:rFonts w:ascii="Times New Roman" w:hAnsi="Times New Roman" w:cs="Times New Roman"/>
          <w:sz w:val="28"/>
          <w:szCs w:val="28"/>
        </w:rPr>
        <w:t xml:space="preserve"> хотят получить новые навыки и способности, для увеличения своей конкурентоспособности на рынке труда.</w:t>
      </w:r>
    </w:p>
    <w:p w:rsidR="00EB3B29" w:rsidRDefault="00EB3B29" w:rsidP="002438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Средние и мелкие организации отправляют сотрудников на курсы повышения квалификации, а более крупные имеет на базе предприятия целые отделы обучения. </w:t>
      </w:r>
      <w:r w:rsidRPr="00EB3B29">
        <w:rPr>
          <w:rFonts w:ascii="Times New Roman" w:hAnsi="Times New Roman" w:cs="Times New Roman"/>
          <w:sz w:val="28"/>
          <w:szCs w:val="28"/>
        </w:rPr>
        <w:t>Высококвалифицированный работник способен выполнять более сложную работу за минимальное время. Поэтому компании, которые инвестируют в обучения, в дальнейшем получат рост производительности труда.</w:t>
      </w:r>
    </w:p>
    <w:p w:rsidR="00243871" w:rsidRDefault="003450AF" w:rsidP="002438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данной статьи в рассмотрении процессов обучения на предприятии и доказательстве их полезности организации.</w:t>
      </w:r>
    </w:p>
    <w:p w:rsidR="003450AF" w:rsidRDefault="003450AF" w:rsidP="002438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ЗАО </w:t>
      </w:r>
      <w:r w:rsidRPr="003450AF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Гок</w:t>
      </w:r>
      <w:proofErr w:type="spellEnd"/>
      <w:r w:rsidRPr="003450A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крупный горно-обогатительный комбинат, который входит в Уральскую горно-металлургическую компанию. Штат сотрудников ЗАО </w:t>
      </w:r>
      <w:r w:rsidRPr="003450AF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Гок</w:t>
      </w:r>
      <w:proofErr w:type="spellEnd"/>
      <w:r w:rsidRPr="003450A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на начало 2019 года – 756 человек, из них</w:t>
      </w:r>
      <w:r w:rsidRPr="003450AF">
        <w:rPr>
          <w:rFonts w:ascii="Times New Roman" w:hAnsi="Times New Roman" w:cs="Times New Roman"/>
          <w:sz w:val="28"/>
          <w:szCs w:val="28"/>
        </w:rPr>
        <w:t>:</w:t>
      </w:r>
    </w:p>
    <w:p w:rsidR="003450AF" w:rsidRPr="003450AF" w:rsidRDefault="003450AF" w:rsidP="003450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50AF">
        <w:rPr>
          <w:rFonts w:ascii="Times New Roman" w:hAnsi="Times New Roman" w:cs="Times New Roman"/>
          <w:sz w:val="28"/>
          <w:szCs w:val="28"/>
        </w:rPr>
        <w:t xml:space="preserve"> 664 рабочих;</w:t>
      </w:r>
    </w:p>
    <w:p w:rsidR="003450AF" w:rsidRPr="003450AF" w:rsidRDefault="003450AF" w:rsidP="003450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50AF">
        <w:rPr>
          <w:rFonts w:ascii="Times New Roman" w:hAnsi="Times New Roman" w:cs="Times New Roman"/>
          <w:sz w:val="28"/>
          <w:szCs w:val="28"/>
        </w:rPr>
        <w:t>- 4 специалиста;</w:t>
      </w:r>
    </w:p>
    <w:p w:rsidR="003450AF" w:rsidRPr="003450AF" w:rsidRDefault="003450AF" w:rsidP="003450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50AF">
        <w:rPr>
          <w:rFonts w:ascii="Times New Roman" w:hAnsi="Times New Roman" w:cs="Times New Roman"/>
          <w:sz w:val="28"/>
          <w:szCs w:val="28"/>
        </w:rPr>
        <w:t>- 24 служащих;</w:t>
      </w:r>
    </w:p>
    <w:p w:rsidR="00235B6F" w:rsidRDefault="003450AF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50AF">
        <w:rPr>
          <w:rFonts w:ascii="Times New Roman" w:hAnsi="Times New Roman" w:cs="Times New Roman"/>
          <w:sz w:val="28"/>
          <w:szCs w:val="28"/>
        </w:rPr>
        <w:t>- 64 руководителей.</w:t>
      </w:r>
    </w:p>
    <w:p w:rsidR="00072937" w:rsidRDefault="00072937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Текучесть кадров в районе 11 %, отсюда можно сделать вывод, что уровень текучести ближе к высокой степени. </w:t>
      </w:r>
    </w:p>
    <w:p w:rsidR="00D04B8A" w:rsidRDefault="00D04B8A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предприятия находится отдел обучения. За три года, начиная с 2015 - 2017 обучения прошло 361 человек. Часть сотрудников обучалась непосредственно на предприятии, а другая часть была направленна по целевому обучению в университет УГМК. </w:t>
      </w:r>
    </w:p>
    <w:p w:rsidR="00D04B8A" w:rsidRDefault="00D04B8A" w:rsidP="0072538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на предприятии проходит в форме лекций и по прочтению всех лекций, ученики сдают экзамены.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Так-же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предусмотрены практические занятия с мастерами на местах, где ученикам наглядно показывают, как необходимо работать. </w:t>
      </w:r>
      <w:r w:rsidR="00725389">
        <w:rPr>
          <w:rFonts w:ascii="Times New Roman" w:hAnsi="Times New Roman" w:cs="Times New Roman"/>
          <w:sz w:val="28"/>
          <w:szCs w:val="28"/>
        </w:rPr>
        <w:t xml:space="preserve">Экзамен принимает начальник учебного </w:t>
      </w:r>
      <w:proofErr w:type="gramStart"/>
      <w:r w:rsidR="00725389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="00725389">
        <w:rPr>
          <w:rFonts w:ascii="Times New Roman" w:hAnsi="Times New Roman" w:cs="Times New Roman"/>
          <w:sz w:val="28"/>
          <w:szCs w:val="28"/>
        </w:rPr>
        <w:t xml:space="preserve"> и начальник участка где будет в дальнейшем трудится ученик.</w:t>
      </w:r>
    </w:p>
    <w:p w:rsidR="004540BB" w:rsidRDefault="00A56E77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университете УГМК большинство проходят в основном заочно,</w:t>
      </w:r>
      <w:r w:rsidR="004540BB">
        <w:rPr>
          <w:rFonts w:ascii="Times New Roman" w:hAnsi="Times New Roman" w:cs="Times New Roman"/>
          <w:sz w:val="28"/>
          <w:szCs w:val="28"/>
        </w:rPr>
        <w:t xml:space="preserve"> чтобы совмещать его с работой на предприятие.</w:t>
      </w:r>
    </w:p>
    <w:p w:rsidR="00072937" w:rsidRDefault="00A56E77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540BB">
        <w:rPr>
          <w:rFonts w:ascii="Times New Roman" w:hAnsi="Times New Roman" w:cs="Times New Roman"/>
          <w:sz w:val="28"/>
          <w:szCs w:val="28"/>
        </w:rPr>
        <w:t xml:space="preserve">Все затраты на обучение </w:t>
      </w:r>
      <w:r w:rsidR="004540BB" w:rsidRPr="004540BB">
        <w:rPr>
          <w:rFonts w:ascii="Times New Roman" w:hAnsi="Times New Roman" w:cs="Times New Roman"/>
          <w:sz w:val="28"/>
          <w:szCs w:val="28"/>
        </w:rPr>
        <w:t>ЗАО “</w:t>
      </w:r>
      <w:proofErr w:type="spellStart"/>
      <w:r w:rsidR="004540BB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="004540BB">
        <w:rPr>
          <w:rFonts w:ascii="Times New Roman" w:hAnsi="Times New Roman" w:cs="Times New Roman"/>
          <w:sz w:val="28"/>
          <w:szCs w:val="28"/>
        </w:rPr>
        <w:t xml:space="preserve"> ГОК</w:t>
      </w:r>
      <w:r w:rsidR="004540BB" w:rsidRPr="004540BB">
        <w:rPr>
          <w:rFonts w:ascii="Times New Roman" w:hAnsi="Times New Roman" w:cs="Times New Roman"/>
          <w:sz w:val="28"/>
          <w:szCs w:val="28"/>
        </w:rPr>
        <w:t>”</w:t>
      </w:r>
      <w:r w:rsidR="004540BB">
        <w:rPr>
          <w:rFonts w:ascii="Times New Roman" w:hAnsi="Times New Roman" w:cs="Times New Roman"/>
          <w:sz w:val="28"/>
          <w:szCs w:val="28"/>
        </w:rPr>
        <w:t xml:space="preserve"> берёт на себя, но с условием, что студенты должны отработать 5 лет. Если же работники уходят раньше, то они должны выплатить предприятию определённую сумму за нарушение договора. </w:t>
      </w:r>
    </w:p>
    <w:p w:rsidR="004540BB" w:rsidRDefault="004540BB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три года с 2015 по 2017 год организация обучила больше всего</w:t>
      </w:r>
      <w:r w:rsidRPr="004540BB">
        <w:rPr>
          <w:rFonts w:ascii="Times New Roman" w:hAnsi="Times New Roman" w:cs="Times New Roman"/>
          <w:sz w:val="28"/>
          <w:szCs w:val="28"/>
        </w:rPr>
        <w:t>:</w:t>
      </w:r>
    </w:p>
    <w:p w:rsidR="004540BB" w:rsidRPr="004540BB" w:rsidRDefault="004540BB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проходчиков (62 человека)</w:t>
      </w:r>
      <w:r w:rsidRPr="00F624F0">
        <w:rPr>
          <w:rFonts w:ascii="Times New Roman" w:hAnsi="Times New Roman" w:cs="Times New Roman"/>
          <w:sz w:val="28"/>
          <w:szCs w:val="28"/>
        </w:rPr>
        <w:t>;</w:t>
      </w:r>
    </w:p>
    <w:p w:rsidR="004540BB" w:rsidRPr="00F624F0" w:rsidRDefault="004540BB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горнорабочих очистки забоя (46 человек)</w:t>
      </w:r>
      <w:r w:rsidRPr="00F624F0">
        <w:rPr>
          <w:rFonts w:ascii="Times New Roman" w:hAnsi="Times New Roman" w:cs="Times New Roman"/>
          <w:sz w:val="28"/>
          <w:szCs w:val="28"/>
        </w:rPr>
        <w:t>;</w:t>
      </w:r>
    </w:p>
    <w:p w:rsidR="004540BB" w:rsidRPr="00F624F0" w:rsidRDefault="004540BB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машинистов буровой установки (37 человек)</w:t>
      </w:r>
      <w:r w:rsidRPr="00F624F0">
        <w:rPr>
          <w:rFonts w:ascii="Times New Roman" w:hAnsi="Times New Roman" w:cs="Times New Roman"/>
          <w:sz w:val="28"/>
          <w:szCs w:val="28"/>
        </w:rPr>
        <w:t>;</w:t>
      </w:r>
    </w:p>
    <w:p w:rsidR="004540BB" w:rsidRDefault="004540BB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крепильщиков (23 человека).</w:t>
      </w:r>
    </w:p>
    <w:p w:rsidR="00284A26" w:rsidRDefault="00284A26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на предприятии обучались многим профессиям, но уже меньшее количество человек.</w:t>
      </w:r>
    </w:p>
    <w:p w:rsidR="00284A26" w:rsidRDefault="00284A26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организации </w:t>
      </w:r>
      <w:r w:rsidRPr="00284A26">
        <w:rPr>
          <w:rFonts w:ascii="Times New Roman" w:hAnsi="Times New Roman" w:cs="Times New Roman"/>
          <w:sz w:val="28"/>
          <w:szCs w:val="28"/>
        </w:rPr>
        <w:t>ЗАО “</w:t>
      </w:r>
      <w:proofErr w:type="spellStart"/>
      <w:r w:rsidRPr="00284A26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284A26">
        <w:rPr>
          <w:rFonts w:ascii="Times New Roman" w:hAnsi="Times New Roman" w:cs="Times New Roman"/>
          <w:sz w:val="28"/>
          <w:szCs w:val="28"/>
        </w:rPr>
        <w:t xml:space="preserve"> ГОК”</w:t>
      </w:r>
      <w:r>
        <w:rPr>
          <w:rFonts w:ascii="Times New Roman" w:hAnsi="Times New Roman" w:cs="Times New Roman"/>
          <w:sz w:val="28"/>
          <w:szCs w:val="28"/>
        </w:rPr>
        <w:t xml:space="preserve"> проходят обучения почти все работники, от рабочих, до управленцев. Управляющий аппарат проходит курсы повышения квалификации, которые необходимы для всех.</w:t>
      </w:r>
    </w:p>
    <w:p w:rsidR="00284A26" w:rsidRPr="00284A26" w:rsidRDefault="00284A26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</w:t>
      </w:r>
      <w:r w:rsidR="0046292D">
        <w:rPr>
          <w:rFonts w:ascii="Times New Roman" w:hAnsi="Times New Roman" w:cs="Times New Roman"/>
          <w:sz w:val="28"/>
          <w:szCs w:val="28"/>
        </w:rPr>
        <w:t>инство рабо</w:t>
      </w:r>
      <w:r w:rsidR="00F624F0">
        <w:rPr>
          <w:rFonts w:ascii="Times New Roman" w:hAnsi="Times New Roman" w:cs="Times New Roman"/>
          <w:sz w:val="28"/>
          <w:szCs w:val="28"/>
        </w:rPr>
        <w:t>чих</w:t>
      </w:r>
      <w:r w:rsidR="0046292D">
        <w:rPr>
          <w:rFonts w:ascii="Times New Roman" w:hAnsi="Times New Roman" w:cs="Times New Roman"/>
          <w:sz w:val="28"/>
          <w:szCs w:val="28"/>
        </w:rPr>
        <w:t xml:space="preserve"> на предприятие</w:t>
      </w:r>
      <w:r>
        <w:rPr>
          <w:rFonts w:ascii="Times New Roman" w:hAnsi="Times New Roman" w:cs="Times New Roman"/>
          <w:sz w:val="28"/>
          <w:szCs w:val="28"/>
        </w:rPr>
        <w:t xml:space="preserve"> имеют свой разряд, например электрик первого, второго  третьего разряда. Увеличение разряда ведёт</w:t>
      </w:r>
      <w:r w:rsidR="003C28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28DE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28DE">
        <w:rPr>
          <w:rFonts w:ascii="Times New Roman" w:hAnsi="Times New Roman" w:cs="Times New Roman"/>
          <w:sz w:val="28"/>
          <w:szCs w:val="28"/>
        </w:rPr>
        <w:t>дополнительной заработной платы</w:t>
      </w:r>
      <w:r w:rsidR="00F624F0">
        <w:rPr>
          <w:rFonts w:ascii="Times New Roman" w:hAnsi="Times New Roman" w:cs="Times New Roman"/>
          <w:sz w:val="28"/>
          <w:szCs w:val="28"/>
        </w:rPr>
        <w:t xml:space="preserve"> и продвижению по карьерной лестнице</w:t>
      </w:r>
      <w:r w:rsidR="003C28DE">
        <w:rPr>
          <w:rFonts w:ascii="Times New Roman" w:hAnsi="Times New Roman" w:cs="Times New Roman"/>
          <w:sz w:val="28"/>
          <w:szCs w:val="28"/>
        </w:rPr>
        <w:t>. Ч</w:t>
      </w:r>
      <w:r w:rsidR="00F624F0">
        <w:rPr>
          <w:rFonts w:ascii="Times New Roman" w:hAnsi="Times New Roman" w:cs="Times New Roman"/>
          <w:sz w:val="28"/>
          <w:szCs w:val="28"/>
        </w:rPr>
        <w:t>тобы его получить,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пройти дополнительное обучение и сдать экзамен на повышение разряда.</w:t>
      </w:r>
    </w:p>
    <w:p w:rsidR="004540BB" w:rsidRDefault="00F624F0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 обучения на </w:t>
      </w:r>
      <w:r w:rsidRPr="00F624F0">
        <w:rPr>
          <w:rFonts w:ascii="Times New Roman" w:hAnsi="Times New Roman" w:cs="Times New Roman"/>
          <w:sz w:val="28"/>
          <w:szCs w:val="28"/>
        </w:rPr>
        <w:t>ЗАО “</w:t>
      </w:r>
      <w:proofErr w:type="spellStart"/>
      <w:r w:rsidRPr="00F624F0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F624F0">
        <w:rPr>
          <w:rFonts w:ascii="Times New Roman" w:hAnsi="Times New Roman" w:cs="Times New Roman"/>
          <w:sz w:val="28"/>
          <w:szCs w:val="28"/>
        </w:rPr>
        <w:t xml:space="preserve"> ГОК”</w:t>
      </w:r>
      <w:r>
        <w:rPr>
          <w:rFonts w:ascii="Times New Roman" w:hAnsi="Times New Roman" w:cs="Times New Roman"/>
          <w:sz w:val="28"/>
          <w:szCs w:val="28"/>
        </w:rPr>
        <w:t xml:space="preserve"> состоит в том, чтобы подготовить работников к выполнению стоящих перед ними задач. Предприятию можно и не обучать работников дополнительно, но тогда возникнет нехватка в работниках, ведь каждая профессия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своему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уникальна и требует определённого уровня подготовки. </w:t>
      </w:r>
      <w:r w:rsidR="00B77ECD">
        <w:rPr>
          <w:rFonts w:ascii="Times New Roman" w:hAnsi="Times New Roman" w:cs="Times New Roman"/>
          <w:sz w:val="28"/>
          <w:szCs w:val="28"/>
        </w:rPr>
        <w:t xml:space="preserve">Отправка работников на обучение в университет УГМК хоть и отрывает работника от производства, но есть и плюс в виде отдыха работника. </w:t>
      </w:r>
    </w:p>
    <w:p w:rsidR="00B77ECD" w:rsidRDefault="00B77ECD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предприятие не будет обучать работников, то производительность фирмы упадет, и оно не сможет нормально функционировать. Поэтому те деньги, что предприятие инвестирует в обучения, стоят того.</w:t>
      </w:r>
    </w:p>
    <w:p w:rsidR="00B77ECD" w:rsidRDefault="00B77ECD" w:rsidP="00B77EC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ECD">
        <w:rPr>
          <w:rFonts w:ascii="Times New Roman" w:hAnsi="Times New Roman" w:cs="Times New Roman"/>
          <w:b/>
          <w:sz w:val="28"/>
          <w:szCs w:val="28"/>
        </w:rPr>
        <w:lastRenderedPageBreak/>
        <w:t>Список лит</w:t>
      </w:r>
      <w:bookmarkStart w:id="0" w:name="_GoBack"/>
      <w:bookmarkEnd w:id="0"/>
      <w:r w:rsidRPr="00B77ECD">
        <w:rPr>
          <w:rFonts w:ascii="Times New Roman" w:hAnsi="Times New Roman" w:cs="Times New Roman"/>
          <w:b/>
          <w:sz w:val="28"/>
          <w:szCs w:val="28"/>
        </w:rPr>
        <w:t>ературы.</w:t>
      </w:r>
    </w:p>
    <w:p w:rsidR="00076E2D" w:rsidRPr="00B77ECD" w:rsidRDefault="00076E2D" w:rsidP="00B77EC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ECD" w:rsidRDefault="00B77ECD" w:rsidP="000D07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77ECD">
        <w:rPr>
          <w:rFonts w:ascii="Times New Roman" w:hAnsi="Times New Roman" w:cs="Times New Roman"/>
          <w:sz w:val="28"/>
          <w:szCs w:val="28"/>
        </w:rPr>
        <w:t> Герасимов М. В. Внутрифирменное обучение: теоретический аспект / М.В. Герасимов // Молодой ученый. - 2016. - №5. - С. 319-323.</w:t>
      </w:r>
    </w:p>
    <w:p w:rsidR="00B77ECD" w:rsidRDefault="00B77ECD" w:rsidP="000D07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Положение об обучение </w:t>
      </w:r>
      <w:r w:rsidRPr="00B77ECD">
        <w:rPr>
          <w:rFonts w:ascii="Times New Roman" w:hAnsi="Times New Roman" w:cs="Times New Roman"/>
          <w:sz w:val="28"/>
          <w:szCs w:val="28"/>
        </w:rPr>
        <w:t>ЗАО “</w:t>
      </w:r>
      <w:proofErr w:type="spellStart"/>
      <w:r w:rsidRPr="00B77ECD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B77ECD">
        <w:rPr>
          <w:rFonts w:ascii="Times New Roman" w:hAnsi="Times New Roman" w:cs="Times New Roman"/>
          <w:sz w:val="28"/>
          <w:szCs w:val="28"/>
        </w:rPr>
        <w:t xml:space="preserve"> ГОК”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ECD" w:rsidRDefault="00B77ECD" w:rsidP="000D07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Устав </w:t>
      </w:r>
      <w:r w:rsidRPr="00B77ECD">
        <w:rPr>
          <w:rFonts w:ascii="Times New Roman" w:hAnsi="Times New Roman" w:cs="Times New Roman"/>
          <w:sz w:val="28"/>
          <w:szCs w:val="28"/>
        </w:rPr>
        <w:t>ЗАО “</w:t>
      </w:r>
      <w:proofErr w:type="spellStart"/>
      <w:r w:rsidRPr="00B77ECD">
        <w:rPr>
          <w:rFonts w:ascii="Times New Roman" w:hAnsi="Times New Roman" w:cs="Times New Roman"/>
          <w:sz w:val="28"/>
          <w:szCs w:val="28"/>
        </w:rPr>
        <w:t>Урупский</w:t>
      </w:r>
      <w:proofErr w:type="spellEnd"/>
      <w:r w:rsidRPr="00B77ECD">
        <w:rPr>
          <w:rFonts w:ascii="Times New Roman" w:hAnsi="Times New Roman" w:cs="Times New Roman"/>
          <w:sz w:val="28"/>
          <w:szCs w:val="28"/>
        </w:rPr>
        <w:t xml:space="preserve"> ГОК”.</w:t>
      </w:r>
    </w:p>
    <w:p w:rsidR="00B77ECD" w:rsidRDefault="00B77ECD" w:rsidP="000D07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77ECD">
        <w:rPr>
          <w:rFonts w:ascii="Times New Roman" w:hAnsi="Times New Roman" w:cs="Times New Roman"/>
          <w:sz w:val="28"/>
          <w:szCs w:val="28"/>
        </w:rPr>
        <w:t>Трудовой кодекс Российской Федерации от 30.12.2001 N 197-ФЗ (ред. от 05.02.2018) / [Электронный ресурс] URL: http://www.consultant.ru/document/cons_doc_LAW_34683/</w:t>
      </w:r>
    </w:p>
    <w:p w:rsidR="00F624F0" w:rsidRPr="00235B6F" w:rsidRDefault="00F624F0" w:rsidP="000729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25D0" w:rsidRPr="006B5804" w:rsidRDefault="00076E2D" w:rsidP="006B580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A25D0" w:rsidRPr="006B5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C45"/>
    <w:rsid w:val="00072937"/>
    <w:rsid w:val="00076E2D"/>
    <w:rsid w:val="000D07DE"/>
    <w:rsid w:val="00235B6F"/>
    <w:rsid w:val="00243871"/>
    <w:rsid w:val="00245269"/>
    <w:rsid w:val="00271289"/>
    <w:rsid w:val="00284A26"/>
    <w:rsid w:val="003450AF"/>
    <w:rsid w:val="003C28DE"/>
    <w:rsid w:val="004540BB"/>
    <w:rsid w:val="0046292D"/>
    <w:rsid w:val="005B3BF1"/>
    <w:rsid w:val="006B5804"/>
    <w:rsid w:val="007023B3"/>
    <w:rsid w:val="00725389"/>
    <w:rsid w:val="00904F9C"/>
    <w:rsid w:val="00A01C45"/>
    <w:rsid w:val="00A56E77"/>
    <w:rsid w:val="00B77ECD"/>
    <w:rsid w:val="00D04B8A"/>
    <w:rsid w:val="00EB3B29"/>
    <w:rsid w:val="00F6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2019-06-19T09:11:00Z</dcterms:created>
  <dcterms:modified xsi:type="dcterms:W3CDTF">2019-06-19T12:48:00Z</dcterms:modified>
</cp:coreProperties>
</file>