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788C" w:rsidRDefault="00CE788C" w:rsidP="00CE788C">
      <w:pPr>
        <w:jc w:val="center"/>
        <w:rPr>
          <w:rFonts w:ascii="Times New Roman" w:hAnsi="Times New Roman" w:cs="Times New Roman"/>
          <w:b/>
          <w:sz w:val="28"/>
          <w:szCs w:val="28"/>
        </w:rPr>
      </w:pPr>
      <w:r w:rsidRPr="00CE788C">
        <w:rPr>
          <w:rFonts w:ascii="Times New Roman" w:hAnsi="Times New Roman" w:cs="Times New Roman"/>
          <w:b/>
          <w:sz w:val="28"/>
          <w:szCs w:val="28"/>
        </w:rPr>
        <w:t>ПРИМЕНЕНИЕ ЭЛЕКТРОННЫХ ОБРАЗОВАТЕЛЬНЫХ РЕСУРСОВ НА УРОКАХ МАТЕМАТИКИ ОБЩЕОБРАЗОВАТЕЛЬНОЙ ОРГАНИЗАЦИИ</w:t>
      </w:r>
    </w:p>
    <w:p w:rsidR="00CE788C" w:rsidRPr="00CE788C" w:rsidRDefault="00CE788C" w:rsidP="00CE788C">
      <w:pPr>
        <w:jc w:val="center"/>
        <w:rPr>
          <w:rFonts w:ascii="Times New Roman" w:eastAsia="Calibri" w:hAnsi="Times New Roman" w:cs="Times New Roman"/>
          <w:b/>
          <w:sz w:val="28"/>
          <w:szCs w:val="28"/>
        </w:rPr>
      </w:pPr>
      <w:r>
        <w:rPr>
          <w:rFonts w:ascii="Times New Roman" w:hAnsi="Times New Roman" w:cs="Times New Roman"/>
          <w:b/>
          <w:sz w:val="28"/>
          <w:szCs w:val="28"/>
        </w:rPr>
        <w:t>Зайкова М.Г.</w:t>
      </w:r>
      <w:r w:rsidRPr="00CE788C">
        <w:rPr>
          <w:rFonts w:ascii="Times New Roman" w:eastAsia="Calibri" w:hAnsi="Times New Roman" w:cs="Times New Roman"/>
          <w:b/>
          <w:sz w:val="28"/>
          <w:szCs w:val="28"/>
          <w:vertAlign w:val="superscript"/>
        </w:rPr>
        <w:t>1</w:t>
      </w:r>
    </w:p>
    <w:p w:rsidR="00CE788C" w:rsidRDefault="00CE788C" w:rsidP="00CE788C">
      <w:pPr>
        <w:jc w:val="center"/>
        <w:rPr>
          <w:rFonts w:ascii="Times New Roman" w:hAnsi="Times New Roman" w:cs="Times New Roman"/>
          <w:i/>
          <w:sz w:val="28"/>
          <w:szCs w:val="28"/>
          <w:shd w:val="clear" w:color="auto" w:fill="FFFFFF"/>
        </w:rPr>
      </w:pPr>
      <w:r w:rsidRPr="00CE788C">
        <w:rPr>
          <w:rFonts w:ascii="Times New Roman" w:eastAsia="Calibri" w:hAnsi="Times New Roman" w:cs="Times New Roman"/>
          <w:i/>
          <w:sz w:val="28"/>
          <w:szCs w:val="28"/>
          <w:vertAlign w:val="superscript"/>
        </w:rPr>
        <w:t>1</w:t>
      </w:r>
      <w:r>
        <w:rPr>
          <w:rFonts w:ascii="Times New Roman" w:hAnsi="Times New Roman" w:cs="Times New Roman"/>
          <w:i/>
          <w:sz w:val="28"/>
          <w:szCs w:val="28"/>
        </w:rPr>
        <w:t>Зайкова Марина Геннадьевна</w:t>
      </w:r>
    </w:p>
    <w:p w:rsidR="00CE788C" w:rsidRPr="00CE788C" w:rsidRDefault="00CE788C" w:rsidP="00CE788C">
      <w:pPr>
        <w:jc w:val="center"/>
        <w:rPr>
          <w:rFonts w:ascii="Times New Roman" w:eastAsia="Calibri" w:hAnsi="Times New Roman" w:cs="Times New Roman"/>
          <w:i/>
          <w:sz w:val="28"/>
          <w:szCs w:val="28"/>
          <w:shd w:val="clear" w:color="auto" w:fill="FFFFFF"/>
        </w:rPr>
      </w:pPr>
      <w:r>
        <w:rPr>
          <w:rFonts w:ascii="Times New Roman" w:hAnsi="Times New Roman" w:cs="Times New Roman"/>
          <w:i/>
          <w:sz w:val="28"/>
          <w:szCs w:val="28"/>
          <w:shd w:val="clear" w:color="auto" w:fill="FFFFFF"/>
        </w:rPr>
        <w:t>учитель</w:t>
      </w:r>
      <w:r w:rsidRPr="00CE788C">
        <w:rPr>
          <w:rFonts w:ascii="Times New Roman" w:eastAsia="Calibri" w:hAnsi="Times New Roman" w:cs="Times New Roman"/>
          <w:i/>
          <w:sz w:val="28"/>
          <w:szCs w:val="28"/>
          <w:shd w:val="clear" w:color="auto" w:fill="FFFFFF"/>
        </w:rPr>
        <w:t xml:space="preserve"> </w:t>
      </w:r>
    </w:p>
    <w:p w:rsidR="00CE788C" w:rsidRPr="00CE788C" w:rsidRDefault="00CE788C" w:rsidP="00CE788C">
      <w:pPr>
        <w:jc w:val="center"/>
        <w:rPr>
          <w:rFonts w:ascii="Times New Roman" w:eastAsia="Calibri" w:hAnsi="Times New Roman" w:cs="Times New Roman"/>
          <w:i/>
          <w:sz w:val="28"/>
          <w:szCs w:val="28"/>
        </w:rPr>
      </w:pPr>
      <w:proofErr w:type="spellStart"/>
      <w:r>
        <w:rPr>
          <w:rFonts w:ascii="Times New Roman" w:hAnsi="Times New Roman" w:cs="Times New Roman"/>
          <w:i/>
          <w:sz w:val="28"/>
          <w:szCs w:val="28"/>
        </w:rPr>
        <w:t>Березовское</w:t>
      </w:r>
      <w:proofErr w:type="spellEnd"/>
      <w:r>
        <w:rPr>
          <w:rFonts w:ascii="Times New Roman" w:hAnsi="Times New Roman" w:cs="Times New Roman"/>
          <w:i/>
          <w:sz w:val="28"/>
          <w:szCs w:val="28"/>
        </w:rPr>
        <w:t xml:space="preserve"> муниципальное </w:t>
      </w:r>
      <w:proofErr w:type="spellStart"/>
      <w:r>
        <w:rPr>
          <w:rFonts w:ascii="Times New Roman" w:hAnsi="Times New Roman" w:cs="Times New Roman"/>
          <w:i/>
          <w:sz w:val="28"/>
          <w:szCs w:val="28"/>
        </w:rPr>
        <w:t>автонономное</w:t>
      </w:r>
      <w:proofErr w:type="spellEnd"/>
      <w:r>
        <w:rPr>
          <w:rFonts w:ascii="Times New Roman" w:hAnsi="Times New Roman" w:cs="Times New Roman"/>
          <w:i/>
          <w:sz w:val="28"/>
          <w:szCs w:val="28"/>
        </w:rPr>
        <w:t xml:space="preserve"> учебное учреждение средняя образовательная школа № 32 пос. </w:t>
      </w:r>
      <w:proofErr w:type="gramStart"/>
      <w:r>
        <w:rPr>
          <w:rFonts w:ascii="Times New Roman" w:hAnsi="Times New Roman" w:cs="Times New Roman"/>
          <w:i/>
          <w:sz w:val="28"/>
          <w:szCs w:val="28"/>
        </w:rPr>
        <w:t>Монетный</w:t>
      </w:r>
      <w:proofErr w:type="gramEnd"/>
      <w:r>
        <w:rPr>
          <w:rFonts w:ascii="Times New Roman" w:hAnsi="Times New Roman" w:cs="Times New Roman"/>
          <w:i/>
          <w:sz w:val="28"/>
          <w:szCs w:val="28"/>
        </w:rPr>
        <w:t>, гор. Березовский, Свердловская область</w:t>
      </w:r>
    </w:p>
    <w:p w:rsidR="00CE788C" w:rsidRPr="00CE788C" w:rsidRDefault="00CE788C" w:rsidP="00CE788C">
      <w:pPr>
        <w:pStyle w:val="a4"/>
        <w:spacing w:line="360" w:lineRule="auto"/>
        <w:ind w:firstLine="709"/>
        <w:jc w:val="both"/>
        <w:rPr>
          <w:rFonts w:ascii="Times New Roman" w:hAnsi="Times New Roman"/>
          <w:b/>
          <w:i/>
          <w:sz w:val="28"/>
          <w:szCs w:val="28"/>
          <w:lang w:val="ru-RU"/>
        </w:rPr>
      </w:pPr>
    </w:p>
    <w:p w:rsidR="00CE788C" w:rsidRPr="00CE788C" w:rsidRDefault="00CE788C" w:rsidP="000671B9">
      <w:pPr>
        <w:pStyle w:val="a4"/>
        <w:spacing w:line="360" w:lineRule="auto"/>
        <w:ind w:firstLine="709"/>
        <w:jc w:val="both"/>
        <w:rPr>
          <w:rFonts w:ascii="Times New Roman" w:eastAsia="Times New Roman" w:hAnsi="Times New Roman"/>
          <w:i/>
          <w:sz w:val="28"/>
          <w:szCs w:val="28"/>
        </w:rPr>
      </w:pPr>
      <w:r w:rsidRPr="00CE788C">
        <w:rPr>
          <w:rFonts w:ascii="Times New Roman" w:hAnsi="Times New Roman"/>
          <w:b/>
          <w:i/>
          <w:sz w:val="28"/>
          <w:szCs w:val="28"/>
          <w:lang w:val="ru-RU"/>
        </w:rPr>
        <w:t>Аннотация:</w:t>
      </w:r>
      <w:r w:rsidRPr="00CE788C">
        <w:rPr>
          <w:rFonts w:ascii="Times New Roman" w:hAnsi="Times New Roman"/>
          <w:i/>
          <w:sz w:val="28"/>
          <w:szCs w:val="28"/>
          <w:lang w:val="ru-RU"/>
        </w:rPr>
        <w:t xml:space="preserve"> </w:t>
      </w:r>
      <w:r>
        <w:rPr>
          <w:rFonts w:ascii="Times New Roman" w:hAnsi="Times New Roman"/>
          <w:i/>
          <w:sz w:val="28"/>
          <w:szCs w:val="28"/>
          <w:lang w:val="ru-RU"/>
        </w:rPr>
        <w:t xml:space="preserve">в статье анализируется взаимосвязь между </w:t>
      </w:r>
      <w:r w:rsidRPr="00CE788C">
        <w:rPr>
          <w:rFonts w:ascii="Times New Roman" w:hAnsi="Times New Roman"/>
          <w:i/>
          <w:sz w:val="28"/>
          <w:szCs w:val="28"/>
          <w:lang w:val="ru-RU"/>
        </w:rPr>
        <w:t>использование</w:t>
      </w:r>
      <w:r>
        <w:rPr>
          <w:rFonts w:ascii="Times New Roman" w:hAnsi="Times New Roman"/>
          <w:i/>
          <w:sz w:val="28"/>
          <w:szCs w:val="28"/>
          <w:lang w:val="ru-RU"/>
        </w:rPr>
        <w:t>м</w:t>
      </w:r>
      <w:r w:rsidRPr="00CE788C">
        <w:rPr>
          <w:rFonts w:ascii="Times New Roman" w:hAnsi="Times New Roman"/>
          <w:i/>
          <w:sz w:val="28"/>
          <w:szCs w:val="28"/>
          <w:lang w:val="ru-RU"/>
        </w:rPr>
        <w:t xml:space="preserve"> на уроках электронных образовательных ресурсов </w:t>
      </w:r>
      <w:r>
        <w:rPr>
          <w:rFonts w:ascii="Times New Roman" w:hAnsi="Times New Roman"/>
          <w:i/>
          <w:sz w:val="28"/>
          <w:szCs w:val="28"/>
          <w:lang w:val="ru-RU"/>
        </w:rPr>
        <w:t>и</w:t>
      </w:r>
      <w:r w:rsidRPr="00CE788C">
        <w:rPr>
          <w:rFonts w:ascii="Times New Roman" w:hAnsi="Times New Roman"/>
          <w:i/>
          <w:sz w:val="28"/>
          <w:szCs w:val="28"/>
          <w:lang w:val="ru-RU"/>
        </w:rPr>
        <w:t xml:space="preserve"> улучшению качества обучения, увеличению доступности образования, обеспечению гармоничного развития личности, ориентирующейся в информационном пространстве, приобщенной к информационно-коммуникационным возможностям современных технологий и обладающей информационной культурой, что обусловлено социальным заказом информационного общества.</w:t>
      </w:r>
    </w:p>
    <w:p w:rsidR="00CE788C" w:rsidRPr="00CE788C" w:rsidRDefault="00CE788C" w:rsidP="000671B9">
      <w:pPr>
        <w:jc w:val="both"/>
        <w:rPr>
          <w:rFonts w:ascii="Times New Roman" w:eastAsia="Calibri" w:hAnsi="Times New Roman" w:cs="Times New Roman"/>
          <w:i/>
          <w:sz w:val="28"/>
          <w:szCs w:val="28"/>
          <w:shd w:val="clear" w:color="auto" w:fill="FFFFFF"/>
        </w:rPr>
      </w:pPr>
      <w:r w:rsidRPr="00CE788C">
        <w:rPr>
          <w:rFonts w:ascii="Times New Roman" w:eastAsia="Calibri" w:hAnsi="Times New Roman" w:cs="Times New Roman"/>
          <w:b/>
          <w:i/>
          <w:sz w:val="28"/>
          <w:szCs w:val="28"/>
          <w:shd w:val="clear" w:color="auto" w:fill="FFFFFF"/>
        </w:rPr>
        <w:t>Ключевые слова:</w:t>
      </w:r>
      <w:r w:rsidRPr="00CE788C">
        <w:rPr>
          <w:rFonts w:ascii="Times New Roman" w:eastAsia="Calibri" w:hAnsi="Times New Roman" w:cs="Times New Roman"/>
          <w:i/>
          <w:sz w:val="28"/>
          <w:szCs w:val="28"/>
          <w:shd w:val="clear" w:color="auto" w:fill="FFFFFF"/>
        </w:rPr>
        <w:t xml:space="preserve"> </w:t>
      </w:r>
      <w:r w:rsidRPr="00CE788C">
        <w:rPr>
          <w:rFonts w:ascii="Times New Roman" w:hAnsi="Times New Roman" w:cs="Times New Roman"/>
          <w:i/>
          <w:sz w:val="28"/>
          <w:szCs w:val="28"/>
          <w:shd w:val="clear" w:color="auto" w:fill="FFFFFF"/>
        </w:rPr>
        <w:t>информационны</w:t>
      </w:r>
      <w:r>
        <w:rPr>
          <w:rFonts w:ascii="Times New Roman" w:hAnsi="Times New Roman" w:cs="Times New Roman"/>
          <w:i/>
          <w:sz w:val="28"/>
          <w:szCs w:val="28"/>
          <w:shd w:val="clear" w:color="auto" w:fill="FFFFFF"/>
        </w:rPr>
        <w:t xml:space="preserve">е </w:t>
      </w:r>
      <w:r w:rsidRPr="00CE788C">
        <w:rPr>
          <w:rFonts w:ascii="Times New Roman" w:hAnsi="Times New Roman" w:cs="Times New Roman"/>
          <w:i/>
          <w:sz w:val="28"/>
          <w:szCs w:val="28"/>
          <w:shd w:val="clear" w:color="auto" w:fill="FFFFFF"/>
        </w:rPr>
        <w:t>технологи</w:t>
      </w:r>
      <w:r>
        <w:rPr>
          <w:rFonts w:ascii="Times New Roman" w:hAnsi="Times New Roman" w:cs="Times New Roman"/>
          <w:i/>
          <w:sz w:val="28"/>
          <w:szCs w:val="28"/>
          <w:shd w:val="clear" w:color="auto" w:fill="FFFFFF"/>
        </w:rPr>
        <w:t>и,</w:t>
      </w:r>
      <w:r w:rsidR="000671B9" w:rsidRPr="000671B9">
        <w:t xml:space="preserve"> </w:t>
      </w:r>
      <w:r w:rsidR="000671B9" w:rsidRPr="000671B9">
        <w:rPr>
          <w:rFonts w:ascii="Times New Roman" w:hAnsi="Times New Roman" w:cs="Times New Roman"/>
          <w:i/>
          <w:sz w:val="28"/>
          <w:szCs w:val="28"/>
          <w:shd w:val="clear" w:color="auto" w:fill="FFFFFF"/>
        </w:rPr>
        <w:t>электронны</w:t>
      </w:r>
      <w:r w:rsidR="000671B9">
        <w:rPr>
          <w:rFonts w:ascii="Times New Roman" w:hAnsi="Times New Roman" w:cs="Times New Roman"/>
          <w:i/>
          <w:sz w:val="28"/>
          <w:szCs w:val="28"/>
          <w:shd w:val="clear" w:color="auto" w:fill="FFFFFF"/>
        </w:rPr>
        <w:t>е</w:t>
      </w:r>
      <w:r w:rsidR="000671B9" w:rsidRPr="000671B9">
        <w:rPr>
          <w:rFonts w:ascii="Times New Roman" w:hAnsi="Times New Roman" w:cs="Times New Roman"/>
          <w:i/>
          <w:sz w:val="28"/>
          <w:szCs w:val="28"/>
          <w:shd w:val="clear" w:color="auto" w:fill="FFFFFF"/>
        </w:rPr>
        <w:t xml:space="preserve"> образовательны</w:t>
      </w:r>
      <w:r w:rsidR="000671B9">
        <w:rPr>
          <w:rFonts w:ascii="Times New Roman" w:hAnsi="Times New Roman" w:cs="Times New Roman"/>
          <w:i/>
          <w:sz w:val="28"/>
          <w:szCs w:val="28"/>
          <w:shd w:val="clear" w:color="auto" w:fill="FFFFFF"/>
        </w:rPr>
        <w:t>е</w:t>
      </w:r>
      <w:r w:rsidR="000671B9" w:rsidRPr="000671B9">
        <w:rPr>
          <w:rFonts w:ascii="Times New Roman" w:hAnsi="Times New Roman" w:cs="Times New Roman"/>
          <w:i/>
          <w:sz w:val="28"/>
          <w:szCs w:val="28"/>
          <w:shd w:val="clear" w:color="auto" w:fill="FFFFFF"/>
        </w:rPr>
        <w:t xml:space="preserve"> ресурс</w:t>
      </w:r>
      <w:r w:rsidR="000671B9">
        <w:rPr>
          <w:rFonts w:ascii="Times New Roman" w:hAnsi="Times New Roman" w:cs="Times New Roman"/>
          <w:i/>
          <w:sz w:val="28"/>
          <w:szCs w:val="28"/>
          <w:shd w:val="clear" w:color="auto" w:fill="FFFFFF"/>
        </w:rPr>
        <w:t xml:space="preserve">ы, </w:t>
      </w:r>
      <w:r w:rsidR="000671B9" w:rsidRPr="000671B9">
        <w:rPr>
          <w:rFonts w:ascii="Times New Roman" w:hAnsi="Times New Roman" w:cs="Times New Roman"/>
          <w:i/>
          <w:sz w:val="28"/>
          <w:szCs w:val="28"/>
          <w:shd w:val="clear" w:color="auto" w:fill="FFFFFF"/>
        </w:rPr>
        <w:t>интерактивны</w:t>
      </w:r>
      <w:r w:rsidR="000671B9">
        <w:rPr>
          <w:rFonts w:ascii="Times New Roman" w:hAnsi="Times New Roman" w:cs="Times New Roman"/>
          <w:i/>
          <w:sz w:val="28"/>
          <w:szCs w:val="28"/>
          <w:shd w:val="clear" w:color="auto" w:fill="FFFFFF"/>
        </w:rPr>
        <w:t>е</w:t>
      </w:r>
      <w:r w:rsidR="000671B9" w:rsidRPr="000671B9">
        <w:rPr>
          <w:rFonts w:ascii="Times New Roman" w:hAnsi="Times New Roman" w:cs="Times New Roman"/>
          <w:i/>
          <w:sz w:val="28"/>
          <w:szCs w:val="28"/>
          <w:shd w:val="clear" w:color="auto" w:fill="FFFFFF"/>
        </w:rPr>
        <w:t xml:space="preserve"> комплекс</w:t>
      </w:r>
      <w:r w:rsidR="000671B9">
        <w:rPr>
          <w:rFonts w:ascii="Times New Roman" w:hAnsi="Times New Roman" w:cs="Times New Roman"/>
          <w:i/>
          <w:sz w:val="28"/>
          <w:szCs w:val="28"/>
          <w:shd w:val="clear" w:color="auto" w:fill="FFFFFF"/>
        </w:rPr>
        <w:t>ы</w:t>
      </w:r>
    </w:p>
    <w:p w:rsidR="00CE788C" w:rsidRPr="00CE788C" w:rsidRDefault="00CE788C" w:rsidP="00061C91">
      <w:pPr>
        <w:spacing w:after="0" w:line="240" w:lineRule="auto"/>
        <w:jc w:val="center"/>
        <w:rPr>
          <w:rFonts w:ascii="Times New Roman" w:hAnsi="Times New Roman" w:cs="Times New Roman"/>
          <w:b/>
          <w:sz w:val="28"/>
          <w:szCs w:val="28"/>
        </w:rPr>
      </w:pPr>
    </w:p>
    <w:p w:rsidR="00061C91" w:rsidRDefault="00061C91" w:rsidP="00061C91">
      <w:pPr>
        <w:spacing w:after="0" w:line="240" w:lineRule="auto"/>
        <w:ind w:firstLine="709"/>
        <w:rPr>
          <w:rFonts w:ascii="Times New Roman" w:hAnsi="Times New Roman" w:cs="Times New Roman"/>
          <w:sz w:val="28"/>
          <w:szCs w:val="28"/>
        </w:rPr>
      </w:pPr>
    </w:p>
    <w:p w:rsidR="00905698" w:rsidRDefault="00905698" w:rsidP="0090569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современном обществе стремительно развивается наука и техника, разрабатываются новые технологии, которые повышают качество жизни людей. Развитие технологий идет на такой высокой скорости</w:t>
      </w:r>
      <w:r w:rsidR="00757FDA">
        <w:rPr>
          <w:rFonts w:ascii="Times New Roman" w:hAnsi="Times New Roman" w:cs="Times New Roman"/>
          <w:sz w:val="28"/>
          <w:szCs w:val="28"/>
        </w:rPr>
        <w:t xml:space="preserve">, </w:t>
      </w:r>
      <w:r w:rsidR="000170D0">
        <w:rPr>
          <w:rFonts w:ascii="Times New Roman" w:hAnsi="Times New Roman" w:cs="Times New Roman"/>
          <w:sz w:val="28"/>
          <w:szCs w:val="28"/>
        </w:rPr>
        <w:t xml:space="preserve">что обществу постоянно приходится учиться овладевать новыми навыками и умениями. Умения пользоваться </w:t>
      </w:r>
      <w:r w:rsidR="000170D0" w:rsidRPr="00905698">
        <w:rPr>
          <w:rFonts w:ascii="Times New Roman" w:hAnsi="Times New Roman" w:cs="Times New Roman"/>
          <w:sz w:val="28"/>
          <w:szCs w:val="28"/>
        </w:rPr>
        <w:t>информационными технологиями</w:t>
      </w:r>
      <w:r w:rsidR="000170D0">
        <w:rPr>
          <w:rFonts w:ascii="Times New Roman" w:hAnsi="Times New Roman" w:cs="Times New Roman"/>
          <w:sz w:val="28"/>
          <w:szCs w:val="28"/>
        </w:rPr>
        <w:t xml:space="preserve"> для современного человека, такой же необходимый навык, как умения читать и писать. </w:t>
      </w:r>
      <w:r w:rsidR="003C35AD">
        <w:rPr>
          <w:rFonts w:ascii="Times New Roman" w:hAnsi="Times New Roman" w:cs="Times New Roman"/>
          <w:sz w:val="28"/>
          <w:szCs w:val="28"/>
        </w:rPr>
        <w:t xml:space="preserve">В связи с развитием информационных технологий, у детей формируется  новый стиль мышления, следовательно, они иначе подходит </w:t>
      </w:r>
      <w:r w:rsidR="003C35AD">
        <w:rPr>
          <w:rFonts w:ascii="Times New Roman" w:hAnsi="Times New Roman" w:cs="Times New Roman"/>
          <w:sz w:val="28"/>
          <w:szCs w:val="28"/>
        </w:rPr>
        <w:lastRenderedPageBreak/>
        <w:t xml:space="preserve">к организации своей деятельности. </w:t>
      </w:r>
      <w:r w:rsidR="007F1BE4" w:rsidRPr="003C35AD">
        <w:rPr>
          <w:rFonts w:ascii="Times New Roman" w:hAnsi="Times New Roman" w:cs="Times New Roman"/>
          <w:sz w:val="28"/>
          <w:szCs w:val="28"/>
        </w:rPr>
        <w:t>Сегодня и взрослые</w:t>
      </w:r>
      <w:r w:rsidR="003C35AD">
        <w:rPr>
          <w:rFonts w:ascii="Times New Roman" w:hAnsi="Times New Roman" w:cs="Times New Roman"/>
          <w:sz w:val="28"/>
          <w:szCs w:val="28"/>
        </w:rPr>
        <w:t>,</w:t>
      </w:r>
      <w:r w:rsidR="007F1BE4" w:rsidRPr="003C35AD">
        <w:rPr>
          <w:rFonts w:ascii="Times New Roman" w:hAnsi="Times New Roman" w:cs="Times New Roman"/>
          <w:sz w:val="28"/>
          <w:szCs w:val="28"/>
        </w:rPr>
        <w:t xml:space="preserve"> и дети уже не представляют себя без телефонов и соц</w:t>
      </w:r>
      <w:r w:rsidR="003C35AD">
        <w:rPr>
          <w:rFonts w:ascii="Times New Roman" w:hAnsi="Times New Roman" w:cs="Times New Roman"/>
          <w:sz w:val="28"/>
          <w:szCs w:val="28"/>
        </w:rPr>
        <w:t xml:space="preserve">иальных </w:t>
      </w:r>
      <w:r w:rsidR="007F1BE4" w:rsidRPr="003C35AD">
        <w:rPr>
          <w:rFonts w:ascii="Times New Roman" w:hAnsi="Times New Roman" w:cs="Times New Roman"/>
          <w:sz w:val="28"/>
          <w:szCs w:val="28"/>
        </w:rPr>
        <w:t xml:space="preserve">сетей. </w:t>
      </w:r>
      <w:r w:rsidR="003C35AD">
        <w:rPr>
          <w:rFonts w:ascii="Times New Roman" w:hAnsi="Times New Roman" w:cs="Times New Roman"/>
          <w:sz w:val="28"/>
          <w:szCs w:val="28"/>
        </w:rPr>
        <w:t>И</w:t>
      </w:r>
      <w:r w:rsidR="007F1BE4" w:rsidRPr="003C35AD">
        <w:rPr>
          <w:rFonts w:ascii="Times New Roman" w:hAnsi="Times New Roman" w:cs="Times New Roman"/>
          <w:sz w:val="28"/>
          <w:szCs w:val="28"/>
        </w:rPr>
        <w:t xml:space="preserve">нтернет и гаджеты становятся неотъемлемой частью и в обучение. </w:t>
      </w:r>
      <w:r w:rsidR="003C35AD">
        <w:rPr>
          <w:rFonts w:ascii="Times New Roman" w:hAnsi="Times New Roman" w:cs="Times New Roman"/>
          <w:sz w:val="28"/>
          <w:szCs w:val="28"/>
        </w:rPr>
        <w:t xml:space="preserve">А значит, и учить такого ребенка мы будем уроками прогрессивными, </w:t>
      </w:r>
      <w:proofErr w:type="spellStart"/>
      <w:r w:rsidR="003C35AD">
        <w:rPr>
          <w:rFonts w:ascii="Times New Roman" w:hAnsi="Times New Roman" w:cs="Times New Roman"/>
          <w:sz w:val="28"/>
          <w:szCs w:val="28"/>
        </w:rPr>
        <w:t>креативными</w:t>
      </w:r>
      <w:proofErr w:type="spellEnd"/>
      <w:r w:rsidR="003C35AD">
        <w:rPr>
          <w:rFonts w:ascii="Times New Roman" w:hAnsi="Times New Roman" w:cs="Times New Roman"/>
          <w:sz w:val="28"/>
          <w:szCs w:val="28"/>
        </w:rPr>
        <w:t xml:space="preserve">, интересными. </w:t>
      </w:r>
      <w:r w:rsidR="007F1BE4" w:rsidRPr="003C35AD">
        <w:rPr>
          <w:rFonts w:ascii="Times New Roman" w:hAnsi="Times New Roman" w:cs="Times New Roman"/>
          <w:sz w:val="28"/>
          <w:szCs w:val="28"/>
        </w:rPr>
        <w:t xml:space="preserve">И из этого </w:t>
      </w:r>
      <w:r w:rsidR="003C35AD" w:rsidRPr="003C35AD">
        <w:rPr>
          <w:rFonts w:ascii="Times New Roman" w:hAnsi="Times New Roman" w:cs="Times New Roman"/>
          <w:sz w:val="28"/>
          <w:szCs w:val="28"/>
        </w:rPr>
        <w:t>с</w:t>
      </w:r>
      <w:r w:rsidR="007F1BE4" w:rsidRPr="003C35AD">
        <w:rPr>
          <w:rFonts w:ascii="Times New Roman" w:hAnsi="Times New Roman" w:cs="Times New Roman"/>
          <w:sz w:val="28"/>
          <w:szCs w:val="28"/>
        </w:rPr>
        <w:t>леду</w:t>
      </w:r>
      <w:r w:rsidR="003C35AD" w:rsidRPr="003C35AD">
        <w:rPr>
          <w:rFonts w:ascii="Times New Roman" w:hAnsi="Times New Roman" w:cs="Times New Roman"/>
          <w:sz w:val="28"/>
          <w:szCs w:val="28"/>
        </w:rPr>
        <w:t>ет, что</w:t>
      </w:r>
      <w:r w:rsidR="007F1BE4" w:rsidRPr="003C35AD">
        <w:rPr>
          <w:rFonts w:ascii="Times New Roman" w:hAnsi="Times New Roman" w:cs="Times New Roman"/>
          <w:sz w:val="28"/>
          <w:szCs w:val="28"/>
        </w:rPr>
        <w:t xml:space="preserve"> учител</w:t>
      </w:r>
      <w:r w:rsidR="003C35AD" w:rsidRPr="003C35AD">
        <w:rPr>
          <w:rFonts w:ascii="Times New Roman" w:hAnsi="Times New Roman" w:cs="Times New Roman"/>
          <w:sz w:val="28"/>
          <w:szCs w:val="28"/>
        </w:rPr>
        <w:t>ю необходимо</w:t>
      </w:r>
      <w:r w:rsidR="007F1BE4" w:rsidRPr="003C35AD">
        <w:rPr>
          <w:rFonts w:ascii="Times New Roman" w:hAnsi="Times New Roman" w:cs="Times New Roman"/>
          <w:sz w:val="28"/>
          <w:szCs w:val="28"/>
        </w:rPr>
        <w:t xml:space="preserve"> использовать новые технологии на занятиях, ид</w:t>
      </w:r>
      <w:r w:rsidR="003C35AD" w:rsidRPr="003C35AD">
        <w:rPr>
          <w:rFonts w:ascii="Times New Roman" w:hAnsi="Times New Roman" w:cs="Times New Roman"/>
          <w:sz w:val="28"/>
          <w:szCs w:val="28"/>
        </w:rPr>
        <w:t>ти</w:t>
      </w:r>
      <w:r w:rsidR="007F1BE4" w:rsidRPr="003C35AD">
        <w:rPr>
          <w:rFonts w:ascii="Times New Roman" w:hAnsi="Times New Roman" w:cs="Times New Roman"/>
          <w:sz w:val="28"/>
          <w:szCs w:val="28"/>
        </w:rPr>
        <w:t xml:space="preserve"> в ногу со временем </w:t>
      </w:r>
      <w:r w:rsidR="003C35AD" w:rsidRPr="003C35AD">
        <w:rPr>
          <w:rFonts w:ascii="Times New Roman" w:hAnsi="Times New Roman" w:cs="Times New Roman"/>
          <w:sz w:val="28"/>
          <w:szCs w:val="28"/>
        </w:rPr>
        <w:t>при этом</w:t>
      </w:r>
      <w:r w:rsidR="007F1BE4" w:rsidRPr="003C35AD">
        <w:rPr>
          <w:rFonts w:ascii="Times New Roman" w:hAnsi="Times New Roman" w:cs="Times New Roman"/>
          <w:sz w:val="28"/>
          <w:szCs w:val="28"/>
        </w:rPr>
        <w:t xml:space="preserve"> сохраняя интерес детей к учебе</w:t>
      </w:r>
      <w:r w:rsidR="003C35AD" w:rsidRPr="003C35AD">
        <w:rPr>
          <w:rFonts w:ascii="Times New Roman" w:hAnsi="Times New Roman" w:cs="Times New Roman"/>
          <w:sz w:val="28"/>
          <w:szCs w:val="28"/>
        </w:rPr>
        <w:t>.</w:t>
      </w:r>
    </w:p>
    <w:p w:rsidR="00791E04" w:rsidRDefault="00B0089B" w:rsidP="0090569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Определение «И</w:t>
      </w:r>
      <w:r w:rsidRPr="00B0089B">
        <w:rPr>
          <w:rFonts w:ascii="Times New Roman" w:hAnsi="Times New Roman" w:cs="Times New Roman"/>
          <w:sz w:val="28"/>
          <w:szCs w:val="28"/>
        </w:rPr>
        <w:t>нформационная технология</w:t>
      </w:r>
      <w:r>
        <w:rPr>
          <w:rFonts w:ascii="Times New Roman" w:hAnsi="Times New Roman" w:cs="Times New Roman"/>
          <w:sz w:val="28"/>
          <w:szCs w:val="28"/>
        </w:rPr>
        <w:t>»</w:t>
      </w:r>
      <w:r w:rsidRPr="00B0089B">
        <w:rPr>
          <w:rFonts w:ascii="Times New Roman" w:hAnsi="Times New Roman" w:cs="Times New Roman"/>
          <w:sz w:val="28"/>
          <w:szCs w:val="28"/>
        </w:rPr>
        <w:t xml:space="preserve"> </w:t>
      </w:r>
      <w:r>
        <w:rPr>
          <w:rFonts w:ascii="Times New Roman" w:hAnsi="Times New Roman" w:cs="Times New Roman"/>
          <w:sz w:val="28"/>
          <w:szCs w:val="28"/>
        </w:rPr>
        <w:t>означает</w:t>
      </w:r>
      <w:r w:rsidRPr="00B0089B">
        <w:rPr>
          <w:rFonts w:ascii="Times New Roman" w:hAnsi="Times New Roman" w:cs="Times New Roman"/>
          <w:sz w:val="28"/>
          <w:szCs w:val="28"/>
        </w:rPr>
        <w:t xml:space="preserve"> процесс, использующий совокупность средств и методов сбора, обработки и передачи данных для получения информации нового качества о состоянии объекта, процесса или явления. </w:t>
      </w:r>
    </w:p>
    <w:p w:rsidR="000170D0" w:rsidRDefault="00B0089B" w:rsidP="00905698">
      <w:pPr>
        <w:spacing w:after="0" w:line="360" w:lineRule="auto"/>
        <w:ind w:firstLine="709"/>
        <w:jc w:val="both"/>
        <w:rPr>
          <w:rFonts w:ascii="Times New Roman" w:hAnsi="Times New Roman" w:cs="Times New Roman"/>
          <w:sz w:val="28"/>
          <w:szCs w:val="28"/>
        </w:rPr>
      </w:pPr>
      <w:r w:rsidRPr="00B0089B">
        <w:rPr>
          <w:rFonts w:ascii="Times New Roman" w:hAnsi="Times New Roman" w:cs="Times New Roman"/>
          <w:sz w:val="28"/>
          <w:szCs w:val="28"/>
        </w:rPr>
        <w:t xml:space="preserve">Цель </w:t>
      </w:r>
      <w:r w:rsidR="00791E04">
        <w:rPr>
          <w:rFonts w:ascii="Times New Roman" w:hAnsi="Times New Roman" w:cs="Times New Roman"/>
          <w:sz w:val="28"/>
          <w:szCs w:val="28"/>
        </w:rPr>
        <w:t>«И</w:t>
      </w:r>
      <w:r w:rsidRPr="00B0089B">
        <w:rPr>
          <w:rFonts w:ascii="Times New Roman" w:hAnsi="Times New Roman" w:cs="Times New Roman"/>
          <w:sz w:val="28"/>
          <w:szCs w:val="28"/>
        </w:rPr>
        <w:t>нформационной технологии</w:t>
      </w:r>
      <w:r w:rsidR="00791E04">
        <w:rPr>
          <w:rFonts w:ascii="Times New Roman" w:hAnsi="Times New Roman" w:cs="Times New Roman"/>
          <w:sz w:val="28"/>
          <w:szCs w:val="28"/>
        </w:rPr>
        <w:t>»</w:t>
      </w:r>
      <w:r w:rsidRPr="00B0089B">
        <w:rPr>
          <w:rFonts w:ascii="Times New Roman" w:hAnsi="Times New Roman" w:cs="Times New Roman"/>
          <w:sz w:val="28"/>
          <w:szCs w:val="28"/>
        </w:rPr>
        <w:t xml:space="preserve"> — производство информ</w:t>
      </w:r>
      <w:r w:rsidR="00791E04">
        <w:rPr>
          <w:rFonts w:ascii="Times New Roman" w:hAnsi="Times New Roman" w:cs="Times New Roman"/>
          <w:sz w:val="28"/>
          <w:szCs w:val="28"/>
        </w:rPr>
        <w:t xml:space="preserve">ации для ее </w:t>
      </w:r>
      <w:r w:rsidRPr="00B0089B">
        <w:rPr>
          <w:rFonts w:ascii="Times New Roman" w:hAnsi="Times New Roman" w:cs="Times New Roman"/>
          <w:sz w:val="28"/>
          <w:szCs w:val="28"/>
        </w:rPr>
        <w:t>анализа человеком и принятия на его основе решения по выполнению какого-либо действия.</w:t>
      </w:r>
    </w:p>
    <w:p w:rsidR="00905698" w:rsidRPr="00905698" w:rsidRDefault="00791E04" w:rsidP="00791E0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Цель любого урока в школе </w:t>
      </w:r>
      <w:r w:rsidR="00905698" w:rsidRPr="00905698">
        <w:rPr>
          <w:rFonts w:ascii="Times New Roman" w:hAnsi="Times New Roman" w:cs="Times New Roman"/>
          <w:sz w:val="28"/>
          <w:szCs w:val="28"/>
        </w:rPr>
        <w:t>не столько дать ребенку как можно больший багаж знаний, сколько обеспечить его общекультурное, личностное и познавательное развитие, вооружить его умением учиться.</w:t>
      </w:r>
    </w:p>
    <w:p w:rsidR="00905698" w:rsidRPr="00905698" w:rsidRDefault="00791E04" w:rsidP="0090569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w:t>
      </w:r>
      <w:r w:rsidR="00905698" w:rsidRPr="00905698">
        <w:rPr>
          <w:rFonts w:ascii="Times New Roman" w:hAnsi="Times New Roman" w:cs="Times New Roman"/>
          <w:sz w:val="28"/>
          <w:szCs w:val="28"/>
        </w:rPr>
        <w:t>тановится очевидным тот факт, что одной из важнейших составляющих профессиональной компетентности учителя является степень его готовности к использова</w:t>
      </w:r>
      <w:r w:rsidR="000671B9">
        <w:rPr>
          <w:rFonts w:ascii="Times New Roman" w:hAnsi="Times New Roman" w:cs="Times New Roman"/>
          <w:sz w:val="28"/>
          <w:szCs w:val="28"/>
        </w:rPr>
        <w:t xml:space="preserve">нию современных информационных </w:t>
      </w:r>
      <w:r w:rsidR="00905698" w:rsidRPr="00905698">
        <w:rPr>
          <w:rFonts w:ascii="Times New Roman" w:hAnsi="Times New Roman" w:cs="Times New Roman"/>
          <w:sz w:val="28"/>
          <w:szCs w:val="28"/>
        </w:rPr>
        <w:t xml:space="preserve">технологий, </w:t>
      </w:r>
      <w:r>
        <w:rPr>
          <w:rFonts w:ascii="Times New Roman" w:hAnsi="Times New Roman" w:cs="Times New Roman"/>
          <w:sz w:val="28"/>
          <w:szCs w:val="28"/>
        </w:rPr>
        <w:t xml:space="preserve">использование специальных программ и </w:t>
      </w:r>
      <w:r w:rsidR="00905698" w:rsidRPr="00905698">
        <w:rPr>
          <w:rFonts w:ascii="Times New Roman" w:hAnsi="Times New Roman" w:cs="Times New Roman"/>
          <w:sz w:val="28"/>
          <w:szCs w:val="28"/>
        </w:rPr>
        <w:t>разработке собственных электронных образовательных ресурсов.</w:t>
      </w:r>
    </w:p>
    <w:p w:rsidR="00905698" w:rsidRDefault="00905698" w:rsidP="00905698">
      <w:pPr>
        <w:spacing w:after="0" w:line="360" w:lineRule="auto"/>
        <w:ind w:firstLine="709"/>
        <w:jc w:val="both"/>
        <w:rPr>
          <w:rFonts w:ascii="Times New Roman" w:hAnsi="Times New Roman" w:cs="Times New Roman"/>
          <w:sz w:val="28"/>
          <w:szCs w:val="28"/>
        </w:rPr>
      </w:pPr>
      <w:r w:rsidRPr="00905698">
        <w:rPr>
          <w:rFonts w:ascii="Times New Roman" w:hAnsi="Times New Roman" w:cs="Times New Roman"/>
          <w:sz w:val="28"/>
          <w:szCs w:val="28"/>
        </w:rPr>
        <w:t xml:space="preserve">Применение электронных образовательных ресурсов в процессе обучения происходит в контексте разных учебных предметов, на разных этапах урока и, в конечном счете, ведет к формированию у обучающихся способностей успешно усваивать новые </w:t>
      </w:r>
      <w:r w:rsidR="00791E04">
        <w:rPr>
          <w:rFonts w:ascii="Times New Roman" w:hAnsi="Times New Roman" w:cs="Times New Roman"/>
          <w:sz w:val="28"/>
          <w:szCs w:val="28"/>
        </w:rPr>
        <w:t>компетенции</w:t>
      </w:r>
      <w:r w:rsidRPr="00905698">
        <w:rPr>
          <w:rFonts w:ascii="Times New Roman" w:hAnsi="Times New Roman" w:cs="Times New Roman"/>
          <w:sz w:val="28"/>
          <w:szCs w:val="28"/>
        </w:rPr>
        <w:t xml:space="preserve">. </w:t>
      </w:r>
    </w:p>
    <w:p w:rsidR="00905698" w:rsidRPr="00905698" w:rsidRDefault="00905698" w:rsidP="00905698">
      <w:pPr>
        <w:spacing w:after="0" w:line="360" w:lineRule="auto"/>
        <w:ind w:firstLine="709"/>
        <w:jc w:val="both"/>
        <w:rPr>
          <w:rFonts w:ascii="Times New Roman" w:hAnsi="Times New Roman" w:cs="Times New Roman"/>
          <w:sz w:val="28"/>
          <w:szCs w:val="28"/>
        </w:rPr>
      </w:pPr>
      <w:r w:rsidRPr="00905698">
        <w:rPr>
          <w:rFonts w:ascii="Times New Roman" w:hAnsi="Times New Roman" w:cs="Times New Roman"/>
          <w:sz w:val="28"/>
          <w:szCs w:val="28"/>
        </w:rPr>
        <w:t xml:space="preserve">Использование </w:t>
      </w:r>
      <w:r w:rsidR="00791E04">
        <w:rPr>
          <w:rFonts w:ascii="Times New Roman" w:hAnsi="Times New Roman" w:cs="Times New Roman"/>
          <w:sz w:val="28"/>
          <w:szCs w:val="28"/>
        </w:rPr>
        <w:t>электронных образовательных ресурсов</w:t>
      </w:r>
      <w:r w:rsidRPr="00905698">
        <w:rPr>
          <w:rFonts w:ascii="Times New Roman" w:hAnsi="Times New Roman" w:cs="Times New Roman"/>
          <w:sz w:val="28"/>
          <w:szCs w:val="28"/>
        </w:rPr>
        <w:t xml:space="preserve"> в процессе обучения математике наряду с предметными результатами способствует </w:t>
      </w:r>
      <w:r w:rsidRPr="00905698">
        <w:rPr>
          <w:rFonts w:ascii="Times New Roman" w:hAnsi="Times New Roman" w:cs="Times New Roman"/>
          <w:sz w:val="28"/>
          <w:szCs w:val="28"/>
        </w:rPr>
        <w:lastRenderedPageBreak/>
        <w:t>эффективному формированию информационной компетенции</w:t>
      </w:r>
      <w:r w:rsidR="00F921A4">
        <w:rPr>
          <w:rFonts w:ascii="Times New Roman" w:hAnsi="Times New Roman" w:cs="Times New Roman"/>
          <w:sz w:val="28"/>
          <w:szCs w:val="28"/>
        </w:rPr>
        <w:t xml:space="preserve"> и</w:t>
      </w:r>
      <w:r w:rsidRPr="00905698">
        <w:rPr>
          <w:rFonts w:ascii="Times New Roman" w:hAnsi="Times New Roman" w:cs="Times New Roman"/>
          <w:sz w:val="28"/>
          <w:szCs w:val="28"/>
        </w:rPr>
        <w:t xml:space="preserve"> </w:t>
      </w:r>
      <w:proofErr w:type="spellStart"/>
      <w:r w:rsidRPr="00905698">
        <w:rPr>
          <w:rFonts w:ascii="Times New Roman" w:hAnsi="Times New Roman" w:cs="Times New Roman"/>
          <w:sz w:val="28"/>
          <w:szCs w:val="28"/>
        </w:rPr>
        <w:t>общепредметной</w:t>
      </w:r>
      <w:proofErr w:type="spellEnd"/>
      <w:r w:rsidRPr="00905698">
        <w:rPr>
          <w:rFonts w:ascii="Times New Roman" w:hAnsi="Times New Roman" w:cs="Times New Roman"/>
          <w:sz w:val="28"/>
          <w:szCs w:val="28"/>
        </w:rPr>
        <w:t xml:space="preserve"> компетенции.</w:t>
      </w:r>
    </w:p>
    <w:p w:rsidR="00905698" w:rsidRPr="00905698" w:rsidRDefault="00905698" w:rsidP="00905698">
      <w:pPr>
        <w:spacing w:after="0" w:line="360" w:lineRule="auto"/>
        <w:ind w:firstLine="709"/>
        <w:jc w:val="both"/>
        <w:rPr>
          <w:rFonts w:ascii="Times New Roman" w:hAnsi="Times New Roman" w:cs="Times New Roman"/>
          <w:sz w:val="28"/>
          <w:szCs w:val="28"/>
        </w:rPr>
      </w:pPr>
      <w:r w:rsidRPr="00905698">
        <w:rPr>
          <w:rFonts w:ascii="Times New Roman" w:hAnsi="Times New Roman" w:cs="Times New Roman"/>
          <w:sz w:val="28"/>
          <w:szCs w:val="28"/>
        </w:rPr>
        <w:t>Очевидно, что ожидать повышения эффективности и качества образования можно лишь при условии, что новые учебные продукты будут обладать инновационными качествами</w:t>
      </w:r>
      <w:r w:rsidR="00F921A4">
        <w:rPr>
          <w:rFonts w:ascii="Times New Roman" w:hAnsi="Times New Roman" w:cs="Times New Roman"/>
          <w:sz w:val="28"/>
          <w:szCs w:val="28"/>
        </w:rPr>
        <w:t>.</w:t>
      </w:r>
    </w:p>
    <w:p w:rsidR="00905698" w:rsidRPr="00905698" w:rsidRDefault="00905698" w:rsidP="00905698">
      <w:pPr>
        <w:spacing w:after="0" w:line="360" w:lineRule="auto"/>
        <w:ind w:firstLine="709"/>
        <w:jc w:val="both"/>
        <w:rPr>
          <w:rFonts w:ascii="Times New Roman" w:hAnsi="Times New Roman" w:cs="Times New Roman"/>
          <w:sz w:val="28"/>
          <w:szCs w:val="28"/>
        </w:rPr>
      </w:pPr>
      <w:r w:rsidRPr="00905698">
        <w:rPr>
          <w:rFonts w:ascii="Times New Roman" w:hAnsi="Times New Roman" w:cs="Times New Roman"/>
          <w:sz w:val="28"/>
          <w:szCs w:val="28"/>
        </w:rPr>
        <w:t xml:space="preserve">К основным инновационным качествам </w:t>
      </w:r>
      <w:r w:rsidR="00791E04">
        <w:rPr>
          <w:rFonts w:ascii="Times New Roman" w:hAnsi="Times New Roman" w:cs="Times New Roman"/>
          <w:sz w:val="28"/>
          <w:szCs w:val="28"/>
        </w:rPr>
        <w:t>электронных образовательных ресурсов</w:t>
      </w:r>
      <w:r w:rsidRPr="00905698">
        <w:rPr>
          <w:rFonts w:ascii="Times New Roman" w:hAnsi="Times New Roman" w:cs="Times New Roman"/>
          <w:sz w:val="28"/>
          <w:szCs w:val="28"/>
        </w:rPr>
        <w:t xml:space="preserve"> относятся:</w:t>
      </w:r>
    </w:p>
    <w:p w:rsidR="00905698" w:rsidRPr="00905698" w:rsidRDefault="00905698" w:rsidP="00905698">
      <w:pPr>
        <w:spacing w:after="0" w:line="360" w:lineRule="auto"/>
        <w:ind w:firstLine="709"/>
        <w:jc w:val="both"/>
        <w:rPr>
          <w:rFonts w:ascii="Times New Roman" w:hAnsi="Times New Roman" w:cs="Times New Roman"/>
          <w:sz w:val="28"/>
          <w:szCs w:val="28"/>
        </w:rPr>
      </w:pPr>
      <w:r w:rsidRPr="00905698">
        <w:rPr>
          <w:rFonts w:ascii="Times New Roman" w:hAnsi="Times New Roman" w:cs="Times New Roman"/>
          <w:sz w:val="28"/>
          <w:szCs w:val="28"/>
        </w:rPr>
        <w:t>1. Комплексность. Возможность обеспечения всех компонентов образовательного процесса:</w:t>
      </w:r>
    </w:p>
    <w:p w:rsidR="00905698" w:rsidRPr="00791E04" w:rsidRDefault="00905698" w:rsidP="00791E04">
      <w:pPr>
        <w:pStyle w:val="a3"/>
        <w:numPr>
          <w:ilvl w:val="0"/>
          <w:numId w:val="1"/>
        </w:numPr>
        <w:spacing w:after="0" w:line="360" w:lineRule="auto"/>
        <w:jc w:val="both"/>
        <w:rPr>
          <w:rFonts w:ascii="Times New Roman" w:hAnsi="Times New Roman" w:cs="Times New Roman"/>
          <w:sz w:val="28"/>
          <w:szCs w:val="28"/>
        </w:rPr>
      </w:pPr>
      <w:r w:rsidRPr="00791E04">
        <w:rPr>
          <w:rFonts w:ascii="Times New Roman" w:hAnsi="Times New Roman" w:cs="Times New Roman"/>
          <w:sz w:val="28"/>
          <w:szCs w:val="28"/>
        </w:rPr>
        <w:t>получение информации;</w:t>
      </w:r>
    </w:p>
    <w:p w:rsidR="00905698" w:rsidRPr="00791E04" w:rsidRDefault="00905698" w:rsidP="00791E04">
      <w:pPr>
        <w:pStyle w:val="a3"/>
        <w:numPr>
          <w:ilvl w:val="0"/>
          <w:numId w:val="1"/>
        </w:numPr>
        <w:spacing w:after="0" w:line="360" w:lineRule="auto"/>
        <w:jc w:val="both"/>
        <w:rPr>
          <w:rFonts w:ascii="Times New Roman" w:hAnsi="Times New Roman" w:cs="Times New Roman"/>
          <w:sz w:val="28"/>
          <w:szCs w:val="28"/>
        </w:rPr>
      </w:pPr>
      <w:r w:rsidRPr="00791E04">
        <w:rPr>
          <w:rFonts w:ascii="Times New Roman" w:hAnsi="Times New Roman" w:cs="Times New Roman"/>
          <w:sz w:val="28"/>
          <w:szCs w:val="28"/>
        </w:rPr>
        <w:t>практические занятия;</w:t>
      </w:r>
    </w:p>
    <w:p w:rsidR="00905698" w:rsidRPr="00791E04" w:rsidRDefault="00905698" w:rsidP="00791E04">
      <w:pPr>
        <w:pStyle w:val="a3"/>
        <w:numPr>
          <w:ilvl w:val="0"/>
          <w:numId w:val="1"/>
        </w:numPr>
        <w:spacing w:after="0" w:line="360" w:lineRule="auto"/>
        <w:jc w:val="both"/>
        <w:rPr>
          <w:rFonts w:ascii="Times New Roman" w:hAnsi="Times New Roman" w:cs="Times New Roman"/>
          <w:sz w:val="28"/>
          <w:szCs w:val="28"/>
        </w:rPr>
      </w:pPr>
      <w:r w:rsidRPr="00791E04">
        <w:rPr>
          <w:rFonts w:ascii="Times New Roman" w:hAnsi="Times New Roman" w:cs="Times New Roman"/>
          <w:sz w:val="28"/>
          <w:szCs w:val="28"/>
        </w:rPr>
        <w:t>аттестация (контроль учебных достижений).</w:t>
      </w:r>
    </w:p>
    <w:p w:rsidR="00905698" w:rsidRPr="00905698" w:rsidRDefault="00905698" w:rsidP="00905698">
      <w:pPr>
        <w:spacing w:after="0" w:line="360" w:lineRule="auto"/>
        <w:ind w:firstLine="709"/>
        <w:jc w:val="both"/>
        <w:rPr>
          <w:rFonts w:ascii="Times New Roman" w:hAnsi="Times New Roman" w:cs="Times New Roman"/>
          <w:sz w:val="28"/>
          <w:szCs w:val="28"/>
        </w:rPr>
      </w:pPr>
      <w:r w:rsidRPr="00905698">
        <w:rPr>
          <w:rFonts w:ascii="Times New Roman" w:hAnsi="Times New Roman" w:cs="Times New Roman"/>
          <w:sz w:val="28"/>
          <w:szCs w:val="28"/>
        </w:rPr>
        <w:t xml:space="preserve">При работе с традиционным учебником обеспечивается только </w:t>
      </w:r>
      <w:r w:rsidR="00F921A4">
        <w:rPr>
          <w:rFonts w:ascii="Times New Roman" w:hAnsi="Times New Roman" w:cs="Times New Roman"/>
          <w:sz w:val="28"/>
          <w:szCs w:val="28"/>
        </w:rPr>
        <w:t xml:space="preserve">лишь </w:t>
      </w:r>
      <w:r w:rsidRPr="00905698">
        <w:rPr>
          <w:rFonts w:ascii="Times New Roman" w:hAnsi="Times New Roman" w:cs="Times New Roman"/>
          <w:sz w:val="28"/>
          <w:szCs w:val="28"/>
        </w:rPr>
        <w:t>получение информации.</w:t>
      </w:r>
    </w:p>
    <w:p w:rsidR="00905698" w:rsidRPr="00905698" w:rsidRDefault="00905698" w:rsidP="00905698">
      <w:pPr>
        <w:spacing w:after="0" w:line="360" w:lineRule="auto"/>
        <w:ind w:firstLine="709"/>
        <w:jc w:val="both"/>
        <w:rPr>
          <w:rFonts w:ascii="Times New Roman" w:hAnsi="Times New Roman" w:cs="Times New Roman"/>
          <w:sz w:val="28"/>
          <w:szCs w:val="28"/>
        </w:rPr>
      </w:pPr>
      <w:r w:rsidRPr="00905698">
        <w:rPr>
          <w:rFonts w:ascii="Times New Roman" w:hAnsi="Times New Roman" w:cs="Times New Roman"/>
          <w:sz w:val="28"/>
          <w:szCs w:val="28"/>
        </w:rPr>
        <w:t xml:space="preserve">2. Интерактивность, которая обеспечивает резкое расширение возможностей самостоятельной учебной работы за счет использования </w:t>
      </w:r>
      <w:proofErr w:type="spellStart"/>
      <w:r w:rsidRPr="00905698">
        <w:rPr>
          <w:rFonts w:ascii="Times New Roman" w:hAnsi="Times New Roman" w:cs="Times New Roman"/>
          <w:sz w:val="28"/>
          <w:szCs w:val="28"/>
        </w:rPr>
        <w:t>активно-деятельностных</w:t>
      </w:r>
      <w:proofErr w:type="spellEnd"/>
      <w:r w:rsidRPr="00905698">
        <w:rPr>
          <w:rFonts w:ascii="Times New Roman" w:hAnsi="Times New Roman" w:cs="Times New Roman"/>
          <w:sz w:val="28"/>
          <w:szCs w:val="28"/>
        </w:rPr>
        <w:t xml:space="preserve"> форм обучения.</w:t>
      </w:r>
    </w:p>
    <w:p w:rsidR="00905698" w:rsidRPr="00905698" w:rsidRDefault="00905698" w:rsidP="00905698">
      <w:pPr>
        <w:spacing w:after="0" w:line="360" w:lineRule="auto"/>
        <w:ind w:firstLine="709"/>
        <w:jc w:val="both"/>
        <w:rPr>
          <w:rFonts w:ascii="Times New Roman" w:hAnsi="Times New Roman" w:cs="Times New Roman"/>
          <w:sz w:val="28"/>
          <w:szCs w:val="28"/>
        </w:rPr>
      </w:pPr>
      <w:r w:rsidRPr="00905698">
        <w:rPr>
          <w:rFonts w:ascii="Times New Roman" w:hAnsi="Times New Roman" w:cs="Times New Roman"/>
          <w:sz w:val="28"/>
          <w:szCs w:val="28"/>
        </w:rPr>
        <w:t>3. Возможность более полноценного обучения вне аудитории, в том числе дистанционно.</w:t>
      </w:r>
    </w:p>
    <w:p w:rsidR="00905698" w:rsidRPr="00905698" w:rsidRDefault="00905698" w:rsidP="00905698">
      <w:pPr>
        <w:spacing w:after="0" w:line="360" w:lineRule="auto"/>
        <w:ind w:firstLine="709"/>
        <w:jc w:val="both"/>
        <w:rPr>
          <w:rFonts w:ascii="Times New Roman" w:hAnsi="Times New Roman" w:cs="Times New Roman"/>
          <w:sz w:val="28"/>
          <w:szCs w:val="28"/>
        </w:rPr>
      </w:pPr>
      <w:r w:rsidRPr="00905698">
        <w:rPr>
          <w:rFonts w:ascii="Times New Roman" w:hAnsi="Times New Roman" w:cs="Times New Roman"/>
          <w:sz w:val="28"/>
          <w:szCs w:val="28"/>
        </w:rPr>
        <w:t xml:space="preserve">Важными следствиями активного использования </w:t>
      </w:r>
      <w:r w:rsidR="00F921A4">
        <w:rPr>
          <w:rFonts w:ascii="Times New Roman" w:hAnsi="Times New Roman" w:cs="Times New Roman"/>
          <w:sz w:val="28"/>
          <w:szCs w:val="28"/>
        </w:rPr>
        <w:t>электронных образовательных ресурсов</w:t>
      </w:r>
      <w:r w:rsidRPr="00905698">
        <w:rPr>
          <w:rFonts w:ascii="Times New Roman" w:hAnsi="Times New Roman" w:cs="Times New Roman"/>
          <w:sz w:val="28"/>
          <w:szCs w:val="28"/>
        </w:rPr>
        <w:t xml:space="preserve"> нового поколения в образовании по математике становятся:</w:t>
      </w:r>
    </w:p>
    <w:p w:rsidR="00905698" w:rsidRPr="00791E04" w:rsidRDefault="00905698" w:rsidP="00791E04">
      <w:pPr>
        <w:pStyle w:val="a3"/>
        <w:numPr>
          <w:ilvl w:val="0"/>
          <w:numId w:val="2"/>
        </w:numPr>
        <w:spacing w:after="0" w:line="360" w:lineRule="auto"/>
        <w:jc w:val="both"/>
        <w:rPr>
          <w:rFonts w:ascii="Times New Roman" w:hAnsi="Times New Roman" w:cs="Times New Roman"/>
          <w:sz w:val="28"/>
          <w:szCs w:val="28"/>
        </w:rPr>
      </w:pPr>
      <w:r w:rsidRPr="00791E04">
        <w:rPr>
          <w:rFonts w:ascii="Times New Roman" w:hAnsi="Times New Roman" w:cs="Times New Roman"/>
          <w:sz w:val="28"/>
          <w:szCs w:val="28"/>
        </w:rPr>
        <w:t xml:space="preserve">переход от репродуктивного процесса обучения к </w:t>
      </w:r>
      <w:proofErr w:type="spellStart"/>
      <w:r w:rsidRPr="00791E04">
        <w:rPr>
          <w:rFonts w:ascii="Times New Roman" w:hAnsi="Times New Roman" w:cs="Times New Roman"/>
          <w:sz w:val="28"/>
          <w:szCs w:val="28"/>
        </w:rPr>
        <w:t>активно-деятельностному</w:t>
      </w:r>
      <w:proofErr w:type="spellEnd"/>
      <w:r w:rsidRPr="00791E04">
        <w:rPr>
          <w:rFonts w:ascii="Times New Roman" w:hAnsi="Times New Roman" w:cs="Times New Roman"/>
          <w:sz w:val="28"/>
          <w:szCs w:val="28"/>
        </w:rPr>
        <w:t>;</w:t>
      </w:r>
    </w:p>
    <w:p w:rsidR="00905698" w:rsidRPr="00905698" w:rsidRDefault="00905698" w:rsidP="00905698">
      <w:pPr>
        <w:spacing w:after="0" w:line="360" w:lineRule="auto"/>
        <w:ind w:firstLine="709"/>
        <w:jc w:val="both"/>
        <w:rPr>
          <w:rFonts w:ascii="Times New Roman" w:hAnsi="Times New Roman" w:cs="Times New Roman"/>
          <w:sz w:val="28"/>
          <w:szCs w:val="28"/>
        </w:rPr>
      </w:pPr>
    </w:p>
    <w:p w:rsidR="00905698" w:rsidRPr="00791E04" w:rsidRDefault="00905698" w:rsidP="00791E04">
      <w:pPr>
        <w:pStyle w:val="a3"/>
        <w:numPr>
          <w:ilvl w:val="0"/>
          <w:numId w:val="2"/>
        </w:numPr>
        <w:spacing w:after="0" w:line="360" w:lineRule="auto"/>
        <w:jc w:val="both"/>
        <w:rPr>
          <w:rFonts w:ascii="Times New Roman" w:hAnsi="Times New Roman" w:cs="Times New Roman"/>
          <w:sz w:val="28"/>
          <w:szCs w:val="28"/>
        </w:rPr>
      </w:pPr>
      <w:r w:rsidRPr="00791E04">
        <w:rPr>
          <w:rFonts w:ascii="Times New Roman" w:hAnsi="Times New Roman" w:cs="Times New Roman"/>
          <w:sz w:val="28"/>
          <w:szCs w:val="28"/>
        </w:rPr>
        <w:t>поддержка разнообразия методик и организационных форм обучения;</w:t>
      </w:r>
    </w:p>
    <w:p w:rsidR="00905698" w:rsidRPr="00791E04" w:rsidRDefault="00905698" w:rsidP="00791E04">
      <w:pPr>
        <w:pStyle w:val="a3"/>
        <w:numPr>
          <w:ilvl w:val="0"/>
          <w:numId w:val="2"/>
        </w:numPr>
        <w:spacing w:after="0" w:line="360" w:lineRule="auto"/>
        <w:jc w:val="both"/>
        <w:rPr>
          <w:rFonts w:ascii="Times New Roman" w:hAnsi="Times New Roman" w:cs="Times New Roman"/>
          <w:sz w:val="28"/>
          <w:szCs w:val="28"/>
        </w:rPr>
      </w:pPr>
      <w:r w:rsidRPr="00791E04">
        <w:rPr>
          <w:rFonts w:ascii="Times New Roman" w:hAnsi="Times New Roman" w:cs="Times New Roman"/>
          <w:sz w:val="28"/>
          <w:szCs w:val="28"/>
        </w:rPr>
        <w:lastRenderedPageBreak/>
        <w:t>выстраивание индивидуальных образовательных траекторий изучения математике в соответствии с возможностями и образовательными потребностями учащихся;</w:t>
      </w:r>
    </w:p>
    <w:p w:rsidR="00905698" w:rsidRPr="00791E04" w:rsidRDefault="00905698" w:rsidP="00791E04">
      <w:pPr>
        <w:pStyle w:val="a3"/>
        <w:numPr>
          <w:ilvl w:val="0"/>
          <w:numId w:val="2"/>
        </w:numPr>
        <w:spacing w:after="0" w:line="360" w:lineRule="auto"/>
        <w:jc w:val="both"/>
        <w:rPr>
          <w:rFonts w:ascii="Times New Roman" w:hAnsi="Times New Roman" w:cs="Times New Roman"/>
          <w:sz w:val="28"/>
          <w:szCs w:val="28"/>
        </w:rPr>
      </w:pPr>
      <w:r w:rsidRPr="00791E04">
        <w:rPr>
          <w:rFonts w:ascii="Times New Roman" w:hAnsi="Times New Roman" w:cs="Times New Roman"/>
          <w:sz w:val="28"/>
          <w:szCs w:val="28"/>
        </w:rPr>
        <w:t>стимулирование успешного обучения всех категорий учащихся.</w:t>
      </w:r>
    </w:p>
    <w:p w:rsidR="00905698" w:rsidRPr="00905698" w:rsidRDefault="00905698" w:rsidP="00905698">
      <w:pPr>
        <w:spacing w:after="0" w:line="360" w:lineRule="auto"/>
        <w:ind w:firstLine="709"/>
        <w:jc w:val="both"/>
        <w:rPr>
          <w:rFonts w:ascii="Times New Roman" w:hAnsi="Times New Roman" w:cs="Times New Roman"/>
          <w:sz w:val="28"/>
          <w:szCs w:val="28"/>
        </w:rPr>
      </w:pPr>
      <w:r w:rsidRPr="00905698">
        <w:rPr>
          <w:rFonts w:ascii="Times New Roman" w:hAnsi="Times New Roman" w:cs="Times New Roman"/>
          <w:sz w:val="28"/>
          <w:szCs w:val="28"/>
        </w:rPr>
        <w:t>Чаще всего урок начинается с актуализации знаний обучающихся и мотивации их к дальнейшей деятельности. Никто не отменяет классического фронтального опроса, но можно разнообразить этот процесс и сделать его более увлекательным для ученика. Тот же опрос можно осуществить не устно, а с использованием документа коллективного доступа, когда каждый обучающийся открывает на компьютере форму Гугл, отвечает на предложенные вопросы, нажимает кнопку «Готово» и сразу же видит результат, причем не только свой, но и своих одноклассников. В результате есть возможность увидеть, в каких случаях возникают затруднения и определить круг вопросов для дальнейшей работы для каждого ученика.</w:t>
      </w:r>
    </w:p>
    <w:p w:rsidR="00905698" w:rsidRPr="00905698" w:rsidRDefault="00905698" w:rsidP="00905698">
      <w:pPr>
        <w:spacing w:after="0" w:line="360" w:lineRule="auto"/>
        <w:ind w:firstLine="709"/>
        <w:jc w:val="both"/>
        <w:rPr>
          <w:rFonts w:ascii="Times New Roman" w:hAnsi="Times New Roman" w:cs="Times New Roman"/>
          <w:sz w:val="28"/>
          <w:szCs w:val="28"/>
        </w:rPr>
      </w:pPr>
      <w:r w:rsidRPr="00905698">
        <w:rPr>
          <w:rFonts w:ascii="Times New Roman" w:hAnsi="Times New Roman" w:cs="Times New Roman"/>
          <w:sz w:val="28"/>
          <w:szCs w:val="28"/>
        </w:rPr>
        <w:t xml:space="preserve">Один из эффективных приемов – использование интерактивных комплексов, когда обучающиеся по очереди выходят к интерактивной доске и отвечают на вопрос нажатием нужной кнопки. Преимущество данной формы работы в разнообразии заданий. Это может быть ответ на вопрос теста, вопрос с необходимостью ввести ответ вручную, задание на распределение объектов по классам, задание на установление отношений между объектами и т.д. Еще один плюс – экономия времени и настрой на высокий темп работы на уроке, так как выполнение заданий происходит очень быстро нажатием на одну кнопку или перетаскиванием объектов по экрану. Раньше такой темп был возможен только при устном фронтальном опросе, когда </w:t>
      </w:r>
      <w:r w:rsidR="00F921A4">
        <w:rPr>
          <w:rFonts w:ascii="Times New Roman" w:hAnsi="Times New Roman" w:cs="Times New Roman"/>
          <w:sz w:val="28"/>
          <w:szCs w:val="28"/>
        </w:rPr>
        <w:t>учащ</w:t>
      </w:r>
      <w:r w:rsidRPr="00905698">
        <w:rPr>
          <w:rFonts w:ascii="Times New Roman" w:hAnsi="Times New Roman" w:cs="Times New Roman"/>
          <w:sz w:val="28"/>
          <w:szCs w:val="28"/>
        </w:rPr>
        <w:t>иеся осуществляли только репродуктивную деятельность.</w:t>
      </w:r>
    </w:p>
    <w:p w:rsidR="00905698" w:rsidRPr="00905698" w:rsidRDefault="00905698" w:rsidP="00905698">
      <w:pPr>
        <w:spacing w:after="0" w:line="360" w:lineRule="auto"/>
        <w:ind w:firstLine="709"/>
        <w:jc w:val="both"/>
        <w:rPr>
          <w:rFonts w:ascii="Times New Roman" w:hAnsi="Times New Roman" w:cs="Times New Roman"/>
          <w:sz w:val="28"/>
          <w:szCs w:val="28"/>
        </w:rPr>
      </w:pPr>
      <w:r w:rsidRPr="00905698">
        <w:rPr>
          <w:rFonts w:ascii="Times New Roman" w:hAnsi="Times New Roman" w:cs="Times New Roman"/>
          <w:sz w:val="28"/>
          <w:szCs w:val="28"/>
        </w:rPr>
        <w:lastRenderedPageBreak/>
        <w:t xml:space="preserve">Применение всех вышеперечисленных электронных образовательных ресурсов позволяет подвести </w:t>
      </w:r>
      <w:r w:rsidR="00F921A4">
        <w:rPr>
          <w:rFonts w:ascii="Times New Roman" w:hAnsi="Times New Roman" w:cs="Times New Roman"/>
          <w:sz w:val="28"/>
          <w:szCs w:val="28"/>
        </w:rPr>
        <w:t>учащ</w:t>
      </w:r>
      <w:r w:rsidRPr="00905698">
        <w:rPr>
          <w:rFonts w:ascii="Times New Roman" w:hAnsi="Times New Roman" w:cs="Times New Roman"/>
          <w:sz w:val="28"/>
          <w:szCs w:val="28"/>
        </w:rPr>
        <w:t>их</w:t>
      </w:r>
      <w:r w:rsidR="00F921A4">
        <w:rPr>
          <w:rFonts w:ascii="Times New Roman" w:hAnsi="Times New Roman" w:cs="Times New Roman"/>
          <w:sz w:val="28"/>
          <w:szCs w:val="28"/>
        </w:rPr>
        <w:t>ся</w:t>
      </w:r>
      <w:r w:rsidRPr="00905698">
        <w:rPr>
          <w:rFonts w:ascii="Times New Roman" w:hAnsi="Times New Roman" w:cs="Times New Roman"/>
          <w:sz w:val="28"/>
          <w:szCs w:val="28"/>
        </w:rPr>
        <w:t xml:space="preserve"> к теме нового урока и подтолкнуть к самостоятельному определению целей урока. А это считается обязательным требованием по новым образовательным стандартам. Достаточно предложить ученикам мини-игру, головоломку или ребус, решением которой будет тема урока, и дети, сами сформулировав тему, заинтересуются ей. Также можно легко поставить перед уча</w:t>
      </w:r>
      <w:r w:rsidR="00F921A4">
        <w:rPr>
          <w:rFonts w:ascii="Times New Roman" w:hAnsi="Times New Roman" w:cs="Times New Roman"/>
          <w:sz w:val="28"/>
          <w:szCs w:val="28"/>
        </w:rPr>
        <w:t>щ</w:t>
      </w:r>
      <w:r w:rsidRPr="00905698">
        <w:rPr>
          <w:rFonts w:ascii="Times New Roman" w:hAnsi="Times New Roman" w:cs="Times New Roman"/>
          <w:sz w:val="28"/>
          <w:szCs w:val="28"/>
        </w:rPr>
        <w:t>имися проблему, которая подтолкнет их к определению темы нового материала. Для этого можно предложить задание по новой теме. Ученики начнут выполнять задание и столкнутся с невозможностью решить поставленную задачу. Учителю остается только предложить детям сформулировать, чего им не хватает для решения.</w:t>
      </w:r>
    </w:p>
    <w:p w:rsidR="00905698" w:rsidRPr="00905698" w:rsidRDefault="00905698" w:rsidP="00905698">
      <w:pPr>
        <w:spacing w:after="0" w:line="360" w:lineRule="auto"/>
        <w:ind w:firstLine="709"/>
        <w:jc w:val="both"/>
        <w:rPr>
          <w:rFonts w:ascii="Times New Roman" w:hAnsi="Times New Roman" w:cs="Times New Roman"/>
          <w:sz w:val="28"/>
          <w:szCs w:val="28"/>
        </w:rPr>
      </w:pPr>
      <w:r w:rsidRPr="00905698">
        <w:rPr>
          <w:rFonts w:ascii="Times New Roman" w:hAnsi="Times New Roman" w:cs="Times New Roman"/>
          <w:sz w:val="28"/>
          <w:szCs w:val="28"/>
        </w:rPr>
        <w:t>Следующий этап урока – объяснение нового материала. Здесь самый лучший помощник учителю – интерактивные образовательные комплексы. Эти комплексы могут использоваться как мультимедийные наглядные средства, а могут быть использованы и для самостоятельного изучения новой темы. Самостоятельная поисково-исследовательская деятельность также является обязательным требованием по ФГОС.</w:t>
      </w:r>
    </w:p>
    <w:p w:rsidR="00932BD0" w:rsidRDefault="00905698" w:rsidP="00932BD0">
      <w:pPr>
        <w:spacing w:after="0" w:line="360" w:lineRule="auto"/>
        <w:ind w:firstLine="709"/>
        <w:jc w:val="both"/>
        <w:rPr>
          <w:rFonts w:ascii="Times New Roman" w:hAnsi="Times New Roman" w:cs="Times New Roman"/>
          <w:sz w:val="28"/>
          <w:szCs w:val="28"/>
        </w:rPr>
      </w:pPr>
      <w:r w:rsidRPr="00905698">
        <w:rPr>
          <w:rFonts w:ascii="Times New Roman" w:hAnsi="Times New Roman" w:cs="Times New Roman"/>
          <w:sz w:val="28"/>
          <w:szCs w:val="28"/>
        </w:rPr>
        <w:t>Интерактивные образовательные комплексы, размещенные на портале Федерального центра информационно – образовательных ресурсов (http://fcior.edu.ru/), представляют собой готовые пакеты, которые включают в себя и теоретический материал, и задания на закрепление изученного материала, и задания для самопроверки и контроля. Все модули данного комплекса разбиты на 3 группы: информацион</w:t>
      </w:r>
      <w:r w:rsidR="00932BD0">
        <w:rPr>
          <w:rFonts w:ascii="Times New Roman" w:hAnsi="Times New Roman" w:cs="Times New Roman"/>
          <w:sz w:val="28"/>
          <w:szCs w:val="28"/>
        </w:rPr>
        <w:t xml:space="preserve">ный, практический и </w:t>
      </w:r>
      <w:r w:rsidR="00932BD0" w:rsidRPr="00932BD0">
        <w:rPr>
          <w:rFonts w:ascii="Times New Roman" w:hAnsi="Times New Roman" w:cs="Times New Roman"/>
          <w:sz w:val="28"/>
          <w:szCs w:val="28"/>
        </w:rPr>
        <w:t>контрольный:</w:t>
      </w:r>
    </w:p>
    <w:p w:rsidR="00932BD0" w:rsidRDefault="00932BD0" w:rsidP="00932BD0">
      <w:pPr>
        <w:pStyle w:val="a3"/>
        <w:numPr>
          <w:ilvl w:val="0"/>
          <w:numId w:val="5"/>
        </w:numPr>
        <w:spacing w:after="0" w:line="360" w:lineRule="auto"/>
        <w:jc w:val="both"/>
        <w:rPr>
          <w:rFonts w:ascii="Times New Roman" w:hAnsi="Times New Roman" w:cs="Times New Roman"/>
          <w:sz w:val="28"/>
          <w:szCs w:val="28"/>
        </w:rPr>
      </w:pPr>
      <w:r w:rsidRPr="00932BD0">
        <w:rPr>
          <w:rFonts w:ascii="Times New Roman" w:hAnsi="Times New Roman" w:cs="Times New Roman"/>
          <w:sz w:val="28"/>
          <w:szCs w:val="28"/>
        </w:rPr>
        <w:t>Информационный модуль предназначен</w:t>
      </w:r>
      <w:r>
        <w:rPr>
          <w:rFonts w:ascii="Times New Roman" w:hAnsi="Times New Roman" w:cs="Times New Roman"/>
          <w:sz w:val="28"/>
          <w:szCs w:val="28"/>
        </w:rPr>
        <w:t xml:space="preserve"> для изучения нового материала в виде </w:t>
      </w:r>
      <w:r w:rsidRPr="00932BD0">
        <w:rPr>
          <w:rFonts w:ascii="Times New Roman" w:hAnsi="Times New Roman" w:cs="Times New Roman"/>
          <w:sz w:val="28"/>
          <w:szCs w:val="28"/>
        </w:rPr>
        <w:t>мультимедийн</w:t>
      </w:r>
      <w:r>
        <w:rPr>
          <w:rFonts w:ascii="Times New Roman" w:hAnsi="Times New Roman" w:cs="Times New Roman"/>
          <w:sz w:val="28"/>
          <w:szCs w:val="28"/>
        </w:rPr>
        <w:t>ой</w:t>
      </w:r>
      <w:r w:rsidRPr="00932BD0">
        <w:rPr>
          <w:rFonts w:ascii="Times New Roman" w:hAnsi="Times New Roman" w:cs="Times New Roman"/>
          <w:sz w:val="28"/>
          <w:szCs w:val="28"/>
        </w:rPr>
        <w:t xml:space="preserve"> лекци</w:t>
      </w:r>
      <w:r>
        <w:rPr>
          <w:rFonts w:ascii="Times New Roman" w:hAnsi="Times New Roman" w:cs="Times New Roman"/>
          <w:sz w:val="28"/>
          <w:szCs w:val="28"/>
        </w:rPr>
        <w:t xml:space="preserve">и со звуковым рядом. Данный материал необычайно нагляден и красочен. Использовать </w:t>
      </w:r>
      <w:r>
        <w:rPr>
          <w:rFonts w:ascii="Times New Roman" w:hAnsi="Times New Roman" w:cs="Times New Roman"/>
          <w:sz w:val="28"/>
          <w:szCs w:val="28"/>
        </w:rPr>
        <w:lastRenderedPageBreak/>
        <w:t>можно фронтально, демонстрируя на экране для всего класса, в группах и самостоятельно учениками.</w:t>
      </w:r>
    </w:p>
    <w:p w:rsidR="0043165F" w:rsidRDefault="00932BD0" w:rsidP="0043165F">
      <w:pPr>
        <w:pStyle w:val="a3"/>
        <w:numPr>
          <w:ilvl w:val="0"/>
          <w:numId w:val="5"/>
        </w:numPr>
        <w:spacing w:after="0" w:line="360" w:lineRule="auto"/>
        <w:jc w:val="both"/>
        <w:rPr>
          <w:rFonts w:ascii="Times New Roman" w:hAnsi="Times New Roman" w:cs="Times New Roman"/>
          <w:sz w:val="28"/>
          <w:szCs w:val="28"/>
        </w:rPr>
      </w:pPr>
      <w:r w:rsidRPr="0043165F">
        <w:rPr>
          <w:rFonts w:ascii="Times New Roman" w:hAnsi="Times New Roman" w:cs="Times New Roman"/>
          <w:sz w:val="28"/>
          <w:szCs w:val="28"/>
        </w:rPr>
        <w:t>Практический модуль предназначен для закрепления изученного материала.</w:t>
      </w:r>
      <w:r w:rsidR="0043165F">
        <w:rPr>
          <w:rFonts w:ascii="Times New Roman" w:hAnsi="Times New Roman" w:cs="Times New Roman"/>
          <w:sz w:val="28"/>
          <w:szCs w:val="28"/>
        </w:rPr>
        <w:t xml:space="preserve"> На сегодняшний день существует множество программ на любой цвет и вкус, </w:t>
      </w:r>
      <w:r w:rsidRPr="0043165F">
        <w:rPr>
          <w:rFonts w:ascii="Times New Roman" w:hAnsi="Times New Roman" w:cs="Times New Roman"/>
          <w:sz w:val="28"/>
          <w:szCs w:val="28"/>
        </w:rPr>
        <w:t>направленные на формирование ключевых компетенций обучающихся. Особенность данного модуля заключается в том, что в каждом задании есть пошаговые подсказки, и даже готовые решения. Ученик сам определяет, в силах он справиться с заданием самостоятельно, или же ему нужно воспользоваться подсказкой. Во время работы с модулем ведется статистика, и в конце обучающийся видит свой результат, количество ошибок и использованных подсказок.</w:t>
      </w:r>
    </w:p>
    <w:p w:rsidR="002C43EE" w:rsidRDefault="00932BD0" w:rsidP="0043165F">
      <w:pPr>
        <w:pStyle w:val="a3"/>
        <w:numPr>
          <w:ilvl w:val="0"/>
          <w:numId w:val="5"/>
        </w:numPr>
        <w:spacing w:after="0" w:line="360" w:lineRule="auto"/>
        <w:jc w:val="both"/>
        <w:rPr>
          <w:rFonts w:ascii="Times New Roman" w:hAnsi="Times New Roman" w:cs="Times New Roman"/>
          <w:sz w:val="28"/>
          <w:szCs w:val="28"/>
        </w:rPr>
      </w:pPr>
      <w:r w:rsidRPr="0043165F">
        <w:rPr>
          <w:rFonts w:ascii="Times New Roman" w:hAnsi="Times New Roman" w:cs="Times New Roman"/>
          <w:sz w:val="28"/>
          <w:szCs w:val="28"/>
        </w:rPr>
        <w:t>Контрольный модуль представляет собой практическую контрольную работу с автоматизированной проверкой. Она включает в себя задания разных типов</w:t>
      </w:r>
      <w:r w:rsidR="0043165F">
        <w:rPr>
          <w:rFonts w:ascii="Times New Roman" w:hAnsi="Times New Roman" w:cs="Times New Roman"/>
          <w:sz w:val="28"/>
          <w:szCs w:val="28"/>
        </w:rPr>
        <w:t>, чего мы не сможем добиться, используя стандартную контрольную работу на бумаге</w:t>
      </w:r>
      <w:r w:rsidRPr="0043165F">
        <w:rPr>
          <w:rFonts w:ascii="Times New Roman" w:hAnsi="Times New Roman" w:cs="Times New Roman"/>
          <w:sz w:val="28"/>
          <w:szCs w:val="28"/>
        </w:rPr>
        <w:t xml:space="preserve">. </w:t>
      </w:r>
      <w:r w:rsidR="0043165F">
        <w:rPr>
          <w:rFonts w:ascii="Times New Roman" w:hAnsi="Times New Roman" w:cs="Times New Roman"/>
          <w:sz w:val="28"/>
          <w:szCs w:val="28"/>
        </w:rPr>
        <w:t xml:space="preserve">Так же </w:t>
      </w:r>
      <w:r w:rsidRPr="0043165F">
        <w:rPr>
          <w:rFonts w:ascii="Times New Roman" w:hAnsi="Times New Roman" w:cs="Times New Roman"/>
          <w:sz w:val="28"/>
          <w:szCs w:val="28"/>
        </w:rPr>
        <w:t xml:space="preserve">ведется статистика, </w:t>
      </w:r>
      <w:r w:rsidR="0043165F">
        <w:rPr>
          <w:rFonts w:ascii="Times New Roman" w:hAnsi="Times New Roman" w:cs="Times New Roman"/>
          <w:sz w:val="28"/>
          <w:szCs w:val="28"/>
        </w:rPr>
        <w:t>видны результаты работы</w:t>
      </w:r>
      <w:r w:rsidRPr="0043165F">
        <w:rPr>
          <w:rFonts w:ascii="Times New Roman" w:hAnsi="Times New Roman" w:cs="Times New Roman"/>
          <w:sz w:val="28"/>
          <w:szCs w:val="28"/>
        </w:rPr>
        <w:t xml:space="preserve">. </w:t>
      </w:r>
      <w:r w:rsidR="0043165F">
        <w:rPr>
          <w:rFonts w:ascii="Times New Roman" w:hAnsi="Times New Roman" w:cs="Times New Roman"/>
          <w:sz w:val="28"/>
          <w:szCs w:val="28"/>
        </w:rPr>
        <w:t xml:space="preserve">Если ученик </w:t>
      </w:r>
      <w:r w:rsidR="002C43EE">
        <w:rPr>
          <w:rFonts w:ascii="Times New Roman" w:hAnsi="Times New Roman" w:cs="Times New Roman"/>
          <w:sz w:val="28"/>
          <w:szCs w:val="28"/>
        </w:rPr>
        <w:t>столкнется</w:t>
      </w:r>
      <w:r w:rsidR="0043165F">
        <w:rPr>
          <w:rFonts w:ascii="Times New Roman" w:hAnsi="Times New Roman" w:cs="Times New Roman"/>
          <w:sz w:val="28"/>
          <w:szCs w:val="28"/>
        </w:rPr>
        <w:t xml:space="preserve"> с трудностью в</w:t>
      </w:r>
      <w:r w:rsidR="002C43EE">
        <w:rPr>
          <w:rFonts w:ascii="Times New Roman" w:hAnsi="Times New Roman" w:cs="Times New Roman"/>
          <w:sz w:val="28"/>
          <w:szCs w:val="28"/>
        </w:rPr>
        <w:t>ы</w:t>
      </w:r>
      <w:r w:rsidR="0043165F">
        <w:rPr>
          <w:rFonts w:ascii="Times New Roman" w:hAnsi="Times New Roman" w:cs="Times New Roman"/>
          <w:sz w:val="28"/>
          <w:szCs w:val="28"/>
        </w:rPr>
        <w:t>п</w:t>
      </w:r>
      <w:r w:rsidR="002C43EE">
        <w:rPr>
          <w:rFonts w:ascii="Times New Roman" w:hAnsi="Times New Roman" w:cs="Times New Roman"/>
          <w:sz w:val="28"/>
          <w:szCs w:val="28"/>
        </w:rPr>
        <w:t>о</w:t>
      </w:r>
      <w:r w:rsidR="0043165F">
        <w:rPr>
          <w:rFonts w:ascii="Times New Roman" w:hAnsi="Times New Roman" w:cs="Times New Roman"/>
          <w:sz w:val="28"/>
          <w:szCs w:val="28"/>
        </w:rPr>
        <w:t>лнения контрольной, есть во</w:t>
      </w:r>
      <w:r w:rsidRPr="0043165F">
        <w:rPr>
          <w:rFonts w:ascii="Times New Roman" w:hAnsi="Times New Roman" w:cs="Times New Roman"/>
          <w:sz w:val="28"/>
          <w:szCs w:val="28"/>
        </w:rPr>
        <w:t xml:space="preserve">зможность посмотреть полное решение задания, но в таком случае оно будет считаться не выполненным. Это бывает полезно тогда, когда в работе есть несколько похожих заданий, но обучающийся не может их выполнить самостоятельно. </w:t>
      </w:r>
      <w:r w:rsidR="002C43EE">
        <w:rPr>
          <w:rFonts w:ascii="Times New Roman" w:hAnsi="Times New Roman" w:cs="Times New Roman"/>
          <w:sz w:val="28"/>
          <w:szCs w:val="28"/>
        </w:rPr>
        <w:t>Преимущество у учителя в том, что нет необходимости тратить время на проверку контрольных работ, при этом оценка за выполнение будет известна к концу урока.</w:t>
      </w:r>
    </w:p>
    <w:p w:rsidR="00053ED2" w:rsidRDefault="00053ED2" w:rsidP="0090569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Интерфейс комплексов интересный, красочный, педагог выступает в роли консультанта, имеется возможность вести диалог с учащимся, проверка автома</w:t>
      </w:r>
      <w:r w:rsidR="00A9675C">
        <w:rPr>
          <w:rFonts w:ascii="Times New Roman" w:hAnsi="Times New Roman" w:cs="Times New Roman"/>
          <w:sz w:val="28"/>
          <w:szCs w:val="28"/>
        </w:rPr>
        <w:t xml:space="preserve">тизирована, результат известен </w:t>
      </w:r>
      <w:r>
        <w:rPr>
          <w:rFonts w:ascii="Times New Roman" w:hAnsi="Times New Roman" w:cs="Times New Roman"/>
          <w:sz w:val="28"/>
          <w:szCs w:val="28"/>
        </w:rPr>
        <w:t xml:space="preserve">сразу же после выполнения задания, сами задания достаточно разнообразны </w:t>
      </w:r>
      <w:r w:rsidR="00A9675C">
        <w:rPr>
          <w:rFonts w:ascii="Times New Roman" w:hAnsi="Times New Roman" w:cs="Times New Roman"/>
          <w:sz w:val="28"/>
          <w:szCs w:val="28"/>
        </w:rPr>
        <w:t>по</w:t>
      </w:r>
      <w:r>
        <w:rPr>
          <w:rFonts w:ascii="Times New Roman" w:hAnsi="Times New Roman" w:cs="Times New Roman"/>
          <w:sz w:val="28"/>
          <w:szCs w:val="28"/>
        </w:rPr>
        <w:t xml:space="preserve"> форм</w:t>
      </w:r>
      <w:r w:rsidR="00A9675C">
        <w:rPr>
          <w:rFonts w:ascii="Times New Roman" w:hAnsi="Times New Roman" w:cs="Times New Roman"/>
          <w:sz w:val="28"/>
          <w:szCs w:val="28"/>
        </w:rPr>
        <w:t xml:space="preserve">е и </w:t>
      </w:r>
      <w:r>
        <w:rPr>
          <w:rFonts w:ascii="Times New Roman" w:hAnsi="Times New Roman" w:cs="Times New Roman"/>
          <w:sz w:val="28"/>
          <w:szCs w:val="28"/>
        </w:rPr>
        <w:t>вид</w:t>
      </w:r>
      <w:r w:rsidR="00A9675C">
        <w:rPr>
          <w:rFonts w:ascii="Times New Roman" w:hAnsi="Times New Roman" w:cs="Times New Roman"/>
          <w:sz w:val="28"/>
          <w:szCs w:val="28"/>
        </w:rPr>
        <w:t>у деятельности</w:t>
      </w:r>
      <w:r>
        <w:rPr>
          <w:rFonts w:ascii="Times New Roman" w:hAnsi="Times New Roman" w:cs="Times New Roman"/>
          <w:sz w:val="28"/>
          <w:szCs w:val="28"/>
        </w:rPr>
        <w:t xml:space="preserve">. Таким образом, с помощью данных комплексов, мы </w:t>
      </w:r>
      <w:r>
        <w:rPr>
          <w:rFonts w:ascii="Times New Roman" w:hAnsi="Times New Roman" w:cs="Times New Roman"/>
          <w:sz w:val="28"/>
          <w:szCs w:val="28"/>
        </w:rPr>
        <w:lastRenderedPageBreak/>
        <w:t>сможем с</w:t>
      </w:r>
      <w:r w:rsidRPr="00905698">
        <w:rPr>
          <w:rFonts w:ascii="Times New Roman" w:hAnsi="Times New Roman" w:cs="Times New Roman"/>
          <w:sz w:val="28"/>
          <w:szCs w:val="28"/>
        </w:rPr>
        <w:t>формирова</w:t>
      </w:r>
      <w:r>
        <w:rPr>
          <w:rFonts w:ascii="Times New Roman" w:hAnsi="Times New Roman" w:cs="Times New Roman"/>
          <w:sz w:val="28"/>
          <w:szCs w:val="28"/>
        </w:rPr>
        <w:t>ть и</w:t>
      </w:r>
      <w:r w:rsidRPr="00905698">
        <w:rPr>
          <w:rFonts w:ascii="Times New Roman" w:hAnsi="Times New Roman" w:cs="Times New Roman"/>
          <w:sz w:val="28"/>
          <w:szCs w:val="28"/>
        </w:rPr>
        <w:t xml:space="preserve"> предметны</w:t>
      </w:r>
      <w:r>
        <w:rPr>
          <w:rFonts w:ascii="Times New Roman" w:hAnsi="Times New Roman" w:cs="Times New Roman"/>
          <w:sz w:val="28"/>
          <w:szCs w:val="28"/>
        </w:rPr>
        <w:t>е,</w:t>
      </w:r>
      <w:r w:rsidRPr="00905698">
        <w:rPr>
          <w:rFonts w:ascii="Times New Roman" w:hAnsi="Times New Roman" w:cs="Times New Roman"/>
          <w:sz w:val="28"/>
          <w:szCs w:val="28"/>
        </w:rPr>
        <w:t xml:space="preserve"> и </w:t>
      </w:r>
      <w:proofErr w:type="spellStart"/>
      <w:r w:rsidRPr="00905698">
        <w:rPr>
          <w:rFonts w:ascii="Times New Roman" w:hAnsi="Times New Roman" w:cs="Times New Roman"/>
          <w:sz w:val="28"/>
          <w:szCs w:val="28"/>
        </w:rPr>
        <w:t>метапредметны</w:t>
      </w:r>
      <w:r>
        <w:rPr>
          <w:rFonts w:ascii="Times New Roman" w:hAnsi="Times New Roman" w:cs="Times New Roman"/>
          <w:sz w:val="28"/>
          <w:szCs w:val="28"/>
        </w:rPr>
        <w:t>е</w:t>
      </w:r>
      <w:proofErr w:type="spellEnd"/>
      <w:r>
        <w:rPr>
          <w:rFonts w:ascii="Times New Roman" w:hAnsi="Times New Roman" w:cs="Times New Roman"/>
          <w:sz w:val="28"/>
          <w:szCs w:val="28"/>
        </w:rPr>
        <w:t>,</w:t>
      </w:r>
      <w:r w:rsidRPr="00905698">
        <w:rPr>
          <w:rFonts w:ascii="Times New Roman" w:hAnsi="Times New Roman" w:cs="Times New Roman"/>
          <w:sz w:val="28"/>
          <w:szCs w:val="28"/>
        </w:rPr>
        <w:t xml:space="preserve"> и личностны</w:t>
      </w:r>
      <w:r>
        <w:rPr>
          <w:rFonts w:ascii="Times New Roman" w:hAnsi="Times New Roman" w:cs="Times New Roman"/>
          <w:sz w:val="28"/>
          <w:szCs w:val="28"/>
        </w:rPr>
        <w:t>е</w:t>
      </w:r>
      <w:r w:rsidRPr="00053ED2">
        <w:rPr>
          <w:rFonts w:ascii="Times New Roman" w:hAnsi="Times New Roman" w:cs="Times New Roman"/>
          <w:sz w:val="28"/>
          <w:szCs w:val="28"/>
        </w:rPr>
        <w:t xml:space="preserve"> </w:t>
      </w:r>
      <w:r>
        <w:rPr>
          <w:rFonts w:ascii="Times New Roman" w:hAnsi="Times New Roman" w:cs="Times New Roman"/>
          <w:sz w:val="28"/>
          <w:szCs w:val="28"/>
        </w:rPr>
        <w:t>универсальные учебные действия.</w:t>
      </w:r>
    </w:p>
    <w:p w:rsidR="00905698" w:rsidRDefault="00905698" w:rsidP="00905698">
      <w:pPr>
        <w:spacing w:after="0" w:line="360" w:lineRule="auto"/>
        <w:ind w:firstLine="709"/>
        <w:jc w:val="both"/>
        <w:rPr>
          <w:rFonts w:ascii="Times New Roman" w:hAnsi="Times New Roman" w:cs="Times New Roman"/>
          <w:sz w:val="28"/>
          <w:szCs w:val="28"/>
        </w:rPr>
      </w:pPr>
      <w:r w:rsidRPr="00905698">
        <w:rPr>
          <w:rFonts w:ascii="Times New Roman" w:hAnsi="Times New Roman" w:cs="Times New Roman"/>
          <w:sz w:val="28"/>
          <w:szCs w:val="28"/>
        </w:rPr>
        <w:t xml:space="preserve">Преимущество этих комплексов в том, что они подходят для самостоятельного изучения </w:t>
      </w:r>
      <w:r w:rsidR="00A9675C">
        <w:rPr>
          <w:rFonts w:ascii="Times New Roman" w:hAnsi="Times New Roman" w:cs="Times New Roman"/>
          <w:sz w:val="28"/>
          <w:szCs w:val="28"/>
        </w:rPr>
        <w:t xml:space="preserve">материала </w:t>
      </w:r>
      <w:r w:rsidRPr="00905698">
        <w:rPr>
          <w:rFonts w:ascii="Times New Roman" w:hAnsi="Times New Roman" w:cs="Times New Roman"/>
          <w:sz w:val="28"/>
          <w:szCs w:val="28"/>
        </w:rPr>
        <w:t>уча</w:t>
      </w:r>
      <w:r w:rsidR="00A9675C">
        <w:rPr>
          <w:rFonts w:ascii="Times New Roman" w:hAnsi="Times New Roman" w:cs="Times New Roman"/>
          <w:sz w:val="28"/>
          <w:szCs w:val="28"/>
        </w:rPr>
        <w:t>щи</w:t>
      </w:r>
      <w:r w:rsidRPr="00905698">
        <w:rPr>
          <w:rFonts w:ascii="Times New Roman" w:hAnsi="Times New Roman" w:cs="Times New Roman"/>
          <w:sz w:val="28"/>
          <w:szCs w:val="28"/>
        </w:rPr>
        <w:t>мися. Учитель выступает лишь в роли консультанта. Ин</w:t>
      </w:r>
      <w:r w:rsidR="00A9675C">
        <w:rPr>
          <w:rFonts w:ascii="Times New Roman" w:hAnsi="Times New Roman" w:cs="Times New Roman"/>
          <w:sz w:val="28"/>
          <w:szCs w:val="28"/>
        </w:rPr>
        <w:t xml:space="preserve">терфейс данных комплексов интуитивный </w:t>
      </w:r>
      <w:r w:rsidRPr="00905698">
        <w:rPr>
          <w:rFonts w:ascii="Times New Roman" w:hAnsi="Times New Roman" w:cs="Times New Roman"/>
          <w:sz w:val="28"/>
          <w:szCs w:val="28"/>
        </w:rPr>
        <w:t xml:space="preserve">и красочный, ведется постоянный диалог с учеником, все задания снабжены автоматизированной проверкой, ученик получает результат сразу после выполнения задания. Задания отличаются разнообразием форм деятельности и направлены на формирование не только предметных УУД, но и </w:t>
      </w:r>
      <w:proofErr w:type="spellStart"/>
      <w:r w:rsidRPr="00905698">
        <w:rPr>
          <w:rFonts w:ascii="Times New Roman" w:hAnsi="Times New Roman" w:cs="Times New Roman"/>
          <w:sz w:val="28"/>
          <w:szCs w:val="28"/>
        </w:rPr>
        <w:t>метапредметных</w:t>
      </w:r>
      <w:proofErr w:type="spellEnd"/>
      <w:r w:rsidRPr="00905698">
        <w:rPr>
          <w:rFonts w:ascii="Times New Roman" w:hAnsi="Times New Roman" w:cs="Times New Roman"/>
          <w:sz w:val="28"/>
          <w:szCs w:val="28"/>
        </w:rPr>
        <w:t xml:space="preserve"> и личностных.</w:t>
      </w:r>
    </w:p>
    <w:p w:rsidR="00A9675C" w:rsidRPr="00A9675C" w:rsidRDefault="00A9675C" w:rsidP="00A9675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Так же, од</w:t>
      </w:r>
      <w:r w:rsidR="00F921A4">
        <w:rPr>
          <w:rFonts w:ascii="Times New Roman" w:hAnsi="Times New Roman" w:cs="Times New Roman"/>
          <w:sz w:val="28"/>
          <w:szCs w:val="28"/>
        </w:rPr>
        <w:t>ин</w:t>
      </w:r>
      <w:r>
        <w:rPr>
          <w:rFonts w:ascii="Times New Roman" w:hAnsi="Times New Roman" w:cs="Times New Roman"/>
          <w:sz w:val="28"/>
          <w:szCs w:val="28"/>
        </w:rPr>
        <w:t xml:space="preserve"> из самы</w:t>
      </w:r>
      <w:r w:rsidR="00F921A4">
        <w:rPr>
          <w:rFonts w:ascii="Times New Roman" w:hAnsi="Times New Roman" w:cs="Times New Roman"/>
          <w:sz w:val="28"/>
          <w:szCs w:val="28"/>
        </w:rPr>
        <w:t>х</w:t>
      </w:r>
      <w:r>
        <w:rPr>
          <w:rFonts w:ascii="Times New Roman" w:hAnsi="Times New Roman" w:cs="Times New Roman"/>
          <w:sz w:val="28"/>
          <w:szCs w:val="28"/>
        </w:rPr>
        <w:t xml:space="preserve"> популярны</w:t>
      </w:r>
      <w:r w:rsidR="00F921A4">
        <w:rPr>
          <w:rFonts w:ascii="Times New Roman" w:hAnsi="Times New Roman" w:cs="Times New Roman"/>
          <w:sz w:val="28"/>
          <w:szCs w:val="28"/>
        </w:rPr>
        <w:t>х</w:t>
      </w:r>
      <w:r>
        <w:rPr>
          <w:rFonts w:ascii="Times New Roman" w:hAnsi="Times New Roman" w:cs="Times New Roman"/>
          <w:sz w:val="28"/>
          <w:szCs w:val="28"/>
        </w:rPr>
        <w:t xml:space="preserve"> электронн</w:t>
      </w:r>
      <w:r w:rsidR="00F921A4">
        <w:rPr>
          <w:rFonts w:ascii="Times New Roman" w:hAnsi="Times New Roman" w:cs="Times New Roman"/>
          <w:sz w:val="28"/>
          <w:szCs w:val="28"/>
        </w:rPr>
        <w:t>ых</w:t>
      </w:r>
      <w:r>
        <w:rPr>
          <w:rFonts w:ascii="Times New Roman" w:hAnsi="Times New Roman" w:cs="Times New Roman"/>
          <w:sz w:val="28"/>
          <w:szCs w:val="28"/>
        </w:rPr>
        <w:t xml:space="preserve"> образовательн</w:t>
      </w:r>
      <w:r w:rsidR="00F921A4">
        <w:rPr>
          <w:rFonts w:ascii="Times New Roman" w:hAnsi="Times New Roman" w:cs="Times New Roman"/>
          <w:sz w:val="28"/>
          <w:szCs w:val="28"/>
        </w:rPr>
        <w:t>ых</w:t>
      </w:r>
      <w:r>
        <w:rPr>
          <w:rFonts w:ascii="Times New Roman" w:hAnsi="Times New Roman" w:cs="Times New Roman"/>
          <w:sz w:val="28"/>
          <w:szCs w:val="28"/>
        </w:rPr>
        <w:t xml:space="preserve"> ресурс</w:t>
      </w:r>
      <w:r w:rsidR="00F921A4">
        <w:rPr>
          <w:rFonts w:ascii="Times New Roman" w:hAnsi="Times New Roman" w:cs="Times New Roman"/>
          <w:sz w:val="28"/>
          <w:szCs w:val="28"/>
        </w:rPr>
        <w:t>ов</w:t>
      </w:r>
      <w:r>
        <w:rPr>
          <w:rFonts w:ascii="Times New Roman" w:hAnsi="Times New Roman" w:cs="Times New Roman"/>
          <w:sz w:val="28"/>
          <w:szCs w:val="28"/>
        </w:rPr>
        <w:t xml:space="preserve"> –</w:t>
      </w:r>
      <w:r w:rsidR="00F921A4">
        <w:rPr>
          <w:rFonts w:ascii="Times New Roman" w:hAnsi="Times New Roman" w:cs="Times New Roman"/>
          <w:sz w:val="28"/>
          <w:szCs w:val="28"/>
        </w:rPr>
        <w:t xml:space="preserve"> </w:t>
      </w:r>
      <w:r w:rsidRPr="00A9675C">
        <w:rPr>
          <w:rFonts w:ascii="Times New Roman" w:hAnsi="Times New Roman" w:cs="Times New Roman"/>
          <w:sz w:val="28"/>
          <w:szCs w:val="28"/>
        </w:rPr>
        <w:t xml:space="preserve">образовательный портал «РЕШУ ЕГЭ». </w:t>
      </w:r>
    </w:p>
    <w:p w:rsidR="00A9675C" w:rsidRPr="00A9675C" w:rsidRDefault="00A9675C" w:rsidP="00A9675C">
      <w:pPr>
        <w:spacing w:after="0" w:line="360" w:lineRule="auto"/>
        <w:ind w:firstLine="709"/>
        <w:jc w:val="both"/>
        <w:rPr>
          <w:rFonts w:ascii="Times New Roman" w:hAnsi="Times New Roman" w:cs="Times New Roman"/>
          <w:sz w:val="28"/>
          <w:szCs w:val="28"/>
        </w:rPr>
      </w:pPr>
      <w:r w:rsidRPr="00A9675C">
        <w:rPr>
          <w:rFonts w:ascii="Times New Roman" w:hAnsi="Times New Roman" w:cs="Times New Roman"/>
          <w:sz w:val="28"/>
          <w:szCs w:val="28"/>
        </w:rPr>
        <w:t>Главной особенностью данного сайта является возможность создания теста по любой теме курса, с любыми контролирующими материалами. Для чего создана автором сайта страничка «</w:t>
      </w:r>
      <w:r w:rsidR="00F921A4">
        <w:rPr>
          <w:rFonts w:ascii="Times New Roman" w:hAnsi="Times New Roman" w:cs="Times New Roman"/>
          <w:sz w:val="28"/>
          <w:szCs w:val="28"/>
        </w:rPr>
        <w:t>У</w:t>
      </w:r>
      <w:r w:rsidRPr="00A9675C">
        <w:rPr>
          <w:rFonts w:ascii="Times New Roman" w:hAnsi="Times New Roman" w:cs="Times New Roman"/>
          <w:sz w:val="28"/>
          <w:szCs w:val="28"/>
        </w:rPr>
        <w:t xml:space="preserve">чителю». </w:t>
      </w:r>
    </w:p>
    <w:p w:rsidR="00A9675C" w:rsidRPr="00A9675C" w:rsidRDefault="00A9675C" w:rsidP="00A9675C">
      <w:pPr>
        <w:spacing w:after="0" w:line="360" w:lineRule="auto"/>
        <w:ind w:firstLine="709"/>
        <w:jc w:val="both"/>
        <w:rPr>
          <w:rFonts w:ascii="Times New Roman" w:hAnsi="Times New Roman" w:cs="Times New Roman"/>
          <w:sz w:val="28"/>
          <w:szCs w:val="28"/>
        </w:rPr>
      </w:pPr>
      <w:r w:rsidRPr="00A9675C">
        <w:rPr>
          <w:rFonts w:ascii="Times New Roman" w:hAnsi="Times New Roman" w:cs="Times New Roman"/>
          <w:sz w:val="28"/>
          <w:szCs w:val="28"/>
        </w:rPr>
        <w:t xml:space="preserve">Система сохраняет все созданные учителем работы и результаты их выполнения учащимися. Проверка тестовых заданий осуществляется компьютером. Решения заданий с развернутым ответом учащиеся могут загрузить в систему, а учитель может просмотреть, оценить и прокомментировать. Результаты проверки автоматически появятся в статистике учителя и в статистике учащихся и в классном журнале. В классном журнале приводятся средние баллы по каждой работе и сводный процент успешности по каждому заданию для всего класса. Также интегральные результаты можно увидеть на страничке индивидуального профиля: по каждому учащемуся приводится статистика по всем когда-либо решенным заданиям и отображается прогресс за последний месяц. </w:t>
      </w:r>
    </w:p>
    <w:p w:rsidR="00A9675C" w:rsidRPr="00A9675C" w:rsidRDefault="00A9675C" w:rsidP="00A9675C">
      <w:pPr>
        <w:spacing w:after="0" w:line="360" w:lineRule="auto"/>
        <w:ind w:firstLine="709"/>
        <w:jc w:val="both"/>
        <w:rPr>
          <w:rFonts w:ascii="Times New Roman" w:hAnsi="Times New Roman" w:cs="Times New Roman"/>
          <w:sz w:val="28"/>
          <w:szCs w:val="28"/>
        </w:rPr>
      </w:pPr>
      <w:r w:rsidRPr="00A9675C">
        <w:rPr>
          <w:rFonts w:ascii="Times New Roman" w:hAnsi="Times New Roman" w:cs="Times New Roman"/>
          <w:sz w:val="28"/>
          <w:szCs w:val="28"/>
        </w:rPr>
        <w:t xml:space="preserve">Учитель также может задать работу над ошибками, она автоматически будет создана компьютером и отослана учащимся. </w:t>
      </w:r>
      <w:r w:rsidRPr="00A9675C">
        <w:rPr>
          <w:rFonts w:ascii="Times New Roman" w:hAnsi="Times New Roman" w:cs="Times New Roman"/>
          <w:sz w:val="28"/>
          <w:szCs w:val="28"/>
        </w:rPr>
        <w:lastRenderedPageBreak/>
        <w:t xml:space="preserve">Результаты выполнения работы над ошибками появятся у учителя в статистике по работе. </w:t>
      </w:r>
    </w:p>
    <w:p w:rsidR="00A9675C" w:rsidRPr="00A9675C" w:rsidRDefault="00A9675C" w:rsidP="00A9675C">
      <w:pPr>
        <w:spacing w:after="0" w:line="360" w:lineRule="auto"/>
        <w:ind w:firstLine="709"/>
        <w:jc w:val="both"/>
        <w:rPr>
          <w:rFonts w:ascii="Times New Roman" w:hAnsi="Times New Roman" w:cs="Times New Roman"/>
          <w:sz w:val="28"/>
          <w:szCs w:val="28"/>
        </w:rPr>
      </w:pPr>
      <w:r w:rsidRPr="00A9675C">
        <w:rPr>
          <w:rFonts w:ascii="Times New Roman" w:hAnsi="Times New Roman" w:cs="Times New Roman"/>
          <w:sz w:val="28"/>
          <w:szCs w:val="28"/>
        </w:rPr>
        <w:t>Сайт предоставляет возможность создать собственный курс в разделе «Школа».</w:t>
      </w:r>
    </w:p>
    <w:p w:rsidR="00A9675C" w:rsidRPr="00A9675C" w:rsidRDefault="00A9675C" w:rsidP="00A9675C">
      <w:pPr>
        <w:spacing w:after="0" w:line="360" w:lineRule="auto"/>
        <w:ind w:firstLine="709"/>
        <w:jc w:val="both"/>
        <w:rPr>
          <w:rFonts w:ascii="Times New Roman" w:hAnsi="Times New Roman" w:cs="Times New Roman"/>
          <w:sz w:val="28"/>
          <w:szCs w:val="28"/>
        </w:rPr>
      </w:pPr>
      <w:r w:rsidRPr="00A9675C">
        <w:rPr>
          <w:rFonts w:ascii="Times New Roman" w:hAnsi="Times New Roman" w:cs="Times New Roman"/>
          <w:sz w:val="28"/>
          <w:szCs w:val="28"/>
        </w:rPr>
        <w:t>Вся статистика будет доступной и родителям, если они так</w:t>
      </w:r>
      <w:r w:rsidR="00250E33">
        <w:rPr>
          <w:rFonts w:ascii="Times New Roman" w:hAnsi="Times New Roman" w:cs="Times New Roman"/>
          <w:sz w:val="28"/>
          <w:szCs w:val="28"/>
        </w:rPr>
        <w:t xml:space="preserve"> </w:t>
      </w:r>
      <w:r w:rsidRPr="00A9675C">
        <w:rPr>
          <w:rFonts w:ascii="Times New Roman" w:hAnsi="Times New Roman" w:cs="Times New Roman"/>
          <w:sz w:val="28"/>
          <w:szCs w:val="28"/>
        </w:rPr>
        <w:t>же, как и их дети создадут индивидуальный профиль.</w:t>
      </w:r>
    </w:p>
    <w:p w:rsidR="00A9675C" w:rsidRDefault="00A9675C" w:rsidP="00A9675C">
      <w:pPr>
        <w:spacing w:after="0" w:line="360" w:lineRule="auto"/>
        <w:ind w:firstLine="709"/>
        <w:jc w:val="both"/>
        <w:rPr>
          <w:rFonts w:ascii="Times New Roman" w:hAnsi="Times New Roman" w:cs="Times New Roman"/>
          <w:sz w:val="28"/>
          <w:szCs w:val="28"/>
        </w:rPr>
      </w:pPr>
      <w:r w:rsidRPr="00A9675C">
        <w:rPr>
          <w:rFonts w:ascii="Times New Roman" w:hAnsi="Times New Roman" w:cs="Times New Roman"/>
          <w:sz w:val="28"/>
          <w:szCs w:val="28"/>
        </w:rPr>
        <w:t>Одним из основных и несомненных достоинств сайта «РЕШУ ЕГЭ» является минимум временных затрат на получение надежных итогов контроля. Этот сайт очень удобен при подготовке к итоговой аттестации.</w:t>
      </w:r>
    </w:p>
    <w:p w:rsidR="00905698" w:rsidRPr="00A9675C" w:rsidRDefault="00250E33" w:rsidP="00250E3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Подобные </w:t>
      </w:r>
      <w:r w:rsidRPr="00A9675C">
        <w:rPr>
          <w:rFonts w:ascii="Times New Roman" w:hAnsi="Times New Roman" w:cs="Times New Roman"/>
          <w:sz w:val="28"/>
          <w:szCs w:val="28"/>
        </w:rPr>
        <w:t>образовательные порталы и онлайн сервисы</w:t>
      </w:r>
      <w:r>
        <w:rPr>
          <w:rFonts w:ascii="Times New Roman" w:hAnsi="Times New Roman" w:cs="Times New Roman"/>
          <w:sz w:val="28"/>
          <w:szCs w:val="28"/>
        </w:rPr>
        <w:t xml:space="preserve"> позволяют производить закрепление и </w:t>
      </w:r>
      <w:r w:rsidR="00905698" w:rsidRPr="00A9675C">
        <w:rPr>
          <w:rFonts w:ascii="Times New Roman" w:hAnsi="Times New Roman" w:cs="Times New Roman"/>
          <w:sz w:val="28"/>
          <w:szCs w:val="28"/>
        </w:rPr>
        <w:t>контроля полученных знаний в старших классах, а также для подготовки к государственной итоговой аттестации</w:t>
      </w:r>
      <w:r>
        <w:rPr>
          <w:rFonts w:ascii="Times New Roman" w:hAnsi="Times New Roman" w:cs="Times New Roman"/>
          <w:sz w:val="28"/>
          <w:szCs w:val="28"/>
        </w:rPr>
        <w:t xml:space="preserve"> и единому государственному экзамену.</w:t>
      </w:r>
    </w:p>
    <w:p w:rsidR="00905698" w:rsidRPr="00905698" w:rsidRDefault="00905698" w:rsidP="00250E33">
      <w:pPr>
        <w:spacing w:after="0" w:line="360" w:lineRule="auto"/>
        <w:ind w:firstLine="709"/>
        <w:jc w:val="both"/>
        <w:rPr>
          <w:rFonts w:ascii="Times New Roman" w:hAnsi="Times New Roman" w:cs="Times New Roman"/>
          <w:sz w:val="28"/>
          <w:szCs w:val="28"/>
        </w:rPr>
      </w:pPr>
      <w:r w:rsidRPr="00A9675C">
        <w:rPr>
          <w:rFonts w:ascii="Times New Roman" w:hAnsi="Times New Roman" w:cs="Times New Roman"/>
          <w:sz w:val="28"/>
          <w:szCs w:val="28"/>
        </w:rPr>
        <w:t xml:space="preserve">Таким образом, электронные образовательные ресурсы </w:t>
      </w:r>
      <w:r w:rsidR="00250E33">
        <w:rPr>
          <w:rFonts w:ascii="Times New Roman" w:hAnsi="Times New Roman" w:cs="Times New Roman"/>
          <w:sz w:val="28"/>
          <w:szCs w:val="28"/>
        </w:rPr>
        <w:t xml:space="preserve">эффективно применяются </w:t>
      </w:r>
      <w:r w:rsidRPr="00A9675C">
        <w:rPr>
          <w:rFonts w:ascii="Times New Roman" w:hAnsi="Times New Roman" w:cs="Times New Roman"/>
          <w:sz w:val="28"/>
          <w:szCs w:val="28"/>
        </w:rPr>
        <w:t xml:space="preserve">на любом этапе урока или во внеурочной деятельности. На сегодняшний день большое количество готовых </w:t>
      </w:r>
      <w:r w:rsidR="00250E33">
        <w:rPr>
          <w:rFonts w:ascii="Times New Roman" w:hAnsi="Times New Roman" w:cs="Times New Roman"/>
          <w:sz w:val="28"/>
          <w:szCs w:val="28"/>
        </w:rPr>
        <w:t>электронных образовательных ресурсов</w:t>
      </w:r>
      <w:r w:rsidRPr="00A9675C">
        <w:rPr>
          <w:rFonts w:ascii="Times New Roman" w:hAnsi="Times New Roman" w:cs="Times New Roman"/>
          <w:sz w:val="28"/>
          <w:szCs w:val="28"/>
        </w:rPr>
        <w:t xml:space="preserve"> находятся в свободном доступе в сети Интернет, учителю необходимо лишь найти </w:t>
      </w:r>
      <w:proofErr w:type="gramStart"/>
      <w:r w:rsidRPr="00A9675C">
        <w:rPr>
          <w:rFonts w:ascii="Times New Roman" w:hAnsi="Times New Roman" w:cs="Times New Roman"/>
          <w:sz w:val="28"/>
          <w:szCs w:val="28"/>
        </w:rPr>
        <w:t>лучшие</w:t>
      </w:r>
      <w:proofErr w:type="gramEnd"/>
      <w:r w:rsidRPr="00A9675C">
        <w:rPr>
          <w:rFonts w:ascii="Times New Roman" w:hAnsi="Times New Roman" w:cs="Times New Roman"/>
          <w:sz w:val="28"/>
          <w:szCs w:val="28"/>
        </w:rPr>
        <w:t xml:space="preserve"> по его мнению и использовать на своих уроках.</w:t>
      </w:r>
    </w:p>
    <w:p w:rsidR="00905698" w:rsidRPr="00905698" w:rsidRDefault="00905698" w:rsidP="00905698">
      <w:pPr>
        <w:spacing w:after="0" w:line="360" w:lineRule="auto"/>
        <w:ind w:firstLine="709"/>
        <w:jc w:val="both"/>
        <w:rPr>
          <w:rFonts w:ascii="Times New Roman" w:hAnsi="Times New Roman" w:cs="Times New Roman"/>
          <w:sz w:val="28"/>
          <w:szCs w:val="28"/>
        </w:rPr>
      </w:pPr>
      <w:r w:rsidRPr="00905698">
        <w:rPr>
          <w:rFonts w:ascii="Times New Roman" w:hAnsi="Times New Roman" w:cs="Times New Roman"/>
          <w:sz w:val="28"/>
          <w:szCs w:val="28"/>
        </w:rPr>
        <w:t xml:space="preserve">В заключение хочется сказать, </w:t>
      </w:r>
      <w:r w:rsidR="00250E33" w:rsidRPr="00905698">
        <w:rPr>
          <w:rFonts w:ascii="Times New Roman" w:hAnsi="Times New Roman" w:cs="Times New Roman"/>
          <w:sz w:val="28"/>
          <w:szCs w:val="28"/>
        </w:rPr>
        <w:t>что использование на уроках электронных образовательных ресурсов</w:t>
      </w:r>
      <w:r w:rsidR="00250E33">
        <w:rPr>
          <w:rFonts w:ascii="Times New Roman" w:hAnsi="Times New Roman" w:cs="Times New Roman"/>
          <w:sz w:val="28"/>
          <w:szCs w:val="28"/>
        </w:rPr>
        <w:t xml:space="preserve"> </w:t>
      </w:r>
      <w:r w:rsidRPr="00905698">
        <w:rPr>
          <w:rFonts w:ascii="Times New Roman" w:hAnsi="Times New Roman" w:cs="Times New Roman"/>
          <w:sz w:val="28"/>
          <w:szCs w:val="28"/>
        </w:rPr>
        <w:t xml:space="preserve">способствует достижению основной цели </w:t>
      </w:r>
      <w:r w:rsidR="00250E33">
        <w:rPr>
          <w:rFonts w:ascii="Times New Roman" w:hAnsi="Times New Roman" w:cs="Times New Roman"/>
          <w:sz w:val="28"/>
          <w:szCs w:val="28"/>
        </w:rPr>
        <w:t>Федерального государственного образовательного стандарта</w:t>
      </w:r>
      <w:r w:rsidRPr="00905698">
        <w:rPr>
          <w:rFonts w:ascii="Times New Roman" w:hAnsi="Times New Roman" w:cs="Times New Roman"/>
          <w:sz w:val="28"/>
          <w:szCs w:val="28"/>
        </w:rPr>
        <w:t xml:space="preserve"> – улучшению качества обучения, увеличению доступности образования, обеспечению гармоничного развития личности, ориентирующейся в информационном пространстве, приобщенной к информационно-коммуникационным возможностям современных технологий и обладающей информационной культурой, что обусловлено социальным заказом информационного общества.</w:t>
      </w:r>
    </w:p>
    <w:p w:rsidR="00905698" w:rsidRPr="00905698" w:rsidRDefault="00905698" w:rsidP="00905698">
      <w:pPr>
        <w:spacing w:after="0" w:line="360" w:lineRule="auto"/>
        <w:ind w:firstLine="709"/>
        <w:jc w:val="both"/>
        <w:rPr>
          <w:rFonts w:ascii="Times New Roman" w:hAnsi="Times New Roman" w:cs="Times New Roman"/>
          <w:sz w:val="28"/>
          <w:szCs w:val="28"/>
        </w:rPr>
      </w:pPr>
      <w:r w:rsidRPr="00905698">
        <w:rPr>
          <w:rFonts w:ascii="Times New Roman" w:hAnsi="Times New Roman" w:cs="Times New Roman"/>
          <w:sz w:val="28"/>
          <w:szCs w:val="28"/>
        </w:rPr>
        <w:lastRenderedPageBreak/>
        <w:t>Применение электронных образовательных ресурсов позволяет заменить многие традиционные средства обучения. Во многих случаях такая замена эффективна, так как позволяет поддерживать у учащихся интерес к изучаемому предмету, позволяет создать информационную обстановку, стимулирующую интерес и пытливость ребенка. В школе компьютер дает возможность учителю оперативно сочетать разнообразные средства, способствующие более глубокому и осознанному усвоению изучаемого материала, экономит время урока, позволяет организовать процесс обучения по индивидуальным программам.</w:t>
      </w:r>
    </w:p>
    <w:p w:rsidR="00905698" w:rsidRPr="00905698" w:rsidRDefault="00905698" w:rsidP="00905698">
      <w:pPr>
        <w:spacing w:after="0" w:line="360" w:lineRule="auto"/>
        <w:ind w:firstLine="709"/>
        <w:jc w:val="both"/>
        <w:rPr>
          <w:rFonts w:ascii="Times New Roman" w:hAnsi="Times New Roman" w:cs="Times New Roman"/>
          <w:sz w:val="28"/>
          <w:szCs w:val="28"/>
        </w:rPr>
      </w:pPr>
      <w:r w:rsidRPr="00905698">
        <w:rPr>
          <w:rFonts w:ascii="Times New Roman" w:hAnsi="Times New Roman" w:cs="Times New Roman"/>
          <w:sz w:val="28"/>
          <w:szCs w:val="28"/>
        </w:rPr>
        <w:t xml:space="preserve">Использование новых информационных технологий расширяет рамки образовательного процесса, повышает его практическую направленность. Достигаются необходимые предметные и </w:t>
      </w:r>
      <w:proofErr w:type="spellStart"/>
      <w:r w:rsidRPr="00905698">
        <w:rPr>
          <w:rFonts w:ascii="Times New Roman" w:hAnsi="Times New Roman" w:cs="Times New Roman"/>
          <w:sz w:val="28"/>
          <w:szCs w:val="28"/>
        </w:rPr>
        <w:t>метапредметные</w:t>
      </w:r>
      <w:proofErr w:type="spellEnd"/>
      <w:r w:rsidRPr="00905698">
        <w:rPr>
          <w:rFonts w:ascii="Times New Roman" w:hAnsi="Times New Roman" w:cs="Times New Roman"/>
          <w:sz w:val="28"/>
          <w:szCs w:val="28"/>
        </w:rPr>
        <w:t xml:space="preserve"> результаты, повышается мотивация и познавательная активность обучающихся, создаются условия для их успешной самореализации в будущем.</w:t>
      </w:r>
    </w:p>
    <w:p w:rsidR="00905698" w:rsidRPr="00905698" w:rsidRDefault="00905698" w:rsidP="00905698">
      <w:pPr>
        <w:spacing w:after="0" w:line="360" w:lineRule="auto"/>
        <w:ind w:firstLine="709"/>
        <w:jc w:val="both"/>
        <w:rPr>
          <w:rFonts w:ascii="Times New Roman" w:hAnsi="Times New Roman" w:cs="Times New Roman"/>
          <w:sz w:val="28"/>
          <w:szCs w:val="28"/>
        </w:rPr>
      </w:pPr>
    </w:p>
    <w:p w:rsidR="000671B9" w:rsidRPr="00BF424E" w:rsidRDefault="000671B9" w:rsidP="000671B9">
      <w:pPr>
        <w:pStyle w:val="a4"/>
        <w:spacing w:line="360" w:lineRule="auto"/>
        <w:ind w:left="1429"/>
        <w:jc w:val="center"/>
        <w:rPr>
          <w:rFonts w:ascii="Times New Roman" w:eastAsia="Times New Roman" w:hAnsi="Times New Roman"/>
          <w:b/>
          <w:i/>
          <w:sz w:val="28"/>
          <w:szCs w:val="28"/>
          <w:lang w:val="ru-RU"/>
        </w:rPr>
      </w:pPr>
      <w:r w:rsidRPr="00BF424E">
        <w:rPr>
          <w:rFonts w:ascii="Times New Roman" w:eastAsia="Times New Roman" w:hAnsi="Times New Roman"/>
          <w:b/>
          <w:i/>
          <w:sz w:val="28"/>
          <w:szCs w:val="28"/>
          <w:lang w:val="ru-RU"/>
        </w:rPr>
        <w:t>Список литературы</w:t>
      </w:r>
    </w:p>
    <w:p w:rsidR="00905698" w:rsidRPr="00250E33" w:rsidRDefault="00905698" w:rsidP="00250E33">
      <w:pPr>
        <w:pStyle w:val="a3"/>
        <w:numPr>
          <w:ilvl w:val="0"/>
          <w:numId w:val="6"/>
        </w:numPr>
        <w:spacing w:after="0" w:line="360" w:lineRule="auto"/>
        <w:ind w:left="0" w:firstLine="357"/>
        <w:jc w:val="both"/>
        <w:rPr>
          <w:rFonts w:ascii="Times New Roman" w:hAnsi="Times New Roman" w:cs="Times New Roman"/>
          <w:sz w:val="28"/>
          <w:szCs w:val="28"/>
        </w:rPr>
      </w:pPr>
      <w:proofErr w:type="spellStart"/>
      <w:r w:rsidRPr="00250E33">
        <w:rPr>
          <w:rFonts w:ascii="Times New Roman" w:hAnsi="Times New Roman" w:cs="Times New Roman"/>
          <w:sz w:val="28"/>
          <w:szCs w:val="28"/>
        </w:rPr>
        <w:t>Апатова</w:t>
      </w:r>
      <w:proofErr w:type="spellEnd"/>
      <w:r w:rsidRPr="00250E33">
        <w:rPr>
          <w:rFonts w:ascii="Times New Roman" w:hAnsi="Times New Roman" w:cs="Times New Roman"/>
          <w:sz w:val="28"/>
          <w:szCs w:val="28"/>
        </w:rPr>
        <w:t xml:space="preserve"> Н. В. Информационные технологии в школьном образовании. – М., 1994</w:t>
      </w:r>
    </w:p>
    <w:p w:rsidR="00905698" w:rsidRPr="00250E33" w:rsidRDefault="00905698" w:rsidP="00250E33">
      <w:pPr>
        <w:pStyle w:val="a3"/>
        <w:numPr>
          <w:ilvl w:val="0"/>
          <w:numId w:val="6"/>
        </w:numPr>
        <w:spacing w:after="0" w:line="360" w:lineRule="auto"/>
        <w:ind w:left="0" w:firstLine="357"/>
        <w:jc w:val="both"/>
        <w:rPr>
          <w:rFonts w:ascii="Times New Roman" w:hAnsi="Times New Roman" w:cs="Times New Roman"/>
          <w:sz w:val="28"/>
          <w:szCs w:val="28"/>
        </w:rPr>
      </w:pPr>
      <w:proofErr w:type="spellStart"/>
      <w:r w:rsidRPr="00250E33">
        <w:rPr>
          <w:rFonts w:ascii="Times New Roman" w:hAnsi="Times New Roman" w:cs="Times New Roman"/>
          <w:sz w:val="28"/>
          <w:szCs w:val="28"/>
        </w:rPr>
        <w:t>Галишникова</w:t>
      </w:r>
      <w:proofErr w:type="spellEnd"/>
      <w:r w:rsidRPr="00250E33">
        <w:rPr>
          <w:rFonts w:ascii="Times New Roman" w:hAnsi="Times New Roman" w:cs="Times New Roman"/>
          <w:sz w:val="28"/>
          <w:szCs w:val="28"/>
        </w:rPr>
        <w:t xml:space="preserve"> Е. М. Использование интерактивной Smart-доски в процессе обучения // Учитель. – 2007. - № 4</w:t>
      </w:r>
    </w:p>
    <w:p w:rsidR="00905698" w:rsidRPr="00250E33" w:rsidRDefault="00905698" w:rsidP="00250E33">
      <w:pPr>
        <w:pStyle w:val="a3"/>
        <w:numPr>
          <w:ilvl w:val="0"/>
          <w:numId w:val="6"/>
        </w:numPr>
        <w:spacing w:after="0" w:line="360" w:lineRule="auto"/>
        <w:ind w:left="0" w:firstLine="357"/>
        <w:jc w:val="both"/>
        <w:rPr>
          <w:rFonts w:ascii="Times New Roman" w:hAnsi="Times New Roman" w:cs="Times New Roman"/>
          <w:sz w:val="28"/>
          <w:szCs w:val="28"/>
        </w:rPr>
      </w:pPr>
      <w:proofErr w:type="spellStart"/>
      <w:r w:rsidRPr="00250E33">
        <w:rPr>
          <w:rFonts w:ascii="Times New Roman" w:hAnsi="Times New Roman" w:cs="Times New Roman"/>
          <w:sz w:val="28"/>
          <w:szCs w:val="28"/>
        </w:rPr>
        <w:t>Гребенев</w:t>
      </w:r>
      <w:proofErr w:type="spellEnd"/>
      <w:r w:rsidRPr="00250E33">
        <w:rPr>
          <w:rFonts w:ascii="Times New Roman" w:hAnsi="Times New Roman" w:cs="Times New Roman"/>
          <w:sz w:val="28"/>
          <w:szCs w:val="28"/>
        </w:rPr>
        <w:t xml:space="preserve"> И.В. Методические проблемы компьютеризации обучения в школе. //Педагогика. №5. 1994</w:t>
      </w:r>
    </w:p>
    <w:p w:rsidR="00905698" w:rsidRPr="00250E33" w:rsidRDefault="00905698" w:rsidP="00250E33">
      <w:pPr>
        <w:pStyle w:val="a3"/>
        <w:numPr>
          <w:ilvl w:val="0"/>
          <w:numId w:val="6"/>
        </w:numPr>
        <w:spacing w:after="0" w:line="360" w:lineRule="auto"/>
        <w:ind w:left="0" w:firstLine="357"/>
        <w:jc w:val="both"/>
        <w:rPr>
          <w:rFonts w:ascii="Times New Roman" w:hAnsi="Times New Roman" w:cs="Times New Roman"/>
          <w:sz w:val="28"/>
          <w:szCs w:val="28"/>
        </w:rPr>
      </w:pPr>
      <w:r w:rsidRPr="00250E33">
        <w:rPr>
          <w:rFonts w:ascii="Times New Roman" w:hAnsi="Times New Roman" w:cs="Times New Roman"/>
          <w:sz w:val="28"/>
          <w:szCs w:val="28"/>
        </w:rPr>
        <w:t xml:space="preserve">Захарова И. Г. Информационные технологии в образовании: </w:t>
      </w:r>
      <w:proofErr w:type="spellStart"/>
      <w:r w:rsidRPr="00250E33">
        <w:rPr>
          <w:rFonts w:ascii="Times New Roman" w:hAnsi="Times New Roman" w:cs="Times New Roman"/>
          <w:sz w:val="28"/>
          <w:szCs w:val="28"/>
        </w:rPr>
        <w:t>Учеб.пособие</w:t>
      </w:r>
      <w:proofErr w:type="spellEnd"/>
      <w:r w:rsidRPr="00250E33">
        <w:rPr>
          <w:rFonts w:ascii="Times New Roman" w:hAnsi="Times New Roman" w:cs="Times New Roman"/>
          <w:sz w:val="28"/>
          <w:szCs w:val="28"/>
        </w:rPr>
        <w:t xml:space="preserve"> для студ. </w:t>
      </w:r>
      <w:proofErr w:type="spellStart"/>
      <w:r w:rsidRPr="00250E33">
        <w:rPr>
          <w:rFonts w:ascii="Times New Roman" w:hAnsi="Times New Roman" w:cs="Times New Roman"/>
          <w:sz w:val="28"/>
          <w:szCs w:val="28"/>
        </w:rPr>
        <w:t>высш</w:t>
      </w:r>
      <w:proofErr w:type="spellEnd"/>
      <w:r w:rsidRPr="00250E33">
        <w:rPr>
          <w:rFonts w:ascii="Times New Roman" w:hAnsi="Times New Roman" w:cs="Times New Roman"/>
          <w:sz w:val="28"/>
          <w:szCs w:val="28"/>
        </w:rPr>
        <w:t xml:space="preserve">. </w:t>
      </w:r>
      <w:proofErr w:type="spellStart"/>
      <w:r w:rsidRPr="00250E33">
        <w:rPr>
          <w:rFonts w:ascii="Times New Roman" w:hAnsi="Times New Roman" w:cs="Times New Roman"/>
          <w:sz w:val="28"/>
          <w:szCs w:val="28"/>
        </w:rPr>
        <w:t>пед</w:t>
      </w:r>
      <w:proofErr w:type="spellEnd"/>
      <w:r w:rsidRPr="00250E33">
        <w:rPr>
          <w:rFonts w:ascii="Times New Roman" w:hAnsi="Times New Roman" w:cs="Times New Roman"/>
          <w:sz w:val="28"/>
          <w:szCs w:val="28"/>
        </w:rPr>
        <w:t>. учеб. заведений. – М., 2003</w:t>
      </w:r>
    </w:p>
    <w:p w:rsidR="00905698" w:rsidRPr="00250E33" w:rsidRDefault="00905698" w:rsidP="00250E33">
      <w:pPr>
        <w:pStyle w:val="a3"/>
        <w:numPr>
          <w:ilvl w:val="0"/>
          <w:numId w:val="6"/>
        </w:numPr>
        <w:spacing w:after="0" w:line="360" w:lineRule="auto"/>
        <w:ind w:left="0" w:firstLine="357"/>
        <w:jc w:val="both"/>
        <w:rPr>
          <w:rFonts w:ascii="Times New Roman" w:hAnsi="Times New Roman" w:cs="Times New Roman"/>
          <w:sz w:val="28"/>
          <w:szCs w:val="28"/>
        </w:rPr>
      </w:pPr>
      <w:r w:rsidRPr="00250E33">
        <w:rPr>
          <w:rFonts w:ascii="Times New Roman" w:hAnsi="Times New Roman" w:cs="Times New Roman"/>
          <w:sz w:val="28"/>
          <w:szCs w:val="28"/>
        </w:rPr>
        <w:t>Климанова Л.Ф. Универсальные учебные действия обучающихся: примеры формирования / Л. Ф. Климанова// Управление начальной школой. - 2010. - № 10</w:t>
      </w:r>
    </w:p>
    <w:p w:rsidR="00905698" w:rsidRPr="00250E33" w:rsidRDefault="00905698" w:rsidP="00250E33">
      <w:pPr>
        <w:pStyle w:val="a3"/>
        <w:numPr>
          <w:ilvl w:val="0"/>
          <w:numId w:val="6"/>
        </w:numPr>
        <w:spacing w:after="0" w:line="360" w:lineRule="auto"/>
        <w:ind w:left="0" w:firstLine="357"/>
        <w:jc w:val="both"/>
        <w:rPr>
          <w:rFonts w:ascii="Times New Roman" w:hAnsi="Times New Roman" w:cs="Times New Roman"/>
          <w:sz w:val="28"/>
          <w:szCs w:val="28"/>
        </w:rPr>
      </w:pPr>
      <w:r w:rsidRPr="00250E33">
        <w:rPr>
          <w:rFonts w:ascii="Times New Roman" w:hAnsi="Times New Roman" w:cs="Times New Roman"/>
          <w:sz w:val="28"/>
          <w:szCs w:val="28"/>
        </w:rPr>
        <w:lastRenderedPageBreak/>
        <w:t>Обухов А.С. Исследовательская деятельность как возможный путь вхождения подростка в пространство культуры // Школьные технологии. 2001,</w:t>
      </w:r>
    </w:p>
    <w:p w:rsidR="00905698" w:rsidRPr="00250E33" w:rsidRDefault="00905698" w:rsidP="00250E33">
      <w:pPr>
        <w:pStyle w:val="a3"/>
        <w:numPr>
          <w:ilvl w:val="0"/>
          <w:numId w:val="6"/>
        </w:numPr>
        <w:spacing w:after="0" w:line="360" w:lineRule="auto"/>
        <w:ind w:left="0" w:firstLine="357"/>
        <w:jc w:val="both"/>
        <w:rPr>
          <w:rFonts w:ascii="Times New Roman" w:hAnsi="Times New Roman" w:cs="Times New Roman"/>
          <w:sz w:val="28"/>
          <w:szCs w:val="28"/>
        </w:rPr>
      </w:pPr>
      <w:r w:rsidRPr="00250E33">
        <w:rPr>
          <w:rFonts w:ascii="Times New Roman" w:hAnsi="Times New Roman" w:cs="Times New Roman"/>
          <w:sz w:val="28"/>
          <w:szCs w:val="28"/>
        </w:rPr>
        <w:t xml:space="preserve">Осипова Н.В. Показатели сформированности универсальных учебных действий обучающихся / Н. В. Осипова, И. А. </w:t>
      </w:r>
      <w:proofErr w:type="spellStart"/>
      <w:r w:rsidRPr="00250E33">
        <w:rPr>
          <w:rFonts w:ascii="Times New Roman" w:hAnsi="Times New Roman" w:cs="Times New Roman"/>
          <w:sz w:val="28"/>
          <w:szCs w:val="28"/>
        </w:rPr>
        <w:t>Головинская</w:t>
      </w:r>
      <w:proofErr w:type="spellEnd"/>
      <w:r w:rsidRPr="00250E33">
        <w:rPr>
          <w:rFonts w:ascii="Times New Roman" w:hAnsi="Times New Roman" w:cs="Times New Roman"/>
          <w:sz w:val="28"/>
          <w:szCs w:val="28"/>
        </w:rPr>
        <w:t>, С. В. Брюханова// Управление начальной школой. - 2010. - № 10</w:t>
      </w:r>
    </w:p>
    <w:p w:rsidR="00CC5C97" w:rsidRPr="000671B9" w:rsidRDefault="00905698" w:rsidP="000671B9">
      <w:pPr>
        <w:pStyle w:val="a3"/>
        <w:numPr>
          <w:ilvl w:val="0"/>
          <w:numId w:val="6"/>
        </w:numPr>
        <w:spacing w:after="0" w:line="360" w:lineRule="auto"/>
        <w:ind w:left="0" w:firstLine="357"/>
        <w:jc w:val="both"/>
        <w:rPr>
          <w:rFonts w:ascii="Times New Roman" w:hAnsi="Times New Roman" w:cs="Times New Roman"/>
          <w:sz w:val="28"/>
          <w:szCs w:val="28"/>
        </w:rPr>
      </w:pPr>
      <w:proofErr w:type="spellStart"/>
      <w:r w:rsidRPr="00250E33">
        <w:rPr>
          <w:rFonts w:ascii="Times New Roman" w:hAnsi="Times New Roman" w:cs="Times New Roman"/>
          <w:sz w:val="28"/>
          <w:szCs w:val="28"/>
        </w:rPr>
        <w:t>Полат</w:t>
      </w:r>
      <w:proofErr w:type="spellEnd"/>
      <w:r w:rsidRPr="00250E33">
        <w:rPr>
          <w:rFonts w:ascii="Times New Roman" w:hAnsi="Times New Roman" w:cs="Times New Roman"/>
          <w:sz w:val="28"/>
          <w:szCs w:val="28"/>
        </w:rPr>
        <w:t xml:space="preserve"> Е.С. Новые педагогические и информационные технологии в системе образования М., 2000</w:t>
      </w:r>
    </w:p>
    <w:sectPr w:rsidR="00CC5C97" w:rsidRPr="000671B9" w:rsidSect="00CE788C">
      <w:pgSz w:w="11906" w:h="16838"/>
      <w:pgMar w:top="1418" w:right="1418"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45D1D"/>
    <w:multiLevelType w:val="hybridMultilevel"/>
    <w:tmpl w:val="FECC8B48"/>
    <w:lvl w:ilvl="0" w:tplc="9360713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95A5459"/>
    <w:multiLevelType w:val="hybridMultilevel"/>
    <w:tmpl w:val="41A241B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3C4E2BE8"/>
    <w:multiLevelType w:val="hybridMultilevel"/>
    <w:tmpl w:val="62C482C8"/>
    <w:lvl w:ilvl="0" w:tplc="F0B03D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4AF14B0E"/>
    <w:multiLevelType w:val="hybridMultilevel"/>
    <w:tmpl w:val="4B08DFA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6EAD4472"/>
    <w:multiLevelType w:val="hybridMultilevel"/>
    <w:tmpl w:val="04E624A0"/>
    <w:lvl w:ilvl="0" w:tplc="9360713E">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1910A64"/>
    <w:multiLevelType w:val="hybridMultilevel"/>
    <w:tmpl w:val="805A8D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0"/>
  </w:num>
  <w:num w:numId="3">
    <w:abstractNumId w:val="1"/>
  </w:num>
  <w:num w:numId="4">
    <w:abstractNumId w:val="2"/>
  </w:num>
  <w:num w:numId="5">
    <w:abstractNumId w:val="5"/>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61C91"/>
    <w:rsid w:val="000170D0"/>
    <w:rsid w:val="00027432"/>
    <w:rsid w:val="00053ED2"/>
    <w:rsid w:val="00061C91"/>
    <w:rsid w:val="000671B9"/>
    <w:rsid w:val="0008031F"/>
    <w:rsid w:val="000E3237"/>
    <w:rsid w:val="00160001"/>
    <w:rsid w:val="00250E33"/>
    <w:rsid w:val="002C43EE"/>
    <w:rsid w:val="003673AE"/>
    <w:rsid w:val="003C35AD"/>
    <w:rsid w:val="0043165F"/>
    <w:rsid w:val="00463218"/>
    <w:rsid w:val="005A0A74"/>
    <w:rsid w:val="006B526F"/>
    <w:rsid w:val="006C150C"/>
    <w:rsid w:val="00757FDA"/>
    <w:rsid w:val="00791E04"/>
    <w:rsid w:val="007F1BE4"/>
    <w:rsid w:val="00905698"/>
    <w:rsid w:val="00932BD0"/>
    <w:rsid w:val="00A9675C"/>
    <w:rsid w:val="00B0089B"/>
    <w:rsid w:val="00B64BCA"/>
    <w:rsid w:val="00BE7FA4"/>
    <w:rsid w:val="00CC5C97"/>
    <w:rsid w:val="00CE788C"/>
    <w:rsid w:val="00DB3966"/>
    <w:rsid w:val="00E56B80"/>
    <w:rsid w:val="00F33337"/>
    <w:rsid w:val="00F921A4"/>
    <w:rsid w:val="00FB58F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7FA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91E04"/>
    <w:pPr>
      <w:ind w:left="720"/>
      <w:contextualSpacing/>
    </w:pPr>
  </w:style>
  <w:style w:type="paragraph" w:styleId="a4">
    <w:name w:val="No Spacing"/>
    <w:uiPriority w:val="1"/>
    <w:qFormat/>
    <w:rsid w:val="00CE788C"/>
    <w:pPr>
      <w:spacing w:after="0" w:line="240" w:lineRule="auto"/>
    </w:pPr>
    <w:rPr>
      <w:rFonts w:ascii="Calibri" w:eastAsia="Calibri" w:hAnsi="Calibri" w:cs="Times New Roman"/>
      <w:lang w:val="de-D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631ED2-C230-4B5E-B8CE-9867504A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1637</TotalTime>
  <Pages>10</Pages>
  <Words>2139</Words>
  <Characters>12193</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Зайкова</dc:creator>
  <cp:keywords/>
  <dc:description/>
  <cp:lastModifiedBy>Зайкова</cp:lastModifiedBy>
  <cp:revision>9</cp:revision>
  <dcterms:created xsi:type="dcterms:W3CDTF">2019-08-22T14:26:00Z</dcterms:created>
  <dcterms:modified xsi:type="dcterms:W3CDTF">2019-08-24T11:55:00Z</dcterms:modified>
</cp:coreProperties>
</file>