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E11" w:rsidRDefault="00DE7E11" w:rsidP="003E1A12">
      <w:pPr>
        <w:spacing w:after="0" w:line="240" w:lineRule="auto"/>
        <w:contextualSpacing/>
        <w:rPr>
          <w:b/>
        </w:rPr>
      </w:pPr>
      <w:r>
        <w:rPr>
          <w:noProof/>
          <w:sz w:val="20"/>
          <w:szCs w:val="20"/>
          <w:lang w:eastAsia="ru-RU"/>
        </w:rPr>
        <w:drawing>
          <wp:anchor distT="0" distB="0" distL="114300" distR="114300" simplePos="0" relativeHeight="251668480" behindDoc="0" locked="0" layoutInCell="1" allowOverlap="1">
            <wp:simplePos x="0" y="0"/>
            <wp:positionH relativeFrom="column">
              <wp:posOffset>2377440</wp:posOffset>
            </wp:positionH>
            <wp:positionV relativeFrom="paragraph">
              <wp:posOffset>-396240</wp:posOffset>
            </wp:positionV>
            <wp:extent cx="876300" cy="857250"/>
            <wp:effectExtent l="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876300" cy="857250"/>
                    </a:xfrm>
                    <a:prstGeom prst="rect">
                      <a:avLst/>
                    </a:prstGeom>
                    <a:noFill/>
                  </pic:spPr>
                </pic:pic>
              </a:graphicData>
            </a:graphic>
          </wp:anchor>
        </w:drawing>
      </w:r>
    </w:p>
    <w:p w:rsidR="00DE7E11" w:rsidRDefault="00DE7E11" w:rsidP="003E1A12">
      <w:pPr>
        <w:spacing w:after="0" w:line="240" w:lineRule="auto"/>
        <w:contextualSpacing/>
        <w:rPr>
          <w:b/>
        </w:rPr>
      </w:pPr>
    </w:p>
    <w:p w:rsidR="00DE7E11" w:rsidRDefault="00DE7E11" w:rsidP="003E1A12">
      <w:pPr>
        <w:spacing w:after="0" w:line="240" w:lineRule="auto"/>
        <w:contextualSpacing/>
        <w:rPr>
          <w:b/>
        </w:rPr>
      </w:pPr>
    </w:p>
    <w:p w:rsidR="00830850" w:rsidRDefault="00830850" w:rsidP="003E1A12">
      <w:pPr>
        <w:spacing w:after="0" w:line="240" w:lineRule="auto"/>
        <w:contextualSpacing/>
        <w:rPr>
          <w:b/>
        </w:rPr>
      </w:pPr>
      <w:r>
        <w:rPr>
          <w:b/>
        </w:rPr>
        <w:t>МИНИСТЕРСТВО ОБРАЗОВАНИЯ МОСКОВСКОЙ ОБЛАСТИ</w:t>
      </w:r>
    </w:p>
    <w:p w:rsidR="00830850" w:rsidRDefault="00830850" w:rsidP="00830850">
      <w:pPr>
        <w:spacing w:after="0" w:line="240" w:lineRule="auto"/>
        <w:contextualSpacing/>
        <w:jc w:val="center"/>
        <w:rPr>
          <w:b/>
        </w:rPr>
      </w:pPr>
      <w:r>
        <w:rPr>
          <w:b/>
        </w:rPr>
        <w:t xml:space="preserve">Государственное </w:t>
      </w:r>
      <w:r w:rsidR="00DE7E11">
        <w:rPr>
          <w:b/>
        </w:rPr>
        <w:t>автономное</w:t>
      </w:r>
      <w:r w:rsidR="003E1A12">
        <w:rPr>
          <w:b/>
        </w:rPr>
        <w:t xml:space="preserve">профессиональное </w:t>
      </w:r>
      <w:r>
        <w:rPr>
          <w:b/>
        </w:rPr>
        <w:t>образовательное учреждение Московской области</w:t>
      </w:r>
    </w:p>
    <w:p w:rsidR="00830850" w:rsidRDefault="00830850" w:rsidP="00830850">
      <w:pPr>
        <w:spacing w:after="0" w:line="240" w:lineRule="auto"/>
        <w:contextualSpacing/>
        <w:jc w:val="center"/>
        <w:rPr>
          <w:b/>
        </w:rPr>
      </w:pPr>
      <w:r>
        <w:rPr>
          <w:b/>
        </w:rPr>
        <w:t>«Подмосковный колледж «Энергия»</w:t>
      </w:r>
    </w:p>
    <w:p w:rsidR="00830850" w:rsidRPr="00EA4A19" w:rsidRDefault="00830850" w:rsidP="00830850">
      <w:pPr>
        <w:autoSpaceDE w:val="0"/>
        <w:autoSpaceDN w:val="0"/>
        <w:adjustRightInd w:val="0"/>
        <w:rPr>
          <w:sz w:val="20"/>
          <w:szCs w:val="20"/>
          <w:lang w:eastAsia="ru-RU"/>
        </w:rPr>
      </w:pPr>
    </w:p>
    <w:p w:rsidR="00830850" w:rsidRDefault="00830850" w:rsidP="00830850">
      <w:pPr>
        <w:suppressAutoHyphens/>
        <w:spacing w:after="0" w:line="360" w:lineRule="auto"/>
        <w:ind w:left="2832" w:firstLine="708"/>
        <w:rPr>
          <w:rFonts w:eastAsia="Times New Roman"/>
          <w:lang w:eastAsia="ar-SA"/>
        </w:rPr>
      </w:pPr>
    </w:p>
    <w:p w:rsidR="00830850" w:rsidRDefault="00830850" w:rsidP="00830850">
      <w:pPr>
        <w:suppressAutoHyphens/>
        <w:spacing w:after="0" w:line="360" w:lineRule="auto"/>
        <w:ind w:left="2832" w:firstLine="708"/>
        <w:rPr>
          <w:rFonts w:eastAsia="Times New Roman"/>
          <w:lang w:eastAsia="ar-SA"/>
        </w:rPr>
      </w:pPr>
    </w:p>
    <w:p w:rsidR="003B26B0" w:rsidRDefault="003B26B0" w:rsidP="003B26B0">
      <w:pPr>
        <w:spacing w:after="0" w:line="240" w:lineRule="auto"/>
        <w:jc w:val="both"/>
      </w:pPr>
    </w:p>
    <w:p w:rsidR="003B26B0" w:rsidRDefault="003B26B0" w:rsidP="003B26B0">
      <w:pPr>
        <w:shd w:val="clear" w:color="auto" w:fill="FFFFFF"/>
        <w:spacing w:after="0" w:line="240" w:lineRule="auto"/>
        <w:jc w:val="center"/>
        <w:rPr>
          <w:b/>
          <w:bCs/>
          <w:caps/>
          <w:position w:val="-5"/>
          <w:sz w:val="40"/>
          <w:szCs w:val="40"/>
        </w:rPr>
      </w:pPr>
      <w:r>
        <w:rPr>
          <w:b/>
          <w:bCs/>
          <w:caps/>
          <w:position w:val="-5"/>
          <w:sz w:val="40"/>
          <w:szCs w:val="40"/>
        </w:rPr>
        <w:t xml:space="preserve">методическое руководство по </w:t>
      </w:r>
      <w:r w:rsidR="007535F4">
        <w:rPr>
          <w:b/>
          <w:bCs/>
          <w:caps/>
          <w:position w:val="-5"/>
          <w:sz w:val="40"/>
          <w:szCs w:val="40"/>
        </w:rPr>
        <w:t xml:space="preserve">Выполнению и </w:t>
      </w:r>
      <w:r>
        <w:rPr>
          <w:b/>
          <w:bCs/>
          <w:caps/>
          <w:position w:val="-5"/>
          <w:sz w:val="40"/>
          <w:szCs w:val="40"/>
        </w:rPr>
        <w:t xml:space="preserve">оформлению </w:t>
      </w:r>
      <w:r w:rsidR="007535F4">
        <w:rPr>
          <w:b/>
          <w:bCs/>
          <w:caps/>
          <w:position w:val="-5"/>
          <w:sz w:val="40"/>
          <w:szCs w:val="40"/>
        </w:rPr>
        <w:t>Курсовой</w:t>
      </w:r>
      <w:r>
        <w:rPr>
          <w:b/>
          <w:bCs/>
          <w:caps/>
          <w:position w:val="-5"/>
          <w:sz w:val="40"/>
          <w:szCs w:val="40"/>
        </w:rPr>
        <w:t xml:space="preserve"> работы</w:t>
      </w:r>
    </w:p>
    <w:p w:rsidR="003B26B0" w:rsidRDefault="003B26B0" w:rsidP="003B26B0">
      <w:pPr>
        <w:shd w:val="clear" w:color="auto" w:fill="FFFFFF"/>
        <w:spacing w:after="0" w:line="240" w:lineRule="auto"/>
        <w:jc w:val="center"/>
      </w:pPr>
    </w:p>
    <w:p w:rsidR="003B26B0" w:rsidRDefault="003B26B0" w:rsidP="003B26B0">
      <w:pPr>
        <w:shd w:val="clear" w:color="auto" w:fill="FFFFFF"/>
        <w:spacing w:after="0" w:line="240" w:lineRule="auto"/>
        <w:jc w:val="center"/>
        <w:rPr>
          <w:b/>
          <w:bCs/>
          <w:sz w:val="32"/>
          <w:szCs w:val="32"/>
        </w:rPr>
      </w:pPr>
    </w:p>
    <w:p w:rsidR="003B26B0" w:rsidRDefault="003B26B0" w:rsidP="003B26B0">
      <w:pPr>
        <w:shd w:val="clear" w:color="auto" w:fill="FFFFFF"/>
        <w:spacing w:after="0" w:line="240" w:lineRule="auto"/>
        <w:ind w:left="2835" w:right="-428" w:hanging="2835"/>
        <w:jc w:val="center"/>
        <w:rPr>
          <w:b/>
          <w:caps/>
          <w:sz w:val="20"/>
          <w:szCs w:val="20"/>
        </w:rPr>
      </w:pPr>
      <w:r>
        <w:rPr>
          <w:b/>
          <w:caps/>
          <w:sz w:val="20"/>
          <w:szCs w:val="20"/>
        </w:rPr>
        <w:t>специальность</w:t>
      </w:r>
    </w:p>
    <w:p w:rsidR="003B26B0" w:rsidRPr="007535F4" w:rsidRDefault="007535F4" w:rsidP="003B26B0">
      <w:pPr>
        <w:shd w:val="clear" w:color="auto" w:fill="FFFFFF"/>
        <w:spacing w:after="0" w:line="240" w:lineRule="auto"/>
        <w:ind w:left="2835" w:right="-428" w:hanging="2835"/>
        <w:jc w:val="center"/>
        <w:rPr>
          <w:bCs/>
          <w:caps/>
        </w:rPr>
      </w:pPr>
      <w:r w:rsidRPr="007535F4">
        <w:rPr>
          <w:bCs/>
          <w:caps/>
        </w:rPr>
        <w:t>08.02.01 Строительство и эксплуатация зданий и сооружений</w:t>
      </w:r>
    </w:p>
    <w:p w:rsidR="003B26B0" w:rsidRDefault="003B26B0" w:rsidP="003B26B0">
      <w:pPr>
        <w:widowControl w:val="0"/>
        <w:shd w:val="clear" w:color="auto" w:fill="FFFFFF"/>
        <w:autoSpaceDE w:val="0"/>
        <w:autoSpaceDN w:val="0"/>
        <w:adjustRightInd w:val="0"/>
        <w:spacing w:after="0" w:line="240" w:lineRule="auto"/>
        <w:jc w:val="center"/>
        <w:rPr>
          <w:color w:val="000000"/>
          <w:sz w:val="32"/>
          <w:szCs w:val="32"/>
        </w:rPr>
      </w:pPr>
      <w:r>
        <w:rPr>
          <w:color w:val="000000"/>
          <w:sz w:val="32"/>
          <w:szCs w:val="32"/>
        </w:rPr>
        <w:t>(базовая подготовка)</w:t>
      </w:r>
    </w:p>
    <w:p w:rsidR="003B26B0" w:rsidRDefault="003B26B0" w:rsidP="003B26B0">
      <w:pPr>
        <w:spacing w:after="0" w:line="240" w:lineRule="auto"/>
        <w:jc w:val="center"/>
        <w:rPr>
          <w:color w:val="000000"/>
        </w:rPr>
      </w:pPr>
    </w:p>
    <w:p w:rsidR="003B26B0" w:rsidRDefault="003B26B0" w:rsidP="003B26B0">
      <w:pPr>
        <w:spacing w:after="0" w:line="240" w:lineRule="auto"/>
        <w:jc w:val="center"/>
        <w:rPr>
          <w:color w:val="000000"/>
        </w:rPr>
      </w:pPr>
    </w:p>
    <w:p w:rsidR="003B26B0" w:rsidRDefault="003B26B0" w:rsidP="003B26B0">
      <w:pPr>
        <w:spacing w:after="0" w:line="240" w:lineRule="auto"/>
        <w:jc w:val="center"/>
        <w:rPr>
          <w:color w:val="000000"/>
        </w:rPr>
      </w:pPr>
    </w:p>
    <w:p w:rsidR="003B26B0" w:rsidRDefault="003B26B0" w:rsidP="003B26B0">
      <w:pPr>
        <w:spacing w:after="0" w:line="240" w:lineRule="auto"/>
        <w:jc w:val="center"/>
        <w:rPr>
          <w:color w:val="000000"/>
        </w:rPr>
      </w:pPr>
    </w:p>
    <w:p w:rsidR="003B26B0" w:rsidRDefault="007535F4" w:rsidP="007535F4">
      <w:pPr>
        <w:spacing w:after="0" w:line="240" w:lineRule="auto"/>
        <w:jc w:val="right"/>
        <w:rPr>
          <w:color w:val="000000"/>
        </w:rPr>
      </w:pPr>
      <w:r>
        <w:rPr>
          <w:color w:val="000000"/>
        </w:rPr>
        <w:t>Автор:</w:t>
      </w:r>
    </w:p>
    <w:p w:rsidR="007535F4" w:rsidRPr="00C40ADB" w:rsidRDefault="007535F4" w:rsidP="007535F4">
      <w:pPr>
        <w:spacing w:after="0" w:line="240" w:lineRule="auto"/>
        <w:jc w:val="right"/>
        <w:rPr>
          <w:color w:val="000000"/>
        </w:rPr>
      </w:pPr>
      <w:r>
        <w:rPr>
          <w:color w:val="000000"/>
        </w:rPr>
        <w:t>преподаватель</w:t>
      </w:r>
      <w:r w:rsidR="00C40ADB">
        <w:rPr>
          <w:color w:val="000000"/>
          <w:lang w:val="en-US"/>
        </w:rPr>
        <w:t xml:space="preserve"> </w:t>
      </w:r>
      <w:r w:rsidR="00C40ADB">
        <w:rPr>
          <w:color w:val="000000"/>
        </w:rPr>
        <w:t>высшей категории</w:t>
      </w:r>
    </w:p>
    <w:p w:rsidR="003B26B0" w:rsidRDefault="003B26B0" w:rsidP="007535F4">
      <w:pPr>
        <w:spacing w:after="0" w:line="240" w:lineRule="auto"/>
        <w:jc w:val="right"/>
        <w:rPr>
          <w:color w:val="000000"/>
        </w:rPr>
      </w:pPr>
      <w:proofErr w:type="spellStart"/>
      <w:r>
        <w:rPr>
          <w:color w:val="000000"/>
        </w:rPr>
        <w:t>Тарасевич</w:t>
      </w:r>
      <w:proofErr w:type="spellEnd"/>
      <w:r>
        <w:rPr>
          <w:color w:val="000000"/>
        </w:rPr>
        <w:t xml:space="preserve"> В. В.</w:t>
      </w:r>
    </w:p>
    <w:p w:rsidR="00C40ADB" w:rsidRDefault="00C40ADB" w:rsidP="007535F4">
      <w:pPr>
        <w:spacing w:after="0" w:line="240" w:lineRule="auto"/>
        <w:jc w:val="right"/>
        <w:rPr>
          <w:color w:val="000000"/>
        </w:rPr>
      </w:pPr>
      <w:r>
        <w:rPr>
          <w:color w:val="000000"/>
        </w:rPr>
        <w:t>г. Электроугли, Ногинский район</w:t>
      </w:r>
    </w:p>
    <w:p w:rsidR="00C40ADB" w:rsidRPr="00C52584" w:rsidRDefault="00C40ADB" w:rsidP="007535F4">
      <w:pPr>
        <w:spacing w:after="0" w:line="240" w:lineRule="auto"/>
        <w:jc w:val="right"/>
        <w:rPr>
          <w:color w:val="000000"/>
        </w:rPr>
      </w:pPr>
      <w:r>
        <w:rPr>
          <w:color w:val="000000"/>
        </w:rPr>
        <w:t>Московской области</w:t>
      </w:r>
    </w:p>
    <w:p w:rsidR="003B26B0" w:rsidRDefault="003B26B0" w:rsidP="003B26B0">
      <w:pPr>
        <w:spacing w:after="0" w:line="240" w:lineRule="auto"/>
        <w:jc w:val="right"/>
        <w:rPr>
          <w:color w:val="000000"/>
        </w:rPr>
      </w:pPr>
    </w:p>
    <w:p w:rsidR="003B26B0" w:rsidRDefault="003B26B0" w:rsidP="003B26B0">
      <w:pPr>
        <w:spacing w:after="0" w:line="240" w:lineRule="auto"/>
        <w:jc w:val="center"/>
        <w:rPr>
          <w:color w:val="000000"/>
        </w:rPr>
      </w:pPr>
    </w:p>
    <w:p w:rsidR="003B26B0" w:rsidRDefault="003B26B0" w:rsidP="007535F4">
      <w:pPr>
        <w:spacing w:after="0" w:line="240" w:lineRule="auto"/>
        <w:rPr>
          <w:color w:val="000000"/>
        </w:rPr>
      </w:pPr>
    </w:p>
    <w:p w:rsidR="00C40ADB" w:rsidRDefault="00C40ADB" w:rsidP="007535F4">
      <w:pPr>
        <w:spacing w:after="0" w:line="240" w:lineRule="auto"/>
        <w:rPr>
          <w:color w:val="000000"/>
        </w:rPr>
      </w:pPr>
    </w:p>
    <w:p w:rsidR="00C40ADB" w:rsidRDefault="00C40ADB" w:rsidP="007535F4">
      <w:pPr>
        <w:spacing w:after="0" w:line="240" w:lineRule="auto"/>
        <w:rPr>
          <w:color w:val="000000"/>
        </w:rPr>
      </w:pPr>
    </w:p>
    <w:p w:rsidR="00C40ADB" w:rsidRDefault="00C40ADB" w:rsidP="007535F4">
      <w:pPr>
        <w:spacing w:after="0" w:line="240" w:lineRule="auto"/>
        <w:rPr>
          <w:color w:val="000000"/>
        </w:rPr>
      </w:pPr>
    </w:p>
    <w:p w:rsidR="00C40ADB" w:rsidRDefault="00C40ADB" w:rsidP="007535F4">
      <w:pPr>
        <w:spacing w:after="0" w:line="240" w:lineRule="auto"/>
        <w:rPr>
          <w:color w:val="000000"/>
        </w:rPr>
      </w:pPr>
    </w:p>
    <w:p w:rsidR="00C40ADB" w:rsidRDefault="00C40ADB" w:rsidP="007535F4">
      <w:pPr>
        <w:spacing w:after="0" w:line="240" w:lineRule="auto"/>
        <w:rPr>
          <w:color w:val="000000"/>
        </w:rPr>
      </w:pPr>
    </w:p>
    <w:p w:rsidR="00C40ADB" w:rsidRDefault="00C40ADB" w:rsidP="007535F4">
      <w:pPr>
        <w:spacing w:after="0" w:line="240" w:lineRule="auto"/>
        <w:rPr>
          <w:color w:val="000000"/>
        </w:rPr>
      </w:pPr>
    </w:p>
    <w:p w:rsidR="00C40ADB" w:rsidRDefault="00C40ADB" w:rsidP="007535F4">
      <w:pPr>
        <w:spacing w:after="0" w:line="240" w:lineRule="auto"/>
        <w:rPr>
          <w:color w:val="000000"/>
        </w:rPr>
      </w:pPr>
    </w:p>
    <w:p w:rsidR="00C40ADB" w:rsidRDefault="00C40ADB" w:rsidP="007535F4">
      <w:pPr>
        <w:spacing w:after="0" w:line="240" w:lineRule="auto"/>
        <w:rPr>
          <w:color w:val="000000"/>
        </w:rPr>
      </w:pPr>
    </w:p>
    <w:p w:rsidR="007535F4" w:rsidRDefault="007535F4" w:rsidP="007535F4">
      <w:pPr>
        <w:spacing w:after="0" w:line="240" w:lineRule="auto"/>
        <w:rPr>
          <w:color w:val="000000"/>
        </w:rPr>
      </w:pPr>
    </w:p>
    <w:p w:rsidR="007535F4" w:rsidRDefault="007535F4" w:rsidP="007535F4">
      <w:pPr>
        <w:spacing w:after="0" w:line="240" w:lineRule="auto"/>
        <w:rPr>
          <w:color w:val="000000"/>
        </w:rPr>
      </w:pPr>
    </w:p>
    <w:p w:rsidR="00AB3780" w:rsidRPr="00603344" w:rsidRDefault="003B26B0" w:rsidP="00BC4677">
      <w:pPr>
        <w:spacing w:after="0" w:line="240" w:lineRule="auto"/>
        <w:jc w:val="center"/>
        <w:rPr>
          <w:rFonts w:eastAsia="Times New Roman"/>
          <w:lang w:eastAsia="ar-SA"/>
        </w:rPr>
      </w:pPr>
      <w:r>
        <w:rPr>
          <w:b/>
          <w:color w:val="000000"/>
          <w:sz w:val="24"/>
          <w:szCs w:val="24"/>
        </w:rPr>
        <w:t>201</w:t>
      </w:r>
      <w:r w:rsidR="00AF33C3" w:rsidRPr="00C40ADB">
        <w:rPr>
          <w:b/>
          <w:color w:val="000000"/>
          <w:sz w:val="24"/>
          <w:szCs w:val="24"/>
        </w:rPr>
        <w:t>9</w:t>
      </w:r>
      <w:r>
        <w:rPr>
          <w:b/>
          <w:color w:val="000000"/>
        </w:rPr>
        <w:br w:type="page"/>
      </w:r>
    </w:p>
    <w:p w:rsidR="00AB3780" w:rsidRPr="00D45A7B" w:rsidRDefault="00AB3780" w:rsidP="00CA3436">
      <w:pPr>
        <w:spacing w:after="0" w:line="23" w:lineRule="atLeast"/>
        <w:jc w:val="center"/>
        <w:rPr>
          <w:rFonts w:asciiTheme="minorHAnsi" w:hAnsiTheme="minorHAnsi" w:cstheme="minorHAnsi"/>
          <w:b/>
          <w:sz w:val="24"/>
          <w:szCs w:val="24"/>
        </w:rPr>
      </w:pPr>
      <w:r w:rsidRPr="00D45A7B">
        <w:rPr>
          <w:rFonts w:asciiTheme="minorHAnsi" w:hAnsiTheme="minorHAnsi" w:cstheme="minorHAnsi"/>
          <w:b/>
          <w:sz w:val="24"/>
          <w:szCs w:val="24"/>
        </w:rPr>
        <w:lastRenderedPageBreak/>
        <w:t>Аннотация</w:t>
      </w:r>
    </w:p>
    <w:p w:rsidR="00AB3780" w:rsidRPr="00D45A7B" w:rsidRDefault="00AB3780" w:rsidP="00CA3436">
      <w:pPr>
        <w:spacing w:after="0" w:line="23" w:lineRule="atLeast"/>
        <w:jc w:val="center"/>
        <w:rPr>
          <w:rFonts w:asciiTheme="minorHAnsi" w:hAnsiTheme="minorHAnsi" w:cstheme="minorHAnsi"/>
          <w:b/>
          <w:sz w:val="24"/>
          <w:szCs w:val="24"/>
        </w:rPr>
      </w:pPr>
    </w:p>
    <w:p w:rsidR="00F12011" w:rsidRPr="00D45A7B" w:rsidRDefault="00DD55C1" w:rsidP="006E47ED">
      <w:pPr>
        <w:spacing w:after="0" w:line="36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xml:space="preserve">Курсовая работа предназначена для закрепления полученных знаний при изучении </w:t>
      </w:r>
      <w:r w:rsidR="00F12011" w:rsidRPr="00D45A7B">
        <w:rPr>
          <w:rFonts w:asciiTheme="minorHAnsi" w:eastAsia="Times New Roman" w:hAnsiTheme="minorHAnsi" w:cstheme="minorHAnsi"/>
          <w:color w:val="000000"/>
          <w:sz w:val="24"/>
          <w:szCs w:val="24"/>
          <w:lang w:eastAsia="ru-RU"/>
        </w:rPr>
        <w:t>профессионального модуля ПМ 01. Участие в проектировании зданий и сооружений.</w:t>
      </w:r>
    </w:p>
    <w:p w:rsidR="00DD55C1" w:rsidRPr="00D45A7B" w:rsidRDefault="00F12011" w:rsidP="006E47ED">
      <w:pPr>
        <w:spacing w:after="0" w:line="36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xml:space="preserve">Курсовая работа способствует </w:t>
      </w:r>
      <w:r w:rsidR="00DD55C1" w:rsidRPr="00D45A7B">
        <w:rPr>
          <w:rFonts w:asciiTheme="minorHAnsi" w:eastAsia="Times New Roman" w:hAnsiTheme="minorHAnsi" w:cstheme="minorHAnsi"/>
          <w:color w:val="000000"/>
          <w:sz w:val="24"/>
          <w:szCs w:val="24"/>
          <w:lang w:eastAsia="ru-RU"/>
        </w:rPr>
        <w:t>приобретени</w:t>
      </w:r>
      <w:r w:rsidRPr="00D45A7B">
        <w:rPr>
          <w:rFonts w:asciiTheme="minorHAnsi" w:eastAsia="Times New Roman" w:hAnsiTheme="minorHAnsi" w:cstheme="minorHAnsi"/>
          <w:color w:val="000000"/>
          <w:sz w:val="24"/>
          <w:szCs w:val="24"/>
          <w:lang w:eastAsia="ru-RU"/>
        </w:rPr>
        <w:t>ю</w:t>
      </w:r>
      <w:r w:rsidR="00DD55C1" w:rsidRPr="00D45A7B">
        <w:rPr>
          <w:rFonts w:asciiTheme="minorHAnsi" w:eastAsia="Times New Roman" w:hAnsiTheme="minorHAnsi" w:cstheme="minorHAnsi"/>
          <w:color w:val="000000"/>
          <w:sz w:val="24"/>
          <w:szCs w:val="24"/>
          <w:lang w:eastAsia="ru-RU"/>
        </w:rPr>
        <w:t xml:space="preserve"> практического опыта по систематизации полученных знаний и умений, формирования профессиональных (ПК) и общих компетенций (ОК).</w:t>
      </w:r>
    </w:p>
    <w:p w:rsidR="00F12011" w:rsidRPr="00D45A7B" w:rsidRDefault="00F12011" w:rsidP="006E47ED">
      <w:pPr>
        <w:spacing w:after="0" w:line="36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Итогом курсовой работы является оформление пояснительной записки и архитектурно – конструкторских чертежей на формате А3.</w:t>
      </w:r>
    </w:p>
    <w:p w:rsidR="006E47ED" w:rsidRPr="00D45A7B" w:rsidRDefault="006E47ED" w:rsidP="006E47ED">
      <w:pPr>
        <w:spacing w:after="0" w:line="36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В методических рекомендациях приведена структура и порядок разработки курсовой работы. Указываются правила оформления таблиц, рисунков, формул, ссылок на литературные источники.</w:t>
      </w:r>
    </w:p>
    <w:p w:rsidR="00AB3780" w:rsidRPr="00D45A7B" w:rsidRDefault="00AB3780" w:rsidP="006E47ED">
      <w:pPr>
        <w:spacing w:after="0" w:line="360" w:lineRule="auto"/>
        <w:jc w:val="center"/>
        <w:rPr>
          <w:rFonts w:asciiTheme="minorHAnsi" w:hAnsiTheme="minorHAnsi" w:cstheme="minorHAnsi"/>
          <w:b/>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0665F3">
      <w:pPr>
        <w:rPr>
          <w:rFonts w:asciiTheme="minorHAnsi" w:hAnsiTheme="minorHAnsi" w:cstheme="minorHAnsi"/>
          <w:sz w:val="24"/>
          <w:szCs w:val="24"/>
        </w:rPr>
      </w:pPr>
    </w:p>
    <w:p w:rsidR="00AB3780" w:rsidRPr="00D45A7B" w:rsidRDefault="00457D54" w:rsidP="00457D54">
      <w:pPr>
        <w:rPr>
          <w:rFonts w:asciiTheme="minorHAnsi" w:hAnsiTheme="minorHAnsi" w:cstheme="minorHAnsi"/>
          <w:sz w:val="24"/>
          <w:szCs w:val="24"/>
        </w:rPr>
      </w:pPr>
      <w:r w:rsidRPr="00D45A7B">
        <w:rPr>
          <w:rFonts w:asciiTheme="minorHAnsi" w:hAnsiTheme="minorHAnsi" w:cstheme="minorHAnsi"/>
          <w:sz w:val="24"/>
          <w:szCs w:val="24"/>
        </w:rPr>
        <w:br w:type="page"/>
      </w:r>
    </w:p>
    <w:p w:rsidR="00AB3780" w:rsidRPr="00D45A7B" w:rsidRDefault="00AB3780" w:rsidP="00CA3436">
      <w:pPr>
        <w:spacing w:after="0" w:line="23" w:lineRule="atLeast"/>
        <w:jc w:val="center"/>
        <w:rPr>
          <w:rFonts w:asciiTheme="minorHAnsi" w:hAnsiTheme="minorHAnsi" w:cstheme="minorHAnsi"/>
          <w:sz w:val="24"/>
          <w:szCs w:val="24"/>
        </w:rPr>
      </w:pPr>
      <w:r w:rsidRPr="00D45A7B">
        <w:rPr>
          <w:rFonts w:asciiTheme="minorHAnsi" w:hAnsiTheme="minorHAnsi" w:cstheme="minorHAnsi"/>
          <w:b/>
          <w:sz w:val="24"/>
          <w:szCs w:val="24"/>
        </w:rPr>
        <w:lastRenderedPageBreak/>
        <w:t>Содержание</w:t>
      </w:r>
    </w:p>
    <w:p w:rsidR="00AB3780" w:rsidRPr="00D45A7B" w:rsidRDefault="00AB3780" w:rsidP="00CA3436">
      <w:pPr>
        <w:spacing w:after="0" w:line="23" w:lineRule="atLeast"/>
        <w:jc w:val="center"/>
        <w:rPr>
          <w:rFonts w:asciiTheme="minorHAnsi" w:hAnsiTheme="minorHAnsi" w:cstheme="minorHAnsi"/>
          <w:sz w:val="24"/>
          <w:szCs w:val="24"/>
        </w:rPr>
      </w:pPr>
    </w:p>
    <w:p w:rsidR="00CA3436" w:rsidRPr="00D45A7B" w:rsidRDefault="00CA3436" w:rsidP="00CA3436">
      <w:pPr>
        <w:spacing w:after="0" w:line="23" w:lineRule="atLeast"/>
        <w:jc w:val="center"/>
        <w:rPr>
          <w:rFonts w:asciiTheme="minorHAnsi" w:hAnsiTheme="minorHAnsi" w:cstheme="minorHAnsi"/>
          <w:sz w:val="24"/>
          <w:szCs w:val="24"/>
        </w:rPr>
      </w:pPr>
    </w:p>
    <w:p w:rsidR="00AB3780" w:rsidRPr="00D45A7B" w:rsidRDefault="00457D54" w:rsidP="000665F3">
      <w:pPr>
        <w:spacing w:after="0" w:line="360" w:lineRule="auto"/>
        <w:ind w:firstLine="709"/>
        <w:rPr>
          <w:rFonts w:asciiTheme="minorHAnsi" w:hAnsiTheme="minorHAnsi" w:cstheme="minorHAnsi"/>
          <w:sz w:val="24"/>
          <w:szCs w:val="24"/>
        </w:rPr>
      </w:pPr>
      <w:r w:rsidRPr="00D45A7B">
        <w:rPr>
          <w:rFonts w:asciiTheme="minorHAnsi" w:hAnsiTheme="minorHAnsi" w:cstheme="minorHAnsi"/>
          <w:sz w:val="24"/>
          <w:szCs w:val="24"/>
        </w:rPr>
        <w:t>Введение</w:t>
      </w:r>
      <w:r w:rsidR="00646E18" w:rsidRPr="00D45A7B">
        <w:rPr>
          <w:rFonts w:asciiTheme="minorHAnsi" w:hAnsiTheme="minorHAnsi" w:cstheme="minorHAnsi"/>
          <w:sz w:val="24"/>
          <w:szCs w:val="24"/>
        </w:rPr>
        <w:t>…………</w:t>
      </w:r>
      <w:r w:rsidR="00C40ADB" w:rsidRPr="00D45A7B">
        <w:rPr>
          <w:rFonts w:asciiTheme="minorHAnsi" w:hAnsiTheme="minorHAnsi" w:cstheme="minorHAnsi"/>
          <w:sz w:val="24"/>
          <w:szCs w:val="24"/>
        </w:rPr>
        <w:t>…………………………………………………………</w:t>
      </w:r>
      <w:r w:rsidR="00D45A7B">
        <w:rPr>
          <w:rFonts w:asciiTheme="minorHAnsi" w:hAnsiTheme="minorHAnsi" w:cstheme="minorHAnsi"/>
          <w:sz w:val="24"/>
          <w:szCs w:val="24"/>
        </w:rPr>
        <w:t>4</w:t>
      </w:r>
    </w:p>
    <w:p w:rsidR="00AB3780" w:rsidRPr="00D45A7B" w:rsidRDefault="00457D54" w:rsidP="000665F3">
      <w:pPr>
        <w:pStyle w:val="a5"/>
        <w:numPr>
          <w:ilvl w:val="0"/>
          <w:numId w:val="15"/>
        </w:numPr>
        <w:spacing w:after="0" w:line="360" w:lineRule="auto"/>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Цели и задачи курсовой работы</w:t>
      </w:r>
      <w:r w:rsidR="00BC4677" w:rsidRPr="00D45A7B">
        <w:rPr>
          <w:rFonts w:asciiTheme="minorHAnsi" w:eastAsia="Times New Roman" w:hAnsiTheme="minorHAnsi" w:cstheme="minorHAnsi"/>
          <w:color w:val="000000"/>
          <w:sz w:val="24"/>
          <w:szCs w:val="24"/>
          <w:lang w:eastAsia="ru-RU"/>
        </w:rPr>
        <w:t>…………………………………………..</w:t>
      </w:r>
      <w:r w:rsidR="00D45A7B">
        <w:rPr>
          <w:rFonts w:asciiTheme="minorHAnsi" w:eastAsia="Times New Roman" w:hAnsiTheme="minorHAnsi" w:cstheme="minorHAnsi"/>
          <w:color w:val="000000"/>
          <w:sz w:val="24"/>
          <w:szCs w:val="24"/>
          <w:lang w:eastAsia="ru-RU"/>
        </w:rPr>
        <w:t>5</w:t>
      </w:r>
    </w:p>
    <w:p w:rsidR="00457D54" w:rsidRPr="00D45A7B" w:rsidRDefault="00457D54" w:rsidP="000665F3">
      <w:pPr>
        <w:pStyle w:val="a5"/>
        <w:numPr>
          <w:ilvl w:val="0"/>
          <w:numId w:val="15"/>
        </w:numPr>
        <w:spacing w:after="0" w:line="360" w:lineRule="auto"/>
        <w:rPr>
          <w:rFonts w:asciiTheme="minorHAnsi" w:hAnsiTheme="minorHAnsi" w:cstheme="minorHAnsi"/>
          <w:sz w:val="24"/>
          <w:szCs w:val="24"/>
        </w:rPr>
      </w:pPr>
      <w:r w:rsidRPr="00D45A7B">
        <w:rPr>
          <w:rFonts w:asciiTheme="minorHAnsi" w:hAnsiTheme="minorHAnsi" w:cstheme="minorHAnsi"/>
          <w:sz w:val="24"/>
          <w:szCs w:val="24"/>
        </w:rPr>
        <w:t>Структура курсовой работы</w:t>
      </w:r>
      <w:r w:rsidR="00BC4677" w:rsidRPr="00D45A7B">
        <w:rPr>
          <w:rFonts w:asciiTheme="minorHAnsi" w:hAnsiTheme="minorHAnsi" w:cstheme="minorHAnsi"/>
          <w:sz w:val="24"/>
          <w:szCs w:val="24"/>
        </w:rPr>
        <w:t>………………………………………………</w:t>
      </w:r>
      <w:r w:rsidR="00D45A7B">
        <w:rPr>
          <w:rFonts w:asciiTheme="minorHAnsi" w:hAnsiTheme="minorHAnsi" w:cstheme="minorHAnsi"/>
          <w:sz w:val="24"/>
          <w:szCs w:val="24"/>
        </w:rPr>
        <w:t>7</w:t>
      </w:r>
    </w:p>
    <w:p w:rsidR="00457D54" w:rsidRPr="00D45A7B" w:rsidRDefault="0029623D" w:rsidP="000665F3">
      <w:pPr>
        <w:pStyle w:val="1"/>
        <w:numPr>
          <w:ilvl w:val="0"/>
          <w:numId w:val="15"/>
        </w:numPr>
        <w:spacing w:before="0" w:line="360" w:lineRule="auto"/>
        <w:rPr>
          <w:rFonts w:asciiTheme="minorHAnsi" w:hAnsiTheme="minorHAnsi" w:cstheme="minorHAnsi"/>
          <w:b w:val="0"/>
          <w:color w:val="auto"/>
          <w:sz w:val="24"/>
          <w:szCs w:val="24"/>
        </w:rPr>
      </w:pPr>
      <w:r w:rsidRPr="00D45A7B">
        <w:rPr>
          <w:rFonts w:asciiTheme="minorHAnsi" w:hAnsiTheme="minorHAnsi" w:cstheme="minorHAnsi"/>
          <w:b w:val="0"/>
          <w:color w:val="auto"/>
          <w:sz w:val="24"/>
          <w:szCs w:val="24"/>
        </w:rPr>
        <w:t xml:space="preserve">График выполнения </w:t>
      </w:r>
      <w:r w:rsidR="00763A0B" w:rsidRPr="00D45A7B">
        <w:rPr>
          <w:rFonts w:asciiTheme="minorHAnsi" w:hAnsiTheme="minorHAnsi" w:cstheme="minorHAnsi"/>
          <w:b w:val="0"/>
          <w:color w:val="auto"/>
          <w:sz w:val="24"/>
          <w:szCs w:val="24"/>
        </w:rPr>
        <w:t>курсовой работы…………………………………</w:t>
      </w:r>
      <w:r w:rsidR="00C40ADB" w:rsidRPr="00D45A7B">
        <w:rPr>
          <w:rFonts w:asciiTheme="minorHAnsi" w:hAnsiTheme="minorHAnsi" w:cstheme="minorHAnsi"/>
          <w:b w:val="0"/>
          <w:color w:val="auto"/>
          <w:sz w:val="24"/>
          <w:szCs w:val="24"/>
        </w:rPr>
        <w:t>…9</w:t>
      </w:r>
    </w:p>
    <w:p w:rsidR="007D3FDD" w:rsidRPr="00D45A7B" w:rsidRDefault="0029623D" w:rsidP="000665F3">
      <w:pPr>
        <w:pStyle w:val="1"/>
        <w:numPr>
          <w:ilvl w:val="0"/>
          <w:numId w:val="15"/>
        </w:numPr>
        <w:spacing w:before="0" w:line="360" w:lineRule="auto"/>
        <w:rPr>
          <w:rFonts w:asciiTheme="minorHAnsi" w:hAnsiTheme="minorHAnsi" w:cstheme="minorHAnsi"/>
          <w:b w:val="0"/>
          <w:color w:val="auto"/>
          <w:sz w:val="24"/>
          <w:szCs w:val="24"/>
        </w:rPr>
      </w:pPr>
      <w:r w:rsidRPr="00D45A7B">
        <w:rPr>
          <w:rFonts w:asciiTheme="minorHAnsi" w:hAnsiTheme="minorHAnsi" w:cstheme="minorHAnsi"/>
          <w:b w:val="0"/>
          <w:color w:val="auto"/>
          <w:sz w:val="24"/>
          <w:szCs w:val="24"/>
        </w:rPr>
        <w:t xml:space="preserve">Оформление </w:t>
      </w:r>
      <w:r w:rsidR="00763A0B" w:rsidRPr="00D45A7B">
        <w:rPr>
          <w:rFonts w:asciiTheme="minorHAnsi" w:hAnsiTheme="minorHAnsi" w:cstheme="minorHAnsi"/>
          <w:b w:val="0"/>
          <w:color w:val="auto"/>
          <w:sz w:val="24"/>
          <w:szCs w:val="24"/>
        </w:rPr>
        <w:t>курсовой работы…………………………………………...</w:t>
      </w:r>
      <w:r w:rsidR="00C40ADB" w:rsidRPr="00D45A7B">
        <w:rPr>
          <w:rFonts w:asciiTheme="minorHAnsi" w:hAnsiTheme="minorHAnsi" w:cstheme="minorHAnsi"/>
          <w:b w:val="0"/>
          <w:color w:val="auto"/>
          <w:sz w:val="24"/>
          <w:szCs w:val="24"/>
        </w:rPr>
        <w:t>..9</w:t>
      </w:r>
    </w:p>
    <w:p w:rsidR="007D3FDD" w:rsidRPr="00D45A7B" w:rsidRDefault="007D3FDD" w:rsidP="000665F3">
      <w:pPr>
        <w:pStyle w:val="a5"/>
        <w:numPr>
          <w:ilvl w:val="0"/>
          <w:numId w:val="15"/>
        </w:numPr>
        <w:autoSpaceDE w:val="0"/>
        <w:autoSpaceDN w:val="0"/>
        <w:adjustRightInd w:val="0"/>
        <w:spacing w:after="0" w:line="360" w:lineRule="auto"/>
        <w:rPr>
          <w:rFonts w:asciiTheme="minorHAnsi" w:hAnsiTheme="minorHAnsi" w:cstheme="minorHAnsi"/>
          <w:sz w:val="24"/>
          <w:szCs w:val="24"/>
        </w:rPr>
      </w:pPr>
      <w:r w:rsidRPr="00D45A7B">
        <w:rPr>
          <w:rFonts w:asciiTheme="minorHAnsi" w:hAnsiTheme="minorHAnsi" w:cstheme="minorHAnsi"/>
          <w:sz w:val="24"/>
          <w:szCs w:val="24"/>
        </w:rPr>
        <w:t>Порядок выполнения курсовой работы</w:t>
      </w:r>
      <w:r w:rsidR="00BC4677" w:rsidRPr="00D45A7B">
        <w:rPr>
          <w:rFonts w:asciiTheme="minorHAnsi" w:hAnsiTheme="minorHAnsi" w:cstheme="minorHAnsi"/>
          <w:sz w:val="24"/>
          <w:szCs w:val="24"/>
        </w:rPr>
        <w:t>…………………………………1</w:t>
      </w:r>
      <w:r w:rsidR="00D45A7B">
        <w:rPr>
          <w:rFonts w:asciiTheme="minorHAnsi" w:hAnsiTheme="minorHAnsi" w:cstheme="minorHAnsi"/>
          <w:sz w:val="24"/>
          <w:szCs w:val="24"/>
        </w:rPr>
        <w:t>5</w:t>
      </w:r>
    </w:p>
    <w:p w:rsidR="00AB3780" w:rsidRPr="00D45A7B" w:rsidRDefault="00835BD9" w:rsidP="000665F3">
      <w:pPr>
        <w:spacing w:after="0" w:line="360" w:lineRule="auto"/>
        <w:ind w:firstLine="709"/>
        <w:rPr>
          <w:rFonts w:asciiTheme="minorHAnsi" w:hAnsiTheme="minorHAnsi" w:cstheme="minorHAnsi"/>
          <w:sz w:val="24"/>
          <w:szCs w:val="24"/>
        </w:rPr>
      </w:pPr>
      <w:r w:rsidRPr="00D45A7B">
        <w:rPr>
          <w:rFonts w:asciiTheme="minorHAnsi" w:hAnsiTheme="minorHAnsi" w:cstheme="minorHAnsi"/>
          <w:sz w:val="24"/>
          <w:szCs w:val="24"/>
        </w:rPr>
        <w:t>Заключение</w:t>
      </w:r>
      <w:r w:rsidR="00BC4677" w:rsidRPr="00D45A7B">
        <w:rPr>
          <w:rFonts w:asciiTheme="minorHAnsi" w:hAnsiTheme="minorHAnsi" w:cstheme="minorHAnsi"/>
          <w:sz w:val="24"/>
          <w:szCs w:val="24"/>
        </w:rPr>
        <w:t>………………………………………………………………..1</w:t>
      </w:r>
      <w:r w:rsidR="00D45A7B">
        <w:rPr>
          <w:rFonts w:asciiTheme="minorHAnsi" w:hAnsiTheme="minorHAnsi" w:cstheme="minorHAnsi"/>
          <w:sz w:val="24"/>
          <w:szCs w:val="24"/>
        </w:rPr>
        <w:t>6</w:t>
      </w:r>
    </w:p>
    <w:p w:rsidR="00C306DA" w:rsidRPr="00D45A7B" w:rsidRDefault="00C306DA" w:rsidP="000665F3">
      <w:pPr>
        <w:spacing w:after="0" w:line="360" w:lineRule="auto"/>
        <w:ind w:firstLine="709"/>
        <w:rPr>
          <w:rFonts w:asciiTheme="minorHAnsi" w:hAnsiTheme="minorHAnsi" w:cstheme="minorHAnsi"/>
          <w:sz w:val="24"/>
          <w:szCs w:val="24"/>
        </w:rPr>
      </w:pPr>
      <w:r w:rsidRPr="00D45A7B">
        <w:rPr>
          <w:rFonts w:asciiTheme="minorHAnsi" w:hAnsiTheme="minorHAnsi" w:cstheme="minorHAnsi"/>
          <w:sz w:val="24"/>
          <w:szCs w:val="24"/>
        </w:rPr>
        <w:t>Список литературных источников</w:t>
      </w:r>
      <w:r w:rsidR="00BC4677" w:rsidRPr="00D45A7B">
        <w:rPr>
          <w:rFonts w:asciiTheme="minorHAnsi" w:hAnsiTheme="minorHAnsi" w:cstheme="minorHAnsi"/>
          <w:sz w:val="24"/>
          <w:szCs w:val="24"/>
        </w:rPr>
        <w:t>………………………………………</w:t>
      </w:r>
      <w:r w:rsidR="00C40ADB" w:rsidRPr="00D45A7B">
        <w:rPr>
          <w:rFonts w:asciiTheme="minorHAnsi" w:hAnsiTheme="minorHAnsi" w:cstheme="minorHAnsi"/>
          <w:sz w:val="24"/>
          <w:szCs w:val="24"/>
        </w:rPr>
        <w:t>1</w:t>
      </w:r>
      <w:r w:rsidR="00D45A7B">
        <w:rPr>
          <w:rFonts w:asciiTheme="minorHAnsi" w:hAnsiTheme="minorHAnsi" w:cstheme="minorHAnsi"/>
          <w:sz w:val="24"/>
          <w:szCs w:val="24"/>
        </w:rPr>
        <w:t>6</w:t>
      </w:r>
    </w:p>
    <w:p w:rsidR="00AB3780" w:rsidRPr="00D45A7B" w:rsidRDefault="00AB3780" w:rsidP="000665F3">
      <w:pPr>
        <w:spacing w:after="0" w:line="360" w:lineRule="auto"/>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AB3780" w:rsidP="00AB3780">
      <w:pPr>
        <w:jc w:val="center"/>
        <w:rPr>
          <w:rFonts w:asciiTheme="minorHAnsi" w:hAnsiTheme="minorHAnsi" w:cstheme="minorHAnsi"/>
          <w:sz w:val="24"/>
          <w:szCs w:val="24"/>
        </w:rPr>
      </w:pPr>
    </w:p>
    <w:p w:rsidR="00AB3780" w:rsidRPr="00D45A7B" w:rsidRDefault="00FD41E3" w:rsidP="00FD41E3">
      <w:pPr>
        <w:rPr>
          <w:rFonts w:asciiTheme="minorHAnsi" w:hAnsiTheme="minorHAnsi" w:cstheme="minorHAnsi"/>
          <w:sz w:val="24"/>
          <w:szCs w:val="24"/>
        </w:rPr>
      </w:pPr>
      <w:r w:rsidRPr="00D45A7B">
        <w:rPr>
          <w:rFonts w:asciiTheme="minorHAnsi" w:hAnsiTheme="minorHAnsi" w:cstheme="minorHAnsi"/>
          <w:sz w:val="24"/>
          <w:szCs w:val="24"/>
        </w:rPr>
        <w:br w:type="page"/>
      </w:r>
    </w:p>
    <w:p w:rsidR="00AB3780" w:rsidRPr="00D45A7B" w:rsidRDefault="00AB3780" w:rsidP="00CA3436">
      <w:pPr>
        <w:spacing w:after="0"/>
        <w:jc w:val="center"/>
        <w:rPr>
          <w:rFonts w:asciiTheme="minorHAnsi" w:hAnsiTheme="minorHAnsi" w:cstheme="minorHAnsi"/>
          <w:b/>
          <w:sz w:val="24"/>
          <w:szCs w:val="24"/>
        </w:rPr>
      </w:pPr>
      <w:r w:rsidRPr="00D45A7B">
        <w:rPr>
          <w:rFonts w:asciiTheme="minorHAnsi" w:hAnsiTheme="minorHAnsi" w:cstheme="minorHAnsi"/>
          <w:b/>
          <w:sz w:val="24"/>
          <w:szCs w:val="24"/>
        </w:rPr>
        <w:lastRenderedPageBreak/>
        <w:t>Введение</w:t>
      </w:r>
    </w:p>
    <w:p w:rsidR="00674B43" w:rsidRPr="00D45A7B" w:rsidRDefault="00674B43" w:rsidP="00CA3436">
      <w:pPr>
        <w:spacing w:after="0"/>
        <w:ind w:firstLine="709"/>
        <w:jc w:val="both"/>
        <w:rPr>
          <w:rFonts w:asciiTheme="minorHAnsi" w:hAnsiTheme="minorHAnsi" w:cstheme="minorHAnsi"/>
          <w:sz w:val="24"/>
          <w:szCs w:val="24"/>
        </w:rPr>
      </w:pPr>
    </w:p>
    <w:p w:rsidR="00014350" w:rsidRPr="00D45A7B" w:rsidRDefault="00674B43" w:rsidP="00CA3436">
      <w:pPr>
        <w:spacing w:after="0"/>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Курсовая работа предназначена для закреплени</w:t>
      </w:r>
      <w:r w:rsidR="00DA4148" w:rsidRPr="00D45A7B">
        <w:rPr>
          <w:rFonts w:asciiTheme="minorHAnsi" w:eastAsia="Times New Roman" w:hAnsiTheme="minorHAnsi" w:cstheme="minorHAnsi"/>
          <w:color w:val="000000"/>
          <w:sz w:val="24"/>
          <w:szCs w:val="24"/>
          <w:lang w:eastAsia="ru-RU"/>
        </w:rPr>
        <w:t>я</w:t>
      </w:r>
      <w:r w:rsidRPr="00D45A7B">
        <w:rPr>
          <w:rFonts w:asciiTheme="minorHAnsi" w:eastAsia="Times New Roman" w:hAnsiTheme="minorHAnsi" w:cstheme="minorHAnsi"/>
          <w:color w:val="000000"/>
          <w:sz w:val="24"/>
          <w:szCs w:val="24"/>
          <w:lang w:eastAsia="ru-RU"/>
        </w:rPr>
        <w:t xml:space="preserve"> полученных знаний и приобретения практического опыта по систематизации полученных знаний и умений, формирования профессиональных (ПК) и общих компетенций (ОК).</w:t>
      </w:r>
    </w:p>
    <w:p w:rsidR="00835BD9" w:rsidRPr="00D45A7B" w:rsidRDefault="00835BD9" w:rsidP="00CA3436">
      <w:pPr>
        <w:spacing w:after="0"/>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Для достижения цели выполнения курсовой работы в методических рекомендациях поставлены задачи:</w:t>
      </w:r>
    </w:p>
    <w:p w:rsidR="00FD41E3" w:rsidRPr="00D45A7B" w:rsidRDefault="00835BD9" w:rsidP="00CA3436">
      <w:pPr>
        <w:pStyle w:val="a5"/>
        <w:spacing w:after="0"/>
        <w:ind w:left="0"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xml:space="preserve">- </w:t>
      </w:r>
      <w:r w:rsidR="00FD41E3" w:rsidRPr="00D45A7B">
        <w:rPr>
          <w:rFonts w:asciiTheme="minorHAnsi" w:eastAsia="Times New Roman" w:hAnsiTheme="minorHAnsi" w:cstheme="minorHAnsi"/>
          <w:color w:val="000000"/>
          <w:sz w:val="24"/>
          <w:szCs w:val="24"/>
          <w:lang w:eastAsia="ru-RU"/>
        </w:rPr>
        <w:t>Цели и задачи курсовой работы.</w:t>
      </w:r>
    </w:p>
    <w:p w:rsidR="00FD41E3" w:rsidRPr="00D45A7B" w:rsidRDefault="00FD41E3" w:rsidP="00CA3436">
      <w:pPr>
        <w:pStyle w:val="a5"/>
        <w:spacing w:after="0"/>
        <w:ind w:left="0" w:firstLine="709"/>
        <w:jc w:val="both"/>
        <w:rPr>
          <w:rFonts w:asciiTheme="minorHAnsi" w:hAnsiTheme="minorHAnsi" w:cstheme="minorHAnsi"/>
          <w:sz w:val="24"/>
          <w:szCs w:val="24"/>
        </w:rPr>
      </w:pPr>
      <w:r w:rsidRPr="00D45A7B">
        <w:rPr>
          <w:rFonts w:asciiTheme="minorHAnsi" w:hAnsiTheme="minorHAnsi" w:cstheme="minorHAnsi"/>
          <w:sz w:val="24"/>
          <w:szCs w:val="24"/>
        </w:rPr>
        <w:t>- Структура курсовой работы.</w:t>
      </w:r>
    </w:p>
    <w:p w:rsidR="00FD41E3" w:rsidRPr="00D45A7B" w:rsidRDefault="00FD41E3" w:rsidP="00CA3436">
      <w:pPr>
        <w:pStyle w:val="1"/>
        <w:spacing w:before="0"/>
        <w:ind w:firstLine="709"/>
        <w:jc w:val="both"/>
        <w:rPr>
          <w:rFonts w:asciiTheme="minorHAnsi" w:hAnsiTheme="minorHAnsi" w:cstheme="minorHAnsi"/>
          <w:b w:val="0"/>
          <w:color w:val="auto"/>
          <w:sz w:val="24"/>
          <w:szCs w:val="24"/>
        </w:rPr>
      </w:pPr>
      <w:r w:rsidRPr="00D45A7B">
        <w:rPr>
          <w:rFonts w:asciiTheme="minorHAnsi" w:hAnsiTheme="minorHAnsi" w:cstheme="minorHAnsi"/>
          <w:b w:val="0"/>
          <w:color w:val="auto"/>
          <w:sz w:val="24"/>
          <w:szCs w:val="24"/>
        </w:rPr>
        <w:t xml:space="preserve">- </w:t>
      </w:r>
      <w:r w:rsidR="000665F3" w:rsidRPr="00D45A7B">
        <w:rPr>
          <w:rFonts w:asciiTheme="minorHAnsi" w:hAnsiTheme="minorHAnsi" w:cstheme="minorHAnsi"/>
          <w:b w:val="0"/>
          <w:color w:val="auto"/>
          <w:sz w:val="24"/>
          <w:szCs w:val="24"/>
        </w:rPr>
        <w:t>График выполнения курсовой работы</w:t>
      </w:r>
      <w:r w:rsidRPr="00D45A7B">
        <w:rPr>
          <w:rFonts w:asciiTheme="minorHAnsi" w:hAnsiTheme="minorHAnsi" w:cstheme="minorHAnsi"/>
          <w:b w:val="0"/>
          <w:color w:val="auto"/>
          <w:sz w:val="24"/>
          <w:szCs w:val="24"/>
        </w:rPr>
        <w:t>.</w:t>
      </w:r>
    </w:p>
    <w:p w:rsidR="00FD41E3" w:rsidRPr="00D45A7B" w:rsidRDefault="00FD41E3" w:rsidP="00CA3436">
      <w:pPr>
        <w:pStyle w:val="1"/>
        <w:spacing w:before="0"/>
        <w:ind w:firstLine="709"/>
        <w:jc w:val="both"/>
        <w:rPr>
          <w:rFonts w:asciiTheme="minorHAnsi" w:hAnsiTheme="minorHAnsi" w:cstheme="minorHAnsi"/>
          <w:b w:val="0"/>
          <w:color w:val="auto"/>
          <w:sz w:val="24"/>
          <w:szCs w:val="24"/>
        </w:rPr>
      </w:pPr>
      <w:r w:rsidRPr="00D45A7B">
        <w:rPr>
          <w:rFonts w:asciiTheme="minorHAnsi" w:hAnsiTheme="minorHAnsi" w:cstheme="minorHAnsi"/>
          <w:b w:val="0"/>
          <w:color w:val="auto"/>
          <w:sz w:val="24"/>
          <w:szCs w:val="24"/>
        </w:rPr>
        <w:t xml:space="preserve">- </w:t>
      </w:r>
      <w:r w:rsidR="000665F3" w:rsidRPr="00D45A7B">
        <w:rPr>
          <w:rFonts w:asciiTheme="minorHAnsi" w:hAnsiTheme="minorHAnsi" w:cstheme="minorHAnsi"/>
          <w:b w:val="0"/>
          <w:color w:val="auto"/>
          <w:sz w:val="24"/>
          <w:szCs w:val="24"/>
        </w:rPr>
        <w:t>Оформление курсовой работы</w:t>
      </w:r>
      <w:r w:rsidRPr="00D45A7B">
        <w:rPr>
          <w:rFonts w:asciiTheme="minorHAnsi" w:hAnsiTheme="minorHAnsi" w:cstheme="minorHAnsi"/>
          <w:b w:val="0"/>
          <w:color w:val="auto"/>
          <w:sz w:val="24"/>
          <w:szCs w:val="24"/>
        </w:rPr>
        <w:t>.</w:t>
      </w:r>
    </w:p>
    <w:p w:rsidR="00FD41E3" w:rsidRPr="00D45A7B" w:rsidRDefault="00FD41E3" w:rsidP="00CA3436">
      <w:pPr>
        <w:pStyle w:val="a5"/>
        <w:autoSpaceDE w:val="0"/>
        <w:autoSpaceDN w:val="0"/>
        <w:adjustRightInd w:val="0"/>
        <w:spacing w:after="0"/>
        <w:ind w:left="0" w:firstLine="709"/>
        <w:jc w:val="both"/>
        <w:rPr>
          <w:rFonts w:asciiTheme="minorHAnsi" w:hAnsiTheme="minorHAnsi" w:cstheme="minorHAnsi"/>
          <w:sz w:val="24"/>
          <w:szCs w:val="24"/>
        </w:rPr>
      </w:pPr>
      <w:r w:rsidRPr="00D45A7B">
        <w:rPr>
          <w:rFonts w:asciiTheme="minorHAnsi" w:hAnsiTheme="minorHAnsi" w:cstheme="minorHAnsi"/>
          <w:sz w:val="24"/>
          <w:szCs w:val="24"/>
        </w:rPr>
        <w:t>- Порядок выполнения курсовой работы.</w:t>
      </w:r>
    </w:p>
    <w:p w:rsidR="00674B43" w:rsidRPr="00D45A7B" w:rsidRDefault="00674B43" w:rsidP="00CA3436">
      <w:pPr>
        <w:spacing w:after="0"/>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К</w:t>
      </w:r>
      <w:r w:rsidR="00351CBC" w:rsidRPr="00D45A7B">
        <w:rPr>
          <w:rFonts w:asciiTheme="minorHAnsi" w:eastAsia="Times New Roman" w:hAnsiTheme="minorHAnsi" w:cstheme="minorHAnsi"/>
          <w:color w:val="000000"/>
          <w:sz w:val="24"/>
          <w:szCs w:val="24"/>
          <w:lang w:eastAsia="ru-RU"/>
        </w:rPr>
        <w:t>урсовая работа выполняется по профессиональному модулю ПМ 01. Участие в проектировании зданий и сооружений.</w:t>
      </w:r>
    </w:p>
    <w:p w:rsidR="00674B43" w:rsidRPr="00D45A7B" w:rsidRDefault="00674B43" w:rsidP="00CA3436">
      <w:pPr>
        <w:spacing w:after="0"/>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xml:space="preserve">Курсовая работа – это практическая деятельность студента по </w:t>
      </w:r>
      <w:r w:rsidR="00014350" w:rsidRPr="00D45A7B">
        <w:rPr>
          <w:rFonts w:asciiTheme="minorHAnsi" w:eastAsia="Times New Roman" w:hAnsiTheme="minorHAnsi" w:cstheme="minorHAnsi"/>
          <w:color w:val="000000"/>
          <w:sz w:val="24"/>
          <w:szCs w:val="24"/>
          <w:lang w:eastAsia="ru-RU"/>
        </w:rPr>
        <w:t>выбору конструкторских решений по заданному объекту проектирования.</w:t>
      </w:r>
    </w:p>
    <w:p w:rsidR="00014350" w:rsidRPr="00D45A7B" w:rsidRDefault="00014350" w:rsidP="00CA3436">
      <w:pPr>
        <w:spacing w:after="0"/>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Курсовая работа попрофессиональному модулю являетсяодним из основных видов учебных занятий и формой контроля учебной работы.</w:t>
      </w:r>
    </w:p>
    <w:p w:rsidR="00674B43" w:rsidRPr="00D45A7B" w:rsidRDefault="00674B43" w:rsidP="00CA3436">
      <w:pPr>
        <w:spacing w:after="0"/>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Выполнение курсовой работы осуществляется под руководством преподавателяпрофессионального модуляПМ.</w:t>
      </w:r>
      <w:r w:rsidRPr="00D45A7B">
        <w:rPr>
          <w:rFonts w:asciiTheme="minorHAnsi" w:eastAsia="Times New Roman" w:hAnsiTheme="minorHAnsi" w:cstheme="minorHAnsi"/>
          <w:bCs/>
          <w:color w:val="000000"/>
          <w:sz w:val="24"/>
          <w:szCs w:val="24"/>
          <w:lang w:eastAsia="ru-RU"/>
        </w:rPr>
        <w:t>01. Участие в проектировании зданий и сооружений.</w:t>
      </w:r>
    </w:p>
    <w:p w:rsidR="00674B43" w:rsidRPr="00D45A7B" w:rsidRDefault="00674B43" w:rsidP="00CA3436">
      <w:pPr>
        <w:spacing w:after="0"/>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Курсовая работа должна быть выполнена и оформлена в соответствии с установленными требованиями</w:t>
      </w:r>
      <w:r w:rsidR="00004873" w:rsidRPr="00D45A7B">
        <w:rPr>
          <w:rFonts w:asciiTheme="minorHAnsi" w:eastAsia="Times New Roman" w:hAnsiTheme="minorHAnsi" w:cstheme="minorHAnsi"/>
          <w:color w:val="000000"/>
          <w:sz w:val="24"/>
          <w:szCs w:val="24"/>
          <w:lang w:eastAsia="ru-RU"/>
        </w:rPr>
        <w:t xml:space="preserve"> и</w:t>
      </w:r>
      <w:r w:rsidRPr="00D45A7B">
        <w:rPr>
          <w:rFonts w:asciiTheme="minorHAnsi" w:eastAsia="Times New Roman" w:hAnsiTheme="minorHAnsi" w:cstheme="minorHAnsi"/>
          <w:color w:val="000000"/>
          <w:sz w:val="24"/>
          <w:szCs w:val="24"/>
          <w:lang w:eastAsia="ru-RU"/>
        </w:rPr>
        <w:t xml:space="preserve"> подлежит обязательной защите</w:t>
      </w:r>
      <w:r w:rsidR="00014350" w:rsidRPr="00D45A7B">
        <w:rPr>
          <w:rFonts w:asciiTheme="minorHAnsi" w:eastAsia="Times New Roman" w:hAnsiTheme="minorHAnsi" w:cstheme="minorHAnsi"/>
          <w:color w:val="000000"/>
          <w:sz w:val="24"/>
          <w:szCs w:val="24"/>
          <w:lang w:eastAsia="ru-RU"/>
        </w:rPr>
        <w:t xml:space="preserve"> при выставлении соответствующей оценки.</w:t>
      </w:r>
    </w:p>
    <w:p w:rsidR="00674B43" w:rsidRPr="00D45A7B" w:rsidRDefault="00674B43" w:rsidP="00CA3436">
      <w:pPr>
        <w:spacing w:after="0"/>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Настоящие методические рекомендации (МР) определяют цели и задачи</w:t>
      </w:r>
      <w:proofErr w:type="gramStart"/>
      <w:r w:rsidRPr="00D45A7B">
        <w:rPr>
          <w:rFonts w:asciiTheme="minorHAnsi" w:eastAsia="Times New Roman" w:hAnsiTheme="minorHAnsi" w:cstheme="minorHAnsi"/>
          <w:color w:val="000000"/>
          <w:sz w:val="24"/>
          <w:szCs w:val="24"/>
          <w:lang w:eastAsia="ru-RU"/>
        </w:rPr>
        <w:t>,п</w:t>
      </w:r>
      <w:proofErr w:type="gramEnd"/>
      <w:r w:rsidRPr="00D45A7B">
        <w:rPr>
          <w:rFonts w:asciiTheme="minorHAnsi" w:eastAsia="Times New Roman" w:hAnsiTheme="minorHAnsi" w:cstheme="minorHAnsi"/>
          <w:color w:val="000000"/>
          <w:sz w:val="24"/>
          <w:szCs w:val="24"/>
          <w:lang w:eastAsia="ru-RU"/>
        </w:rPr>
        <w:t xml:space="preserve">орядок выполнения, содержат требования к лингвистическому и техническому оформлению курсовой работы и практические советы по </w:t>
      </w:r>
      <w:r w:rsidR="00014350" w:rsidRPr="00D45A7B">
        <w:rPr>
          <w:rFonts w:asciiTheme="minorHAnsi" w:eastAsia="Times New Roman" w:hAnsiTheme="minorHAnsi" w:cstheme="minorHAnsi"/>
          <w:color w:val="000000"/>
          <w:sz w:val="24"/>
          <w:szCs w:val="24"/>
          <w:lang w:eastAsia="ru-RU"/>
        </w:rPr>
        <w:t xml:space="preserve">выполнению расчетов, </w:t>
      </w:r>
      <w:r w:rsidRPr="00D45A7B">
        <w:rPr>
          <w:rFonts w:asciiTheme="minorHAnsi" w:eastAsia="Times New Roman" w:hAnsiTheme="minorHAnsi" w:cstheme="minorHAnsi"/>
          <w:color w:val="000000"/>
          <w:sz w:val="24"/>
          <w:szCs w:val="24"/>
          <w:lang w:eastAsia="ru-RU"/>
        </w:rPr>
        <w:t>подготовке и прохождению процедуры защиты.</w:t>
      </w:r>
    </w:p>
    <w:p w:rsidR="00674B43" w:rsidRPr="00D45A7B" w:rsidRDefault="00674B43" w:rsidP="00CA3436">
      <w:pPr>
        <w:spacing w:after="0"/>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Подробное изучение рекомендаций и следование им позволит избежать ошибок, сократит время и поможет качественно выполнить курсовую работу.</w:t>
      </w:r>
    </w:p>
    <w:p w:rsidR="00674B43" w:rsidRPr="00D45A7B" w:rsidRDefault="00674B43" w:rsidP="00CA3436">
      <w:pPr>
        <w:spacing w:after="0"/>
        <w:ind w:firstLine="709"/>
        <w:jc w:val="both"/>
        <w:rPr>
          <w:rFonts w:asciiTheme="minorHAnsi" w:eastAsia="Times New Roman" w:hAnsiTheme="minorHAnsi" w:cstheme="minorHAnsi"/>
          <w:color w:val="000000"/>
          <w:sz w:val="24"/>
          <w:szCs w:val="24"/>
          <w:lang w:eastAsia="ru-RU"/>
        </w:rPr>
      </w:pPr>
    </w:p>
    <w:p w:rsidR="00674B43" w:rsidRPr="00D45A7B" w:rsidRDefault="00674B43" w:rsidP="00CA3436">
      <w:pPr>
        <w:spacing w:after="0"/>
        <w:ind w:firstLine="709"/>
        <w:jc w:val="both"/>
        <w:rPr>
          <w:rFonts w:asciiTheme="minorHAnsi" w:hAnsiTheme="minorHAnsi" w:cstheme="minorHAnsi"/>
          <w:sz w:val="24"/>
          <w:szCs w:val="24"/>
        </w:rPr>
      </w:pPr>
    </w:p>
    <w:p w:rsidR="009425D2" w:rsidRPr="00D45A7B" w:rsidRDefault="009425D2" w:rsidP="00CA3436">
      <w:pPr>
        <w:spacing w:after="0"/>
        <w:ind w:firstLine="709"/>
        <w:jc w:val="both"/>
        <w:rPr>
          <w:rFonts w:asciiTheme="minorHAnsi" w:hAnsiTheme="minorHAnsi" w:cstheme="minorHAnsi"/>
          <w:sz w:val="24"/>
          <w:szCs w:val="24"/>
        </w:rPr>
      </w:pPr>
    </w:p>
    <w:p w:rsidR="009425D2" w:rsidRPr="00D45A7B" w:rsidRDefault="009425D2" w:rsidP="00CA3436">
      <w:pPr>
        <w:spacing w:after="0"/>
        <w:ind w:firstLine="709"/>
        <w:jc w:val="both"/>
        <w:rPr>
          <w:rFonts w:asciiTheme="minorHAnsi" w:hAnsiTheme="minorHAnsi" w:cstheme="minorHAnsi"/>
          <w:sz w:val="24"/>
          <w:szCs w:val="24"/>
        </w:rPr>
      </w:pPr>
    </w:p>
    <w:p w:rsidR="009425D2" w:rsidRPr="00D45A7B" w:rsidRDefault="009425D2" w:rsidP="00CA3436">
      <w:pPr>
        <w:spacing w:after="0"/>
        <w:ind w:firstLine="709"/>
        <w:jc w:val="both"/>
        <w:rPr>
          <w:rFonts w:asciiTheme="minorHAnsi" w:hAnsiTheme="minorHAnsi" w:cstheme="minorHAnsi"/>
          <w:sz w:val="24"/>
          <w:szCs w:val="24"/>
        </w:rPr>
      </w:pPr>
    </w:p>
    <w:p w:rsidR="009425D2" w:rsidRPr="00D45A7B" w:rsidRDefault="009425D2" w:rsidP="00CA3436">
      <w:pPr>
        <w:spacing w:after="0"/>
        <w:ind w:firstLine="709"/>
        <w:jc w:val="both"/>
        <w:rPr>
          <w:rFonts w:asciiTheme="minorHAnsi" w:hAnsiTheme="minorHAnsi" w:cstheme="minorHAnsi"/>
          <w:sz w:val="24"/>
          <w:szCs w:val="24"/>
        </w:rPr>
      </w:pPr>
    </w:p>
    <w:p w:rsidR="009425D2" w:rsidRPr="00D45A7B" w:rsidRDefault="009425D2" w:rsidP="00CA3436">
      <w:pPr>
        <w:spacing w:after="0"/>
        <w:ind w:firstLine="709"/>
        <w:jc w:val="both"/>
        <w:rPr>
          <w:rFonts w:asciiTheme="minorHAnsi" w:hAnsiTheme="minorHAnsi" w:cstheme="minorHAnsi"/>
          <w:sz w:val="24"/>
          <w:szCs w:val="24"/>
        </w:rPr>
      </w:pPr>
    </w:p>
    <w:p w:rsidR="009425D2" w:rsidRPr="00D45A7B" w:rsidRDefault="009425D2" w:rsidP="00706A30">
      <w:pPr>
        <w:spacing w:after="0" w:line="240" w:lineRule="auto"/>
        <w:ind w:firstLine="709"/>
        <w:jc w:val="both"/>
        <w:rPr>
          <w:rFonts w:asciiTheme="minorHAnsi" w:hAnsiTheme="minorHAnsi" w:cstheme="minorHAnsi"/>
          <w:sz w:val="24"/>
          <w:szCs w:val="24"/>
        </w:rPr>
      </w:pPr>
    </w:p>
    <w:p w:rsidR="00004873" w:rsidRPr="00D45A7B" w:rsidRDefault="00004873" w:rsidP="00706A30">
      <w:pPr>
        <w:ind w:firstLine="709"/>
        <w:jc w:val="both"/>
        <w:rPr>
          <w:rFonts w:asciiTheme="minorHAnsi" w:eastAsia="Times New Roman" w:hAnsiTheme="minorHAnsi" w:cstheme="minorHAnsi"/>
          <w:b/>
          <w:color w:val="000000"/>
          <w:sz w:val="24"/>
          <w:szCs w:val="24"/>
          <w:lang w:eastAsia="ru-RU"/>
        </w:rPr>
      </w:pPr>
      <w:r w:rsidRPr="00D45A7B">
        <w:rPr>
          <w:rFonts w:asciiTheme="minorHAnsi" w:eastAsia="Times New Roman" w:hAnsiTheme="minorHAnsi" w:cstheme="minorHAnsi"/>
          <w:b/>
          <w:color w:val="000000"/>
          <w:sz w:val="24"/>
          <w:szCs w:val="24"/>
          <w:lang w:eastAsia="ru-RU"/>
        </w:rPr>
        <w:br w:type="page"/>
      </w:r>
    </w:p>
    <w:p w:rsidR="00A97BB1" w:rsidRPr="00D45A7B" w:rsidRDefault="00A97BB1" w:rsidP="00CA3436">
      <w:pPr>
        <w:pStyle w:val="a5"/>
        <w:numPr>
          <w:ilvl w:val="0"/>
          <w:numId w:val="27"/>
        </w:numPr>
        <w:spacing w:after="0" w:line="23" w:lineRule="atLeast"/>
        <w:ind w:left="0" w:firstLine="0"/>
        <w:jc w:val="center"/>
        <w:rPr>
          <w:rFonts w:asciiTheme="minorHAnsi" w:eastAsia="Times New Roman" w:hAnsiTheme="minorHAnsi" w:cstheme="minorHAnsi"/>
          <w:b/>
          <w:color w:val="000000"/>
          <w:sz w:val="24"/>
          <w:szCs w:val="24"/>
          <w:lang w:eastAsia="ru-RU"/>
        </w:rPr>
      </w:pPr>
      <w:r w:rsidRPr="00D45A7B">
        <w:rPr>
          <w:rFonts w:asciiTheme="minorHAnsi" w:eastAsia="Times New Roman" w:hAnsiTheme="minorHAnsi" w:cstheme="minorHAnsi"/>
          <w:b/>
          <w:color w:val="000000"/>
          <w:sz w:val="24"/>
          <w:szCs w:val="24"/>
          <w:lang w:eastAsia="ru-RU"/>
        </w:rPr>
        <w:lastRenderedPageBreak/>
        <w:t>Цели и задачи курсовой работы</w:t>
      </w:r>
    </w:p>
    <w:p w:rsidR="00A97BB1" w:rsidRPr="00D45A7B" w:rsidRDefault="00A97BB1" w:rsidP="00CA3436">
      <w:pPr>
        <w:spacing w:after="0" w:line="23" w:lineRule="atLeast"/>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Выполнение курсовой работы – это вид учебной работы по профессиональному модулю</w:t>
      </w:r>
      <w:r w:rsidR="00D45A7B">
        <w:rPr>
          <w:rFonts w:asciiTheme="minorHAnsi" w:eastAsia="Times New Roman" w:hAnsiTheme="minorHAnsi" w:cstheme="minorHAnsi"/>
          <w:color w:val="000000"/>
          <w:sz w:val="24"/>
          <w:szCs w:val="24"/>
          <w:lang w:eastAsia="ru-RU"/>
        </w:rPr>
        <w:t xml:space="preserve"> </w:t>
      </w:r>
      <w:r w:rsidRPr="00D45A7B">
        <w:rPr>
          <w:rFonts w:asciiTheme="minorHAnsi" w:eastAsia="Times New Roman" w:hAnsiTheme="minorHAnsi" w:cstheme="minorHAnsi"/>
          <w:color w:val="000000"/>
          <w:sz w:val="24"/>
          <w:szCs w:val="24"/>
          <w:lang w:eastAsia="ru-RU"/>
        </w:rPr>
        <w:t>ПМ.</w:t>
      </w:r>
      <w:r w:rsidRPr="00D45A7B">
        <w:rPr>
          <w:rFonts w:asciiTheme="minorHAnsi" w:eastAsia="Times New Roman" w:hAnsiTheme="minorHAnsi" w:cstheme="minorHAnsi"/>
          <w:bCs/>
          <w:color w:val="000000"/>
          <w:sz w:val="24"/>
          <w:szCs w:val="24"/>
          <w:lang w:eastAsia="ru-RU"/>
        </w:rPr>
        <w:t>01. Участие в проектировании зданий и сооружений</w:t>
      </w:r>
      <w:r w:rsidRPr="00D45A7B">
        <w:rPr>
          <w:rFonts w:asciiTheme="minorHAnsi" w:eastAsia="Times New Roman" w:hAnsiTheme="minorHAnsi" w:cstheme="minorHAnsi"/>
          <w:color w:val="000000"/>
          <w:sz w:val="24"/>
          <w:szCs w:val="24"/>
          <w:lang w:eastAsia="ru-RU"/>
        </w:rPr>
        <w:t xml:space="preserve">. Работа реализуется в пределах времени, отведенного на её изучение </w:t>
      </w:r>
      <w:r w:rsidR="00DC5E5E" w:rsidRPr="00D45A7B">
        <w:rPr>
          <w:rFonts w:asciiTheme="minorHAnsi" w:eastAsia="Times New Roman" w:hAnsiTheme="minorHAnsi" w:cstheme="minorHAnsi"/>
          <w:color w:val="000000"/>
          <w:sz w:val="24"/>
          <w:szCs w:val="24"/>
          <w:lang w:eastAsia="ru-RU"/>
        </w:rPr>
        <w:t xml:space="preserve">и указанного в </w:t>
      </w:r>
      <w:r w:rsidRPr="00D45A7B">
        <w:rPr>
          <w:rFonts w:asciiTheme="minorHAnsi" w:eastAsia="Times New Roman" w:hAnsiTheme="minorHAnsi" w:cstheme="minorHAnsi"/>
          <w:color w:val="000000"/>
          <w:sz w:val="24"/>
          <w:szCs w:val="24"/>
          <w:lang w:eastAsia="ru-RU"/>
        </w:rPr>
        <w:t>учебно</w:t>
      </w:r>
      <w:r w:rsidR="00DC5E5E" w:rsidRPr="00D45A7B">
        <w:rPr>
          <w:rFonts w:asciiTheme="minorHAnsi" w:eastAsia="Times New Roman" w:hAnsiTheme="minorHAnsi" w:cstheme="minorHAnsi"/>
          <w:color w:val="000000"/>
          <w:sz w:val="24"/>
          <w:szCs w:val="24"/>
          <w:lang w:eastAsia="ru-RU"/>
        </w:rPr>
        <w:t>м</w:t>
      </w:r>
      <w:r w:rsidRPr="00D45A7B">
        <w:rPr>
          <w:rFonts w:asciiTheme="minorHAnsi" w:eastAsia="Times New Roman" w:hAnsiTheme="minorHAnsi" w:cstheme="minorHAnsi"/>
          <w:color w:val="000000"/>
          <w:sz w:val="24"/>
          <w:szCs w:val="24"/>
          <w:lang w:eastAsia="ru-RU"/>
        </w:rPr>
        <w:t xml:space="preserve"> план</w:t>
      </w:r>
      <w:r w:rsidR="00DC5E5E" w:rsidRPr="00D45A7B">
        <w:rPr>
          <w:rFonts w:asciiTheme="minorHAnsi" w:eastAsia="Times New Roman" w:hAnsiTheme="minorHAnsi" w:cstheme="minorHAnsi"/>
          <w:color w:val="000000"/>
          <w:sz w:val="24"/>
          <w:szCs w:val="24"/>
          <w:lang w:eastAsia="ru-RU"/>
        </w:rPr>
        <w:t>е</w:t>
      </w:r>
      <w:r w:rsidRPr="00D45A7B">
        <w:rPr>
          <w:rFonts w:asciiTheme="minorHAnsi" w:eastAsia="Times New Roman" w:hAnsiTheme="minorHAnsi" w:cstheme="minorHAnsi"/>
          <w:color w:val="000000"/>
          <w:sz w:val="24"/>
          <w:szCs w:val="24"/>
          <w:lang w:eastAsia="ru-RU"/>
        </w:rPr>
        <w:t>.</w:t>
      </w:r>
    </w:p>
    <w:p w:rsidR="00A97BB1" w:rsidRPr="00D45A7B" w:rsidRDefault="00A97BB1" w:rsidP="00CA3436">
      <w:pPr>
        <w:spacing w:after="0" w:line="23" w:lineRule="atLeast"/>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Цель выполнения курсовой работы по профессиональному модулю ПМ 01. Участие в проектировании зданий и сооружений - это</w:t>
      </w:r>
    </w:p>
    <w:p w:rsidR="007B47AE" w:rsidRPr="00D45A7B" w:rsidRDefault="00A97BB1" w:rsidP="007B47AE">
      <w:pPr>
        <w:pStyle w:val="a5"/>
        <w:numPr>
          <w:ilvl w:val="0"/>
          <w:numId w:val="3"/>
        </w:numPr>
        <w:spacing w:after="0" w:line="23" w:lineRule="atLeast"/>
        <w:ind w:left="0"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iCs/>
          <w:color w:val="000000"/>
          <w:sz w:val="24"/>
          <w:szCs w:val="24"/>
          <w:lang w:eastAsia="ru-RU"/>
        </w:rPr>
        <w:t>формирование умений: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производить выбор строительных материалов конструктивных элементов;</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определять глубину заложения фундамента;</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выполнять теплотехнический расчет ограждающих конструкций;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подбирать строительные конструкции для разработки архитектурно-строительных чертежей;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читать строительные и рабочие чертежи;</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читать и применять типовые узлы при разработке рабочих чертежей;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выполнять чертежи планов, фасадов, разрезов, схем с помощью информационных технологий;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читать генеральные планы участков, отводимых для строительных объектов;</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выполнять горизонтальную привязку от существующих объектов;</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выполнять транспортную инфраструктуру и благоустройство прилегающей территории;</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выполнять по генеральному плану разбивочный чертеж для выноса здания в натуру;</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применять информационные системы для проектирования генеральных планов;</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выполнять расчеты нагрузок, действующих на конструкции;</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по конструктивной схеме построить расчетную схему конструкции;</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выполнять статический расчет;</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проверять несущую способность конструкций;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подбирать сечение элемента от приложенных нагрузок;</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определять размеры подошвы фундамента;</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выполнять расчеты соединений элементов конструкции;</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рассчитывать несущую способность свай по грунту, шаг свай и количество свай в ростверке;</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использовать информационные технологии при проектировании строительных конструкций;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читать строительные чертежи и схемы инженерных сетей и оборудования;</w:t>
      </w:r>
    </w:p>
    <w:p w:rsidR="007B47AE" w:rsidRPr="00D45A7B" w:rsidRDefault="007B47AE" w:rsidP="007B47AE">
      <w:pPr>
        <w:autoSpaceDE w:val="0"/>
        <w:autoSpaceDN w:val="0"/>
        <w:adjustRightInd w:val="0"/>
        <w:spacing w:after="0" w:line="240" w:lineRule="auto"/>
        <w:ind w:left="851"/>
        <w:jc w:val="both"/>
        <w:rPr>
          <w:rFonts w:asciiTheme="minorHAnsi" w:hAnsiTheme="minorHAnsi" w:cstheme="minorHAnsi"/>
          <w:sz w:val="24"/>
          <w:szCs w:val="24"/>
          <w:lang w:eastAsia="ru-RU"/>
        </w:rPr>
      </w:pPr>
      <w:r w:rsidRPr="00D45A7B">
        <w:rPr>
          <w:rFonts w:asciiTheme="minorHAnsi" w:hAnsiTheme="minorHAnsi" w:cstheme="minorHAnsi"/>
          <w:sz w:val="24"/>
          <w:szCs w:val="24"/>
          <w:lang w:eastAsia="ru-RU"/>
        </w:rPr>
        <w:t>знаний:</w:t>
      </w:r>
    </w:p>
    <w:p w:rsidR="007B47AE" w:rsidRPr="00D45A7B" w:rsidRDefault="007B47AE" w:rsidP="007B47AE">
      <w:pPr>
        <w:autoSpaceDE w:val="0"/>
        <w:autoSpaceDN w:val="0"/>
        <w:adjustRightInd w:val="0"/>
        <w:spacing w:after="0" w:line="240" w:lineRule="auto"/>
        <w:ind w:left="851"/>
        <w:jc w:val="both"/>
        <w:rPr>
          <w:rFonts w:asciiTheme="minorHAnsi" w:hAnsiTheme="minorHAnsi" w:cstheme="minorHAnsi"/>
          <w:b/>
          <w:sz w:val="24"/>
          <w:szCs w:val="24"/>
          <w:lang w:eastAsia="ru-RU"/>
        </w:rPr>
      </w:pPr>
      <w:r w:rsidRPr="00D45A7B">
        <w:rPr>
          <w:rFonts w:asciiTheme="minorHAnsi" w:hAnsiTheme="minorHAnsi" w:cstheme="minorHAnsi"/>
          <w:sz w:val="24"/>
          <w:szCs w:val="24"/>
        </w:rPr>
        <w:t>- основные конструктивные системы и решения частей зданий;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основные строительные конструкции зданий;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современные конструктивные решения подземной и надземной части зданий;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принцип назначения глубины заложения фундамента;</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конструктивные решения фундаментов;</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конструктивные решения энергосберегающих ограждающих конструкций;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основные узлы сопряжений конструкций зданий;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основные методы усиления конструкций;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нормативно-техническую документацию на проектирование, строительство и реконструкцию зданий конструкций;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особенности выполнения строительных чертежей;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графические обозначения материалов и элементов конструкций;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требования нормативно-технической документации на оформление строительных чертежей;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понятия о проектировании зданий и сооружений;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xml:space="preserve">- правила привязки основных конструктивных элементов зданий к </w:t>
      </w:r>
      <w:r w:rsidRPr="00D45A7B">
        <w:rPr>
          <w:rFonts w:asciiTheme="minorHAnsi" w:hAnsiTheme="minorHAnsi" w:cstheme="minorHAnsi"/>
          <w:sz w:val="24"/>
          <w:szCs w:val="24"/>
        </w:rPr>
        <w:lastRenderedPageBreak/>
        <w:t>координационным осям;</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порядок выполнения чертежей планов, фасадов, разрезов, схем;</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профессиональные системы автоматизированного проектирования работ для выполнения архитектурно-строительных чертежей;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задачи и стадийность инженерно-геологических изысканий для обоснования проектирования градостроительства;</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способы выноса осей зданий в натуру от существующих зданий и опорных геодезических пунктов;</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ориентацию зданий на местности;</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условные обозначения на генеральных планах;</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градостроительный регламент;</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технико-экономические показатели генеральных планов;</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нормативно-техническую документацию на проектирование строительных конструкций из различных материалов и оснований;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методику подсчета нагрузок;</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правила построения расчетных схем;</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методику определения внутренних усилий от расчетных нагрузок;</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работу конструкций под нагрузкой;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прочностные и деформационные характеристики строительных материалов;</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основы расчета строительных конструкций;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виды соединений для конструкций из различных материалов;</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строительную классификацию грунтов;</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физические и механические свойства грунтов;</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классификацию свай, работу свай в грунте;</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правила конструирования строительных конструкций;</w:t>
      </w:r>
    </w:p>
    <w:p w:rsidR="007B47AE" w:rsidRPr="00D45A7B" w:rsidRDefault="007B47AE" w:rsidP="007B47AE">
      <w:pPr>
        <w:pStyle w:val="ConsPlusNormal"/>
        <w:jc w:val="both"/>
        <w:rPr>
          <w:rFonts w:asciiTheme="minorHAnsi" w:hAnsiTheme="minorHAnsi" w:cstheme="minorHAnsi"/>
          <w:sz w:val="24"/>
          <w:szCs w:val="24"/>
        </w:rPr>
      </w:pPr>
      <w:r w:rsidRPr="00D45A7B">
        <w:rPr>
          <w:rFonts w:asciiTheme="minorHAnsi" w:hAnsiTheme="minorHAnsi" w:cstheme="minorHAnsi"/>
          <w:sz w:val="24"/>
          <w:szCs w:val="24"/>
        </w:rPr>
        <w:t>- профессиональные системы автоматизированного проектирования работ для проектирования строительных конструкций.</w:t>
      </w:r>
    </w:p>
    <w:p w:rsidR="00D45A7B" w:rsidRDefault="00D45A7B" w:rsidP="00CA3436">
      <w:pPr>
        <w:spacing w:after="0" w:line="23" w:lineRule="atLeast"/>
        <w:ind w:firstLine="709"/>
        <w:jc w:val="both"/>
        <w:rPr>
          <w:rFonts w:asciiTheme="minorHAnsi" w:eastAsia="Times New Roman" w:hAnsiTheme="minorHAnsi" w:cstheme="minorHAnsi"/>
          <w:iCs/>
          <w:color w:val="000000"/>
          <w:sz w:val="24"/>
          <w:szCs w:val="24"/>
          <w:lang w:eastAsia="ru-RU"/>
        </w:rPr>
      </w:pPr>
    </w:p>
    <w:p w:rsidR="00A97BB1" w:rsidRPr="00D45A7B" w:rsidRDefault="00503C59" w:rsidP="00CA3436">
      <w:pPr>
        <w:spacing w:after="0" w:line="23" w:lineRule="atLeast"/>
        <w:ind w:firstLine="709"/>
        <w:jc w:val="both"/>
        <w:rPr>
          <w:rFonts w:asciiTheme="minorHAnsi" w:eastAsia="Times New Roman" w:hAnsiTheme="minorHAnsi" w:cstheme="minorHAnsi"/>
          <w:iCs/>
          <w:color w:val="000000"/>
          <w:sz w:val="24"/>
          <w:szCs w:val="24"/>
          <w:lang w:eastAsia="ru-RU"/>
        </w:rPr>
      </w:pPr>
      <w:r w:rsidRPr="00D45A7B">
        <w:rPr>
          <w:rFonts w:asciiTheme="minorHAnsi" w:eastAsia="Times New Roman" w:hAnsiTheme="minorHAnsi" w:cstheme="minorHAnsi"/>
          <w:iCs/>
          <w:color w:val="000000"/>
          <w:sz w:val="24"/>
          <w:szCs w:val="24"/>
          <w:lang w:eastAsia="ru-RU"/>
        </w:rPr>
        <w:t>2) ф</w:t>
      </w:r>
      <w:r w:rsidR="00A97BB1" w:rsidRPr="00D45A7B">
        <w:rPr>
          <w:rFonts w:asciiTheme="minorHAnsi" w:eastAsia="Times New Roman" w:hAnsiTheme="minorHAnsi" w:cstheme="minorHAnsi"/>
          <w:iCs/>
          <w:color w:val="000000"/>
          <w:sz w:val="24"/>
          <w:szCs w:val="24"/>
          <w:lang w:eastAsia="ru-RU"/>
        </w:rPr>
        <w:t>ормировани</w:t>
      </w:r>
      <w:r w:rsidRPr="00D45A7B">
        <w:rPr>
          <w:rFonts w:asciiTheme="minorHAnsi" w:eastAsia="Times New Roman" w:hAnsiTheme="minorHAnsi" w:cstheme="minorHAnsi"/>
          <w:iCs/>
          <w:color w:val="000000"/>
          <w:sz w:val="24"/>
          <w:szCs w:val="24"/>
          <w:lang w:eastAsia="ru-RU"/>
        </w:rPr>
        <w:t>е</w:t>
      </w:r>
      <w:r w:rsidR="00A97BB1" w:rsidRPr="00D45A7B">
        <w:rPr>
          <w:rFonts w:asciiTheme="minorHAnsi" w:eastAsia="Times New Roman" w:hAnsiTheme="minorHAnsi" w:cstheme="minorHAnsi"/>
          <w:iCs/>
          <w:color w:val="000000"/>
          <w:sz w:val="24"/>
          <w:szCs w:val="24"/>
          <w:lang w:eastAsia="ru-RU"/>
        </w:rPr>
        <w:t xml:space="preserve"> профессиональных компетенций:</w:t>
      </w:r>
    </w:p>
    <w:p w:rsidR="004B7C99" w:rsidRPr="00D45A7B" w:rsidRDefault="004B7C99" w:rsidP="00CA3436">
      <w:pPr>
        <w:spacing w:after="0" w:line="23" w:lineRule="atLeast"/>
        <w:ind w:firstLine="709"/>
        <w:jc w:val="both"/>
        <w:rPr>
          <w:rFonts w:asciiTheme="minorHAnsi" w:eastAsia="Times New Roman" w:hAnsiTheme="minorHAnsi" w:cstheme="minorHAnsi"/>
          <w:iCs/>
          <w:color w:val="000000"/>
          <w:sz w:val="24"/>
          <w:szCs w:val="24"/>
          <w:lang w:eastAsia="ru-RU"/>
        </w:rPr>
      </w:pPr>
    </w:p>
    <w:tbl>
      <w:tblPr>
        <w:tblW w:w="4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0"/>
        <w:gridCol w:w="7161"/>
      </w:tblGrid>
      <w:tr w:rsidR="004B7C99" w:rsidRPr="00D45A7B" w:rsidTr="00706A30">
        <w:trPr>
          <w:trHeight w:val="340"/>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4B7C99" w:rsidRPr="00D45A7B" w:rsidRDefault="004B7C99" w:rsidP="00CA3436">
            <w:pPr>
              <w:suppressAutoHyphens/>
              <w:spacing w:after="0" w:line="23" w:lineRule="atLeast"/>
              <w:ind w:left="-33"/>
              <w:rPr>
                <w:rFonts w:asciiTheme="minorHAnsi" w:hAnsiTheme="minorHAnsi" w:cstheme="minorHAnsi"/>
                <w:b/>
                <w:sz w:val="24"/>
                <w:szCs w:val="24"/>
              </w:rPr>
            </w:pPr>
            <w:r w:rsidRPr="00D45A7B">
              <w:rPr>
                <w:rFonts w:asciiTheme="minorHAnsi" w:hAnsiTheme="minorHAnsi" w:cstheme="minorHAnsi"/>
                <w:b/>
                <w:sz w:val="24"/>
                <w:szCs w:val="24"/>
              </w:rPr>
              <w:t>Код</w:t>
            </w:r>
          </w:p>
        </w:tc>
        <w:tc>
          <w:tcPr>
            <w:tcW w:w="4277" w:type="pct"/>
            <w:tcBorders>
              <w:top w:val="single" w:sz="4" w:space="0" w:color="auto"/>
              <w:left w:val="single" w:sz="4" w:space="0" w:color="auto"/>
              <w:bottom w:val="single" w:sz="4" w:space="0" w:color="auto"/>
              <w:right w:val="single" w:sz="4" w:space="0" w:color="auto"/>
            </w:tcBorders>
            <w:vAlign w:val="center"/>
            <w:hideMark/>
          </w:tcPr>
          <w:p w:rsidR="004B7C99" w:rsidRPr="00D45A7B" w:rsidRDefault="004B7C99" w:rsidP="00CA3436">
            <w:pPr>
              <w:suppressAutoHyphens/>
              <w:spacing w:after="0" w:line="23" w:lineRule="atLeast"/>
              <w:ind w:left="-33"/>
              <w:rPr>
                <w:rFonts w:asciiTheme="minorHAnsi" w:hAnsiTheme="minorHAnsi" w:cstheme="minorHAnsi"/>
                <w:b/>
                <w:sz w:val="24"/>
                <w:szCs w:val="24"/>
              </w:rPr>
            </w:pPr>
            <w:r w:rsidRPr="00D45A7B">
              <w:rPr>
                <w:rFonts w:asciiTheme="minorHAnsi" w:hAnsiTheme="minorHAnsi" w:cstheme="minorHAnsi"/>
                <w:b/>
                <w:sz w:val="24"/>
                <w:szCs w:val="24"/>
              </w:rPr>
              <w:t>Наименование результата обучения (компетенции)</w:t>
            </w:r>
          </w:p>
        </w:tc>
      </w:tr>
      <w:tr w:rsidR="004B7C99" w:rsidRPr="00D45A7B" w:rsidTr="00706A30">
        <w:trPr>
          <w:trHeight w:val="397"/>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4B7C99" w:rsidRPr="00D45A7B" w:rsidRDefault="004B7C99" w:rsidP="00CA3436">
            <w:pPr>
              <w:suppressAutoHyphens/>
              <w:spacing w:after="0" w:line="23" w:lineRule="atLeast"/>
              <w:ind w:left="-33"/>
              <w:rPr>
                <w:rFonts w:asciiTheme="minorHAnsi" w:hAnsiTheme="minorHAnsi" w:cstheme="minorHAnsi"/>
                <w:sz w:val="24"/>
                <w:szCs w:val="24"/>
              </w:rPr>
            </w:pPr>
            <w:r w:rsidRPr="00D45A7B">
              <w:rPr>
                <w:rFonts w:asciiTheme="minorHAnsi" w:hAnsiTheme="minorHAnsi" w:cstheme="minorHAnsi"/>
                <w:sz w:val="24"/>
                <w:szCs w:val="24"/>
              </w:rPr>
              <w:t>ПК 1.1</w:t>
            </w:r>
          </w:p>
        </w:tc>
        <w:tc>
          <w:tcPr>
            <w:tcW w:w="4277" w:type="pct"/>
            <w:tcBorders>
              <w:top w:val="single" w:sz="4" w:space="0" w:color="auto"/>
              <w:left w:val="single" w:sz="4" w:space="0" w:color="auto"/>
              <w:bottom w:val="single" w:sz="4" w:space="0" w:color="auto"/>
              <w:right w:val="single" w:sz="4" w:space="0" w:color="auto"/>
            </w:tcBorders>
            <w:vAlign w:val="center"/>
          </w:tcPr>
          <w:p w:rsidR="004B7C99" w:rsidRPr="00D45A7B" w:rsidRDefault="004B7C99" w:rsidP="00CA3436">
            <w:pPr>
              <w:pStyle w:val="ConsPlusNormal"/>
              <w:spacing w:line="23" w:lineRule="atLeast"/>
              <w:ind w:left="-33" w:firstLine="0"/>
              <w:rPr>
                <w:rFonts w:asciiTheme="minorHAnsi" w:hAnsiTheme="minorHAnsi" w:cstheme="minorHAnsi"/>
                <w:sz w:val="24"/>
                <w:szCs w:val="24"/>
              </w:rPr>
            </w:pPr>
            <w:r w:rsidRPr="00D45A7B">
              <w:rPr>
                <w:rFonts w:asciiTheme="minorHAnsi" w:hAnsiTheme="minorHAnsi" w:cstheme="minorHAnsi"/>
                <w:sz w:val="24"/>
                <w:szCs w:val="24"/>
              </w:rPr>
              <w:t>Подбирать строительные конструкции и разрабатывать несложные узлы и детали конструктивных элементов зданий.</w:t>
            </w:r>
          </w:p>
        </w:tc>
      </w:tr>
      <w:tr w:rsidR="004B7C99" w:rsidRPr="00D45A7B" w:rsidTr="00706A30">
        <w:trPr>
          <w:trHeight w:val="397"/>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4B7C99" w:rsidRPr="00D45A7B" w:rsidRDefault="004B7C99" w:rsidP="00CA3436">
            <w:pPr>
              <w:suppressAutoHyphens/>
              <w:spacing w:after="0" w:line="23" w:lineRule="atLeast"/>
              <w:ind w:left="-33"/>
              <w:rPr>
                <w:rFonts w:asciiTheme="minorHAnsi" w:hAnsiTheme="minorHAnsi" w:cstheme="minorHAnsi"/>
                <w:sz w:val="24"/>
                <w:szCs w:val="24"/>
              </w:rPr>
            </w:pPr>
            <w:r w:rsidRPr="00D45A7B">
              <w:rPr>
                <w:rFonts w:asciiTheme="minorHAnsi" w:hAnsiTheme="minorHAnsi" w:cstheme="minorHAnsi"/>
                <w:sz w:val="24"/>
                <w:szCs w:val="24"/>
              </w:rPr>
              <w:t>ПК 1.2</w:t>
            </w:r>
          </w:p>
        </w:tc>
        <w:tc>
          <w:tcPr>
            <w:tcW w:w="4277" w:type="pct"/>
            <w:tcBorders>
              <w:top w:val="single" w:sz="4" w:space="0" w:color="auto"/>
              <w:left w:val="single" w:sz="4" w:space="0" w:color="auto"/>
              <w:bottom w:val="single" w:sz="4" w:space="0" w:color="auto"/>
              <w:right w:val="single" w:sz="4" w:space="0" w:color="auto"/>
            </w:tcBorders>
            <w:vAlign w:val="center"/>
          </w:tcPr>
          <w:p w:rsidR="004B7C99" w:rsidRPr="00D45A7B" w:rsidRDefault="004B7C99" w:rsidP="00CA3436">
            <w:pPr>
              <w:suppressAutoHyphens/>
              <w:spacing w:after="0" w:line="23" w:lineRule="atLeast"/>
              <w:ind w:left="-33"/>
              <w:rPr>
                <w:rFonts w:asciiTheme="minorHAnsi" w:hAnsiTheme="minorHAnsi" w:cstheme="minorHAnsi"/>
                <w:sz w:val="24"/>
                <w:szCs w:val="24"/>
              </w:rPr>
            </w:pPr>
            <w:r w:rsidRPr="00D45A7B">
              <w:rPr>
                <w:rFonts w:asciiTheme="minorHAnsi" w:hAnsiTheme="minorHAnsi" w:cstheme="minorHAnsi"/>
                <w:sz w:val="24"/>
                <w:szCs w:val="24"/>
              </w:rPr>
              <w:t>Разрабатывать архитектурно-строительные чертежи с использованием информационных технологий</w:t>
            </w:r>
          </w:p>
        </w:tc>
      </w:tr>
      <w:tr w:rsidR="004B7C99" w:rsidRPr="00D45A7B" w:rsidTr="00706A30">
        <w:trPr>
          <w:trHeight w:val="397"/>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4B7C99" w:rsidRPr="00D45A7B" w:rsidRDefault="004B7C99" w:rsidP="00CA3436">
            <w:pPr>
              <w:suppressAutoHyphens/>
              <w:spacing w:after="0" w:line="23" w:lineRule="atLeast"/>
              <w:ind w:left="-33"/>
              <w:rPr>
                <w:rFonts w:asciiTheme="minorHAnsi" w:hAnsiTheme="minorHAnsi" w:cstheme="minorHAnsi"/>
                <w:sz w:val="24"/>
                <w:szCs w:val="24"/>
              </w:rPr>
            </w:pPr>
            <w:r w:rsidRPr="00D45A7B">
              <w:rPr>
                <w:rFonts w:asciiTheme="minorHAnsi" w:hAnsiTheme="minorHAnsi" w:cstheme="minorHAnsi"/>
                <w:sz w:val="24"/>
                <w:szCs w:val="24"/>
              </w:rPr>
              <w:t>ПК 1.3</w:t>
            </w:r>
          </w:p>
        </w:tc>
        <w:tc>
          <w:tcPr>
            <w:tcW w:w="4277" w:type="pct"/>
            <w:tcBorders>
              <w:top w:val="single" w:sz="4" w:space="0" w:color="auto"/>
              <w:left w:val="single" w:sz="4" w:space="0" w:color="auto"/>
              <w:bottom w:val="single" w:sz="4" w:space="0" w:color="auto"/>
              <w:right w:val="single" w:sz="4" w:space="0" w:color="auto"/>
            </w:tcBorders>
            <w:vAlign w:val="center"/>
          </w:tcPr>
          <w:p w:rsidR="004B7C99" w:rsidRPr="00D45A7B" w:rsidRDefault="004B7C99" w:rsidP="00CA3436">
            <w:pPr>
              <w:pStyle w:val="ConsPlusNormal"/>
              <w:spacing w:line="23" w:lineRule="atLeast"/>
              <w:ind w:left="-33" w:firstLine="0"/>
              <w:rPr>
                <w:rFonts w:asciiTheme="minorHAnsi" w:hAnsiTheme="minorHAnsi" w:cstheme="minorHAnsi"/>
                <w:sz w:val="24"/>
                <w:szCs w:val="24"/>
              </w:rPr>
            </w:pPr>
            <w:r w:rsidRPr="00D45A7B">
              <w:rPr>
                <w:rFonts w:asciiTheme="minorHAnsi" w:hAnsiTheme="minorHAnsi" w:cstheme="minorHAnsi"/>
                <w:sz w:val="24"/>
                <w:szCs w:val="24"/>
              </w:rPr>
              <w:t>Выполнять несложные расчеты и конструирование строительных конструкций.</w:t>
            </w:r>
          </w:p>
        </w:tc>
      </w:tr>
    </w:tbl>
    <w:p w:rsidR="007663AB" w:rsidRPr="00D45A7B" w:rsidRDefault="007663AB" w:rsidP="00CA3436">
      <w:pPr>
        <w:spacing w:after="0" w:line="23" w:lineRule="atLeast"/>
        <w:ind w:firstLine="709"/>
        <w:jc w:val="both"/>
        <w:rPr>
          <w:rFonts w:asciiTheme="minorHAnsi" w:eastAsia="Times New Roman" w:hAnsiTheme="minorHAnsi" w:cstheme="minorHAnsi"/>
          <w:color w:val="000000"/>
          <w:sz w:val="24"/>
          <w:szCs w:val="24"/>
          <w:lang w:eastAsia="ru-RU"/>
        </w:rPr>
      </w:pPr>
    </w:p>
    <w:p w:rsidR="00A97BB1" w:rsidRPr="00D45A7B" w:rsidRDefault="00CA3436" w:rsidP="00CA3436">
      <w:pPr>
        <w:spacing w:after="0" w:line="23" w:lineRule="atLeast"/>
        <w:ind w:left="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iCs/>
          <w:color w:val="000000"/>
          <w:sz w:val="24"/>
          <w:szCs w:val="24"/>
          <w:lang w:eastAsia="ru-RU"/>
        </w:rPr>
        <w:t xml:space="preserve">3) </w:t>
      </w:r>
      <w:r w:rsidR="00004873" w:rsidRPr="00D45A7B">
        <w:rPr>
          <w:rFonts w:asciiTheme="minorHAnsi" w:eastAsia="Times New Roman" w:hAnsiTheme="minorHAnsi" w:cstheme="minorHAnsi"/>
          <w:iCs/>
          <w:color w:val="000000"/>
          <w:sz w:val="24"/>
          <w:szCs w:val="24"/>
          <w:lang w:eastAsia="ru-RU"/>
        </w:rPr>
        <w:t>ф</w:t>
      </w:r>
      <w:r w:rsidR="00A97BB1" w:rsidRPr="00D45A7B">
        <w:rPr>
          <w:rFonts w:asciiTheme="minorHAnsi" w:eastAsia="Times New Roman" w:hAnsiTheme="minorHAnsi" w:cstheme="minorHAnsi"/>
          <w:iCs/>
          <w:color w:val="000000"/>
          <w:sz w:val="24"/>
          <w:szCs w:val="24"/>
          <w:lang w:eastAsia="ru-RU"/>
        </w:rPr>
        <w:t>ормирование общ</w:t>
      </w:r>
      <w:r w:rsidR="00004873" w:rsidRPr="00D45A7B">
        <w:rPr>
          <w:rFonts w:asciiTheme="minorHAnsi" w:eastAsia="Times New Roman" w:hAnsiTheme="minorHAnsi" w:cstheme="minorHAnsi"/>
          <w:iCs/>
          <w:color w:val="000000"/>
          <w:sz w:val="24"/>
          <w:szCs w:val="24"/>
          <w:lang w:eastAsia="ru-RU"/>
        </w:rPr>
        <w:t>их компетенций по специальности:</w:t>
      </w:r>
    </w:p>
    <w:p w:rsidR="007663AB" w:rsidRPr="00D45A7B" w:rsidRDefault="007663AB" w:rsidP="00CA3436">
      <w:pPr>
        <w:spacing w:after="0" w:line="23" w:lineRule="atLeast"/>
        <w:ind w:firstLine="709"/>
        <w:jc w:val="both"/>
        <w:rPr>
          <w:rFonts w:asciiTheme="minorHAnsi" w:eastAsia="Times New Roman" w:hAnsiTheme="minorHAnsi" w:cstheme="minorHAnsi"/>
          <w:color w:val="000000"/>
          <w:sz w:val="24"/>
          <w:szCs w:val="24"/>
          <w:lang w:eastAsia="ru-RU"/>
        </w:rPr>
      </w:pPr>
    </w:p>
    <w:tbl>
      <w:tblPr>
        <w:tblW w:w="4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0"/>
        <w:gridCol w:w="7161"/>
      </w:tblGrid>
      <w:tr w:rsidR="007663AB" w:rsidRPr="00D45A7B" w:rsidTr="003E7F6F">
        <w:trPr>
          <w:trHeight w:val="340"/>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7663AB" w:rsidRPr="00D45A7B" w:rsidRDefault="007663AB" w:rsidP="00CA3436">
            <w:pPr>
              <w:suppressAutoHyphens/>
              <w:spacing w:after="0" w:line="23" w:lineRule="atLeast"/>
              <w:jc w:val="both"/>
              <w:rPr>
                <w:rFonts w:asciiTheme="minorHAnsi" w:hAnsiTheme="minorHAnsi" w:cstheme="minorHAnsi"/>
                <w:b/>
                <w:sz w:val="24"/>
                <w:szCs w:val="24"/>
              </w:rPr>
            </w:pPr>
            <w:r w:rsidRPr="00D45A7B">
              <w:rPr>
                <w:rFonts w:asciiTheme="minorHAnsi" w:hAnsiTheme="minorHAnsi" w:cstheme="minorHAnsi"/>
                <w:b/>
                <w:sz w:val="24"/>
                <w:szCs w:val="24"/>
              </w:rPr>
              <w:t>Код</w:t>
            </w:r>
          </w:p>
        </w:tc>
        <w:tc>
          <w:tcPr>
            <w:tcW w:w="4277" w:type="pct"/>
            <w:tcBorders>
              <w:top w:val="single" w:sz="4" w:space="0" w:color="auto"/>
              <w:left w:val="single" w:sz="4" w:space="0" w:color="auto"/>
              <w:bottom w:val="single" w:sz="4" w:space="0" w:color="auto"/>
              <w:right w:val="single" w:sz="4" w:space="0" w:color="auto"/>
            </w:tcBorders>
            <w:vAlign w:val="center"/>
            <w:hideMark/>
          </w:tcPr>
          <w:p w:rsidR="007663AB" w:rsidRPr="00D45A7B" w:rsidRDefault="007663AB" w:rsidP="00CA3436">
            <w:pPr>
              <w:suppressAutoHyphens/>
              <w:spacing w:after="0" w:line="23" w:lineRule="atLeast"/>
              <w:jc w:val="both"/>
              <w:rPr>
                <w:rFonts w:asciiTheme="minorHAnsi" w:hAnsiTheme="minorHAnsi" w:cstheme="minorHAnsi"/>
                <w:b/>
                <w:sz w:val="24"/>
                <w:szCs w:val="24"/>
              </w:rPr>
            </w:pPr>
            <w:r w:rsidRPr="00D45A7B">
              <w:rPr>
                <w:rFonts w:asciiTheme="minorHAnsi" w:hAnsiTheme="minorHAnsi" w:cstheme="minorHAnsi"/>
                <w:b/>
                <w:sz w:val="24"/>
                <w:szCs w:val="24"/>
              </w:rPr>
              <w:t>Наименование результата обучения (компетенции)</w:t>
            </w:r>
          </w:p>
        </w:tc>
      </w:tr>
      <w:tr w:rsidR="007663AB" w:rsidRPr="00D45A7B" w:rsidTr="003E7F6F">
        <w:trPr>
          <w:trHeight w:val="397"/>
          <w:jc w:val="center"/>
        </w:trPr>
        <w:tc>
          <w:tcPr>
            <w:tcW w:w="723" w:type="pct"/>
            <w:tcBorders>
              <w:top w:val="single" w:sz="4" w:space="0" w:color="auto"/>
              <w:left w:val="single" w:sz="4" w:space="0" w:color="auto"/>
              <w:bottom w:val="single" w:sz="4" w:space="0" w:color="auto"/>
              <w:right w:val="single" w:sz="4" w:space="0" w:color="auto"/>
            </w:tcBorders>
            <w:hideMark/>
          </w:tcPr>
          <w:p w:rsidR="007663AB" w:rsidRPr="00D45A7B" w:rsidRDefault="007663AB" w:rsidP="00CA3436">
            <w:pPr>
              <w:suppressAutoHyphens/>
              <w:spacing w:after="0" w:line="23" w:lineRule="atLeast"/>
              <w:jc w:val="both"/>
              <w:rPr>
                <w:rFonts w:asciiTheme="minorHAnsi" w:hAnsiTheme="minorHAnsi" w:cstheme="minorHAnsi"/>
                <w:sz w:val="24"/>
                <w:szCs w:val="24"/>
              </w:rPr>
            </w:pPr>
            <w:r w:rsidRPr="00D45A7B">
              <w:rPr>
                <w:rFonts w:asciiTheme="minorHAnsi" w:hAnsiTheme="minorHAnsi" w:cstheme="minorHAnsi"/>
                <w:sz w:val="24"/>
                <w:szCs w:val="24"/>
              </w:rPr>
              <w:t>ОК 1</w:t>
            </w:r>
          </w:p>
        </w:tc>
        <w:tc>
          <w:tcPr>
            <w:tcW w:w="4277" w:type="pct"/>
            <w:tcBorders>
              <w:top w:val="single" w:sz="4" w:space="0" w:color="auto"/>
              <w:left w:val="single" w:sz="4" w:space="0" w:color="auto"/>
              <w:bottom w:val="single" w:sz="4" w:space="0" w:color="auto"/>
              <w:right w:val="single" w:sz="4" w:space="0" w:color="auto"/>
            </w:tcBorders>
          </w:tcPr>
          <w:p w:rsidR="007663AB" w:rsidRPr="00D45A7B" w:rsidRDefault="007663AB" w:rsidP="00CA3436">
            <w:pPr>
              <w:pStyle w:val="ConsPlusNormal"/>
              <w:spacing w:line="23" w:lineRule="atLeast"/>
              <w:ind w:firstLine="0"/>
              <w:jc w:val="both"/>
              <w:rPr>
                <w:rFonts w:asciiTheme="minorHAnsi" w:hAnsiTheme="minorHAnsi" w:cstheme="minorHAnsi"/>
                <w:sz w:val="24"/>
                <w:szCs w:val="24"/>
              </w:rPr>
            </w:pPr>
            <w:r w:rsidRPr="00D45A7B">
              <w:rPr>
                <w:rFonts w:asciiTheme="minorHAnsi" w:hAnsiTheme="minorHAnsi" w:cstheme="minorHAnsi"/>
                <w:sz w:val="24"/>
                <w:szCs w:val="24"/>
              </w:rPr>
              <w:t>Понимать сущность и социальную значимость своей будущей профессии, проявлять к ней устойчивый интерес.</w:t>
            </w:r>
          </w:p>
        </w:tc>
      </w:tr>
      <w:tr w:rsidR="007663AB" w:rsidRPr="00D45A7B" w:rsidTr="003E7F6F">
        <w:trPr>
          <w:trHeight w:val="397"/>
          <w:jc w:val="center"/>
        </w:trPr>
        <w:tc>
          <w:tcPr>
            <w:tcW w:w="723" w:type="pct"/>
            <w:tcBorders>
              <w:top w:val="single" w:sz="4" w:space="0" w:color="auto"/>
              <w:left w:val="single" w:sz="4" w:space="0" w:color="auto"/>
              <w:bottom w:val="single" w:sz="4" w:space="0" w:color="auto"/>
              <w:right w:val="single" w:sz="4" w:space="0" w:color="auto"/>
            </w:tcBorders>
            <w:hideMark/>
          </w:tcPr>
          <w:p w:rsidR="007663AB" w:rsidRPr="00D45A7B" w:rsidRDefault="007663AB" w:rsidP="00CA3436">
            <w:pPr>
              <w:suppressAutoHyphens/>
              <w:spacing w:after="0" w:line="23" w:lineRule="atLeast"/>
              <w:jc w:val="both"/>
              <w:rPr>
                <w:rFonts w:asciiTheme="minorHAnsi" w:hAnsiTheme="minorHAnsi" w:cstheme="minorHAnsi"/>
                <w:sz w:val="24"/>
                <w:szCs w:val="24"/>
              </w:rPr>
            </w:pPr>
            <w:r w:rsidRPr="00D45A7B">
              <w:rPr>
                <w:rFonts w:asciiTheme="minorHAnsi" w:hAnsiTheme="minorHAnsi" w:cstheme="minorHAnsi"/>
                <w:sz w:val="24"/>
                <w:szCs w:val="24"/>
              </w:rPr>
              <w:t>ОК 2</w:t>
            </w:r>
          </w:p>
        </w:tc>
        <w:tc>
          <w:tcPr>
            <w:tcW w:w="4277" w:type="pct"/>
            <w:tcBorders>
              <w:top w:val="single" w:sz="4" w:space="0" w:color="auto"/>
              <w:left w:val="single" w:sz="4" w:space="0" w:color="auto"/>
              <w:bottom w:val="single" w:sz="4" w:space="0" w:color="auto"/>
              <w:right w:val="single" w:sz="4" w:space="0" w:color="auto"/>
            </w:tcBorders>
          </w:tcPr>
          <w:p w:rsidR="007663AB" w:rsidRPr="00D45A7B" w:rsidRDefault="007663AB" w:rsidP="00CA3436">
            <w:pPr>
              <w:pStyle w:val="ConsPlusNormal"/>
              <w:spacing w:line="23" w:lineRule="atLeast"/>
              <w:ind w:firstLine="0"/>
              <w:jc w:val="both"/>
              <w:rPr>
                <w:rFonts w:asciiTheme="minorHAnsi" w:hAnsiTheme="minorHAnsi" w:cstheme="minorHAnsi"/>
                <w:sz w:val="24"/>
                <w:szCs w:val="24"/>
              </w:rPr>
            </w:pPr>
            <w:r w:rsidRPr="00D45A7B">
              <w:rPr>
                <w:rFonts w:asciiTheme="minorHAnsi" w:hAnsiTheme="minorHAnsi" w:cstheme="minorHAnsi"/>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7663AB" w:rsidRPr="00D45A7B" w:rsidTr="003E7F6F">
        <w:trPr>
          <w:trHeight w:val="397"/>
          <w:jc w:val="center"/>
        </w:trPr>
        <w:tc>
          <w:tcPr>
            <w:tcW w:w="723" w:type="pct"/>
            <w:tcBorders>
              <w:top w:val="single" w:sz="4" w:space="0" w:color="auto"/>
              <w:left w:val="single" w:sz="4" w:space="0" w:color="auto"/>
              <w:bottom w:val="single" w:sz="4" w:space="0" w:color="auto"/>
              <w:right w:val="single" w:sz="4" w:space="0" w:color="auto"/>
            </w:tcBorders>
            <w:hideMark/>
          </w:tcPr>
          <w:p w:rsidR="007663AB" w:rsidRPr="00D45A7B" w:rsidRDefault="007663AB" w:rsidP="00CA3436">
            <w:pPr>
              <w:suppressAutoHyphens/>
              <w:spacing w:after="0" w:line="23" w:lineRule="atLeast"/>
              <w:jc w:val="both"/>
              <w:rPr>
                <w:rFonts w:asciiTheme="minorHAnsi" w:hAnsiTheme="minorHAnsi" w:cstheme="minorHAnsi"/>
                <w:sz w:val="24"/>
                <w:szCs w:val="24"/>
              </w:rPr>
            </w:pPr>
            <w:r w:rsidRPr="00D45A7B">
              <w:rPr>
                <w:rFonts w:asciiTheme="minorHAnsi" w:hAnsiTheme="minorHAnsi" w:cstheme="minorHAnsi"/>
                <w:sz w:val="24"/>
                <w:szCs w:val="24"/>
              </w:rPr>
              <w:t>ОК 3</w:t>
            </w:r>
          </w:p>
        </w:tc>
        <w:tc>
          <w:tcPr>
            <w:tcW w:w="4277" w:type="pct"/>
            <w:tcBorders>
              <w:top w:val="single" w:sz="4" w:space="0" w:color="auto"/>
              <w:left w:val="single" w:sz="4" w:space="0" w:color="auto"/>
              <w:bottom w:val="single" w:sz="4" w:space="0" w:color="auto"/>
              <w:right w:val="single" w:sz="4" w:space="0" w:color="auto"/>
            </w:tcBorders>
          </w:tcPr>
          <w:p w:rsidR="007663AB" w:rsidRPr="00D45A7B" w:rsidRDefault="007663AB" w:rsidP="00CA3436">
            <w:pPr>
              <w:suppressAutoHyphens/>
              <w:spacing w:after="0" w:line="23" w:lineRule="atLeast"/>
              <w:jc w:val="both"/>
              <w:rPr>
                <w:rFonts w:asciiTheme="minorHAnsi" w:hAnsiTheme="minorHAnsi" w:cstheme="minorHAnsi"/>
                <w:sz w:val="24"/>
                <w:szCs w:val="24"/>
              </w:rPr>
            </w:pPr>
            <w:r w:rsidRPr="00D45A7B">
              <w:rPr>
                <w:rFonts w:asciiTheme="minorHAnsi" w:hAnsiTheme="minorHAnsi" w:cstheme="minorHAnsi"/>
                <w:sz w:val="24"/>
                <w:szCs w:val="24"/>
              </w:rPr>
              <w:t>Принимать решения в стандартных и нестандартных ситуациях и нести за них ответственность.</w:t>
            </w:r>
          </w:p>
        </w:tc>
      </w:tr>
      <w:tr w:rsidR="007663AB" w:rsidRPr="00D45A7B" w:rsidTr="003E7F6F">
        <w:trPr>
          <w:trHeight w:val="397"/>
          <w:jc w:val="center"/>
        </w:trPr>
        <w:tc>
          <w:tcPr>
            <w:tcW w:w="723" w:type="pct"/>
            <w:tcBorders>
              <w:top w:val="single" w:sz="4" w:space="0" w:color="auto"/>
              <w:left w:val="single" w:sz="4" w:space="0" w:color="auto"/>
              <w:bottom w:val="single" w:sz="4" w:space="0" w:color="auto"/>
              <w:right w:val="single" w:sz="4" w:space="0" w:color="auto"/>
            </w:tcBorders>
            <w:hideMark/>
          </w:tcPr>
          <w:p w:rsidR="007663AB" w:rsidRPr="00D45A7B" w:rsidRDefault="007663AB" w:rsidP="00CA3436">
            <w:pPr>
              <w:suppressAutoHyphens/>
              <w:spacing w:after="0" w:line="23" w:lineRule="atLeast"/>
              <w:jc w:val="both"/>
              <w:rPr>
                <w:rFonts w:asciiTheme="minorHAnsi" w:hAnsiTheme="minorHAnsi" w:cstheme="minorHAnsi"/>
                <w:sz w:val="24"/>
                <w:szCs w:val="24"/>
              </w:rPr>
            </w:pPr>
            <w:r w:rsidRPr="00D45A7B">
              <w:rPr>
                <w:rFonts w:asciiTheme="minorHAnsi" w:hAnsiTheme="minorHAnsi" w:cstheme="minorHAnsi"/>
                <w:sz w:val="24"/>
                <w:szCs w:val="24"/>
              </w:rPr>
              <w:t>ОК 4</w:t>
            </w:r>
          </w:p>
        </w:tc>
        <w:tc>
          <w:tcPr>
            <w:tcW w:w="4277" w:type="pct"/>
            <w:tcBorders>
              <w:top w:val="single" w:sz="4" w:space="0" w:color="auto"/>
              <w:left w:val="single" w:sz="4" w:space="0" w:color="auto"/>
              <w:bottom w:val="single" w:sz="4" w:space="0" w:color="auto"/>
              <w:right w:val="single" w:sz="4" w:space="0" w:color="auto"/>
            </w:tcBorders>
          </w:tcPr>
          <w:p w:rsidR="007663AB" w:rsidRPr="00D45A7B" w:rsidRDefault="007663AB" w:rsidP="00CA3436">
            <w:pPr>
              <w:pStyle w:val="ConsPlusNormal"/>
              <w:spacing w:line="23" w:lineRule="atLeast"/>
              <w:ind w:firstLine="0"/>
              <w:jc w:val="both"/>
              <w:rPr>
                <w:rFonts w:asciiTheme="minorHAnsi" w:hAnsiTheme="minorHAnsi" w:cstheme="minorHAnsi"/>
                <w:sz w:val="24"/>
                <w:szCs w:val="24"/>
              </w:rPr>
            </w:pPr>
            <w:r w:rsidRPr="00D45A7B">
              <w:rPr>
                <w:rFonts w:asciiTheme="minorHAnsi" w:hAnsiTheme="minorHAnsi" w:cstheme="minorHAnsi"/>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7663AB" w:rsidRPr="00D45A7B" w:rsidTr="003E7F6F">
        <w:trPr>
          <w:trHeight w:val="397"/>
          <w:jc w:val="center"/>
        </w:trPr>
        <w:tc>
          <w:tcPr>
            <w:tcW w:w="723" w:type="pct"/>
            <w:tcBorders>
              <w:top w:val="single" w:sz="4" w:space="0" w:color="auto"/>
              <w:left w:val="single" w:sz="4" w:space="0" w:color="auto"/>
              <w:bottom w:val="single" w:sz="4" w:space="0" w:color="auto"/>
              <w:right w:val="single" w:sz="4" w:space="0" w:color="auto"/>
            </w:tcBorders>
            <w:hideMark/>
          </w:tcPr>
          <w:p w:rsidR="007663AB" w:rsidRPr="00D45A7B" w:rsidRDefault="007663AB" w:rsidP="00CA3436">
            <w:pPr>
              <w:suppressAutoHyphens/>
              <w:spacing w:after="0" w:line="23" w:lineRule="atLeast"/>
              <w:jc w:val="both"/>
              <w:rPr>
                <w:rFonts w:asciiTheme="minorHAnsi" w:hAnsiTheme="minorHAnsi" w:cstheme="minorHAnsi"/>
                <w:sz w:val="24"/>
                <w:szCs w:val="24"/>
              </w:rPr>
            </w:pPr>
            <w:r w:rsidRPr="00D45A7B">
              <w:rPr>
                <w:rFonts w:asciiTheme="minorHAnsi" w:hAnsiTheme="minorHAnsi" w:cstheme="minorHAnsi"/>
                <w:sz w:val="24"/>
                <w:szCs w:val="24"/>
              </w:rPr>
              <w:lastRenderedPageBreak/>
              <w:t>ОК 5</w:t>
            </w:r>
          </w:p>
        </w:tc>
        <w:tc>
          <w:tcPr>
            <w:tcW w:w="4277" w:type="pct"/>
            <w:tcBorders>
              <w:top w:val="single" w:sz="4" w:space="0" w:color="auto"/>
              <w:left w:val="single" w:sz="4" w:space="0" w:color="auto"/>
              <w:bottom w:val="single" w:sz="4" w:space="0" w:color="auto"/>
              <w:right w:val="single" w:sz="4" w:space="0" w:color="auto"/>
            </w:tcBorders>
          </w:tcPr>
          <w:p w:rsidR="007663AB" w:rsidRPr="00D45A7B" w:rsidRDefault="007663AB" w:rsidP="00CA3436">
            <w:pPr>
              <w:pStyle w:val="ConsPlusNormal"/>
              <w:spacing w:line="23" w:lineRule="atLeast"/>
              <w:ind w:firstLine="0"/>
              <w:jc w:val="both"/>
              <w:rPr>
                <w:rFonts w:asciiTheme="minorHAnsi" w:hAnsiTheme="minorHAnsi" w:cstheme="minorHAnsi"/>
                <w:sz w:val="24"/>
                <w:szCs w:val="24"/>
              </w:rPr>
            </w:pPr>
            <w:r w:rsidRPr="00D45A7B">
              <w:rPr>
                <w:rFonts w:asciiTheme="minorHAnsi" w:hAnsiTheme="minorHAnsi" w:cstheme="minorHAnsi"/>
                <w:sz w:val="24"/>
                <w:szCs w:val="24"/>
              </w:rPr>
              <w:t>Использовать информационно-коммуникационные технологии в профессиональной деятельности.</w:t>
            </w:r>
          </w:p>
        </w:tc>
      </w:tr>
      <w:tr w:rsidR="007663AB" w:rsidRPr="00D45A7B" w:rsidTr="003E7F6F">
        <w:trPr>
          <w:trHeight w:val="397"/>
          <w:jc w:val="center"/>
        </w:trPr>
        <w:tc>
          <w:tcPr>
            <w:tcW w:w="723" w:type="pct"/>
            <w:tcBorders>
              <w:top w:val="single" w:sz="4" w:space="0" w:color="auto"/>
              <w:left w:val="single" w:sz="4" w:space="0" w:color="auto"/>
              <w:bottom w:val="single" w:sz="4" w:space="0" w:color="auto"/>
              <w:right w:val="single" w:sz="4" w:space="0" w:color="auto"/>
            </w:tcBorders>
            <w:hideMark/>
          </w:tcPr>
          <w:p w:rsidR="007663AB" w:rsidRPr="00D45A7B" w:rsidRDefault="007663AB" w:rsidP="00CA3436">
            <w:pPr>
              <w:suppressAutoHyphens/>
              <w:spacing w:after="0" w:line="23" w:lineRule="atLeast"/>
              <w:jc w:val="both"/>
              <w:rPr>
                <w:rFonts w:asciiTheme="minorHAnsi" w:hAnsiTheme="minorHAnsi" w:cstheme="minorHAnsi"/>
                <w:sz w:val="24"/>
                <w:szCs w:val="24"/>
              </w:rPr>
            </w:pPr>
            <w:r w:rsidRPr="00D45A7B">
              <w:rPr>
                <w:rFonts w:asciiTheme="minorHAnsi" w:hAnsiTheme="minorHAnsi" w:cstheme="minorHAnsi"/>
                <w:sz w:val="24"/>
                <w:szCs w:val="24"/>
              </w:rPr>
              <w:t>ОК 6</w:t>
            </w:r>
          </w:p>
        </w:tc>
        <w:tc>
          <w:tcPr>
            <w:tcW w:w="4277" w:type="pct"/>
            <w:tcBorders>
              <w:top w:val="single" w:sz="4" w:space="0" w:color="auto"/>
              <w:left w:val="single" w:sz="4" w:space="0" w:color="auto"/>
              <w:bottom w:val="single" w:sz="4" w:space="0" w:color="auto"/>
              <w:right w:val="single" w:sz="4" w:space="0" w:color="auto"/>
            </w:tcBorders>
          </w:tcPr>
          <w:p w:rsidR="007663AB" w:rsidRPr="00D45A7B" w:rsidRDefault="007663AB" w:rsidP="00CA3436">
            <w:pPr>
              <w:pStyle w:val="ConsPlusNormal"/>
              <w:spacing w:line="23" w:lineRule="atLeast"/>
              <w:ind w:firstLine="0"/>
              <w:jc w:val="both"/>
              <w:rPr>
                <w:rFonts w:asciiTheme="minorHAnsi" w:hAnsiTheme="minorHAnsi" w:cstheme="minorHAnsi"/>
                <w:sz w:val="24"/>
                <w:szCs w:val="24"/>
              </w:rPr>
            </w:pPr>
            <w:r w:rsidRPr="00D45A7B">
              <w:rPr>
                <w:rFonts w:asciiTheme="minorHAnsi" w:hAnsiTheme="minorHAnsi" w:cstheme="minorHAnsi"/>
                <w:sz w:val="24"/>
                <w:szCs w:val="24"/>
              </w:rPr>
              <w:t>Работать в коллективе и в команде, эффективно общаться с коллегами, руководством, потребителями.</w:t>
            </w:r>
          </w:p>
        </w:tc>
      </w:tr>
      <w:tr w:rsidR="007663AB" w:rsidRPr="00D45A7B" w:rsidTr="003E7F6F">
        <w:trPr>
          <w:trHeight w:val="397"/>
          <w:jc w:val="center"/>
        </w:trPr>
        <w:tc>
          <w:tcPr>
            <w:tcW w:w="723" w:type="pct"/>
            <w:tcBorders>
              <w:top w:val="single" w:sz="4" w:space="0" w:color="auto"/>
              <w:left w:val="single" w:sz="4" w:space="0" w:color="auto"/>
              <w:bottom w:val="single" w:sz="4" w:space="0" w:color="auto"/>
              <w:right w:val="single" w:sz="4" w:space="0" w:color="auto"/>
            </w:tcBorders>
            <w:hideMark/>
          </w:tcPr>
          <w:p w:rsidR="007663AB" w:rsidRPr="00D45A7B" w:rsidRDefault="007663AB" w:rsidP="00CA3436">
            <w:pPr>
              <w:suppressAutoHyphens/>
              <w:spacing w:after="0" w:line="23" w:lineRule="atLeast"/>
              <w:jc w:val="both"/>
              <w:rPr>
                <w:rFonts w:asciiTheme="minorHAnsi" w:hAnsiTheme="minorHAnsi" w:cstheme="minorHAnsi"/>
                <w:sz w:val="24"/>
                <w:szCs w:val="24"/>
              </w:rPr>
            </w:pPr>
            <w:r w:rsidRPr="00D45A7B">
              <w:rPr>
                <w:rFonts w:asciiTheme="minorHAnsi" w:hAnsiTheme="minorHAnsi" w:cstheme="minorHAnsi"/>
                <w:sz w:val="24"/>
                <w:szCs w:val="24"/>
              </w:rPr>
              <w:t>ОК 7</w:t>
            </w:r>
          </w:p>
        </w:tc>
        <w:tc>
          <w:tcPr>
            <w:tcW w:w="4277" w:type="pct"/>
            <w:tcBorders>
              <w:top w:val="single" w:sz="4" w:space="0" w:color="auto"/>
              <w:left w:val="single" w:sz="4" w:space="0" w:color="auto"/>
              <w:bottom w:val="single" w:sz="4" w:space="0" w:color="auto"/>
              <w:right w:val="single" w:sz="4" w:space="0" w:color="auto"/>
            </w:tcBorders>
          </w:tcPr>
          <w:p w:rsidR="007663AB" w:rsidRPr="00D45A7B" w:rsidRDefault="007663AB" w:rsidP="00CA3436">
            <w:pPr>
              <w:suppressAutoHyphens/>
              <w:spacing w:after="0" w:line="23" w:lineRule="atLeast"/>
              <w:jc w:val="both"/>
              <w:rPr>
                <w:rFonts w:asciiTheme="minorHAnsi" w:hAnsiTheme="minorHAnsi" w:cstheme="minorHAnsi"/>
                <w:sz w:val="24"/>
                <w:szCs w:val="24"/>
              </w:rPr>
            </w:pPr>
            <w:r w:rsidRPr="00D45A7B">
              <w:rPr>
                <w:rFonts w:asciiTheme="minorHAnsi" w:hAnsiTheme="minorHAnsi" w:cstheme="minorHAnsi"/>
                <w:sz w:val="24"/>
                <w:szCs w:val="24"/>
              </w:rPr>
              <w:t>Брать на себя ответственность за работу членов команды (подчиненных), за результат выполнения заданий.</w:t>
            </w:r>
          </w:p>
        </w:tc>
      </w:tr>
      <w:tr w:rsidR="007663AB" w:rsidRPr="00D45A7B" w:rsidTr="003E7F6F">
        <w:trPr>
          <w:trHeight w:val="397"/>
          <w:jc w:val="center"/>
        </w:trPr>
        <w:tc>
          <w:tcPr>
            <w:tcW w:w="723" w:type="pct"/>
            <w:tcBorders>
              <w:top w:val="single" w:sz="4" w:space="0" w:color="auto"/>
              <w:left w:val="single" w:sz="4" w:space="0" w:color="auto"/>
              <w:bottom w:val="single" w:sz="4" w:space="0" w:color="auto"/>
              <w:right w:val="single" w:sz="4" w:space="0" w:color="auto"/>
            </w:tcBorders>
            <w:hideMark/>
          </w:tcPr>
          <w:p w:rsidR="007663AB" w:rsidRPr="00D45A7B" w:rsidRDefault="007663AB" w:rsidP="00CA3436">
            <w:pPr>
              <w:suppressAutoHyphens/>
              <w:spacing w:after="0" w:line="23" w:lineRule="atLeast"/>
              <w:jc w:val="both"/>
              <w:rPr>
                <w:rFonts w:asciiTheme="minorHAnsi" w:hAnsiTheme="minorHAnsi" w:cstheme="minorHAnsi"/>
                <w:sz w:val="24"/>
                <w:szCs w:val="24"/>
              </w:rPr>
            </w:pPr>
            <w:r w:rsidRPr="00D45A7B">
              <w:rPr>
                <w:rFonts w:asciiTheme="minorHAnsi" w:hAnsiTheme="minorHAnsi" w:cstheme="minorHAnsi"/>
                <w:sz w:val="24"/>
                <w:szCs w:val="24"/>
              </w:rPr>
              <w:t>ОК 8</w:t>
            </w:r>
          </w:p>
        </w:tc>
        <w:tc>
          <w:tcPr>
            <w:tcW w:w="4277" w:type="pct"/>
            <w:tcBorders>
              <w:top w:val="single" w:sz="4" w:space="0" w:color="auto"/>
              <w:left w:val="single" w:sz="4" w:space="0" w:color="auto"/>
              <w:bottom w:val="single" w:sz="4" w:space="0" w:color="auto"/>
              <w:right w:val="single" w:sz="4" w:space="0" w:color="auto"/>
            </w:tcBorders>
          </w:tcPr>
          <w:p w:rsidR="007663AB" w:rsidRPr="00D45A7B" w:rsidRDefault="007663AB" w:rsidP="00CA3436">
            <w:pPr>
              <w:pStyle w:val="ConsPlusNormal"/>
              <w:spacing w:line="23" w:lineRule="atLeast"/>
              <w:ind w:firstLine="0"/>
              <w:jc w:val="both"/>
              <w:rPr>
                <w:rFonts w:asciiTheme="minorHAnsi" w:hAnsiTheme="minorHAnsi" w:cstheme="minorHAnsi"/>
                <w:sz w:val="24"/>
                <w:szCs w:val="24"/>
              </w:rPr>
            </w:pPr>
            <w:r w:rsidRPr="00D45A7B">
              <w:rPr>
                <w:rFonts w:asciiTheme="minorHAnsi" w:hAnsiTheme="minorHAnsi" w:cstheme="minorHAnsi"/>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7663AB" w:rsidRPr="00D45A7B" w:rsidTr="003E7F6F">
        <w:trPr>
          <w:trHeight w:val="397"/>
          <w:jc w:val="center"/>
        </w:trPr>
        <w:tc>
          <w:tcPr>
            <w:tcW w:w="723" w:type="pct"/>
            <w:tcBorders>
              <w:top w:val="single" w:sz="4" w:space="0" w:color="auto"/>
              <w:left w:val="single" w:sz="4" w:space="0" w:color="auto"/>
              <w:bottom w:val="single" w:sz="4" w:space="0" w:color="auto"/>
              <w:right w:val="single" w:sz="4" w:space="0" w:color="auto"/>
            </w:tcBorders>
            <w:hideMark/>
          </w:tcPr>
          <w:p w:rsidR="007663AB" w:rsidRPr="00D45A7B" w:rsidRDefault="007663AB" w:rsidP="00CA3436">
            <w:pPr>
              <w:suppressAutoHyphens/>
              <w:spacing w:after="0" w:line="23" w:lineRule="atLeast"/>
              <w:jc w:val="both"/>
              <w:rPr>
                <w:rFonts w:asciiTheme="minorHAnsi" w:hAnsiTheme="minorHAnsi" w:cstheme="minorHAnsi"/>
                <w:sz w:val="24"/>
                <w:szCs w:val="24"/>
              </w:rPr>
            </w:pPr>
            <w:r w:rsidRPr="00D45A7B">
              <w:rPr>
                <w:rFonts w:asciiTheme="minorHAnsi" w:hAnsiTheme="minorHAnsi" w:cstheme="minorHAnsi"/>
                <w:sz w:val="24"/>
                <w:szCs w:val="24"/>
              </w:rPr>
              <w:t>ОК 9</w:t>
            </w:r>
          </w:p>
        </w:tc>
        <w:tc>
          <w:tcPr>
            <w:tcW w:w="4277" w:type="pct"/>
            <w:tcBorders>
              <w:top w:val="single" w:sz="4" w:space="0" w:color="auto"/>
              <w:left w:val="single" w:sz="4" w:space="0" w:color="auto"/>
              <w:bottom w:val="single" w:sz="4" w:space="0" w:color="auto"/>
              <w:right w:val="single" w:sz="4" w:space="0" w:color="auto"/>
            </w:tcBorders>
          </w:tcPr>
          <w:p w:rsidR="007663AB" w:rsidRPr="00D45A7B" w:rsidRDefault="007663AB" w:rsidP="00CA3436">
            <w:pPr>
              <w:pStyle w:val="ConsPlusNormal"/>
              <w:spacing w:line="23" w:lineRule="atLeast"/>
              <w:ind w:firstLine="0"/>
              <w:jc w:val="both"/>
              <w:rPr>
                <w:rFonts w:asciiTheme="minorHAnsi" w:hAnsiTheme="minorHAnsi" w:cstheme="minorHAnsi"/>
                <w:sz w:val="24"/>
                <w:szCs w:val="24"/>
              </w:rPr>
            </w:pPr>
            <w:r w:rsidRPr="00D45A7B">
              <w:rPr>
                <w:rFonts w:asciiTheme="minorHAnsi" w:hAnsiTheme="minorHAnsi" w:cstheme="minorHAnsi"/>
                <w:sz w:val="24"/>
                <w:szCs w:val="24"/>
              </w:rPr>
              <w:t>Ориентироваться в условиях частой смены технологий в профессиональной деятельности.</w:t>
            </w:r>
          </w:p>
        </w:tc>
      </w:tr>
    </w:tbl>
    <w:p w:rsidR="000665F3" w:rsidRPr="00D45A7B" w:rsidRDefault="000665F3" w:rsidP="000665F3">
      <w:pPr>
        <w:pStyle w:val="a5"/>
        <w:spacing w:after="0" w:line="23" w:lineRule="atLeast"/>
        <w:ind w:left="0"/>
        <w:rPr>
          <w:rFonts w:asciiTheme="minorHAnsi" w:hAnsiTheme="minorHAnsi" w:cstheme="minorHAnsi"/>
          <w:b/>
          <w:sz w:val="24"/>
          <w:szCs w:val="24"/>
        </w:rPr>
      </w:pPr>
    </w:p>
    <w:p w:rsidR="00722880" w:rsidRPr="00D45A7B" w:rsidRDefault="00722880" w:rsidP="00CA3436">
      <w:pPr>
        <w:pStyle w:val="a5"/>
        <w:numPr>
          <w:ilvl w:val="0"/>
          <w:numId w:val="27"/>
        </w:numPr>
        <w:spacing w:after="0" w:line="23" w:lineRule="atLeast"/>
        <w:ind w:left="0" w:firstLine="0"/>
        <w:jc w:val="center"/>
        <w:rPr>
          <w:rFonts w:asciiTheme="minorHAnsi" w:hAnsiTheme="minorHAnsi" w:cstheme="minorHAnsi"/>
          <w:b/>
          <w:sz w:val="24"/>
          <w:szCs w:val="24"/>
        </w:rPr>
      </w:pPr>
      <w:r w:rsidRPr="00D45A7B">
        <w:rPr>
          <w:rFonts w:asciiTheme="minorHAnsi" w:hAnsiTheme="minorHAnsi" w:cstheme="minorHAnsi"/>
          <w:b/>
          <w:sz w:val="24"/>
          <w:szCs w:val="24"/>
        </w:rPr>
        <w:t>Структура курсовой работы</w:t>
      </w:r>
    </w:p>
    <w:p w:rsidR="00CA3436" w:rsidRPr="00D45A7B" w:rsidRDefault="00CA3436" w:rsidP="00CA3436">
      <w:pPr>
        <w:pStyle w:val="a5"/>
        <w:spacing w:after="0" w:line="23" w:lineRule="atLeast"/>
        <w:ind w:left="0"/>
        <w:jc w:val="center"/>
        <w:rPr>
          <w:rFonts w:asciiTheme="minorHAnsi" w:hAnsiTheme="minorHAnsi" w:cstheme="minorHAnsi"/>
          <w:b/>
          <w:sz w:val="24"/>
          <w:szCs w:val="24"/>
        </w:rPr>
      </w:pPr>
    </w:p>
    <w:p w:rsidR="00101ED5" w:rsidRPr="00D45A7B" w:rsidRDefault="0083577C"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В </w:t>
      </w:r>
      <w:r w:rsidR="00722880" w:rsidRPr="00D45A7B">
        <w:rPr>
          <w:rFonts w:asciiTheme="minorHAnsi" w:hAnsiTheme="minorHAnsi" w:cstheme="minorHAnsi"/>
          <w:sz w:val="24"/>
          <w:szCs w:val="24"/>
        </w:rPr>
        <w:t>курсовой работе</w:t>
      </w:r>
      <w:r w:rsidRPr="00D45A7B">
        <w:rPr>
          <w:rFonts w:asciiTheme="minorHAnsi" w:hAnsiTheme="minorHAnsi" w:cstheme="minorHAnsi"/>
          <w:sz w:val="24"/>
          <w:szCs w:val="24"/>
        </w:rPr>
        <w:t xml:space="preserve"> должна быть четко выдержана структура.</w:t>
      </w:r>
    </w:p>
    <w:p w:rsidR="00C51356" w:rsidRPr="00D45A7B" w:rsidRDefault="00C51356" w:rsidP="00CA3436">
      <w:pPr>
        <w:spacing w:after="0" w:line="23" w:lineRule="atLeast"/>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По объему курсовая работа должна быть не менее 25 - 30 страниц печатного текста.</w:t>
      </w:r>
    </w:p>
    <w:p w:rsidR="00101ED5" w:rsidRPr="00D45A7B" w:rsidRDefault="0083577C"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Титульный лист является первой страницей, оформляется на типовом бланке.</w:t>
      </w:r>
    </w:p>
    <w:p w:rsidR="0083577C" w:rsidRPr="00D45A7B" w:rsidRDefault="0083577C" w:rsidP="00CA3436">
      <w:pPr>
        <w:spacing w:after="0" w:line="23" w:lineRule="atLeast"/>
        <w:ind w:firstLine="709"/>
        <w:jc w:val="both"/>
        <w:rPr>
          <w:rFonts w:asciiTheme="minorHAnsi" w:eastAsia="Times New Roman" w:hAnsiTheme="minorHAnsi" w:cstheme="minorHAnsi"/>
          <w:color w:val="000000"/>
          <w:sz w:val="24"/>
          <w:szCs w:val="24"/>
          <w:lang w:eastAsia="ru-RU"/>
        </w:rPr>
      </w:pPr>
      <w:r w:rsidRPr="00D45A7B">
        <w:rPr>
          <w:rFonts w:asciiTheme="minorHAnsi" w:hAnsiTheme="minorHAnsi" w:cstheme="minorHAnsi"/>
          <w:sz w:val="24"/>
          <w:szCs w:val="24"/>
        </w:rPr>
        <w:t xml:space="preserve">Задание на </w:t>
      </w:r>
      <w:r w:rsidR="00722880" w:rsidRPr="00D45A7B">
        <w:rPr>
          <w:rFonts w:asciiTheme="minorHAnsi" w:hAnsiTheme="minorHAnsi" w:cstheme="minorHAnsi"/>
          <w:sz w:val="24"/>
          <w:szCs w:val="24"/>
        </w:rPr>
        <w:t>курсовую работу</w:t>
      </w:r>
      <w:r w:rsidRPr="00D45A7B">
        <w:rPr>
          <w:rFonts w:asciiTheme="minorHAnsi" w:hAnsiTheme="minorHAnsi" w:cstheme="minorHAnsi"/>
          <w:sz w:val="24"/>
          <w:szCs w:val="24"/>
        </w:rPr>
        <w:t xml:space="preserve"> является второй страницей и оформляется на бланке установленной формы с указанием даты выдачи задания, сроков выполнения и даты сдачи законченной работы. </w:t>
      </w:r>
    </w:p>
    <w:p w:rsidR="0083577C" w:rsidRPr="00D45A7B" w:rsidRDefault="00C5135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Курсовая работа</w:t>
      </w:r>
      <w:r w:rsidR="0083577C" w:rsidRPr="00D45A7B">
        <w:rPr>
          <w:rFonts w:asciiTheme="minorHAnsi" w:hAnsiTheme="minorHAnsi" w:cstheme="minorHAnsi"/>
          <w:sz w:val="24"/>
          <w:szCs w:val="24"/>
        </w:rPr>
        <w:t xml:space="preserve"> по содержанию должна быть разбита на введение, </w:t>
      </w:r>
      <w:r w:rsidR="00B55C1D" w:rsidRPr="00D45A7B">
        <w:rPr>
          <w:rFonts w:asciiTheme="minorHAnsi" w:hAnsiTheme="minorHAnsi" w:cstheme="minorHAnsi"/>
          <w:sz w:val="24"/>
          <w:szCs w:val="24"/>
        </w:rPr>
        <w:t xml:space="preserve">содержание, задание для проектирования здания, </w:t>
      </w:r>
      <w:r w:rsidR="0083577C" w:rsidRPr="00D45A7B">
        <w:rPr>
          <w:rFonts w:asciiTheme="minorHAnsi" w:hAnsiTheme="minorHAnsi" w:cstheme="minorHAnsi"/>
          <w:sz w:val="24"/>
          <w:szCs w:val="24"/>
        </w:rPr>
        <w:t>основную часть</w:t>
      </w:r>
      <w:r w:rsidR="00B55C1D" w:rsidRPr="00D45A7B">
        <w:rPr>
          <w:rFonts w:asciiTheme="minorHAnsi" w:hAnsiTheme="minorHAnsi" w:cstheme="minorHAnsi"/>
          <w:sz w:val="24"/>
          <w:szCs w:val="24"/>
        </w:rPr>
        <w:t>,</w:t>
      </w:r>
      <w:r w:rsidR="0083577C" w:rsidRPr="00D45A7B">
        <w:rPr>
          <w:rFonts w:asciiTheme="minorHAnsi" w:hAnsiTheme="minorHAnsi" w:cstheme="minorHAnsi"/>
          <w:sz w:val="24"/>
          <w:szCs w:val="24"/>
        </w:rPr>
        <w:t xml:space="preserve"> заключение</w:t>
      </w:r>
      <w:r w:rsidR="00B55C1D" w:rsidRPr="00D45A7B">
        <w:rPr>
          <w:rFonts w:asciiTheme="minorHAnsi" w:hAnsiTheme="minorHAnsi" w:cstheme="minorHAnsi"/>
          <w:sz w:val="24"/>
          <w:szCs w:val="24"/>
        </w:rPr>
        <w:t>, список литературы, приложения</w:t>
      </w:r>
      <w:r w:rsidR="0083577C" w:rsidRPr="00D45A7B">
        <w:rPr>
          <w:rFonts w:asciiTheme="minorHAnsi" w:hAnsiTheme="minorHAnsi" w:cstheme="minorHAnsi"/>
          <w:sz w:val="24"/>
          <w:szCs w:val="24"/>
        </w:rPr>
        <w:t xml:space="preserve">. </w:t>
      </w:r>
    </w:p>
    <w:p w:rsidR="0083577C" w:rsidRPr="00D45A7B" w:rsidRDefault="0083577C"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Характеристика основных частей </w:t>
      </w:r>
      <w:r w:rsidR="00E928DF" w:rsidRPr="00D45A7B">
        <w:rPr>
          <w:rFonts w:asciiTheme="minorHAnsi" w:hAnsiTheme="minorHAnsi" w:cstheme="minorHAnsi"/>
          <w:sz w:val="24"/>
          <w:szCs w:val="24"/>
        </w:rPr>
        <w:t>курсовой работы</w:t>
      </w:r>
      <w:r w:rsidRPr="00D45A7B">
        <w:rPr>
          <w:rFonts w:asciiTheme="minorHAnsi" w:hAnsiTheme="minorHAnsi" w:cstheme="minorHAnsi"/>
          <w:sz w:val="24"/>
          <w:szCs w:val="24"/>
        </w:rPr>
        <w:t>:</w:t>
      </w:r>
    </w:p>
    <w:p w:rsidR="0083577C" w:rsidRPr="00D45A7B" w:rsidRDefault="0083577C" w:rsidP="00CA3436">
      <w:pPr>
        <w:pStyle w:val="a5"/>
        <w:numPr>
          <w:ilvl w:val="0"/>
          <w:numId w:val="9"/>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Содержание </w:t>
      </w:r>
      <w:r w:rsidR="00E928DF" w:rsidRPr="00D45A7B">
        <w:rPr>
          <w:rFonts w:asciiTheme="minorHAnsi" w:hAnsiTheme="minorHAnsi" w:cstheme="minorHAnsi"/>
          <w:sz w:val="24"/>
          <w:szCs w:val="24"/>
        </w:rPr>
        <w:t>курсовой работы</w:t>
      </w:r>
      <w:r w:rsidRPr="00D45A7B">
        <w:rPr>
          <w:rFonts w:asciiTheme="minorHAnsi" w:hAnsiTheme="minorHAnsi" w:cstheme="minorHAnsi"/>
          <w:sz w:val="24"/>
          <w:szCs w:val="24"/>
        </w:rPr>
        <w:t xml:space="preserve"> включает названия разделов и глав с указанием страниц, с которых они начинаются. Пункты содержания соответствуют заголовкам разделов и глав в тексте работы, представление их в тексте в другой редакции не допускается. </w:t>
      </w:r>
    </w:p>
    <w:p w:rsidR="0083577C" w:rsidRPr="00D45A7B" w:rsidRDefault="0083577C" w:rsidP="00CA3436">
      <w:pPr>
        <w:pStyle w:val="a5"/>
        <w:numPr>
          <w:ilvl w:val="0"/>
          <w:numId w:val="9"/>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Введение - обосновывается выбор темы, показывается ее актуальность исследования, в том числе область знаний, в которой выполняется работа, оценку современного состояния проблемы, степень ее разработанности в науке, цель и задачи исследования, новизну темы, практическую значимость, методологическую базу, информационные источники. Определяется объект и предмет работы. </w:t>
      </w:r>
    </w:p>
    <w:p w:rsidR="0083577C" w:rsidRPr="00D45A7B" w:rsidRDefault="0083577C" w:rsidP="00CA3436">
      <w:pPr>
        <w:pStyle w:val="a5"/>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Объем введения составляет </w:t>
      </w:r>
      <w:r w:rsidR="00004873" w:rsidRPr="00D45A7B">
        <w:rPr>
          <w:rFonts w:asciiTheme="minorHAnsi" w:hAnsiTheme="minorHAnsi" w:cstheme="minorHAnsi"/>
          <w:sz w:val="24"/>
          <w:szCs w:val="24"/>
        </w:rPr>
        <w:t>1 - 2</w:t>
      </w:r>
      <w:r w:rsidRPr="00D45A7B">
        <w:rPr>
          <w:rFonts w:asciiTheme="minorHAnsi" w:hAnsiTheme="minorHAnsi" w:cstheme="minorHAnsi"/>
          <w:sz w:val="24"/>
          <w:szCs w:val="24"/>
        </w:rPr>
        <w:t xml:space="preserve"> страницы формата А</w:t>
      </w:r>
      <w:proofErr w:type="gramStart"/>
      <w:r w:rsidRPr="00D45A7B">
        <w:rPr>
          <w:rFonts w:asciiTheme="minorHAnsi" w:hAnsiTheme="minorHAnsi" w:cstheme="minorHAnsi"/>
          <w:sz w:val="24"/>
          <w:szCs w:val="24"/>
        </w:rPr>
        <w:t>4</w:t>
      </w:r>
      <w:proofErr w:type="gramEnd"/>
      <w:r w:rsidRPr="00D45A7B">
        <w:rPr>
          <w:rFonts w:asciiTheme="minorHAnsi" w:hAnsiTheme="minorHAnsi" w:cstheme="minorHAnsi"/>
          <w:sz w:val="24"/>
          <w:szCs w:val="24"/>
        </w:rPr>
        <w:t>.</w:t>
      </w:r>
    </w:p>
    <w:p w:rsidR="0083577C" w:rsidRPr="00D45A7B" w:rsidRDefault="0083577C" w:rsidP="00CA3436">
      <w:pPr>
        <w:pStyle w:val="a5"/>
        <w:numPr>
          <w:ilvl w:val="0"/>
          <w:numId w:val="9"/>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Основная часть содержит несколько разделов, каждый из которых может делиться на необходимое количество глав. Содержание разделов основной части должно точно соответствовать теме </w:t>
      </w:r>
      <w:r w:rsidR="00E928DF" w:rsidRPr="00D45A7B">
        <w:rPr>
          <w:rFonts w:asciiTheme="minorHAnsi" w:hAnsiTheme="minorHAnsi" w:cstheme="minorHAnsi"/>
          <w:sz w:val="24"/>
          <w:szCs w:val="24"/>
        </w:rPr>
        <w:t>курсовой работы</w:t>
      </w:r>
      <w:r w:rsidRPr="00D45A7B">
        <w:rPr>
          <w:rFonts w:asciiTheme="minorHAnsi" w:hAnsiTheme="minorHAnsi" w:cstheme="minorHAnsi"/>
          <w:sz w:val="24"/>
          <w:szCs w:val="24"/>
        </w:rPr>
        <w:t xml:space="preserve"> и полностью его раскрывать. Разделы целесообразно завершать краткими выводами. Названия разделов и глав должны быть лаконичными, состоящими из ключевых слов, несущих необходимую смысловую нагрузку.</w:t>
      </w:r>
    </w:p>
    <w:p w:rsidR="004C33CF" w:rsidRPr="00D45A7B" w:rsidRDefault="004C33CF" w:rsidP="00CA3436">
      <w:pPr>
        <w:pStyle w:val="a5"/>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В каждом разделе обучающийся должен предусмотреть выполнение соответствующих рисунков или ссылки на приложения.</w:t>
      </w:r>
    </w:p>
    <w:p w:rsidR="0083577C" w:rsidRPr="00D45A7B" w:rsidRDefault="0083577C" w:rsidP="00CA3436">
      <w:pPr>
        <w:pStyle w:val="a5"/>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Примерная тематика и содержание разделов:</w:t>
      </w:r>
    </w:p>
    <w:p w:rsidR="00C51356" w:rsidRPr="00D45A7B" w:rsidRDefault="00C51356" w:rsidP="00CA3436">
      <w:pPr>
        <w:pStyle w:val="a5"/>
        <w:numPr>
          <w:ilvl w:val="0"/>
          <w:numId w:val="12"/>
        </w:numPr>
        <w:tabs>
          <w:tab w:val="left" w:pos="993"/>
        </w:tabs>
        <w:spacing w:after="0" w:line="23" w:lineRule="atLeast"/>
        <w:ind w:left="0" w:firstLine="709"/>
        <w:jc w:val="both"/>
        <w:rPr>
          <w:rFonts w:asciiTheme="minorHAnsi" w:hAnsiTheme="minorHAnsi" w:cstheme="minorHAnsi"/>
          <w:b/>
          <w:sz w:val="24"/>
          <w:szCs w:val="24"/>
        </w:rPr>
      </w:pPr>
      <w:r w:rsidRPr="00D45A7B">
        <w:rPr>
          <w:rFonts w:asciiTheme="minorHAnsi" w:hAnsiTheme="minorHAnsi" w:cstheme="minorHAnsi"/>
          <w:b/>
          <w:sz w:val="24"/>
          <w:szCs w:val="24"/>
        </w:rPr>
        <w:t>Архитектурно – строительный раздел</w:t>
      </w:r>
    </w:p>
    <w:p w:rsidR="00B55C1D" w:rsidRPr="00D45A7B" w:rsidRDefault="00FF6B9E"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Н</w:t>
      </w:r>
      <w:r w:rsidR="0083577C" w:rsidRPr="00D45A7B">
        <w:rPr>
          <w:rFonts w:asciiTheme="minorHAnsi" w:hAnsiTheme="minorHAnsi" w:cstheme="minorHAnsi"/>
          <w:sz w:val="24"/>
          <w:szCs w:val="24"/>
        </w:rPr>
        <w:t xml:space="preserve">е должен превышать </w:t>
      </w:r>
      <w:r w:rsidR="00DC7A7A" w:rsidRPr="00D45A7B">
        <w:rPr>
          <w:rFonts w:asciiTheme="minorHAnsi" w:hAnsiTheme="minorHAnsi" w:cstheme="minorHAnsi"/>
          <w:sz w:val="24"/>
          <w:szCs w:val="24"/>
        </w:rPr>
        <w:t>6 – 8 страниц</w:t>
      </w:r>
      <w:r w:rsidR="0083577C" w:rsidRPr="00D45A7B">
        <w:rPr>
          <w:rFonts w:asciiTheme="minorHAnsi" w:hAnsiTheme="minorHAnsi" w:cstheme="minorHAnsi"/>
          <w:sz w:val="24"/>
          <w:szCs w:val="24"/>
        </w:rPr>
        <w:t xml:space="preserve">, носит теоретический и </w:t>
      </w:r>
      <w:r w:rsidR="00B55C1D" w:rsidRPr="00D45A7B">
        <w:rPr>
          <w:rFonts w:asciiTheme="minorHAnsi" w:hAnsiTheme="minorHAnsi" w:cstheme="minorHAnsi"/>
          <w:sz w:val="24"/>
          <w:szCs w:val="24"/>
        </w:rPr>
        <w:t>практический</w:t>
      </w:r>
      <w:r w:rsidR="0083577C" w:rsidRPr="00D45A7B">
        <w:rPr>
          <w:rFonts w:asciiTheme="minorHAnsi" w:hAnsiTheme="minorHAnsi" w:cstheme="minorHAnsi"/>
          <w:sz w:val="24"/>
          <w:szCs w:val="24"/>
        </w:rPr>
        <w:t xml:space="preserve"> характер.</w:t>
      </w:r>
    </w:p>
    <w:p w:rsidR="00B55C1D" w:rsidRPr="00D45A7B" w:rsidRDefault="0083577C"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Здесь рекомендуется</w:t>
      </w:r>
      <w:r w:rsidR="00C061FC" w:rsidRPr="00D45A7B">
        <w:rPr>
          <w:rFonts w:asciiTheme="minorHAnsi" w:hAnsiTheme="minorHAnsi" w:cstheme="minorHAnsi"/>
          <w:sz w:val="24"/>
          <w:szCs w:val="24"/>
        </w:rPr>
        <w:t xml:space="preserve">рассмотреть </w:t>
      </w:r>
      <w:r w:rsidR="00B55C1D" w:rsidRPr="00D45A7B">
        <w:rPr>
          <w:rFonts w:asciiTheme="minorHAnsi" w:hAnsiTheme="minorHAnsi" w:cstheme="minorHAnsi"/>
          <w:sz w:val="24"/>
          <w:szCs w:val="24"/>
        </w:rPr>
        <w:t>по главам:</w:t>
      </w:r>
    </w:p>
    <w:p w:rsidR="0083577C" w:rsidRPr="00D45A7B" w:rsidRDefault="00B55C1D"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w:t>
      </w:r>
      <w:r w:rsidR="00C061FC" w:rsidRPr="00D45A7B">
        <w:rPr>
          <w:rFonts w:asciiTheme="minorHAnsi" w:hAnsiTheme="minorHAnsi" w:cstheme="minorHAnsi"/>
          <w:sz w:val="24"/>
          <w:szCs w:val="24"/>
        </w:rPr>
        <w:t>история</w:t>
      </w:r>
      <w:r w:rsidRPr="00D45A7B">
        <w:rPr>
          <w:rFonts w:asciiTheme="minorHAnsi" w:hAnsiTheme="minorHAnsi" w:cstheme="minorHAnsi"/>
          <w:sz w:val="24"/>
          <w:szCs w:val="24"/>
        </w:rPr>
        <w:t xml:space="preserve"> архитектуры, основные архитектурные понятия</w:t>
      </w:r>
      <w:r w:rsidR="0083577C" w:rsidRPr="00D45A7B">
        <w:rPr>
          <w:rFonts w:asciiTheme="minorHAnsi" w:hAnsiTheme="minorHAnsi" w:cstheme="minorHAnsi"/>
          <w:sz w:val="24"/>
          <w:szCs w:val="24"/>
        </w:rPr>
        <w:t xml:space="preserve"> на основе обзора соответствующей отечест</w:t>
      </w:r>
      <w:r w:rsidRPr="00D45A7B">
        <w:rPr>
          <w:rFonts w:asciiTheme="minorHAnsi" w:hAnsiTheme="minorHAnsi" w:cstheme="minorHAnsi"/>
          <w:sz w:val="24"/>
          <w:szCs w:val="24"/>
        </w:rPr>
        <w:t>венной и зарубежной литературы;</w:t>
      </w:r>
    </w:p>
    <w:p w:rsidR="00032934" w:rsidRPr="00D45A7B" w:rsidRDefault="00B55C1D"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характеристика объекта проектирования</w:t>
      </w:r>
      <w:r w:rsidR="00032934" w:rsidRPr="00D45A7B">
        <w:rPr>
          <w:rFonts w:asciiTheme="minorHAnsi" w:hAnsiTheme="minorHAnsi" w:cstheme="minorHAnsi"/>
          <w:sz w:val="24"/>
          <w:szCs w:val="24"/>
        </w:rPr>
        <w:t>:</w:t>
      </w:r>
    </w:p>
    <w:p w:rsidR="00032934" w:rsidRPr="00D45A7B" w:rsidRDefault="00032934" w:rsidP="00CA3436">
      <w:pPr>
        <w:pStyle w:val="a5"/>
        <w:numPr>
          <w:ilvl w:val="0"/>
          <w:numId w:val="16"/>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описание функционального процесса, перечень помещений по этажам с указанием их площадей;</w:t>
      </w:r>
    </w:p>
    <w:p w:rsidR="00032934" w:rsidRPr="00D45A7B" w:rsidRDefault="00032934" w:rsidP="00CA3436">
      <w:pPr>
        <w:pStyle w:val="a5"/>
        <w:numPr>
          <w:ilvl w:val="0"/>
          <w:numId w:val="16"/>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lastRenderedPageBreak/>
        <w:t xml:space="preserve"> класс здания,</w:t>
      </w:r>
    </w:p>
    <w:p w:rsidR="00B55C1D" w:rsidRPr="00D45A7B" w:rsidRDefault="00032934" w:rsidP="00CA3436">
      <w:pPr>
        <w:pStyle w:val="a5"/>
        <w:numPr>
          <w:ilvl w:val="0"/>
          <w:numId w:val="16"/>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степень огнестойкости и долговечности ограждающих конструкций</w:t>
      </w:r>
      <w:r w:rsidR="00B55C1D" w:rsidRPr="00D45A7B">
        <w:rPr>
          <w:rFonts w:asciiTheme="minorHAnsi" w:hAnsiTheme="minorHAnsi" w:cstheme="minorHAnsi"/>
          <w:sz w:val="24"/>
          <w:szCs w:val="24"/>
        </w:rPr>
        <w:t>;</w:t>
      </w:r>
    </w:p>
    <w:p w:rsidR="00032934" w:rsidRPr="00D45A7B" w:rsidRDefault="00DA4148" w:rsidP="00CA3436">
      <w:pPr>
        <w:pStyle w:val="a5"/>
        <w:numPr>
          <w:ilvl w:val="0"/>
          <w:numId w:val="16"/>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решение вопроса о</w:t>
      </w:r>
      <w:r w:rsidR="00032934" w:rsidRPr="00D45A7B">
        <w:rPr>
          <w:rFonts w:asciiTheme="minorHAnsi" w:hAnsiTheme="minorHAnsi" w:cstheme="minorHAnsi"/>
          <w:sz w:val="24"/>
          <w:szCs w:val="24"/>
        </w:rPr>
        <w:t xml:space="preserve"> естественном освещении;</w:t>
      </w:r>
    </w:p>
    <w:p w:rsidR="00032934" w:rsidRPr="00D45A7B" w:rsidRDefault="00032934" w:rsidP="00CA3436">
      <w:pPr>
        <w:pStyle w:val="a5"/>
        <w:numPr>
          <w:ilvl w:val="0"/>
          <w:numId w:val="16"/>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конструктивная схема здания.</w:t>
      </w:r>
    </w:p>
    <w:p w:rsidR="00032934" w:rsidRPr="00D45A7B" w:rsidRDefault="00546365" w:rsidP="00CA3436">
      <w:pPr>
        <w:tabs>
          <w:tab w:val="left" w:pos="993"/>
        </w:tabs>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описание объемно – планировочного решения</w:t>
      </w:r>
      <w:r w:rsidR="00004873" w:rsidRPr="00D45A7B">
        <w:rPr>
          <w:rFonts w:asciiTheme="minorHAnsi" w:hAnsiTheme="minorHAnsi" w:cstheme="minorHAnsi"/>
          <w:sz w:val="24"/>
          <w:szCs w:val="24"/>
        </w:rPr>
        <w:t xml:space="preserve"> объекта</w:t>
      </w:r>
      <w:r w:rsidR="00032934" w:rsidRPr="00D45A7B">
        <w:rPr>
          <w:rFonts w:asciiTheme="minorHAnsi" w:hAnsiTheme="minorHAnsi" w:cstheme="minorHAnsi"/>
          <w:sz w:val="24"/>
          <w:szCs w:val="24"/>
        </w:rPr>
        <w:t>:</w:t>
      </w:r>
    </w:p>
    <w:p w:rsidR="00032934" w:rsidRPr="00D45A7B" w:rsidRDefault="00032934" w:rsidP="00CA3436">
      <w:pPr>
        <w:pStyle w:val="a5"/>
        <w:numPr>
          <w:ilvl w:val="0"/>
          <w:numId w:val="17"/>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конфигурация здания и его параметры;</w:t>
      </w:r>
    </w:p>
    <w:p w:rsidR="00032934" w:rsidRPr="00D45A7B" w:rsidRDefault="00032934" w:rsidP="00CA3436">
      <w:pPr>
        <w:pStyle w:val="a5"/>
        <w:numPr>
          <w:ilvl w:val="0"/>
          <w:numId w:val="17"/>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число этажей и их высота;</w:t>
      </w:r>
    </w:p>
    <w:p w:rsidR="00032934" w:rsidRPr="00D45A7B" w:rsidRDefault="00032934" w:rsidP="00CA3436">
      <w:pPr>
        <w:pStyle w:val="a5"/>
        <w:numPr>
          <w:ilvl w:val="0"/>
          <w:numId w:val="17"/>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наличие подвалов, технических подполий и технических этажей;</w:t>
      </w:r>
    </w:p>
    <w:p w:rsidR="00032934" w:rsidRPr="00D45A7B" w:rsidRDefault="00032934" w:rsidP="00CA3436">
      <w:pPr>
        <w:pStyle w:val="a5"/>
        <w:numPr>
          <w:ilvl w:val="0"/>
          <w:numId w:val="17"/>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план эвакуации людей;</w:t>
      </w:r>
    </w:p>
    <w:p w:rsidR="00032934" w:rsidRPr="00D45A7B" w:rsidRDefault="00032934" w:rsidP="00CA3436">
      <w:pPr>
        <w:pStyle w:val="a5"/>
        <w:numPr>
          <w:ilvl w:val="0"/>
          <w:numId w:val="17"/>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инженерное оборудование;</w:t>
      </w:r>
    </w:p>
    <w:p w:rsidR="00032934" w:rsidRPr="00D45A7B" w:rsidRDefault="00032934" w:rsidP="00CA3436">
      <w:pPr>
        <w:pStyle w:val="a5"/>
        <w:numPr>
          <w:ilvl w:val="0"/>
          <w:numId w:val="17"/>
        </w:numPr>
        <w:tabs>
          <w:tab w:val="left" w:pos="993"/>
        </w:tabs>
        <w:spacing w:after="0" w:line="23" w:lineRule="atLeast"/>
        <w:ind w:left="0" w:firstLine="709"/>
        <w:jc w:val="both"/>
        <w:rPr>
          <w:rFonts w:asciiTheme="minorHAnsi" w:hAnsiTheme="minorHAnsi" w:cstheme="minorHAnsi"/>
          <w:sz w:val="24"/>
          <w:szCs w:val="24"/>
        </w:rPr>
      </w:pPr>
      <w:proofErr w:type="gramStart"/>
      <w:r w:rsidRPr="00D45A7B">
        <w:rPr>
          <w:rFonts w:asciiTheme="minorHAnsi" w:hAnsiTheme="minorHAnsi" w:cstheme="minorHAnsi"/>
          <w:sz w:val="24"/>
          <w:szCs w:val="24"/>
        </w:rPr>
        <w:t>технико – экономические</w:t>
      </w:r>
      <w:proofErr w:type="gramEnd"/>
      <w:r w:rsidR="00DA4148" w:rsidRPr="00D45A7B">
        <w:rPr>
          <w:rFonts w:asciiTheme="minorHAnsi" w:hAnsiTheme="minorHAnsi" w:cstheme="minorHAnsi"/>
          <w:sz w:val="24"/>
          <w:szCs w:val="24"/>
        </w:rPr>
        <w:t xml:space="preserve"> показатели здания:</w:t>
      </w:r>
    </w:p>
    <w:p w:rsidR="00DA4148" w:rsidRPr="00D45A7B" w:rsidRDefault="00DA4148" w:rsidP="00CA3436">
      <w:pPr>
        <w:pStyle w:val="a5"/>
        <w:numPr>
          <w:ilvl w:val="0"/>
          <w:numId w:val="19"/>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для гражданского здания </w:t>
      </w:r>
      <w:r w:rsidR="00994E56" w:rsidRPr="00D45A7B">
        <w:rPr>
          <w:rFonts w:asciiTheme="minorHAnsi" w:hAnsiTheme="minorHAnsi" w:cstheme="minorHAnsi"/>
          <w:sz w:val="24"/>
          <w:szCs w:val="24"/>
        </w:rPr>
        <w:t>-</w:t>
      </w:r>
      <w:r w:rsidRPr="00D45A7B">
        <w:rPr>
          <w:rFonts w:asciiTheme="minorHAnsi" w:hAnsiTheme="minorHAnsi" w:cstheme="minorHAnsi"/>
          <w:sz w:val="24"/>
          <w:szCs w:val="24"/>
        </w:rPr>
        <w:t xml:space="preserve"> площадь застройки, строительный объем, жилая площадь, общая площадь, </w:t>
      </w:r>
      <w:r w:rsidR="00994E56" w:rsidRPr="00D45A7B">
        <w:rPr>
          <w:rFonts w:asciiTheme="minorHAnsi" w:hAnsiTheme="minorHAnsi" w:cstheme="minorHAnsi"/>
          <w:sz w:val="24"/>
          <w:szCs w:val="24"/>
        </w:rPr>
        <w:t>рабочая площадь для общественных зданий, планировочный коэффициент, объемный коэффициент;</w:t>
      </w:r>
    </w:p>
    <w:p w:rsidR="00DA4148" w:rsidRPr="00D45A7B" w:rsidRDefault="00994E56" w:rsidP="00CA3436">
      <w:pPr>
        <w:pStyle w:val="a5"/>
        <w:numPr>
          <w:ilvl w:val="0"/>
          <w:numId w:val="19"/>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для промышленных зданий – площадь застройки, производственная площадь, вспомогательная площадь, строительный объем надземной части, планировочный коэффициент, объемный коэффициент.</w:t>
      </w:r>
    </w:p>
    <w:p w:rsidR="00546365" w:rsidRPr="00D45A7B" w:rsidRDefault="004C33CF" w:rsidP="00CA3436">
      <w:pPr>
        <w:spacing w:after="0" w:line="23" w:lineRule="atLeast"/>
        <w:ind w:firstLine="709"/>
        <w:jc w:val="both"/>
        <w:rPr>
          <w:rFonts w:asciiTheme="minorHAnsi" w:hAnsiTheme="minorHAnsi" w:cstheme="minorHAnsi"/>
          <w:b/>
          <w:sz w:val="24"/>
          <w:szCs w:val="24"/>
        </w:rPr>
      </w:pPr>
      <w:r w:rsidRPr="00D45A7B">
        <w:rPr>
          <w:rFonts w:asciiTheme="minorHAnsi" w:hAnsiTheme="minorHAnsi" w:cstheme="minorHAnsi"/>
          <w:b/>
          <w:sz w:val="24"/>
          <w:szCs w:val="24"/>
          <w:lang w:val="en-US"/>
        </w:rPr>
        <w:t>II</w:t>
      </w:r>
      <w:r w:rsidR="00546365" w:rsidRPr="00D45A7B">
        <w:rPr>
          <w:rFonts w:asciiTheme="minorHAnsi" w:hAnsiTheme="minorHAnsi" w:cstheme="minorHAnsi"/>
          <w:b/>
          <w:sz w:val="24"/>
          <w:szCs w:val="24"/>
        </w:rPr>
        <w:t>. Конструктивный раздел</w:t>
      </w:r>
    </w:p>
    <w:p w:rsidR="00546365" w:rsidRPr="00D45A7B" w:rsidRDefault="00546365"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Раздел состоит из глав</w:t>
      </w:r>
      <w:r w:rsidR="00BC4969" w:rsidRPr="00D45A7B">
        <w:rPr>
          <w:rFonts w:asciiTheme="minorHAnsi" w:hAnsiTheme="minorHAnsi" w:cstheme="minorHAnsi"/>
          <w:sz w:val="24"/>
          <w:szCs w:val="24"/>
        </w:rPr>
        <w:t xml:space="preserve"> и имеет объем в размере </w:t>
      </w:r>
      <w:r w:rsidR="00C061FC" w:rsidRPr="00D45A7B">
        <w:rPr>
          <w:rFonts w:asciiTheme="minorHAnsi" w:hAnsiTheme="minorHAnsi" w:cstheme="minorHAnsi"/>
          <w:sz w:val="24"/>
          <w:szCs w:val="24"/>
        </w:rPr>
        <w:t xml:space="preserve">8 - </w:t>
      </w:r>
      <w:r w:rsidR="00DC7A7A" w:rsidRPr="00D45A7B">
        <w:rPr>
          <w:rFonts w:asciiTheme="minorHAnsi" w:hAnsiTheme="minorHAnsi" w:cstheme="minorHAnsi"/>
          <w:sz w:val="24"/>
          <w:szCs w:val="24"/>
        </w:rPr>
        <w:t>10 страниц</w:t>
      </w:r>
      <w:r w:rsidRPr="00D45A7B">
        <w:rPr>
          <w:rFonts w:asciiTheme="minorHAnsi" w:hAnsiTheme="minorHAnsi" w:cstheme="minorHAnsi"/>
          <w:sz w:val="24"/>
          <w:szCs w:val="24"/>
        </w:rPr>
        <w:t>:</w:t>
      </w:r>
    </w:p>
    <w:p w:rsidR="00546365" w:rsidRPr="00D45A7B" w:rsidRDefault="00546365"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инженерно – геологические изыскания</w:t>
      </w:r>
      <w:r w:rsidR="00434D5C" w:rsidRPr="00D45A7B">
        <w:rPr>
          <w:rFonts w:asciiTheme="minorHAnsi" w:hAnsiTheme="minorHAnsi" w:cstheme="minorHAnsi"/>
          <w:sz w:val="24"/>
          <w:szCs w:val="24"/>
        </w:rPr>
        <w:t xml:space="preserve"> и выбор основания здания</w:t>
      </w:r>
      <w:r w:rsidRPr="00D45A7B">
        <w:rPr>
          <w:rFonts w:asciiTheme="minorHAnsi" w:hAnsiTheme="minorHAnsi" w:cstheme="minorHAnsi"/>
          <w:sz w:val="24"/>
          <w:szCs w:val="24"/>
        </w:rPr>
        <w:t>;</w:t>
      </w:r>
    </w:p>
    <w:p w:rsidR="00434D5C" w:rsidRPr="00D45A7B" w:rsidRDefault="00434D5C"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определение глубины заложения фундамента;</w:t>
      </w:r>
    </w:p>
    <w:p w:rsidR="00434D5C" w:rsidRPr="00D45A7B" w:rsidRDefault="00434D5C"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фундаменты под стены и колонны: тип, материал, марка;</w:t>
      </w:r>
    </w:p>
    <w:p w:rsidR="00434D5C" w:rsidRPr="00D45A7B" w:rsidRDefault="00434D5C"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каркас здания: колонны, ригели, плиты перекрытия и покрытия, обеспечение пространственной устойчивости каркаса;</w:t>
      </w:r>
    </w:p>
    <w:p w:rsidR="00434D5C" w:rsidRPr="00D45A7B" w:rsidRDefault="00434D5C"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стены: толщина, материал, тип, марка панели;</w:t>
      </w:r>
    </w:p>
    <w:p w:rsidR="00434D5C" w:rsidRPr="00D45A7B" w:rsidRDefault="00434D5C"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перемычки, карнизы, парапеты;</w:t>
      </w:r>
    </w:p>
    <w:p w:rsidR="00434D5C" w:rsidRPr="00D45A7B" w:rsidRDefault="00434D5C"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перегородки, окна, двери, лестницы;</w:t>
      </w:r>
    </w:p>
    <w:p w:rsidR="00434D5C" w:rsidRPr="00D45A7B" w:rsidRDefault="00434D5C"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крыша, кровля: материал, уклоны</w:t>
      </w:r>
      <w:r w:rsidR="000E6879" w:rsidRPr="00D45A7B">
        <w:rPr>
          <w:rFonts w:asciiTheme="minorHAnsi" w:hAnsiTheme="minorHAnsi" w:cstheme="minorHAnsi"/>
          <w:sz w:val="24"/>
          <w:szCs w:val="24"/>
        </w:rPr>
        <w:t>, водосток</w:t>
      </w:r>
      <w:r w:rsidRPr="00D45A7B">
        <w:rPr>
          <w:rFonts w:asciiTheme="minorHAnsi" w:hAnsiTheme="minorHAnsi" w:cstheme="minorHAnsi"/>
          <w:sz w:val="24"/>
          <w:szCs w:val="24"/>
        </w:rPr>
        <w:t>;</w:t>
      </w:r>
    </w:p>
    <w:p w:rsidR="00434D5C" w:rsidRPr="00D45A7B" w:rsidRDefault="00434D5C"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w:t>
      </w:r>
      <w:r w:rsidR="00747C85" w:rsidRPr="00D45A7B">
        <w:rPr>
          <w:rFonts w:asciiTheme="minorHAnsi" w:hAnsiTheme="minorHAnsi" w:cstheme="minorHAnsi"/>
          <w:sz w:val="24"/>
          <w:szCs w:val="24"/>
        </w:rPr>
        <w:t xml:space="preserve"> устройство деформационных швов;</w:t>
      </w:r>
    </w:p>
    <w:p w:rsidR="00747C85" w:rsidRPr="00D45A7B" w:rsidRDefault="00747C85"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-прочие конструкции</w:t>
      </w:r>
      <w:r w:rsidR="008F61FE" w:rsidRPr="00D45A7B">
        <w:rPr>
          <w:rFonts w:asciiTheme="minorHAnsi" w:hAnsiTheme="minorHAnsi" w:cstheme="minorHAnsi"/>
          <w:sz w:val="24"/>
          <w:szCs w:val="24"/>
        </w:rPr>
        <w:t>;</w:t>
      </w:r>
    </w:p>
    <w:p w:rsidR="008F61FE" w:rsidRPr="00D45A7B" w:rsidRDefault="008F61FE"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полы;</w:t>
      </w:r>
    </w:p>
    <w:p w:rsidR="00434D5C" w:rsidRPr="00D45A7B" w:rsidRDefault="008F61FE"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внутренняя и наружная отделка.</w:t>
      </w:r>
    </w:p>
    <w:p w:rsidR="00546365" w:rsidRPr="00D45A7B" w:rsidRDefault="004C33CF" w:rsidP="00CA3436">
      <w:pPr>
        <w:spacing w:after="0" w:line="23" w:lineRule="atLeast"/>
        <w:ind w:firstLine="709"/>
        <w:jc w:val="both"/>
        <w:rPr>
          <w:rFonts w:asciiTheme="minorHAnsi" w:hAnsiTheme="minorHAnsi" w:cstheme="minorHAnsi"/>
          <w:b/>
          <w:sz w:val="24"/>
          <w:szCs w:val="24"/>
        </w:rPr>
      </w:pPr>
      <w:r w:rsidRPr="00D45A7B">
        <w:rPr>
          <w:rFonts w:asciiTheme="minorHAnsi" w:hAnsiTheme="minorHAnsi" w:cstheme="minorHAnsi"/>
          <w:b/>
          <w:sz w:val="24"/>
          <w:szCs w:val="24"/>
          <w:lang w:val="en-US"/>
        </w:rPr>
        <w:t>III</w:t>
      </w:r>
      <w:r w:rsidR="00546365" w:rsidRPr="00D45A7B">
        <w:rPr>
          <w:rFonts w:asciiTheme="minorHAnsi" w:hAnsiTheme="minorHAnsi" w:cstheme="minorHAnsi"/>
          <w:b/>
          <w:sz w:val="24"/>
          <w:szCs w:val="24"/>
        </w:rPr>
        <w:t>. Расчетно – конструктивный раздел</w:t>
      </w:r>
    </w:p>
    <w:p w:rsidR="00546365" w:rsidRPr="00D45A7B" w:rsidRDefault="00546365"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Расчет конструктивных элементов производится по заданию р</w:t>
      </w:r>
      <w:r w:rsidR="00004873" w:rsidRPr="00D45A7B">
        <w:rPr>
          <w:rFonts w:asciiTheme="minorHAnsi" w:hAnsiTheme="minorHAnsi" w:cstheme="minorHAnsi"/>
          <w:sz w:val="24"/>
          <w:szCs w:val="24"/>
        </w:rPr>
        <w:t>у</w:t>
      </w:r>
      <w:r w:rsidRPr="00D45A7B">
        <w:rPr>
          <w:rFonts w:asciiTheme="minorHAnsi" w:hAnsiTheme="minorHAnsi" w:cstheme="minorHAnsi"/>
          <w:sz w:val="24"/>
          <w:szCs w:val="24"/>
        </w:rPr>
        <w:t>ководителя</w:t>
      </w:r>
      <w:r w:rsidR="002F7FF5" w:rsidRPr="00D45A7B">
        <w:rPr>
          <w:rFonts w:asciiTheme="minorHAnsi" w:hAnsiTheme="minorHAnsi" w:cstheme="minorHAnsi"/>
          <w:sz w:val="24"/>
          <w:szCs w:val="24"/>
        </w:rPr>
        <w:t xml:space="preserve"> (8 – 10 страниц)</w:t>
      </w:r>
      <w:r w:rsidRPr="00D45A7B">
        <w:rPr>
          <w:rFonts w:asciiTheme="minorHAnsi" w:hAnsiTheme="minorHAnsi" w:cstheme="minorHAnsi"/>
          <w:sz w:val="24"/>
          <w:szCs w:val="24"/>
        </w:rPr>
        <w:t>.</w:t>
      </w:r>
    </w:p>
    <w:p w:rsidR="00546365" w:rsidRPr="00D45A7B" w:rsidRDefault="00546365"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Расчетная часть включает главы:</w:t>
      </w:r>
    </w:p>
    <w:p w:rsidR="00253642" w:rsidRPr="00D45A7B" w:rsidRDefault="00253642"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теплотехнический расчет ограждающих конструкций;</w:t>
      </w:r>
    </w:p>
    <w:p w:rsidR="00546365" w:rsidRPr="00D45A7B" w:rsidRDefault="00546365"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сбор нагрузок </w:t>
      </w:r>
      <w:r w:rsidR="00253642" w:rsidRPr="00D45A7B">
        <w:rPr>
          <w:rFonts w:asciiTheme="minorHAnsi" w:hAnsiTheme="minorHAnsi" w:cstheme="minorHAnsi"/>
          <w:sz w:val="24"/>
          <w:szCs w:val="24"/>
        </w:rPr>
        <w:t>на несущие конструкции;</w:t>
      </w:r>
    </w:p>
    <w:p w:rsidR="00835BD9" w:rsidRPr="00D45A7B" w:rsidRDefault="00253642"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расчет элементов колонны</w:t>
      </w:r>
      <w:r w:rsidR="00B759FB" w:rsidRPr="00D45A7B">
        <w:rPr>
          <w:rFonts w:asciiTheme="minorHAnsi" w:hAnsiTheme="minorHAnsi" w:cstheme="minorHAnsi"/>
          <w:sz w:val="24"/>
          <w:szCs w:val="24"/>
        </w:rPr>
        <w:t>, конструирование колонны</w:t>
      </w:r>
      <w:r w:rsidR="00004873" w:rsidRPr="00D45A7B">
        <w:rPr>
          <w:rFonts w:asciiTheme="minorHAnsi" w:hAnsiTheme="minorHAnsi" w:cstheme="minorHAnsi"/>
          <w:sz w:val="24"/>
          <w:szCs w:val="24"/>
        </w:rPr>
        <w:t xml:space="preserve"> (по заданию руководителя)</w:t>
      </w:r>
      <w:r w:rsidR="00B759FB" w:rsidRPr="00D45A7B">
        <w:rPr>
          <w:rFonts w:asciiTheme="minorHAnsi" w:hAnsiTheme="minorHAnsi" w:cstheme="minorHAnsi"/>
          <w:sz w:val="24"/>
          <w:szCs w:val="24"/>
        </w:rPr>
        <w:t>;</w:t>
      </w:r>
    </w:p>
    <w:p w:rsidR="00B759FB" w:rsidRPr="00D45A7B" w:rsidRDefault="00B759FB"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расчет оп</w:t>
      </w:r>
      <w:r w:rsidR="00434D5C" w:rsidRPr="00D45A7B">
        <w:rPr>
          <w:rFonts w:asciiTheme="minorHAnsi" w:hAnsiTheme="minorHAnsi" w:cstheme="minorHAnsi"/>
          <w:sz w:val="24"/>
          <w:szCs w:val="24"/>
        </w:rPr>
        <w:t>о</w:t>
      </w:r>
      <w:r w:rsidRPr="00D45A7B">
        <w:rPr>
          <w:rFonts w:asciiTheme="minorHAnsi" w:hAnsiTheme="minorHAnsi" w:cstheme="minorHAnsi"/>
          <w:sz w:val="24"/>
          <w:szCs w:val="24"/>
        </w:rPr>
        <w:t>рных ребер балок, конструирование балок (по заданию руководителя);</w:t>
      </w:r>
    </w:p>
    <w:p w:rsidR="00B759FB" w:rsidRPr="00D45A7B" w:rsidRDefault="00B759FB"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расчет стропильных ферм (по заданию руководителя);</w:t>
      </w:r>
    </w:p>
    <w:p w:rsidR="00B759FB" w:rsidRPr="00D45A7B" w:rsidRDefault="00B759FB"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расчет сопротивления грунтов;</w:t>
      </w:r>
    </w:p>
    <w:p w:rsidR="00B759FB" w:rsidRPr="00D45A7B" w:rsidRDefault="00B759FB"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определение глубины заложения и размеров подошвы фундаментов;</w:t>
      </w:r>
    </w:p>
    <w:p w:rsidR="00B759FB" w:rsidRPr="00D45A7B" w:rsidRDefault="00B759FB"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расчет осадок фундамента</w:t>
      </w:r>
      <w:r w:rsidR="00434D5C" w:rsidRPr="00D45A7B">
        <w:rPr>
          <w:rFonts w:asciiTheme="minorHAnsi" w:hAnsiTheme="minorHAnsi" w:cstheme="minorHAnsi"/>
          <w:sz w:val="24"/>
          <w:szCs w:val="24"/>
        </w:rPr>
        <w:t xml:space="preserve"> (по заданию руководителя)</w:t>
      </w:r>
      <w:r w:rsidRPr="00D45A7B">
        <w:rPr>
          <w:rFonts w:asciiTheme="minorHAnsi" w:hAnsiTheme="minorHAnsi" w:cstheme="minorHAnsi"/>
          <w:sz w:val="24"/>
          <w:szCs w:val="24"/>
        </w:rPr>
        <w:t>;</w:t>
      </w:r>
    </w:p>
    <w:p w:rsidR="00004873" w:rsidRPr="00D45A7B" w:rsidRDefault="00B759FB"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расчет прочности фундаментов, конструирование фундаментов</w:t>
      </w:r>
      <w:r w:rsidR="00434D5C" w:rsidRPr="00D45A7B">
        <w:rPr>
          <w:rFonts w:asciiTheme="minorHAnsi" w:hAnsiTheme="minorHAnsi" w:cstheme="minorHAnsi"/>
          <w:sz w:val="24"/>
          <w:szCs w:val="24"/>
        </w:rPr>
        <w:t xml:space="preserve"> (по заданию руководителя)</w:t>
      </w:r>
      <w:r w:rsidRPr="00D45A7B">
        <w:rPr>
          <w:rFonts w:asciiTheme="minorHAnsi" w:hAnsiTheme="minorHAnsi" w:cstheme="minorHAnsi"/>
          <w:sz w:val="24"/>
          <w:szCs w:val="24"/>
        </w:rPr>
        <w:t>.</w:t>
      </w:r>
    </w:p>
    <w:p w:rsidR="0083577C" w:rsidRPr="00D45A7B" w:rsidRDefault="0083577C" w:rsidP="00CA3436">
      <w:pPr>
        <w:pStyle w:val="a5"/>
        <w:numPr>
          <w:ilvl w:val="0"/>
          <w:numId w:val="9"/>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Заключение по объему примерно равно объему введения</w:t>
      </w:r>
      <w:r w:rsidR="00C061FC" w:rsidRPr="00D45A7B">
        <w:rPr>
          <w:rFonts w:asciiTheme="minorHAnsi" w:hAnsiTheme="minorHAnsi" w:cstheme="minorHAnsi"/>
          <w:sz w:val="24"/>
          <w:szCs w:val="24"/>
        </w:rPr>
        <w:t xml:space="preserve"> 1 -</w:t>
      </w:r>
      <w:r w:rsidR="00004873" w:rsidRPr="00D45A7B">
        <w:rPr>
          <w:rFonts w:asciiTheme="minorHAnsi" w:hAnsiTheme="minorHAnsi" w:cstheme="minorHAnsi"/>
          <w:sz w:val="24"/>
          <w:szCs w:val="24"/>
        </w:rPr>
        <w:t xml:space="preserve"> 2 страницы</w:t>
      </w:r>
      <w:r w:rsidRPr="00D45A7B">
        <w:rPr>
          <w:rFonts w:asciiTheme="minorHAnsi" w:hAnsiTheme="minorHAnsi" w:cstheme="minorHAnsi"/>
          <w:sz w:val="24"/>
          <w:szCs w:val="24"/>
        </w:rPr>
        <w:t>.</w:t>
      </w:r>
    </w:p>
    <w:p w:rsidR="0083577C" w:rsidRPr="00D45A7B" w:rsidRDefault="0083577C"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В заключении кратко и логически последовательно излагаются теоретические и практические выводы и предложения, они должны вытекать из содержания работы и носить обобщающий характер. Из текста заключения должно быть ясно, что цель и задачи </w:t>
      </w:r>
      <w:r w:rsidR="001D4436" w:rsidRPr="00D45A7B">
        <w:rPr>
          <w:rFonts w:asciiTheme="minorHAnsi" w:hAnsiTheme="minorHAnsi" w:cstheme="minorHAnsi"/>
          <w:sz w:val="24"/>
          <w:szCs w:val="24"/>
        </w:rPr>
        <w:t xml:space="preserve">курсовой </w:t>
      </w:r>
      <w:r w:rsidRPr="00D45A7B">
        <w:rPr>
          <w:rFonts w:asciiTheme="minorHAnsi" w:hAnsiTheme="minorHAnsi" w:cstheme="minorHAnsi"/>
          <w:sz w:val="24"/>
          <w:szCs w:val="24"/>
        </w:rPr>
        <w:t xml:space="preserve">работы полностью выполнены. Последовательность изложения выводов должна соответствовать порядку представления материалов в тексте работы. </w:t>
      </w:r>
    </w:p>
    <w:p w:rsidR="0083577C" w:rsidRPr="00D45A7B" w:rsidRDefault="0083577C" w:rsidP="00CA3436">
      <w:pPr>
        <w:pStyle w:val="a5"/>
        <w:numPr>
          <w:ilvl w:val="0"/>
          <w:numId w:val="9"/>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lastRenderedPageBreak/>
        <w:t>Список литературных источников должен содержать перечень основных и дополнительных источников, включающих нормативные акты, учебники, журналы, газеты, Интернет- ресурсы.</w:t>
      </w:r>
      <w:r w:rsidR="00C061FC" w:rsidRPr="00D45A7B">
        <w:rPr>
          <w:rFonts w:asciiTheme="minorHAnsi" w:hAnsiTheme="minorHAnsi" w:cstheme="minorHAnsi"/>
          <w:sz w:val="24"/>
          <w:szCs w:val="24"/>
        </w:rPr>
        <w:t xml:space="preserve"> Количество источников 15.</w:t>
      </w:r>
    </w:p>
    <w:p w:rsidR="001D4436" w:rsidRPr="00D45A7B" w:rsidRDefault="0083577C" w:rsidP="00CA3436">
      <w:pPr>
        <w:pStyle w:val="a5"/>
        <w:numPr>
          <w:ilvl w:val="0"/>
          <w:numId w:val="9"/>
        </w:numPr>
        <w:tabs>
          <w:tab w:val="left" w:pos="993"/>
        </w:tabs>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В Приложения включаются вспомогательные материалы, необходимые для обоснования полноты решений задач, раскрытия результатов выполненных исследований и расчетов:</w:t>
      </w:r>
      <w:r w:rsidR="001D4436" w:rsidRPr="00D45A7B">
        <w:rPr>
          <w:rFonts w:asciiTheme="minorHAnsi" w:hAnsiTheme="minorHAnsi" w:cstheme="minorHAnsi"/>
          <w:sz w:val="24"/>
          <w:szCs w:val="24"/>
        </w:rPr>
        <w:t xml:space="preserve"> таблицы, графические материалы</w:t>
      </w:r>
      <w:r w:rsidRPr="00D45A7B">
        <w:rPr>
          <w:rFonts w:asciiTheme="minorHAnsi" w:hAnsiTheme="minorHAnsi" w:cstheme="minorHAnsi"/>
          <w:sz w:val="24"/>
          <w:szCs w:val="24"/>
        </w:rPr>
        <w:t xml:space="preserve">. </w:t>
      </w:r>
    </w:p>
    <w:p w:rsidR="0083577C" w:rsidRPr="00D45A7B" w:rsidRDefault="0083577C" w:rsidP="00CA3436">
      <w:pPr>
        <w:pStyle w:val="a5"/>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Листы приложений не засчитываются в общий объем работы.</w:t>
      </w:r>
    </w:p>
    <w:p w:rsidR="0083577C" w:rsidRPr="00D45A7B" w:rsidRDefault="001D443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Графическое оформление курсовой работы представлено в виде рабочих чертежей проектиру</w:t>
      </w:r>
      <w:r w:rsidR="00233BE6" w:rsidRPr="00D45A7B">
        <w:rPr>
          <w:rFonts w:asciiTheme="minorHAnsi" w:hAnsiTheme="minorHAnsi" w:cstheme="minorHAnsi"/>
          <w:sz w:val="24"/>
          <w:szCs w:val="24"/>
        </w:rPr>
        <w:t>емых элементов и здания в целом</w:t>
      </w:r>
      <w:r w:rsidR="00747C85" w:rsidRPr="00D45A7B">
        <w:rPr>
          <w:rFonts w:asciiTheme="minorHAnsi" w:hAnsiTheme="minorHAnsi" w:cstheme="minorHAnsi"/>
          <w:sz w:val="24"/>
          <w:szCs w:val="24"/>
        </w:rPr>
        <w:t xml:space="preserve"> (2 – 3 листа форма</w:t>
      </w:r>
      <w:r w:rsidR="006769BF" w:rsidRPr="00D45A7B">
        <w:rPr>
          <w:rFonts w:asciiTheme="minorHAnsi" w:hAnsiTheme="minorHAnsi" w:cstheme="minorHAnsi"/>
          <w:sz w:val="24"/>
          <w:szCs w:val="24"/>
        </w:rPr>
        <w:t>та</w:t>
      </w:r>
      <w:proofErr w:type="gramStart"/>
      <w:r w:rsidR="00747C85" w:rsidRPr="00D45A7B">
        <w:rPr>
          <w:rFonts w:asciiTheme="minorHAnsi" w:hAnsiTheme="minorHAnsi" w:cstheme="minorHAnsi"/>
          <w:sz w:val="24"/>
          <w:szCs w:val="24"/>
        </w:rPr>
        <w:t xml:space="preserve"> А</w:t>
      </w:r>
      <w:proofErr w:type="gramEnd"/>
      <w:r w:rsidR="00747C85" w:rsidRPr="00D45A7B">
        <w:rPr>
          <w:rFonts w:asciiTheme="minorHAnsi" w:hAnsiTheme="minorHAnsi" w:cstheme="minorHAnsi"/>
          <w:sz w:val="24"/>
          <w:szCs w:val="24"/>
        </w:rPr>
        <w:t xml:space="preserve"> 3 в пояснительной записке).</w:t>
      </w:r>
    </w:p>
    <w:p w:rsidR="00233BE6" w:rsidRPr="00D45A7B" w:rsidRDefault="00233BE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На чертежах вычерчиваются:</w:t>
      </w:r>
    </w:p>
    <w:p w:rsidR="001D4436" w:rsidRPr="00D45A7B" w:rsidRDefault="001D443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основной фасад проектируемогообъекта;</w:t>
      </w:r>
    </w:p>
    <w:p w:rsidR="001D4436" w:rsidRPr="00D45A7B" w:rsidRDefault="001D443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w:t>
      </w:r>
      <w:r w:rsidR="00233BE6" w:rsidRPr="00D45A7B">
        <w:rPr>
          <w:rFonts w:asciiTheme="minorHAnsi" w:hAnsiTheme="minorHAnsi" w:cstheme="minorHAnsi"/>
          <w:sz w:val="24"/>
          <w:szCs w:val="24"/>
        </w:rPr>
        <w:t>план этажа;</w:t>
      </w:r>
    </w:p>
    <w:p w:rsidR="00233BE6" w:rsidRPr="00D45A7B" w:rsidRDefault="00233BE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разрез поперечный;</w:t>
      </w:r>
    </w:p>
    <w:p w:rsidR="00233BE6" w:rsidRPr="00D45A7B" w:rsidRDefault="00233BE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схема связей по нижним поясам ферм;</w:t>
      </w:r>
    </w:p>
    <w:p w:rsidR="00233BE6" w:rsidRPr="00D45A7B" w:rsidRDefault="00233BE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схема связей по верхним поясам ферм;</w:t>
      </w:r>
    </w:p>
    <w:p w:rsidR="00233BE6" w:rsidRPr="00D45A7B" w:rsidRDefault="00233BE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схема вертикальных связей по колоннам;</w:t>
      </w:r>
    </w:p>
    <w:p w:rsidR="00032934" w:rsidRPr="00D45A7B" w:rsidRDefault="00032934"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разрез стены</w:t>
      </w:r>
      <w:r w:rsidR="00DF2C66" w:rsidRPr="00D45A7B">
        <w:rPr>
          <w:rFonts w:asciiTheme="minorHAnsi" w:hAnsiTheme="minorHAnsi" w:cstheme="minorHAnsi"/>
          <w:sz w:val="24"/>
          <w:szCs w:val="24"/>
        </w:rPr>
        <w:t>;</w:t>
      </w:r>
    </w:p>
    <w:p w:rsidR="00DF2C66" w:rsidRPr="00D45A7B" w:rsidRDefault="00DF2C6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колонны;</w:t>
      </w:r>
    </w:p>
    <w:p w:rsidR="00233BE6" w:rsidRPr="00D45A7B" w:rsidRDefault="00233BE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основные узлы и детали;</w:t>
      </w:r>
    </w:p>
    <w:p w:rsidR="00233BE6" w:rsidRPr="00D45A7B" w:rsidRDefault="00233BE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схема расположения элементов фундамента;</w:t>
      </w:r>
    </w:p>
    <w:p w:rsidR="00233BE6" w:rsidRPr="00D45A7B" w:rsidRDefault="00233BE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сечения фундамента</w:t>
      </w:r>
      <w:r w:rsidR="000F068F" w:rsidRPr="00D45A7B">
        <w:rPr>
          <w:rFonts w:asciiTheme="minorHAnsi" w:hAnsiTheme="minorHAnsi" w:cstheme="minorHAnsi"/>
          <w:sz w:val="24"/>
          <w:szCs w:val="24"/>
        </w:rPr>
        <w:t xml:space="preserve"> и других элементов</w:t>
      </w:r>
      <w:r w:rsidRPr="00D45A7B">
        <w:rPr>
          <w:rFonts w:asciiTheme="minorHAnsi" w:hAnsiTheme="minorHAnsi" w:cstheme="minorHAnsi"/>
          <w:sz w:val="24"/>
          <w:szCs w:val="24"/>
        </w:rPr>
        <w:t>;</w:t>
      </w:r>
    </w:p>
    <w:p w:rsidR="00747C85" w:rsidRPr="00D45A7B" w:rsidRDefault="00DF2C66"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экспликацияпомещений, спецификация </w:t>
      </w:r>
      <w:r w:rsidR="00233BE6" w:rsidRPr="00D45A7B">
        <w:rPr>
          <w:rFonts w:asciiTheme="minorHAnsi" w:hAnsiTheme="minorHAnsi" w:cstheme="minorHAnsi"/>
          <w:sz w:val="24"/>
          <w:szCs w:val="24"/>
        </w:rPr>
        <w:t>элементов.</w:t>
      </w:r>
    </w:p>
    <w:p w:rsidR="00DC5E5E" w:rsidRPr="00D45A7B" w:rsidRDefault="00DC5E5E" w:rsidP="00CA3436">
      <w:pPr>
        <w:spacing w:after="0" w:line="23" w:lineRule="atLeast"/>
        <w:ind w:firstLine="709"/>
        <w:jc w:val="both"/>
        <w:rPr>
          <w:rFonts w:asciiTheme="minorHAnsi" w:hAnsiTheme="minorHAnsi" w:cstheme="minorHAnsi"/>
          <w:sz w:val="24"/>
          <w:szCs w:val="24"/>
        </w:rPr>
      </w:pPr>
      <w:r w:rsidRPr="00D45A7B">
        <w:rPr>
          <w:rFonts w:asciiTheme="minorHAnsi" w:eastAsia="Times New Roman" w:hAnsiTheme="minorHAnsi" w:cstheme="minorHAnsi"/>
          <w:color w:val="000000"/>
          <w:sz w:val="24"/>
          <w:szCs w:val="24"/>
          <w:lang w:eastAsia="ru-RU"/>
        </w:rPr>
        <w:t>Чертежи должны быть выполнены в соответствии с требованиями ГОСТов, СПДС и ЕСКД. Чертежи и расчетно-пояснительная записка должны быть строго увязаны между собой.</w:t>
      </w:r>
    </w:p>
    <w:p w:rsidR="00BA1270" w:rsidRPr="00D45A7B" w:rsidRDefault="00BA1270" w:rsidP="007B47AE">
      <w:pPr>
        <w:pStyle w:val="1"/>
        <w:numPr>
          <w:ilvl w:val="0"/>
          <w:numId w:val="27"/>
        </w:numPr>
        <w:spacing w:before="0" w:line="23" w:lineRule="atLeast"/>
        <w:ind w:left="0" w:firstLine="0"/>
        <w:jc w:val="center"/>
        <w:rPr>
          <w:rFonts w:asciiTheme="minorHAnsi" w:hAnsiTheme="minorHAnsi" w:cstheme="minorHAnsi"/>
          <w:color w:val="auto"/>
          <w:sz w:val="24"/>
          <w:szCs w:val="24"/>
        </w:rPr>
      </w:pPr>
      <w:bookmarkStart w:id="0" w:name="_Toc283020652"/>
      <w:r w:rsidRPr="00D45A7B">
        <w:rPr>
          <w:rFonts w:asciiTheme="minorHAnsi" w:hAnsiTheme="minorHAnsi" w:cstheme="minorHAnsi"/>
          <w:color w:val="auto"/>
          <w:sz w:val="24"/>
          <w:szCs w:val="24"/>
        </w:rPr>
        <w:t xml:space="preserve">График </w:t>
      </w:r>
      <w:bookmarkEnd w:id="0"/>
      <w:r w:rsidRPr="00D45A7B">
        <w:rPr>
          <w:rFonts w:asciiTheme="minorHAnsi" w:hAnsiTheme="minorHAnsi" w:cstheme="minorHAnsi"/>
          <w:color w:val="auto"/>
          <w:sz w:val="24"/>
          <w:szCs w:val="24"/>
        </w:rPr>
        <w:t xml:space="preserve">выполнения </w:t>
      </w:r>
      <w:r w:rsidR="00C061FC" w:rsidRPr="00D45A7B">
        <w:rPr>
          <w:rFonts w:asciiTheme="minorHAnsi" w:hAnsiTheme="minorHAnsi" w:cstheme="minorHAnsi"/>
          <w:color w:val="auto"/>
          <w:sz w:val="24"/>
          <w:szCs w:val="24"/>
        </w:rPr>
        <w:t>курсовой работы</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Работа над </w:t>
      </w:r>
      <w:r w:rsidR="006F11F5" w:rsidRPr="00D45A7B">
        <w:rPr>
          <w:rFonts w:asciiTheme="minorHAnsi" w:hAnsiTheme="minorHAnsi" w:cstheme="minorHAnsi"/>
          <w:sz w:val="24"/>
          <w:szCs w:val="24"/>
        </w:rPr>
        <w:t>курсовой работой</w:t>
      </w:r>
      <w:r w:rsidRPr="00D45A7B">
        <w:rPr>
          <w:rFonts w:asciiTheme="minorHAnsi" w:hAnsiTheme="minorHAnsi" w:cstheme="minorHAnsi"/>
          <w:sz w:val="24"/>
          <w:szCs w:val="24"/>
        </w:rPr>
        <w:t xml:space="preserve"> начинается с </w:t>
      </w:r>
      <w:r w:rsidR="00DD131B" w:rsidRPr="00D45A7B">
        <w:rPr>
          <w:rFonts w:asciiTheme="minorHAnsi" w:hAnsiTheme="minorHAnsi" w:cstheme="minorHAnsi"/>
          <w:sz w:val="24"/>
          <w:szCs w:val="24"/>
        </w:rPr>
        <w:t>сентября</w:t>
      </w:r>
      <w:r w:rsidRPr="00D45A7B">
        <w:rPr>
          <w:rFonts w:asciiTheme="minorHAnsi" w:hAnsiTheme="minorHAnsi" w:cstheme="minorHAnsi"/>
          <w:sz w:val="24"/>
          <w:szCs w:val="24"/>
        </w:rPr>
        <w:t xml:space="preserve"> и заканчивается в </w:t>
      </w:r>
      <w:r w:rsidR="00DD131B" w:rsidRPr="00D45A7B">
        <w:rPr>
          <w:rFonts w:asciiTheme="minorHAnsi" w:hAnsiTheme="minorHAnsi" w:cstheme="minorHAnsi"/>
          <w:sz w:val="24"/>
          <w:szCs w:val="24"/>
        </w:rPr>
        <w:t>ноябре</w:t>
      </w:r>
      <w:r w:rsidRPr="00D45A7B">
        <w:rPr>
          <w:rFonts w:asciiTheme="minorHAnsi" w:hAnsiTheme="minorHAnsi" w:cstheme="minorHAnsi"/>
          <w:sz w:val="24"/>
          <w:szCs w:val="24"/>
        </w:rPr>
        <w:t xml:space="preserve">. </w:t>
      </w:r>
      <w:r w:rsidR="00DD131B" w:rsidRPr="00D45A7B">
        <w:rPr>
          <w:rFonts w:asciiTheme="minorHAnsi" w:hAnsiTheme="minorHAnsi" w:cstheme="minorHAnsi"/>
          <w:sz w:val="24"/>
          <w:szCs w:val="24"/>
        </w:rPr>
        <w:t>На выполнение курсовой работы выделено 30 часов аудиторных занятий.</w:t>
      </w:r>
      <w:r w:rsidR="006F11F5" w:rsidRPr="00D45A7B">
        <w:rPr>
          <w:rFonts w:asciiTheme="minorHAnsi" w:hAnsiTheme="minorHAnsi" w:cstheme="minorHAnsi"/>
          <w:sz w:val="24"/>
          <w:szCs w:val="24"/>
        </w:rPr>
        <w:t xml:space="preserve"> Обучающиеся получают индивидуальные задания</w:t>
      </w:r>
      <w:r w:rsidR="000F068F" w:rsidRPr="00D45A7B">
        <w:rPr>
          <w:rFonts w:asciiTheme="minorHAnsi" w:hAnsiTheme="minorHAnsi" w:cstheme="minorHAnsi"/>
          <w:sz w:val="24"/>
          <w:szCs w:val="24"/>
        </w:rPr>
        <w:t>.</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С начала </w:t>
      </w:r>
      <w:r w:rsidR="00B21F9E" w:rsidRPr="00D45A7B">
        <w:rPr>
          <w:rFonts w:asciiTheme="minorHAnsi" w:hAnsiTheme="minorHAnsi" w:cstheme="minorHAnsi"/>
          <w:sz w:val="24"/>
          <w:szCs w:val="24"/>
        </w:rPr>
        <w:t xml:space="preserve">работы над курсовой работой, </w:t>
      </w:r>
      <w:proofErr w:type="gramStart"/>
      <w:r w:rsidR="00B21F9E" w:rsidRPr="00D45A7B">
        <w:rPr>
          <w:rFonts w:asciiTheme="minorHAnsi" w:hAnsiTheme="minorHAnsi" w:cstheme="minorHAnsi"/>
          <w:sz w:val="24"/>
          <w:szCs w:val="24"/>
        </w:rPr>
        <w:t>обучающийся</w:t>
      </w:r>
      <w:proofErr w:type="gramEnd"/>
      <w:r w:rsidR="00B21F9E" w:rsidRPr="00D45A7B">
        <w:rPr>
          <w:rFonts w:asciiTheme="minorHAnsi" w:hAnsiTheme="minorHAnsi" w:cstheme="minorHAnsi"/>
          <w:sz w:val="24"/>
          <w:szCs w:val="24"/>
        </w:rPr>
        <w:t xml:space="preserve"> на занятиях получает необходимую информацию и консультацию, отчитывается о проделанной работе.</w:t>
      </w:r>
    </w:p>
    <w:p w:rsidR="006F11F5" w:rsidRPr="00D45A7B" w:rsidRDefault="006F11F5"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Этапы работы над курсовой работой:</w:t>
      </w:r>
    </w:p>
    <w:p w:rsidR="006F11F5" w:rsidRPr="00D45A7B" w:rsidRDefault="006F11F5"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получение задания и его изучение, выявление вопросов;</w:t>
      </w:r>
    </w:p>
    <w:p w:rsidR="006F11F5" w:rsidRPr="00D45A7B" w:rsidRDefault="006F11F5"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под</w:t>
      </w:r>
      <w:r w:rsidR="0075020E" w:rsidRPr="00D45A7B">
        <w:rPr>
          <w:rFonts w:asciiTheme="minorHAnsi" w:hAnsiTheme="minorHAnsi" w:cstheme="minorHAnsi"/>
          <w:sz w:val="24"/>
          <w:szCs w:val="24"/>
        </w:rPr>
        <w:t>б</w:t>
      </w:r>
      <w:r w:rsidRPr="00D45A7B">
        <w:rPr>
          <w:rFonts w:asciiTheme="minorHAnsi" w:hAnsiTheme="minorHAnsi" w:cstheme="minorHAnsi"/>
          <w:sz w:val="24"/>
          <w:szCs w:val="24"/>
        </w:rPr>
        <w:t>ор необходимого материала и литературных источников;</w:t>
      </w:r>
    </w:p>
    <w:p w:rsidR="006F11F5" w:rsidRPr="00D45A7B" w:rsidRDefault="006F11F5"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выполнение расчетов и чертежей в черновике;</w:t>
      </w:r>
    </w:p>
    <w:p w:rsidR="006F11F5" w:rsidRPr="00D45A7B" w:rsidRDefault="006F11F5"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консультирование у преподавателя по черновикам,</w:t>
      </w:r>
    </w:p>
    <w:p w:rsidR="006F11F5" w:rsidRPr="00D45A7B" w:rsidRDefault="006F11F5"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составление пояснительной записки;</w:t>
      </w:r>
    </w:p>
    <w:p w:rsidR="006F11F5" w:rsidRPr="00D45A7B" w:rsidRDefault="006F11F5"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оформление чертежей начисто</w:t>
      </w:r>
      <w:r w:rsidR="0075020E" w:rsidRPr="00D45A7B">
        <w:rPr>
          <w:rFonts w:asciiTheme="minorHAnsi" w:hAnsiTheme="minorHAnsi" w:cstheme="minorHAnsi"/>
          <w:sz w:val="24"/>
          <w:szCs w:val="24"/>
        </w:rPr>
        <w:t>;</w:t>
      </w:r>
    </w:p>
    <w:p w:rsidR="0075020E" w:rsidRPr="00D45A7B" w:rsidRDefault="0075020E"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промежуточные консультации;</w:t>
      </w:r>
    </w:p>
    <w:p w:rsidR="0075020E" w:rsidRPr="00D45A7B" w:rsidRDefault="0075020E"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окончательная консультация, проверка всей работы преподавателем, исправление ошибок;</w:t>
      </w:r>
    </w:p>
    <w:p w:rsidR="0075020E" w:rsidRPr="00D45A7B" w:rsidRDefault="0075020E"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сдача курсовой работы.</w:t>
      </w:r>
    </w:p>
    <w:p w:rsidR="00B21F9E" w:rsidRPr="00D45A7B" w:rsidRDefault="00B21F9E"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По окончании выполнения работы на крайнем занятии осуществляется защита курсовой работы. Без положительной оценки за курсовую работу </w:t>
      </w:r>
      <w:proofErr w:type="gramStart"/>
      <w:r w:rsidRPr="00D45A7B">
        <w:rPr>
          <w:rFonts w:asciiTheme="minorHAnsi" w:hAnsiTheme="minorHAnsi" w:cstheme="minorHAnsi"/>
          <w:sz w:val="24"/>
          <w:szCs w:val="24"/>
        </w:rPr>
        <w:t>обучающийся</w:t>
      </w:r>
      <w:proofErr w:type="gramEnd"/>
      <w:r w:rsidRPr="00D45A7B">
        <w:rPr>
          <w:rFonts w:asciiTheme="minorHAnsi" w:hAnsiTheme="minorHAnsi" w:cstheme="minorHAnsi"/>
          <w:sz w:val="24"/>
          <w:szCs w:val="24"/>
        </w:rPr>
        <w:t xml:space="preserve"> не допускается до квалификационного экзамена по профессиональному модулю.</w:t>
      </w:r>
    </w:p>
    <w:p w:rsidR="00B21F9E" w:rsidRPr="00D45A7B" w:rsidRDefault="00B21F9E" w:rsidP="00CA3436">
      <w:pPr>
        <w:spacing w:after="0" w:line="23" w:lineRule="atLeast"/>
        <w:ind w:firstLine="709"/>
        <w:jc w:val="both"/>
        <w:rPr>
          <w:rFonts w:asciiTheme="minorHAnsi" w:hAnsiTheme="minorHAnsi" w:cstheme="minorHAnsi"/>
          <w:sz w:val="24"/>
          <w:szCs w:val="24"/>
        </w:rPr>
      </w:pPr>
      <w:proofErr w:type="gramStart"/>
      <w:r w:rsidRPr="00D45A7B">
        <w:rPr>
          <w:rFonts w:asciiTheme="minorHAnsi" w:hAnsiTheme="minorHAnsi" w:cstheme="minorHAnsi"/>
          <w:sz w:val="24"/>
          <w:szCs w:val="24"/>
        </w:rPr>
        <w:t>Обучающийся</w:t>
      </w:r>
      <w:proofErr w:type="gramEnd"/>
      <w:r w:rsidRPr="00D45A7B">
        <w:rPr>
          <w:rFonts w:asciiTheme="minorHAnsi" w:hAnsiTheme="minorHAnsi" w:cstheme="minorHAnsi"/>
          <w:sz w:val="24"/>
          <w:szCs w:val="24"/>
        </w:rPr>
        <w:t xml:space="preserve"> вправе выполнить и защитить работу раньше срока.</w:t>
      </w:r>
    </w:p>
    <w:p w:rsidR="00CA3436" w:rsidRPr="00D45A7B" w:rsidRDefault="00CA3436" w:rsidP="00CA3436">
      <w:pPr>
        <w:widowControl w:val="0"/>
        <w:spacing w:after="0" w:line="23" w:lineRule="atLeast"/>
        <w:ind w:firstLine="709"/>
        <w:jc w:val="both"/>
        <w:rPr>
          <w:rFonts w:asciiTheme="minorHAnsi" w:hAnsiTheme="minorHAnsi" w:cstheme="minorHAnsi"/>
          <w:sz w:val="24"/>
          <w:szCs w:val="24"/>
        </w:rPr>
      </w:pPr>
    </w:p>
    <w:p w:rsidR="00CA3436" w:rsidRPr="00D45A7B" w:rsidRDefault="00BA1270" w:rsidP="00C061FC">
      <w:pPr>
        <w:pStyle w:val="1"/>
        <w:keepNext w:val="0"/>
        <w:keepLines w:val="0"/>
        <w:widowControl w:val="0"/>
        <w:numPr>
          <w:ilvl w:val="0"/>
          <w:numId w:val="27"/>
        </w:numPr>
        <w:spacing w:before="0" w:line="240" w:lineRule="auto"/>
        <w:ind w:left="0" w:firstLine="0"/>
        <w:jc w:val="center"/>
        <w:rPr>
          <w:rFonts w:asciiTheme="minorHAnsi" w:hAnsiTheme="minorHAnsi" w:cstheme="minorHAnsi"/>
          <w:color w:val="auto"/>
          <w:sz w:val="24"/>
          <w:szCs w:val="24"/>
        </w:rPr>
      </w:pPr>
      <w:bookmarkStart w:id="1" w:name="_Toc283020653"/>
      <w:r w:rsidRPr="00D45A7B">
        <w:rPr>
          <w:rFonts w:asciiTheme="minorHAnsi" w:hAnsiTheme="minorHAnsi" w:cstheme="minorHAnsi"/>
          <w:color w:val="auto"/>
          <w:sz w:val="24"/>
          <w:szCs w:val="24"/>
        </w:rPr>
        <w:t xml:space="preserve">Оформление </w:t>
      </w:r>
      <w:bookmarkEnd w:id="1"/>
      <w:r w:rsidR="00C061FC" w:rsidRPr="00D45A7B">
        <w:rPr>
          <w:rFonts w:asciiTheme="minorHAnsi" w:hAnsiTheme="minorHAnsi" w:cstheme="minorHAnsi"/>
          <w:color w:val="auto"/>
          <w:sz w:val="24"/>
          <w:szCs w:val="24"/>
        </w:rPr>
        <w:t>курсовой работы</w:t>
      </w:r>
    </w:p>
    <w:p w:rsidR="00BA1270" w:rsidRPr="00D45A7B" w:rsidRDefault="00C061FC" w:rsidP="00C061FC">
      <w:pPr>
        <w:pStyle w:val="2"/>
        <w:keepNext w:val="0"/>
        <w:keepLines w:val="0"/>
        <w:widowControl w:val="0"/>
        <w:spacing w:before="0" w:line="240" w:lineRule="auto"/>
        <w:ind w:firstLine="709"/>
        <w:jc w:val="center"/>
        <w:rPr>
          <w:rFonts w:asciiTheme="minorHAnsi" w:hAnsiTheme="minorHAnsi" w:cstheme="minorHAnsi"/>
          <w:color w:val="auto"/>
          <w:sz w:val="24"/>
          <w:szCs w:val="24"/>
        </w:rPr>
      </w:pPr>
      <w:bookmarkStart w:id="2" w:name="_Toc283020654"/>
      <w:r w:rsidRPr="00D45A7B">
        <w:rPr>
          <w:rFonts w:asciiTheme="minorHAnsi" w:hAnsiTheme="minorHAnsi" w:cstheme="minorHAnsi"/>
          <w:color w:val="auto"/>
          <w:sz w:val="24"/>
          <w:szCs w:val="24"/>
        </w:rPr>
        <w:t>4.1</w:t>
      </w:r>
      <w:r w:rsidR="007D3FDD" w:rsidRPr="00D45A7B">
        <w:rPr>
          <w:rFonts w:asciiTheme="minorHAnsi" w:hAnsiTheme="minorHAnsi" w:cstheme="minorHAnsi"/>
          <w:color w:val="auto"/>
          <w:sz w:val="24"/>
          <w:szCs w:val="24"/>
        </w:rPr>
        <w:t xml:space="preserve">. </w:t>
      </w:r>
      <w:r w:rsidR="00BA1270" w:rsidRPr="00D45A7B">
        <w:rPr>
          <w:rFonts w:asciiTheme="minorHAnsi" w:hAnsiTheme="minorHAnsi" w:cstheme="minorHAnsi"/>
          <w:color w:val="auto"/>
          <w:sz w:val="24"/>
          <w:szCs w:val="24"/>
        </w:rPr>
        <w:t>Общие требования</w:t>
      </w:r>
      <w:bookmarkEnd w:id="2"/>
    </w:p>
    <w:p w:rsidR="00C061FC" w:rsidRPr="00D45A7B" w:rsidRDefault="00C061FC" w:rsidP="00C061FC">
      <w:pPr>
        <w:spacing w:after="0" w:line="240" w:lineRule="auto"/>
        <w:rPr>
          <w:rFonts w:asciiTheme="minorHAnsi" w:hAnsiTheme="minorHAnsi" w:cstheme="minorHAnsi"/>
          <w:sz w:val="24"/>
          <w:szCs w:val="24"/>
        </w:rPr>
      </w:pPr>
    </w:p>
    <w:p w:rsidR="000F068F" w:rsidRPr="00D45A7B" w:rsidRDefault="00BA1270" w:rsidP="00C061FC">
      <w:pPr>
        <w:widowControl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Материал </w:t>
      </w:r>
      <w:r w:rsidR="00B21F9E" w:rsidRPr="00D45A7B">
        <w:rPr>
          <w:rFonts w:asciiTheme="minorHAnsi" w:hAnsiTheme="minorHAnsi" w:cstheme="minorHAnsi"/>
          <w:sz w:val="24"/>
          <w:szCs w:val="24"/>
        </w:rPr>
        <w:t>курсовой работы</w:t>
      </w:r>
      <w:r w:rsidRPr="00D45A7B">
        <w:rPr>
          <w:rFonts w:asciiTheme="minorHAnsi" w:hAnsiTheme="minorHAnsi" w:cstheme="minorHAnsi"/>
          <w:sz w:val="24"/>
          <w:szCs w:val="24"/>
        </w:rPr>
        <w:t xml:space="preserve"> должен излагаться четко, ясно, последовательно, </w:t>
      </w:r>
      <w:r w:rsidRPr="00D45A7B">
        <w:rPr>
          <w:rFonts w:asciiTheme="minorHAnsi" w:hAnsiTheme="minorHAnsi" w:cstheme="minorHAnsi"/>
          <w:sz w:val="24"/>
          <w:szCs w:val="24"/>
        </w:rPr>
        <w:lastRenderedPageBreak/>
        <w:t>соблюдая логичность перехода от одного раздела к другому и от одной главы к другой. Законченную мысль в тексте необходимо выделять в самостоятельный абзац, применяя для этого «красную строку». Следует использовать принятую научную терминологию, избегать повторений общеизвестных положений, имеющихся в учебниках и учебных пособиях. Уточнять необходимо только понятия малоизвестные или противоречивые, делая ссылку на авторов, высказывающих разные мнения по одному и тому же вопросу.</w:t>
      </w:r>
    </w:p>
    <w:p w:rsidR="00835BD9" w:rsidRPr="00D45A7B" w:rsidRDefault="00BA1270" w:rsidP="00C061FC">
      <w:pPr>
        <w:widowControl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Особое внимание должно быть уделено языку и стилю написания пояснительной записки, свидетельствующей об общем уровне подготовки будущего специалиста, его профессиональной культуре. Стиль написания – безличный монолог, т.е. изложение, ведется от второго лица, множественного числа. Не употребляется форма первого и второго лица местоимений единственного числа. </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Объем </w:t>
      </w:r>
      <w:r w:rsidR="006F11F5" w:rsidRPr="00D45A7B">
        <w:rPr>
          <w:rFonts w:asciiTheme="minorHAnsi" w:hAnsiTheme="minorHAnsi" w:cstheme="minorHAnsi"/>
          <w:sz w:val="24"/>
          <w:szCs w:val="24"/>
        </w:rPr>
        <w:t xml:space="preserve">курсовой </w:t>
      </w:r>
      <w:proofErr w:type="spellStart"/>
      <w:r w:rsidR="006F11F5" w:rsidRPr="00D45A7B">
        <w:rPr>
          <w:rFonts w:asciiTheme="minorHAnsi" w:hAnsiTheme="minorHAnsi" w:cstheme="minorHAnsi"/>
          <w:sz w:val="24"/>
          <w:szCs w:val="24"/>
        </w:rPr>
        <w:t>работы</w:t>
      </w:r>
      <w:r w:rsidRPr="00D45A7B">
        <w:rPr>
          <w:rFonts w:asciiTheme="minorHAnsi" w:hAnsiTheme="minorHAnsi" w:cstheme="minorHAnsi"/>
          <w:sz w:val="24"/>
          <w:szCs w:val="24"/>
        </w:rPr>
        <w:t>должен</w:t>
      </w:r>
      <w:proofErr w:type="spellEnd"/>
      <w:r w:rsidRPr="00D45A7B">
        <w:rPr>
          <w:rFonts w:asciiTheme="minorHAnsi" w:hAnsiTheme="minorHAnsi" w:cstheme="minorHAnsi"/>
          <w:sz w:val="24"/>
          <w:szCs w:val="24"/>
        </w:rPr>
        <w:t xml:space="preserve"> быть не более </w:t>
      </w:r>
      <w:r w:rsidR="006F11F5" w:rsidRPr="00D45A7B">
        <w:rPr>
          <w:rFonts w:asciiTheme="minorHAnsi" w:hAnsiTheme="minorHAnsi" w:cstheme="minorHAnsi"/>
          <w:sz w:val="24"/>
          <w:szCs w:val="24"/>
        </w:rPr>
        <w:t>3</w:t>
      </w:r>
      <w:r w:rsidRPr="00D45A7B">
        <w:rPr>
          <w:rFonts w:asciiTheme="minorHAnsi" w:hAnsiTheme="minorHAnsi" w:cstheme="minorHAnsi"/>
          <w:sz w:val="24"/>
          <w:szCs w:val="24"/>
        </w:rPr>
        <w:t>0 страниц печатного текста без приложени</w:t>
      </w:r>
      <w:r w:rsidR="006F11F5" w:rsidRPr="00D45A7B">
        <w:rPr>
          <w:rFonts w:asciiTheme="minorHAnsi" w:hAnsiTheme="minorHAnsi" w:cstheme="minorHAnsi"/>
          <w:sz w:val="24"/>
          <w:szCs w:val="24"/>
        </w:rPr>
        <w:t>й</w:t>
      </w:r>
      <w:r w:rsidRPr="00D45A7B">
        <w:rPr>
          <w:rFonts w:asciiTheme="minorHAnsi" w:hAnsiTheme="minorHAnsi" w:cstheme="minorHAnsi"/>
          <w:sz w:val="24"/>
          <w:szCs w:val="24"/>
        </w:rPr>
        <w:t>.</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Структура</w:t>
      </w:r>
      <w:r w:rsidR="006F11F5" w:rsidRPr="00D45A7B">
        <w:rPr>
          <w:rFonts w:asciiTheme="minorHAnsi" w:hAnsiTheme="minorHAnsi" w:cstheme="minorHAnsi"/>
          <w:sz w:val="24"/>
          <w:szCs w:val="24"/>
        </w:rPr>
        <w:t>курсовой</w:t>
      </w:r>
      <w:r w:rsidRPr="00D45A7B">
        <w:rPr>
          <w:rFonts w:asciiTheme="minorHAnsi" w:hAnsiTheme="minorHAnsi" w:cstheme="minorHAnsi"/>
          <w:sz w:val="24"/>
          <w:szCs w:val="24"/>
        </w:rPr>
        <w:t xml:space="preserve"> работы имеет вид:</w:t>
      </w:r>
    </w:p>
    <w:p w:rsidR="00BA1270" w:rsidRPr="00D45A7B" w:rsidRDefault="00BA1270" w:rsidP="00CA3436">
      <w:pPr>
        <w:pStyle w:val="a5"/>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  титульный лист;</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задание на </w:t>
      </w:r>
      <w:r w:rsidR="006F11F5" w:rsidRPr="00D45A7B">
        <w:rPr>
          <w:rFonts w:asciiTheme="minorHAnsi" w:hAnsiTheme="minorHAnsi" w:cstheme="minorHAnsi"/>
          <w:sz w:val="24"/>
          <w:szCs w:val="24"/>
        </w:rPr>
        <w:t>курсовую работу</w:t>
      </w:r>
      <w:r w:rsidRPr="00D45A7B">
        <w:rPr>
          <w:rFonts w:asciiTheme="minorHAnsi" w:hAnsiTheme="minorHAnsi" w:cstheme="minorHAnsi"/>
          <w:sz w:val="24"/>
          <w:szCs w:val="24"/>
        </w:rPr>
        <w:t>;</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содержание;</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введение;</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w:t>
      </w:r>
      <w:r w:rsidR="006F11F5" w:rsidRPr="00D45A7B">
        <w:rPr>
          <w:rFonts w:asciiTheme="minorHAnsi" w:hAnsiTheme="minorHAnsi" w:cstheme="minorHAnsi"/>
          <w:sz w:val="24"/>
          <w:szCs w:val="24"/>
        </w:rPr>
        <w:t>раздел1с подразделами:</w:t>
      </w:r>
    </w:p>
    <w:p w:rsidR="00BA1270" w:rsidRPr="00D45A7B" w:rsidRDefault="00BA1270" w:rsidP="00CA3436">
      <w:pPr>
        <w:pStyle w:val="a5"/>
        <w:numPr>
          <w:ilvl w:val="1"/>
          <w:numId w:val="23"/>
        </w:numPr>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Название подраздела</w:t>
      </w:r>
    </w:p>
    <w:p w:rsidR="00BA1270" w:rsidRPr="00D45A7B" w:rsidRDefault="00BA1270" w:rsidP="00CA3436">
      <w:pPr>
        <w:pStyle w:val="a5"/>
        <w:numPr>
          <w:ilvl w:val="1"/>
          <w:numId w:val="23"/>
        </w:numPr>
        <w:spacing w:after="0" w:line="23" w:lineRule="atLeast"/>
        <w:ind w:left="0" w:firstLine="709"/>
        <w:jc w:val="both"/>
        <w:rPr>
          <w:rFonts w:asciiTheme="minorHAnsi" w:hAnsiTheme="minorHAnsi" w:cstheme="minorHAnsi"/>
          <w:sz w:val="24"/>
          <w:szCs w:val="24"/>
        </w:rPr>
      </w:pPr>
      <w:r w:rsidRPr="00D45A7B">
        <w:rPr>
          <w:rFonts w:asciiTheme="minorHAnsi" w:hAnsiTheme="minorHAnsi" w:cstheme="minorHAnsi"/>
          <w:sz w:val="24"/>
          <w:szCs w:val="24"/>
        </w:rPr>
        <w:t>…</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1.3….</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раздел 2 с подразделами;</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раздел 3 с подразделами;</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заключение;</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список литературы;</w:t>
      </w:r>
    </w:p>
    <w:p w:rsidR="00BA1270" w:rsidRPr="00D45A7B" w:rsidRDefault="00BA1270" w:rsidP="00CA3436">
      <w:pPr>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sz w:val="24"/>
          <w:szCs w:val="24"/>
        </w:rPr>
        <w:t>- приложения.</w:t>
      </w:r>
    </w:p>
    <w:p w:rsidR="00BA1270" w:rsidRPr="00D45A7B" w:rsidRDefault="00BA1270" w:rsidP="00C061FC">
      <w:pPr>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Введение </w:t>
      </w:r>
      <w:r w:rsidR="006F11F5" w:rsidRPr="00D45A7B">
        <w:rPr>
          <w:rFonts w:asciiTheme="minorHAnsi" w:hAnsiTheme="minorHAnsi" w:cstheme="minorHAnsi"/>
          <w:sz w:val="24"/>
          <w:szCs w:val="24"/>
        </w:rPr>
        <w:t>курсовой работы</w:t>
      </w:r>
      <w:r w:rsidRPr="00D45A7B">
        <w:rPr>
          <w:rFonts w:asciiTheme="minorHAnsi" w:hAnsiTheme="minorHAnsi" w:cstheme="minorHAnsi"/>
          <w:sz w:val="24"/>
          <w:szCs w:val="24"/>
        </w:rPr>
        <w:t xml:space="preserve"> представляет собой краткий обзор работы и пишется после того как готов текст основой части работы. Излагается связанным текстом с определением цели работы, задач, объекта и предмета исследования.</w:t>
      </w:r>
    </w:p>
    <w:p w:rsidR="007B47AE" w:rsidRPr="00D45A7B" w:rsidRDefault="007B47AE" w:rsidP="00C061FC">
      <w:pPr>
        <w:pStyle w:val="2"/>
        <w:keepNext w:val="0"/>
        <w:keepLines w:val="0"/>
        <w:widowControl w:val="0"/>
        <w:spacing w:before="0" w:line="240" w:lineRule="auto"/>
        <w:ind w:firstLine="709"/>
        <w:jc w:val="center"/>
        <w:rPr>
          <w:rFonts w:asciiTheme="minorHAnsi" w:hAnsiTheme="minorHAnsi" w:cstheme="minorHAnsi"/>
          <w:color w:val="auto"/>
          <w:sz w:val="24"/>
          <w:szCs w:val="24"/>
        </w:rPr>
      </w:pPr>
      <w:bookmarkStart w:id="3" w:name="_Toc283020655"/>
    </w:p>
    <w:p w:rsidR="00C061FC" w:rsidRPr="00D45A7B" w:rsidRDefault="00C061FC" w:rsidP="007B47AE">
      <w:pPr>
        <w:pStyle w:val="2"/>
        <w:keepNext w:val="0"/>
        <w:keepLines w:val="0"/>
        <w:widowControl w:val="0"/>
        <w:spacing w:before="0" w:line="240" w:lineRule="auto"/>
        <w:ind w:firstLine="709"/>
        <w:jc w:val="center"/>
        <w:rPr>
          <w:rFonts w:asciiTheme="minorHAnsi" w:hAnsiTheme="minorHAnsi" w:cstheme="minorHAnsi"/>
          <w:color w:val="auto"/>
          <w:sz w:val="24"/>
          <w:szCs w:val="24"/>
        </w:rPr>
      </w:pPr>
      <w:r w:rsidRPr="00D45A7B">
        <w:rPr>
          <w:rFonts w:asciiTheme="minorHAnsi" w:hAnsiTheme="minorHAnsi" w:cstheme="minorHAnsi"/>
          <w:color w:val="auto"/>
          <w:sz w:val="24"/>
          <w:szCs w:val="24"/>
        </w:rPr>
        <w:t>4.2</w:t>
      </w:r>
      <w:r w:rsidR="007D3FDD" w:rsidRPr="00D45A7B">
        <w:rPr>
          <w:rFonts w:asciiTheme="minorHAnsi" w:hAnsiTheme="minorHAnsi" w:cstheme="minorHAnsi"/>
          <w:color w:val="auto"/>
          <w:sz w:val="24"/>
          <w:szCs w:val="24"/>
        </w:rPr>
        <w:t xml:space="preserve">. </w:t>
      </w:r>
      <w:r w:rsidR="00BA1270" w:rsidRPr="00D45A7B">
        <w:rPr>
          <w:rFonts w:asciiTheme="minorHAnsi" w:hAnsiTheme="minorHAnsi" w:cstheme="minorHAnsi"/>
          <w:color w:val="auto"/>
          <w:sz w:val="24"/>
          <w:szCs w:val="24"/>
        </w:rPr>
        <w:t>Технические требования</w:t>
      </w:r>
      <w:bookmarkEnd w:id="3"/>
    </w:p>
    <w:p w:rsidR="00AE302E" w:rsidRPr="00D45A7B" w:rsidRDefault="0075020E" w:rsidP="007B47AE">
      <w:pPr>
        <w:widowControl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Курсовая работа</w:t>
      </w:r>
      <w:r w:rsidR="00BA1270" w:rsidRPr="00D45A7B">
        <w:rPr>
          <w:rFonts w:asciiTheme="minorHAnsi" w:hAnsiTheme="minorHAnsi" w:cstheme="minorHAnsi"/>
          <w:sz w:val="24"/>
          <w:szCs w:val="24"/>
        </w:rPr>
        <w:t xml:space="preserve"> печатается на стандартном листе бумаги формата</w:t>
      </w:r>
      <w:proofErr w:type="gramStart"/>
      <w:r w:rsidR="00BA1270" w:rsidRPr="00D45A7B">
        <w:rPr>
          <w:rFonts w:asciiTheme="minorHAnsi" w:hAnsiTheme="minorHAnsi" w:cstheme="minorHAnsi"/>
          <w:sz w:val="24"/>
          <w:szCs w:val="24"/>
        </w:rPr>
        <w:t xml:space="preserve"> А</w:t>
      </w:r>
      <w:proofErr w:type="gramEnd"/>
      <w:r w:rsidR="00BA1270" w:rsidRPr="00D45A7B">
        <w:rPr>
          <w:rFonts w:asciiTheme="minorHAnsi" w:hAnsiTheme="minorHAnsi" w:cstheme="minorHAnsi"/>
          <w:sz w:val="24"/>
          <w:szCs w:val="24"/>
        </w:rPr>
        <w:t xml:space="preserve"> 4. </w:t>
      </w:r>
      <w:r w:rsidR="00AE302E" w:rsidRPr="00D45A7B">
        <w:rPr>
          <w:rFonts w:asciiTheme="minorHAnsi" w:hAnsiTheme="minorHAnsi" w:cstheme="minorHAnsi"/>
          <w:sz w:val="24"/>
          <w:szCs w:val="24"/>
        </w:rPr>
        <w:t>Лист формата</w:t>
      </w:r>
      <w:proofErr w:type="gramStart"/>
      <w:r w:rsidR="00AE302E" w:rsidRPr="00D45A7B">
        <w:rPr>
          <w:rFonts w:asciiTheme="minorHAnsi" w:hAnsiTheme="minorHAnsi" w:cstheme="minorHAnsi"/>
          <w:sz w:val="24"/>
          <w:szCs w:val="24"/>
        </w:rPr>
        <w:t xml:space="preserve"> А</w:t>
      </w:r>
      <w:proofErr w:type="gramEnd"/>
      <w:r w:rsidR="00AE302E" w:rsidRPr="00D45A7B">
        <w:rPr>
          <w:rFonts w:asciiTheme="minorHAnsi" w:hAnsiTheme="minorHAnsi" w:cstheme="minorHAnsi"/>
          <w:sz w:val="24"/>
          <w:szCs w:val="24"/>
        </w:rPr>
        <w:t xml:space="preserve"> 4 должен иметь рамку в соответствии с ГОСТ 2</w:t>
      </w:r>
      <w:r w:rsidR="006769BF" w:rsidRPr="00D45A7B">
        <w:rPr>
          <w:rFonts w:asciiTheme="minorHAnsi" w:hAnsiTheme="minorHAnsi" w:cstheme="minorHAnsi"/>
          <w:sz w:val="24"/>
          <w:szCs w:val="24"/>
        </w:rPr>
        <w:t>.301</w:t>
      </w:r>
      <w:r w:rsidR="00AE302E" w:rsidRPr="00D45A7B">
        <w:rPr>
          <w:rFonts w:asciiTheme="minorHAnsi" w:hAnsiTheme="minorHAnsi" w:cstheme="minorHAnsi"/>
          <w:sz w:val="24"/>
          <w:szCs w:val="24"/>
        </w:rPr>
        <w:t xml:space="preserve">- </w:t>
      </w:r>
      <w:r w:rsidR="006769BF" w:rsidRPr="00D45A7B">
        <w:rPr>
          <w:rFonts w:asciiTheme="minorHAnsi" w:hAnsiTheme="minorHAnsi" w:cstheme="minorHAnsi"/>
          <w:sz w:val="24"/>
          <w:szCs w:val="24"/>
        </w:rPr>
        <w:t>68</w:t>
      </w:r>
      <w:r w:rsidR="006769BF" w:rsidRPr="00D45A7B">
        <w:rPr>
          <w:rFonts w:asciiTheme="minorHAnsi" w:hAnsiTheme="minorHAnsi" w:cstheme="minorHAnsi"/>
          <w:sz w:val="24"/>
          <w:szCs w:val="24"/>
          <w:vertAlign w:val="superscript"/>
        </w:rPr>
        <w:t>*</w:t>
      </w:r>
      <w:r w:rsidR="00AE302E" w:rsidRPr="00D45A7B">
        <w:rPr>
          <w:rFonts w:asciiTheme="minorHAnsi" w:hAnsiTheme="minorHAnsi" w:cstheme="minorHAnsi"/>
          <w:sz w:val="24"/>
          <w:szCs w:val="24"/>
        </w:rPr>
        <w:t xml:space="preserve"> с основной надписью по ГОСТ 2104- 68. Лист содержания и заглавные листы разделов должны иметь основную надпись по ГОСТ высотой 55 мм, а на остальных листах- 15 мм.</w:t>
      </w:r>
    </w:p>
    <w:p w:rsidR="00BA1270" w:rsidRPr="00D45A7B" w:rsidRDefault="00BA1270" w:rsidP="007B47AE">
      <w:pPr>
        <w:widowControl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Шрифт </w:t>
      </w:r>
      <w:r w:rsidR="00AE302E" w:rsidRPr="00D45A7B">
        <w:rPr>
          <w:rFonts w:asciiTheme="minorHAnsi" w:hAnsiTheme="minorHAnsi" w:cstheme="minorHAnsi"/>
          <w:sz w:val="24"/>
          <w:szCs w:val="24"/>
        </w:rPr>
        <w:t>пр</w:t>
      </w:r>
      <w:r w:rsidR="006769BF" w:rsidRPr="00D45A7B">
        <w:rPr>
          <w:rFonts w:asciiTheme="minorHAnsi" w:hAnsiTheme="minorHAnsi" w:cstheme="minorHAnsi"/>
          <w:sz w:val="24"/>
          <w:szCs w:val="24"/>
        </w:rPr>
        <w:t>и</w:t>
      </w:r>
      <w:r w:rsidR="00AE302E" w:rsidRPr="00D45A7B">
        <w:rPr>
          <w:rFonts w:asciiTheme="minorHAnsi" w:hAnsiTheme="minorHAnsi" w:cstheme="minorHAnsi"/>
          <w:sz w:val="24"/>
          <w:szCs w:val="24"/>
        </w:rPr>
        <w:t xml:space="preserve">меняется </w:t>
      </w:r>
      <w:r w:rsidRPr="00D45A7B">
        <w:rPr>
          <w:rFonts w:asciiTheme="minorHAnsi" w:hAnsiTheme="minorHAnsi" w:cstheme="minorHAnsi"/>
          <w:sz w:val="24"/>
          <w:szCs w:val="24"/>
          <w:lang w:val="en-US"/>
        </w:rPr>
        <w:t>TimesNewRoman</w:t>
      </w:r>
      <w:r w:rsidRPr="00D45A7B">
        <w:rPr>
          <w:rFonts w:asciiTheme="minorHAnsi" w:hAnsiTheme="minorHAnsi" w:cstheme="minorHAnsi"/>
          <w:sz w:val="24"/>
          <w:szCs w:val="24"/>
        </w:rPr>
        <w:t xml:space="preserve"> размер</w:t>
      </w:r>
      <w:r w:rsidR="00DB0BE1" w:rsidRPr="00D45A7B">
        <w:rPr>
          <w:rFonts w:asciiTheme="minorHAnsi" w:hAnsiTheme="minorHAnsi" w:cstheme="minorHAnsi"/>
          <w:sz w:val="24"/>
          <w:szCs w:val="24"/>
        </w:rPr>
        <w:t>ом 14, межстрочный интервал 1,5, абзац- 1,25.</w:t>
      </w:r>
      <w:r w:rsidRPr="00D45A7B">
        <w:rPr>
          <w:rFonts w:asciiTheme="minorHAnsi" w:hAnsiTheme="minorHAnsi" w:cstheme="minorHAnsi"/>
          <w:sz w:val="24"/>
          <w:szCs w:val="24"/>
        </w:rPr>
        <w:t xml:space="preserve"> Каждая новая глава начинается с новой страницы; это же правило относится к другим основным структурным частям работы (введению, заключению, списку литературы, приложениям и т.д.). Главы, подразделы нумеруются арабскими цифрами. Слово глава не пишется, название располагают в середине строки без подчеркивания.</w:t>
      </w:r>
    </w:p>
    <w:p w:rsidR="00BA1270" w:rsidRPr="00D45A7B" w:rsidRDefault="00BA1270" w:rsidP="007B47AE">
      <w:pPr>
        <w:widowControl w:val="0"/>
        <w:tabs>
          <w:tab w:val="left" w:pos="1080"/>
        </w:tabs>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Страницы </w:t>
      </w:r>
      <w:r w:rsidR="00AE302E" w:rsidRPr="00D45A7B">
        <w:rPr>
          <w:rFonts w:asciiTheme="minorHAnsi" w:hAnsiTheme="minorHAnsi" w:cstheme="minorHAnsi"/>
          <w:sz w:val="24"/>
          <w:szCs w:val="24"/>
        </w:rPr>
        <w:t>курсовой</w:t>
      </w:r>
      <w:r w:rsidRPr="00D45A7B">
        <w:rPr>
          <w:rFonts w:asciiTheme="minorHAnsi" w:hAnsiTheme="minorHAnsi" w:cstheme="minorHAnsi"/>
          <w:sz w:val="24"/>
          <w:szCs w:val="24"/>
        </w:rPr>
        <w:t xml:space="preserve"> работы должны иметь сквозную нумерацию. Первой страницей является титульный лист, на котором номер страницы не проставляется, далее идет задание на </w:t>
      </w:r>
      <w:r w:rsidR="00160B70" w:rsidRPr="00D45A7B">
        <w:rPr>
          <w:rFonts w:asciiTheme="minorHAnsi" w:hAnsiTheme="minorHAnsi" w:cstheme="minorHAnsi"/>
          <w:sz w:val="24"/>
          <w:szCs w:val="24"/>
        </w:rPr>
        <w:t>курсовую работу</w:t>
      </w:r>
      <w:r w:rsidRPr="00D45A7B">
        <w:rPr>
          <w:rFonts w:asciiTheme="minorHAnsi" w:hAnsiTheme="minorHAnsi" w:cstheme="minorHAnsi"/>
          <w:sz w:val="24"/>
          <w:szCs w:val="24"/>
        </w:rPr>
        <w:t>, на котором также не проставляется номер. Страницы нумеруются в верхнем правом углу.</w:t>
      </w:r>
    </w:p>
    <w:p w:rsidR="00BA1270" w:rsidRPr="00D45A7B" w:rsidRDefault="00BA1270" w:rsidP="007B47AE">
      <w:pPr>
        <w:widowControl w:val="0"/>
        <w:tabs>
          <w:tab w:val="left" w:pos="1080"/>
        </w:tabs>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Титульный лист </w:t>
      </w:r>
      <w:r w:rsidR="00160B70" w:rsidRPr="00D45A7B">
        <w:rPr>
          <w:rFonts w:asciiTheme="minorHAnsi" w:hAnsiTheme="minorHAnsi" w:cstheme="minorHAnsi"/>
          <w:sz w:val="24"/>
          <w:szCs w:val="24"/>
        </w:rPr>
        <w:t xml:space="preserve">и задание </w:t>
      </w:r>
      <w:r w:rsidRPr="00D45A7B">
        <w:rPr>
          <w:rFonts w:asciiTheme="minorHAnsi" w:hAnsiTheme="minorHAnsi" w:cstheme="minorHAnsi"/>
          <w:sz w:val="24"/>
          <w:szCs w:val="24"/>
        </w:rPr>
        <w:t>оформляются по установленному образцу.</w:t>
      </w:r>
    </w:p>
    <w:p w:rsidR="00BA1270" w:rsidRDefault="00160B70" w:rsidP="007B47AE">
      <w:pPr>
        <w:widowControl w:val="0"/>
        <w:tabs>
          <w:tab w:val="left" w:pos="1080"/>
        </w:tabs>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Курсовая работа</w:t>
      </w:r>
      <w:r w:rsidR="00BA1270" w:rsidRPr="00D45A7B">
        <w:rPr>
          <w:rFonts w:asciiTheme="minorHAnsi" w:hAnsiTheme="minorHAnsi" w:cstheme="minorHAnsi"/>
          <w:sz w:val="24"/>
          <w:szCs w:val="24"/>
        </w:rPr>
        <w:t xml:space="preserve"> должна быть </w:t>
      </w:r>
      <w:r w:rsidRPr="00D45A7B">
        <w:rPr>
          <w:rFonts w:asciiTheme="minorHAnsi" w:hAnsiTheme="minorHAnsi" w:cstheme="minorHAnsi"/>
          <w:sz w:val="24"/>
          <w:szCs w:val="24"/>
        </w:rPr>
        <w:t>оформлена в папке</w:t>
      </w:r>
      <w:r w:rsidR="00BA1270" w:rsidRPr="00D45A7B">
        <w:rPr>
          <w:rFonts w:asciiTheme="minorHAnsi" w:hAnsiTheme="minorHAnsi" w:cstheme="minorHAnsi"/>
          <w:sz w:val="24"/>
          <w:szCs w:val="24"/>
        </w:rPr>
        <w:t>.</w:t>
      </w:r>
    </w:p>
    <w:p w:rsidR="00D45A7B" w:rsidRPr="00D45A7B" w:rsidRDefault="00D45A7B" w:rsidP="007B47AE">
      <w:pPr>
        <w:widowControl w:val="0"/>
        <w:tabs>
          <w:tab w:val="left" w:pos="1080"/>
        </w:tabs>
        <w:spacing w:after="0" w:line="240" w:lineRule="auto"/>
        <w:ind w:firstLine="709"/>
        <w:jc w:val="both"/>
        <w:rPr>
          <w:rFonts w:asciiTheme="minorHAnsi" w:hAnsiTheme="minorHAnsi" w:cstheme="minorHAnsi"/>
          <w:sz w:val="24"/>
          <w:szCs w:val="24"/>
        </w:rPr>
      </w:pPr>
    </w:p>
    <w:p w:rsidR="003A22B3" w:rsidRPr="00D45A7B" w:rsidRDefault="00C061FC" w:rsidP="007B47AE">
      <w:pPr>
        <w:pStyle w:val="2"/>
        <w:keepNext w:val="0"/>
        <w:keepLines w:val="0"/>
        <w:widowControl w:val="0"/>
        <w:spacing w:before="0" w:line="240" w:lineRule="auto"/>
        <w:ind w:firstLine="709"/>
        <w:jc w:val="center"/>
        <w:rPr>
          <w:rFonts w:asciiTheme="minorHAnsi" w:hAnsiTheme="minorHAnsi" w:cstheme="minorHAnsi"/>
          <w:color w:val="auto"/>
          <w:sz w:val="24"/>
          <w:szCs w:val="24"/>
        </w:rPr>
      </w:pPr>
      <w:bookmarkStart w:id="4" w:name="_Toc283020656"/>
      <w:r w:rsidRPr="00D45A7B">
        <w:rPr>
          <w:rFonts w:asciiTheme="minorHAnsi" w:hAnsiTheme="minorHAnsi" w:cstheme="minorHAnsi"/>
          <w:color w:val="auto"/>
          <w:sz w:val="24"/>
          <w:szCs w:val="24"/>
        </w:rPr>
        <w:t>4.3</w:t>
      </w:r>
      <w:r w:rsidR="007D3FDD" w:rsidRPr="00D45A7B">
        <w:rPr>
          <w:rFonts w:asciiTheme="minorHAnsi" w:hAnsiTheme="minorHAnsi" w:cstheme="minorHAnsi"/>
          <w:color w:val="auto"/>
          <w:sz w:val="24"/>
          <w:szCs w:val="24"/>
        </w:rPr>
        <w:t xml:space="preserve">. </w:t>
      </w:r>
      <w:r w:rsidR="00BA1270" w:rsidRPr="00D45A7B">
        <w:rPr>
          <w:rFonts w:asciiTheme="minorHAnsi" w:hAnsiTheme="minorHAnsi" w:cstheme="minorHAnsi"/>
          <w:color w:val="auto"/>
          <w:sz w:val="24"/>
          <w:szCs w:val="24"/>
        </w:rPr>
        <w:t>Правила написания буквенных аббревиатур</w:t>
      </w:r>
      <w:bookmarkEnd w:id="4"/>
    </w:p>
    <w:p w:rsidR="000E0EE1" w:rsidRDefault="00BA1270" w:rsidP="007B47AE">
      <w:pPr>
        <w:widowControl w:val="0"/>
        <w:tabs>
          <w:tab w:val="left" w:pos="1080"/>
        </w:tabs>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В тексте </w:t>
      </w:r>
      <w:r w:rsidR="00160B70" w:rsidRPr="00D45A7B">
        <w:rPr>
          <w:rFonts w:asciiTheme="minorHAnsi" w:hAnsiTheme="minorHAnsi" w:cstheme="minorHAnsi"/>
          <w:sz w:val="24"/>
          <w:szCs w:val="24"/>
        </w:rPr>
        <w:t>курсовой</w:t>
      </w:r>
      <w:r w:rsidRPr="00D45A7B">
        <w:rPr>
          <w:rFonts w:asciiTheme="minorHAnsi" w:hAnsiTheme="minorHAnsi" w:cstheme="minorHAnsi"/>
          <w:sz w:val="24"/>
          <w:szCs w:val="24"/>
        </w:rPr>
        <w:t xml:space="preserve"> работы, кроме общепринятых буквенных аббревиатур, могут быть использованы вводимые лично авторами буквенные аббревиатуры, сокращенно обозначающие какие-либо понятия из соответствующих областей знания. При этом </w:t>
      </w:r>
      <w:r w:rsidRPr="00D45A7B">
        <w:rPr>
          <w:rFonts w:asciiTheme="minorHAnsi" w:hAnsiTheme="minorHAnsi" w:cstheme="minorHAnsi"/>
          <w:sz w:val="24"/>
          <w:szCs w:val="24"/>
        </w:rPr>
        <w:lastRenderedPageBreak/>
        <w:t>первое упоминание таких аббревиатур указывается в круглых скобках после полного наименования, в дальнейшем они употребляются в тексте без расшифровки. Аббревиатура с расшифровкой приводится также в списке сокращений и обозначений.</w:t>
      </w:r>
    </w:p>
    <w:p w:rsidR="00D45A7B" w:rsidRPr="00D45A7B" w:rsidRDefault="00D45A7B" w:rsidP="007B47AE">
      <w:pPr>
        <w:widowControl w:val="0"/>
        <w:tabs>
          <w:tab w:val="left" w:pos="1080"/>
        </w:tabs>
        <w:spacing w:after="0" w:line="240" w:lineRule="auto"/>
        <w:ind w:firstLine="709"/>
        <w:jc w:val="both"/>
        <w:rPr>
          <w:rFonts w:asciiTheme="minorHAnsi" w:hAnsiTheme="minorHAnsi" w:cstheme="minorHAnsi"/>
          <w:sz w:val="24"/>
          <w:szCs w:val="24"/>
        </w:rPr>
      </w:pPr>
    </w:p>
    <w:p w:rsidR="003A22B3" w:rsidRPr="00D45A7B" w:rsidRDefault="003A22B3" w:rsidP="007B47AE">
      <w:pPr>
        <w:pStyle w:val="2"/>
        <w:keepNext w:val="0"/>
        <w:keepLines w:val="0"/>
        <w:widowControl w:val="0"/>
        <w:spacing w:before="0" w:line="240" w:lineRule="auto"/>
        <w:ind w:firstLine="709"/>
        <w:jc w:val="center"/>
        <w:rPr>
          <w:rFonts w:asciiTheme="minorHAnsi" w:hAnsiTheme="minorHAnsi" w:cstheme="minorHAnsi"/>
          <w:color w:val="auto"/>
          <w:sz w:val="24"/>
          <w:szCs w:val="24"/>
        </w:rPr>
      </w:pPr>
      <w:bookmarkStart w:id="5" w:name="_Toc283020657"/>
      <w:r w:rsidRPr="00D45A7B">
        <w:rPr>
          <w:rFonts w:asciiTheme="minorHAnsi" w:hAnsiTheme="minorHAnsi" w:cstheme="minorHAnsi"/>
          <w:color w:val="auto"/>
          <w:sz w:val="24"/>
          <w:szCs w:val="24"/>
        </w:rPr>
        <w:t>4.4</w:t>
      </w:r>
      <w:r w:rsidR="007D3FDD" w:rsidRPr="00D45A7B">
        <w:rPr>
          <w:rFonts w:asciiTheme="minorHAnsi" w:hAnsiTheme="minorHAnsi" w:cstheme="minorHAnsi"/>
          <w:color w:val="auto"/>
          <w:sz w:val="24"/>
          <w:szCs w:val="24"/>
        </w:rPr>
        <w:t xml:space="preserve">. </w:t>
      </w:r>
      <w:r w:rsidR="00BA1270" w:rsidRPr="00D45A7B">
        <w:rPr>
          <w:rFonts w:asciiTheme="minorHAnsi" w:hAnsiTheme="minorHAnsi" w:cstheme="minorHAnsi"/>
          <w:color w:val="auto"/>
          <w:sz w:val="24"/>
          <w:szCs w:val="24"/>
        </w:rPr>
        <w:t>Правила написания формул</w:t>
      </w:r>
      <w:bookmarkEnd w:id="5"/>
    </w:p>
    <w:p w:rsidR="00BA1270" w:rsidRPr="00D45A7B" w:rsidRDefault="00BA1270" w:rsidP="003A22B3">
      <w:pPr>
        <w:widowControl w:val="0"/>
        <w:tabs>
          <w:tab w:val="left" w:pos="1080"/>
        </w:tabs>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Формулы располагают отдельными строками в центре листа или внутри текстовых строк. В тексте рекомендуется помещать формулы короткие, простые, не имеющие самостоятельного значения и не пронумерованные. Наиболее важные формулы, а также длинные и громоздкие формулы, содержащие знаки суммирования, произведения, дифференцирования, интегрирования, располагают на отдельных строках. Для экономии места несколько коротких однотипных формул, выделенных из текста, можно помещать на одной строке, а не одну под другой.</w:t>
      </w:r>
    </w:p>
    <w:p w:rsidR="00BA1270" w:rsidRPr="00D45A7B" w:rsidRDefault="00BA1270" w:rsidP="003A22B3">
      <w:pPr>
        <w:widowControl w:val="0"/>
        <w:tabs>
          <w:tab w:val="left" w:pos="1080"/>
        </w:tabs>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Нумеровать следует наиболее важные формулы, на которые имеются ссылки в работе. Порядковые номера формул обозначают арабскими цифрами в круглых скобках у правого края страницы. </w:t>
      </w:r>
      <w:proofErr w:type="gramStart"/>
      <w:r w:rsidRPr="00D45A7B">
        <w:rPr>
          <w:rFonts w:asciiTheme="minorHAnsi" w:hAnsiTheme="minorHAnsi" w:cstheme="minorHAnsi"/>
          <w:sz w:val="24"/>
          <w:szCs w:val="24"/>
        </w:rPr>
        <w:t>Обозначения, приведенные латинскими и русскими буквами, пишутся курсивом; остальные символы в формуле (включая, греческие буквы, цифры, знаки, скобки) пишутся обычным шрифтом; математические знаки (плюс, минус…) отбиваются пробелом.</w:t>
      </w:r>
      <w:proofErr w:type="gramEnd"/>
      <w:r w:rsidRPr="00D45A7B">
        <w:rPr>
          <w:rFonts w:asciiTheme="minorHAnsi" w:hAnsiTheme="minorHAnsi" w:cstheme="minorHAnsi"/>
          <w:sz w:val="24"/>
          <w:szCs w:val="24"/>
        </w:rPr>
        <w:t xml:space="preserve"> Например:</w:t>
      </w:r>
    </w:p>
    <w:p w:rsidR="00BA1270" w:rsidRPr="00D45A7B" w:rsidRDefault="00BA1270" w:rsidP="00CA3436">
      <w:pPr>
        <w:tabs>
          <w:tab w:val="left" w:pos="1080"/>
        </w:tabs>
        <w:spacing w:after="0" w:line="23" w:lineRule="atLeast"/>
        <w:ind w:firstLine="709"/>
        <w:jc w:val="both"/>
        <w:rPr>
          <w:rFonts w:asciiTheme="minorHAnsi" w:hAnsiTheme="minorHAnsi" w:cstheme="minorHAnsi"/>
          <w:sz w:val="24"/>
          <w:szCs w:val="24"/>
        </w:rPr>
      </w:pPr>
    </w:p>
    <w:p w:rsidR="00BA1270" w:rsidRPr="00D45A7B" w:rsidRDefault="00BA1270" w:rsidP="00CA3436">
      <w:pPr>
        <w:pStyle w:val="a6"/>
        <w:spacing w:line="23" w:lineRule="atLeast"/>
        <w:ind w:firstLine="709"/>
        <w:rPr>
          <w:rFonts w:asciiTheme="minorHAnsi" w:hAnsiTheme="minorHAnsi" w:cstheme="minorHAnsi"/>
          <w:sz w:val="24"/>
        </w:rPr>
      </w:pPr>
      <w:r w:rsidRPr="00D45A7B">
        <w:rPr>
          <w:rFonts w:asciiTheme="minorHAnsi" w:hAnsiTheme="minorHAnsi" w:cstheme="minorHAnsi"/>
          <w:b/>
          <w:position w:val="-28"/>
          <w:sz w:val="24"/>
          <w:lang w:val="en-US"/>
        </w:rPr>
        <w:object w:dxaOrig="18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43.5pt" o:ole="">
            <v:imagedata r:id="rId9" o:title=""/>
          </v:shape>
          <o:OLEObject Type="Embed" ProgID="Equation.3" ShapeID="_x0000_i1025" DrawAspect="Content" ObjectID="_1633095901" r:id="rId10"/>
        </w:object>
      </w:r>
      <w:r w:rsidRPr="00D45A7B">
        <w:rPr>
          <w:rFonts w:asciiTheme="minorHAnsi" w:hAnsiTheme="minorHAnsi" w:cstheme="minorHAnsi"/>
          <w:sz w:val="24"/>
        </w:rPr>
        <w:tab/>
        <w:t>(</w:t>
      </w:r>
      <w:fldSimple w:instr=" SEQ EqnNum \* MERGEFORMAT ">
        <w:r w:rsidR="00CA3436" w:rsidRPr="00D45A7B">
          <w:rPr>
            <w:rFonts w:asciiTheme="minorHAnsi" w:hAnsiTheme="minorHAnsi" w:cstheme="minorHAnsi"/>
            <w:noProof/>
            <w:sz w:val="24"/>
          </w:rPr>
          <w:t>1</w:t>
        </w:r>
      </w:fldSimple>
      <w:r w:rsidRPr="00D45A7B">
        <w:rPr>
          <w:rFonts w:asciiTheme="minorHAnsi" w:hAnsiTheme="minorHAnsi" w:cstheme="minorHAnsi"/>
          <w:sz w:val="24"/>
        </w:rPr>
        <w:t>)</w:t>
      </w:r>
    </w:p>
    <w:p w:rsidR="00BA1270" w:rsidRPr="00D45A7B" w:rsidRDefault="00BA1270" w:rsidP="00CA3436">
      <w:pPr>
        <w:tabs>
          <w:tab w:val="left" w:pos="1080"/>
        </w:tabs>
        <w:spacing w:after="0" w:line="23" w:lineRule="atLeast"/>
        <w:ind w:firstLine="709"/>
        <w:jc w:val="both"/>
        <w:rPr>
          <w:rFonts w:asciiTheme="minorHAnsi" w:hAnsiTheme="minorHAnsi" w:cstheme="minorHAnsi"/>
          <w:sz w:val="24"/>
          <w:szCs w:val="24"/>
        </w:rPr>
      </w:pPr>
    </w:p>
    <w:p w:rsidR="00BA1270" w:rsidRPr="00D45A7B" w:rsidRDefault="00BA1270" w:rsidP="000E0EE1">
      <w:pPr>
        <w:widowControl w:val="0"/>
        <w:tabs>
          <w:tab w:val="left" w:pos="108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Обязательно приводятся описания обозначений в формуле. В тексте должна быть ссылка на каждую пронумерованную формулу. Например:</w:t>
      </w:r>
    </w:p>
    <w:p w:rsidR="00BA1270" w:rsidRPr="00D45A7B" w:rsidRDefault="00BA1270" w:rsidP="003A22B3">
      <w:pPr>
        <w:widowControl w:val="0"/>
        <w:tabs>
          <w:tab w:val="left" w:pos="1080"/>
        </w:tabs>
        <w:spacing w:after="0" w:line="240" w:lineRule="auto"/>
        <w:ind w:firstLine="709"/>
        <w:jc w:val="both"/>
        <w:rPr>
          <w:rFonts w:asciiTheme="minorHAnsi" w:hAnsiTheme="minorHAnsi" w:cstheme="minorHAnsi"/>
          <w:b/>
          <w:sz w:val="24"/>
          <w:szCs w:val="24"/>
        </w:rPr>
      </w:pPr>
      <w:r w:rsidRPr="00D45A7B">
        <w:rPr>
          <w:rFonts w:asciiTheme="minorHAnsi" w:hAnsiTheme="minorHAnsi" w:cstheme="minorHAnsi"/>
          <w:b/>
          <w:sz w:val="24"/>
          <w:szCs w:val="24"/>
        </w:rPr>
        <w:t>Дисконтированный денежный поток рассчитывается по формуле 1.</w:t>
      </w:r>
    </w:p>
    <w:p w:rsidR="003A22B3" w:rsidRPr="00D45A7B" w:rsidRDefault="003A22B3" w:rsidP="003A22B3">
      <w:pPr>
        <w:widowControl w:val="0"/>
        <w:tabs>
          <w:tab w:val="left" w:pos="1080"/>
        </w:tabs>
        <w:spacing w:after="0" w:line="240" w:lineRule="auto"/>
        <w:ind w:firstLine="709"/>
        <w:jc w:val="both"/>
        <w:rPr>
          <w:rFonts w:asciiTheme="minorHAnsi" w:hAnsiTheme="minorHAnsi" w:cstheme="minorHAnsi"/>
          <w:sz w:val="24"/>
          <w:szCs w:val="24"/>
        </w:rPr>
      </w:pPr>
    </w:p>
    <w:p w:rsidR="003A22B3" w:rsidRPr="00D45A7B" w:rsidRDefault="003A22B3" w:rsidP="006F0B45">
      <w:pPr>
        <w:pStyle w:val="2"/>
        <w:keepNext w:val="0"/>
        <w:keepLines w:val="0"/>
        <w:widowControl w:val="0"/>
        <w:spacing w:before="0" w:line="240" w:lineRule="auto"/>
        <w:ind w:firstLine="709"/>
        <w:jc w:val="center"/>
        <w:rPr>
          <w:rFonts w:asciiTheme="minorHAnsi" w:hAnsiTheme="minorHAnsi" w:cstheme="minorHAnsi"/>
          <w:color w:val="auto"/>
          <w:sz w:val="24"/>
          <w:szCs w:val="24"/>
        </w:rPr>
      </w:pPr>
      <w:bookmarkStart w:id="6" w:name="_Toc283020658"/>
      <w:r w:rsidRPr="00D45A7B">
        <w:rPr>
          <w:rFonts w:asciiTheme="minorHAnsi" w:hAnsiTheme="minorHAnsi" w:cstheme="minorHAnsi"/>
          <w:color w:val="auto"/>
          <w:sz w:val="24"/>
          <w:szCs w:val="24"/>
        </w:rPr>
        <w:t>4.5</w:t>
      </w:r>
      <w:r w:rsidR="007D3FDD" w:rsidRPr="00D45A7B">
        <w:rPr>
          <w:rFonts w:asciiTheme="minorHAnsi" w:hAnsiTheme="minorHAnsi" w:cstheme="minorHAnsi"/>
          <w:color w:val="auto"/>
          <w:sz w:val="24"/>
          <w:szCs w:val="24"/>
        </w:rPr>
        <w:t xml:space="preserve">. </w:t>
      </w:r>
      <w:r w:rsidR="00BA1270" w:rsidRPr="00D45A7B">
        <w:rPr>
          <w:rFonts w:asciiTheme="minorHAnsi" w:hAnsiTheme="minorHAnsi" w:cstheme="minorHAnsi"/>
          <w:color w:val="auto"/>
          <w:sz w:val="24"/>
          <w:szCs w:val="24"/>
        </w:rPr>
        <w:t>Правила оформления таблиц, рисунков, графиков</w:t>
      </w:r>
      <w:bookmarkEnd w:id="6"/>
    </w:p>
    <w:p w:rsidR="00BA1270" w:rsidRPr="00D45A7B" w:rsidRDefault="00BA1270" w:rsidP="006F0B45">
      <w:pPr>
        <w:widowControl w:val="0"/>
        <w:tabs>
          <w:tab w:val="left" w:pos="1080"/>
        </w:tabs>
        <w:spacing w:after="0" w:line="240" w:lineRule="auto"/>
        <w:ind w:firstLine="709"/>
        <w:jc w:val="both"/>
        <w:rPr>
          <w:rFonts w:asciiTheme="minorHAnsi" w:hAnsiTheme="minorHAnsi" w:cstheme="minorHAnsi"/>
          <w:b/>
          <w:sz w:val="24"/>
          <w:szCs w:val="24"/>
        </w:rPr>
      </w:pPr>
      <w:r w:rsidRPr="00D45A7B">
        <w:rPr>
          <w:rFonts w:asciiTheme="minorHAnsi" w:hAnsiTheme="minorHAnsi" w:cstheme="minorHAnsi"/>
          <w:sz w:val="24"/>
          <w:szCs w:val="24"/>
        </w:rPr>
        <w:t>Таблицы и рисунки должны иметь названия и порядковую нумерацию. В тексте работы должны</w:t>
      </w:r>
      <w:r w:rsidR="00687127" w:rsidRPr="00D45A7B">
        <w:rPr>
          <w:rFonts w:asciiTheme="minorHAnsi" w:hAnsiTheme="minorHAnsi" w:cstheme="minorHAnsi"/>
          <w:sz w:val="24"/>
          <w:szCs w:val="24"/>
        </w:rPr>
        <w:t xml:space="preserve"> быть обязательно ссылки на них. </w:t>
      </w:r>
      <w:r w:rsidRPr="00D45A7B">
        <w:rPr>
          <w:rFonts w:asciiTheme="minorHAnsi" w:hAnsiTheme="minorHAnsi" w:cstheme="minorHAnsi"/>
          <w:sz w:val="24"/>
          <w:szCs w:val="24"/>
        </w:rPr>
        <w:t>Например:</w:t>
      </w:r>
      <w:r w:rsidR="00687127" w:rsidRPr="00D45A7B">
        <w:rPr>
          <w:rFonts w:asciiTheme="minorHAnsi" w:hAnsiTheme="minorHAnsi" w:cstheme="minorHAnsi"/>
          <w:b/>
          <w:sz w:val="24"/>
          <w:szCs w:val="24"/>
        </w:rPr>
        <w:t xml:space="preserve"> Нагрузки на 1 м</w:t>
      </w:r>
      <w:proofErr w:type="gramStart"/>
      <w:r w:rsidR="00687127" w:rsidRPr="00D45A7B">
        <w:rPr>
          <w:rFonts w:asciiTheme="minorHAnsi" w:hAnsiTheme="minorHAnsi" w:cstheme="minorHAnsi"/>
          <w:b/>
          <w:sz w:val="24"/>
          <w:szCs w:val="24"/>
          <w:vertAlign w:val="superscript"/>
        </w:rPr>
        <w:t>2</w:t>
      </w:r>
      <w:proofErr w:type="gramEnd"/>
      <w:r w:rsidR="00687127" w:rsidRPr="00D45A7B">
        <w:rPr>
          <w:rFonts w:asciiTheme="minorHAnsi" w:hAnsiTheme="minorHAnsi" w:cstheme="minorHAnsi"/>
          <w:b/>
          <w:sz w:val="24"/>
          <w:szCs w:val="24"/>
          <w:vertAlign w:val="superscript"/>
        </w:rPr>
        <w:t xml:space="preserve"> </w:t>
      </w:r>
      <w:r w:rsidR="00687127" w:rsidRPr="00D45A7B">
        <w:rPr>
          <w:rFonts w:asciiTheme="minorHAnsi" w:hAnsiTheme="minorHAnsi" w:cstheme="minorHAnsi"/>
          <w:b/>
          <w:sz w:val="24"/>
          <w:szCs w:val="24"/>
        </w:rPr>
        <w:t>покрытия представлены в таблице 1.</w:t>
      </w:r>
    </w:p>
    <w:p w:rsidR="00BA1270" w:rsidRPr="00D45A7B" w:rsidRDefault="00BA1270" w:rsidP="003A22B3">
      <w:pPr>
        <w:widowControl w:val="0"/>
        <w:tabs>
          <w:tab w:val="left" w:pos="1080"/>
        </w:tabs>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Нумерация таблиц и рисунков должна быть сквозной для всего текста </w:t>
      </w:r>
      <w:r w:rsidR="00687127" w:rsidRPr="00D45A7B">
        <w:rPr>
          <w:rFonts w:asciiTheme="minorHAnsi" w:hAnsiTheme="minorHAnsi" w:cstheme="minorHAnsi"/>
          <w:sz w:val="24"/>
          <w:szCs w:val="24"/>
        </w:rPr>
        <w:t>курсовой работы</w:t>
      </w:r>
      <w:r w:rsidRPr="00D45A7B">
        <w:rPr>
          <w:rFonts w:asciiTheme="minorHAnsi" w:hAnsiTheme="minorHAnsi" w:cstheme="minorHAnsi"/>
          <w:sz w:val="24"/>
          <w:szCs w:val="24"/>
        </w:rPr>
        <w:t>.</w:t>
      </w:r>
    </w:p>
    <w:p w:rsidR="00BA1270" w:rsidRPr="00D45A7B" w:rsidRDefault="00BA1270" w:rsidP="003A22B3">
      <w:pPr>
        <w:widowControl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Порядковый номер таблицы проставляется в правом верхнем углу над ее названием. В каждой таблице следует указывать единицы измерения </w:t>
      </w:r>
      <w:r w:rsidR="000E0EE1" w:rsidRPr="00D45A7B">
        <w:rPr>
          <w:rFonts w:asciiTheme="minorHAnsi" w:hAnsiTheme="minorHAnsi" w:cstheme="minorHAnsi"/>
          <w:sz w:val="24"/>
          <w:szCs w:val="24"/>
        </w:rPr>
        <w:t>показателей,</w:t>
      </w:r>
      <w:r w:rsidRPr="00D45A7B">
        <w:rPr>
          <w:rFonts w:asciiTheme="minorHAnsi" w:hAnsiTheme="minorHAnsi" w:cstheme="minorHAnsi"/>
          <w:sz w:val="24"/>
          <w:szCs w:val="24"/>
        </w:rPr>
        <w:t xml:space="preserve"> и период времени, к которому относятся данные. Например: </w:t>
      </w:r>
    </w:p>
    <w:p w:rsidR="00BA1270" w:rsidRPr="00D45A7B" w:rsidRDefault="003A22B3" w:rsidP="003A22B3">
      <w:pPr>
        <w:widowControl w:val="0"/>
        <w:spacing w:after="0" w:line="240" w:lineRule="auto"/>
        <w:ind w:firstLine="709"/>
        <w:jc w:val="both"/>
        <w:rPr>
          <w:rFonts w:asciiTheme="minorHAnsi" w:hAnsiTheme="minorHAnsi" w:cstheme="minorHAnsi"/>
          <w:b/>
          <w:sz w:val="24"/>
          <w:szCs w:val="24"/>
        </w:rPr>
      </w:pPr>
      <w:r w:rsidRPr="00D45A7B">
        <w:rPr>
          <w:rFonts w:asciiTheme="minorHAnsi" w:hAnsiTheme="minorHAnsi" w:cstheme="minorHAnsi"/>
          <w:b/>
          <w:sz w:val="24"/>
          <w:szCs w:val="24"/>
        </w:rPr>
        <w:t>В таблице 1</w:t>
      </w:r>
      <w:r w:rsidR="00BA1270" w:rsidRPr="00D45A7B">
        <w:rPr>
          <w:rFonts w:asciiTheme="minorHAnsi" w:hAnsiTheme="minorHAnsi" w:cstheme="minorHAnsi"/>
          <w:b/>
          <w:sz w:val="24"/>
          <w:szCs w:val="24"/>
        </w:rPr>
        <w:t xml:space="preserve"> размещены данные </w:t>
      </w:r>
      <w:r w:rsidR="006769BF" w:rsidRPr="00D45A7B">
        <w:rPr>
          <w:rFonts w:asciiTheme="minorHAnsi" w:hAnsiTheme="minorHAnsi" w:cstheme="minorHAnsi"/>
          <w:b/>
          <w:sz w:val="24"/>
          <w:szCs w:val="24"/>
        </w:rPr>
        <w:t xml:space="preserve">о </w:t>
      </w:r>
      <w:r w:rsidR="00687127" w:rsidRPr="00D45A7B">
        <w:rPr>
          <w:rFonts w:asciiTheme="minorHAnsi" w:hAnsiTheme="minorHAnsi" w:cstheme="minorHAnsi"/>
          <w:b/>
          <w:sz w:val="24"/>
          <w:szCs w:val="24"/>
        </w:rPr>
        <w:t>нагрузках на 1 м</w:t>
      </w:r>
      <w:proofErr w:type="gramStart"/>
      <w:r w:rsidR="00687127" w:rsidRPr="00D45A7B">
        <w:rPr>
          <w:rFonts w:asciiTheme="minorHAnsi" w:hAnsiTheme="minorHAnsi" w:cstheme="minorHAnsi"/>
          <w:b/>
          <w:sz w:val="24"/>
          <w:szCs w:val="24"/>
          <w:vertAlign w:val="superscript"/>
        </w:rPr>
        <w:t>2</w:t>
      </w:r>
      <w:proofErr w:type="gramEnd"/>
      <w:r w:rsidR="00687127" w:rsidRPr="00D45A7B">
        <w:rPr>
          <w:rFonts w:asciiTheme="minorHAnsi" w:hAnsiTheme="minorHAnsi" w:cstheme="minorHAnsi"/>
          <w:b/>
          <w:sz w:val="24"/>
          <w:szCs w:val="24"/>
        </w:rPr>
        <w:t xml:space="preserve"> покрытия.</w:t>
      </w:r>
    </w:p>
    <w:p w:rsidR="000E0EE1" w:rsidRPr="00D45A7B" w:rsidRDefault="000E0EE1" w:rsidP="00CA3436">
      <w:pPr>
        <w:spacing w:after="0" w:line="23" w:lineRule="atLeast"/>
        <w:ind w:firstLine="709"/>
        <w:jc w:val="right"/>
        <w:rPr>
          <w:rFonts w:asciiTheme="minorHAnsi" w:hAnsiTheme="minorHAnsi" w:cstheme="minorHAnsi"/>
          <w:sz w:val="24"/>
          <w:szCs w:val="24"/>
        </w:rPr>
      </w:pPr>
    </w:p>
    <w:p w:rsidR="00BA1270" w:rsidRPr="00D45A7B" w:rsidRDefault="003A22B3" w:rsidP="00CA3436">
      <w:pPr>
        <w:spacing w:after="0" w:line="23" w:lineRule="atLeast"/>
        <w:ind w:firstLine="709"/>
        <w:jc w:val="right"/>
        <w:rPr>
          <w:rFonts w:asciiTheme="minorHAnsi" w:hAnsiTheme="minorHAnsi" w:cstheme="minorHAnsi"/>
          <w:sz w:val="24"/>
          <w:szCs w:val="24"/>
        </w:rPr>
      </w:pPr>
      <w:r w:rsidRPr="00D45A7B">
        <w:rPr>
          <w:rFonts w:asciiTheme="minorHAnsi" w:hAnsiTheme="minorHAnsi" w:cstheme="minorHAnsi"/>
          <w:sz w:val="24"/>
          <w:szCs w:val="24"/>
        </w:rPr>
        <w:t>Таблица 1</w:t>
      </w:r>
    </w:p>
    <w:p w:rsidR="00BA1270" w:rsidRPr="00D45A7B" w:rsidRDefault="00687127" w:rsidP="000E0EE1">
      <w:pPr>
        <w:spacing w:after="0" w:line="23" w:lineRule="atLeast"/>
        <w:jc w:val="center"/>
        <w:rPr>
          <w:rFonts w:asciiTheme="minorHAnsi" w:hAnsiTheme="minorHAnsi" w:cstheme="minorHAnsi"/>
          <w:sz w:val="24"/>
          <w:szCs w:val="24"/>
        </w:rPr>
      </w:pPr>
      <w:r w:rsidRPr="00D45A7B">
        <w:rPr>
          <w:rFonts w:asciiTheme="minorHAnsi" w:hAnsiTheme="minorHAnsi" w:cstheme="minorHAnsi"/>
          <w:sz w:val="24"/>
          <w:szCs w:val="24"/>
        </w:rPr>
        <w:t>Нагрузка на 1 м</w:t>
      </w:r>
      <w:proofErr w:type="gramStart"/>
      <w:r w:rsidRPr="00D45A7B">
        <w:rPr>
          <w:rFonts w:asciiTheme="minorHAnsi" w:hAnsiTheme="minorHAnsi" w:cstheme="minorHAnsi"/>
          <w:sz w:val="24"/>
          <w:szCs w:val="24"/>
          <w:vertAlign w:val="superscript"/>
        </w:rPr>
        <w:t>2</w:t>
      </w:r>
      <w:proofErr w:type="gramEnd"/>
      <w:r w:rsidRPr="00D45A7B">
        <w:rPr>
          <w:rFonts w:asciiTheme="minorHAnsi" w:hAnsiTheme="minorHAnsi" w:cstheme="minorHAnsi"/>
          <w:sz w:val="24"/>
          <w:szCs w:val="24"/>
        </w:rPr>
        <w:t xml:space="preserve"> покрытия</w:t>
      </w:r>
    </w:p>
    <w:p w:rsidR="00835BD9" w:rsidRPr="00D45A7B" w:rsidRDefault="00835BD9" w:rsidP="00CA3436">
      <w:pPr>
        <w:spacing w:after="0" w:line="23" w:lineRule="atLeast"/>
        <w:ind w:firstLine="709"/>
        <w:jc w:val="both"/>
        <w:rPr>
          <w:rFonts w:asciiTheme="minorHAnsi" w:hAnsiTheme="minorHAnsi" w:cstheme="minorHAnsi"/>
          <w:sz w:val="24"/>
          <w:szCs w:val="24"/>
        </w:rPr>
      </w:pPr>
    </w:p>
    <w:tbl>
      <w:tblPr>
        <w:tblStyle w:val="ab"/>
        <w:tblW w:w="9596" w:type="dxa"/>
        <w:tblLook w:val="04A0"/>
      </w:tblPr>
      <w:tblGrid>
        <w:gridCol w:w="1002"/>
        <w:gridCol w:w="1970"/>
        <w:gridCol w:w="1371"/>
        <w:gridCol w:w="1812"/>
        <w:gridCol w:w="1951"/>
        <w:gridCol w:w="1490"/>
      </w:tblGrid>
      <w:tr w:rsidR="00687127" w:rsidRPr="00D45A7B" w:rsidTr="000E0EE1">
        <w:trPr>
          <w:trHeight w:val="1292"/>
        </w:trPr>
        <w:tc>
          <w:tcPr>
            <w:tcW w:w="1002" w:type="dxa"/>
            <w:vAlign w:val="center"/>
          </w:tcPr>
          <w:p w:rsidR="00687127" w:rsidRPr="00D45A7B" w:rsidRDefault="00687127" w:rsidP="000E0EE1">
            <w:pPr>
              <w:spacing w:line="23" w:lineRule="atLeast"/>
              <w:jc w:val="center"/>
              <w:rPr>
                <w:rFonts w:asciiTheme="minorHAnsi" w:hAnsiTheme="minorHAnsi" w:cstheme="minorHAnsi"/>
                <w:b/>
                <w:sz w:val="24"/>
                <w:szCs w:val="24"/>
              </w:rPr>
            </w:pPr>
            <w:r w:rsidRPr="00D45A7B">
              <w:rPr>
                <w:rFonts w:asciiTheme="minorHAnsi" w:hAnsiTheme="minorHAnsi" w:cstheme="minorHAnsi"/>
                <w:b/>
                <w:sz w:val="24"/>
                <w:szCs w:val="24"/>
              </w:rPr>
              <w:t xml:space="preserve">№ </w:t>
            </w:r>
            <w:proofErr w:type="gramStart"/>
            <w:r w:rsidRPr="00D45A7B">
              <w:rPr>
                <w:rFonts w:asciiTheme="minorHAnsi" w:hAnsiTheme="minorHAnsi" w:cstheme="minorHAnsi"/>
                <w:b/>
                <w:sz w:val="24"/>
                <w:szCs w:val="24"/>
              </w:rPr>
              <w:t>п</w:t>
            </w:r>
            <w:proofErr w:type="gramEnd"/>
            <w:r w:rsidRPr="00D45A7B">
              <w:rPr>
                <w:rFonts w:asciiTheme="minorHAnsi" w:hAnsiTheme="minorHAnsi" w:cstheme="minorHAnsi"/>
                <w:b/>
                <w:sz w:val="24"/>
                <w:szCs w:val="24"/>
              </w:rPr>
              <w:t>/п</w:t>
            </w:r>
          </w:p>
        </w:tc>
        <w:tc>
          <w:tcPr>
            <w:tcW w:w="1970" w:type="dxa"/>
            <w:vAlign w:val="center"/>
          </w:tcPr>
          <w:p w:rsidR="00687127" w:rsidRPr="00D45A7B" w:rsidRDefault="00687127" w:rsidP="000E0EE1">
            <w:pPr>
              <w:spacing w:line="23" w:lineRule="atLeast"/>
              <w:jc w:val="center"/>
              <w:rPr>
                <w:rFonts w:asciiTheme="minorHAnsi" w:hAnsiTheme="minorHAnsi" w:cstheme="minorHAnsi"/>
                <w:b/>
                <w:sz w:val="24"/>
                <w:szCs w:val="24"/>
              </w:rPr>
            </w:pPr>
            <w:r w:rsidRPr="00D45A7B">
              <w:rPr>
                <w:rFonts w:asciiTheme="minorHAnsi" w:hAnsiTheme="minorHAnsi" w:cstheme="minorHAnsi"/>
                <w:b/>
                <w:sz w:val="24"/>
                <w:szCs w:val="24"/>
              </w:rPr>
              <w:t>Наименование нагрузок</w:t>
            </w:r>
          </w:p>
        </w:tc>
        <w:tc>
          <w:tcPr>
            <w:tcW w:w="1371" w:type="dxa"/>
            <w:vAlign w:val="center"/>
          </w:tcPr>
          <w:p w:rsidR="00687127" w:rsidRPr="00D45A7B" w:rsidRDefault="00687127" w:rsidP="000E0EE1">
            <w:pPr>
              <w:spacing w:line="23" w:lineRule="atLeast"/>
              <w:jc w:val="center"/>
              <w:rPr>
                <w:rFonts w:asciiTheme="minorHAnsi" w:hAnsiTheme="minorHAnsi" w:cstheme="minorHAnsi"/>
                <w:b/>
                <w:sz w:val="24"/>
                <w:szCs w:val="24"/>
              </w:rPr>
            </w:pPr>
            <w:r w:rsidRPr="00D45A7B">
              <w:rPr>
                <w:rFonts w:asciiTheme="minorHAnsi" w:hAnsiTheme="minorHAnsi" w:cstheme="minorHAnsi"/>
                <w:b/>
                <w:sz w:val="24"/>
                <w:szCs w:val="24"/>
              </w:rPr>
              <w:t>Подсчет</w:t>
            </w:r>
          </w:p>
        </w:tc>
        <w:tc>
          <w:tcPr>
            <w:tcW w:w="1812" w:type="dxa"/>
            <w:vAlign w:val="center"/>
          </w:tcPr>
          <w:p w:rsidR="00687127" w:rsidRPr="00D45A7B" w:rsidRDefault="00687127" w:rsidP="000E0EE1">
            <w:pPr>
              <w:spacing w:line="23" w:lineRule="atLeast"/>
              <w:jc w:val="center"/>
              <w:rPr>
                <w:rFonts w:asciiTheme="minorHAnsi" w:hAnsiTheme="minorHAnsi" w:cstheme="minorHAnsi"/>
                <w:b/>
                <w:sz w:val="24"/>
                <w:szCs w:val="24"/>
              </w:rPr>
            </w:pPr>
            <w:r w:rsidRPr="00D45A7B">
              <w:rPr>
                <w:rFonts w:asciiTheme="minorHAnsi" w:hAnsiTheme="minorHAnsi" w:cstheme="minorHAnsi"/>
                <w:b/>
                <w:sz w:val="24"/>
                <w:szCs w:val="24"/>
              </w:rPr>
              <w:t>Нормативная нагрузка</w:t>
            </w:r>
          </w:p>
        </w:tc>
        <w:tc>
          <w:tcPr>
            <w:tcW w:w="1951" w:type="dxa"/>
            <w:vAlign w:val="center"/>
          </w:tcPr>
          <w:p w:rsidR="00687127" w:rsidRPr="00D45A7B" w:rsidRDefault="00687127" w:rsidP="000E0EE1">
            <w:pPr>
              <w:spacing w:line="23" w:lineRule="atLeast"/>
              <w:jc w:val="center"/>
              <w:rPr>
                <w:rFonts w:asciiTheme="minorHAnsi" w:hAnsiTheme="minorHAnsi" w:cstheme="minorHAnsi"/>
                <w:b/>
                <w:sz w:val="24"/>
                <w:szCs w:val="24"/>
              </w:rPr>
            </w:pPr>
            <w:r w:rsidRPr="00D45A7B">
              <w:rPr>
                <w:rFonts w:asciiTheme="minorHAnsi" w:hAnsiTheme="minorHAnsi" w:cstheme="minorHAnsi"/>
                <w:b/>
                <w:sz w:val="24"/>
                <w:szCs w:val="24"/>
              </w:rPr>
              <w:t>Значение коэффициента надежности</w:t>
            </w:r>
          </w:p>
        </w:tc>
        <w:tc>
          <w:tcPr>
            <w:tcW w:w="1490" w:type="dxa"/>
            <w:vAlign w:val="center"/>
          </w:tcPr>
          <w:p w:rsidR="00687127" w:rsidRPr="00D45A7B" w:rsidRDefault="00687127" w:rsidP="000E0EE1">
            <w:pPr>
              <w:spacing w:line="23" w:lineRule="atLeast"/>
              <w:jc w:val="center"/>
              <w:rPr>
                <w:rFonts w:asciiTheme="minorHAnsi" w:hAnsiTheme="minorHAnsi" w:cstheme="minorHAnsi"/>
                <w:b/>
                <w:sz w:val="24"/>
                <w:szCs w:val="24"/>
              </w:rPr>
            </w:pPr>
            <w:r w:rsidRPr="00D45A7B">
              <w:rPr>
                <w:rFonts w:asciiTheme="minorHAnsi" w:hAnsiTheme="minorHAnsi" w:cstheme="minorHAnsi"/>
                <w:b/>
                <w:sz w:val="24"/>
                <w:szCs w:val="24"/>
              </w:rPr>
              <w:t>Расчетная нагрузка</w:t>
            </w:r>
          </w:p>
        </w:tc>
      </w:tr>
      <w:tr w:rsidR="00687127" w:rsidRPr="00D45A7B" w:rsidTr="000E0EE1">
        <w:trPr>
          <w:trHeight w:val="873"/>
        </w:trPr>
        <w:tc>
          <w:tcPr>
            <w:tcW w:w="1002" w:type="dxa"/>
            <w:vAlign w:val="center"/>
          </w:tcPr>
          <w:p w:rsidR="00687127" w:rsidRPr="00D45A7B" w:rsidRDefault="00687127" w:rsidP="000E0EE1">
            <w:pPr>
              <w:spacing w:line="23" w:lineRule="atLeast"/>
              <w:jc w:val="center"/>
              <w:rPr>
                <w:rFonts w:asciiTheme="minorHAnsi" w:hAnsiTheme="minorHAnsi" w:cstheme="minorHAnsi"/>
                <w:sz w:val="24"/>
                <w:szCs w:val="24"/>
              </w:rPr>
            </w:pPr>
            <w:r w:rsidRPr="00D45A7B">
              <w:rPr>
                <w:rFonts w:asciiTheme="minorHAnsi" w:hAnsiTheme="minorHAnsi" w:cstheme="minorHAnsi"/>
                <w:sz w:val="24"/>
                <w:szCs w:val="24"/>
              </w:rPr>
              <w:t>1</w:t>
            </w:r>
          </w:p>
        </w:tc>
        <w:tc>
          <w:tcPr>
            <w:tcW w:w="1970" w:type="dxa"/>
            <w:vAlign w:val="center"/>
          </w:tcPr>
          <w:p w:rsidR="00687127" w:rsidRPr="00D45A7B" w:rsidRDefault="00687127" w:rsidP="000E0EE1">
            <w:pPr>
              <w:spacing w:line="23" w:lineRule="atLeast"/>
              <w:jc w:val="center"/>
              <w:rPr>
                <w:rFonts w:asciiTheme="minorHAnsi" w:hAnsiTheme="minorHAnsi" w:cstheme="minorHAnsi"/>
                <w:sz w:val="24"/>
                <w:szCs w:val="24"/>
              </w:rPr>
            </w:pPr>
            <w:r w:rsidRPr="00D45A7B">
              <w:rPr>
                <w:rFonts w:asciiTheme="minorHAnsi" w:hAnsiTheme="minorHAnsi" w:cstheme="minorHAnsi"/>
                <w:sz w:val="24"/>
                <w:szCs w:val="24"/>
              </w:rPr>
              <w:t>Рулонное покрытие</w:t>
            </w:r>
          </w:p>
        </w:tc>
        <w:tc>
          <w:tcPr>
            <w:tcW w:w="1371" w:type="dxa"/>
            <w:vAlign w:val="center"/>
          </w:tcPr>
          <w:p w:rsidR="00687127" w:rsidRPr="00D45A7B" w:rsidRDefault="00687127" w:rsidP="000E0EE1">
            <w:pPr>
              <w:spacing w:line="23" w:lineRule="atLeast"/>
              <w:jc w:val="center"/>
              <w:rPr>
                <w:rFonts w:asciiTheme="minorHAnsi" w:hAnsiTheme="minorHAnsi" w:cstheme="minorHAnsi"/>
                <w:sz w:val="24"/>
                <w:szCs w:val="24"/>
              </w:rPr>
            </w:pPr>
            <w:r w:rsidRPr="00D45A7B">
              <w:rPr>
                <w:rFonts w:asciiTheme="minorHAnsi" w:hAnsiTheme="minorHAnsi" w:cstheme="minorHAnsi"/>
                <w:sz w:val="24"/>
                <w:szCs w:val="24"/>
              </w:rPr>
              <w:t>0,05 × 2</w:t>
            </w:r>
          </w:p>
        </w:tc>
        <w:tc>
          <w:tcPr>
            <w:tcW w:w="1812" w:type="dxa"/>
            <w:vAlign w:val="center"/>
          </w:tcPr>
          <w:p w:rsidR="00687127" w:rsidRPr="00D45A7B" w:rsidRDefault="00687127" w:rsidP="000E0EE1">
            <w:pPr>
              <w:spacing w:line="23" w:lineRule="atLeast"/>
              <w:jc w:val="center"/>
              <w:rPr>
                <w:rFonts w:asciiTheme="minorHAnsi" w:hAnsiTheme="minorHAnsi" w:cstheme="minorHAnsi"/>
                <w:sz w:val="24"/>
                <w:szCs w:val="24"/>
              </w:rPr>
            </w:pPr>
            <w:r w:rsidRPr="00D45A7B">
              <w:rPr>
                <w:rFonts w:asciiTheme="minorHAnsi" w:hAnsiTheme="minorHAnsi" w:cstheme="minorHAnsi"/>
                <w:sz w:val="24"/>
                <w:szCs w:val="24"/>
              </w:rPr>
              <w:t>0,10</w:t>
            </w:r>
          </w:p>
        </w:tc>
        <w:tc>
          <w:tcPr>
            <w:tcW w:w="1951" w:type="dxa"/>
            <w:vAlign w:val="center"/>
          </w:tcPr>
          <w:p w:rsidR="00687127" w:rsidRPr="00D45A7B" w:rsidRDefault="00687127" w:rsidP="000E0EE1">
            <w:pPr>
              <w:spacing w:line="23" w:lineRule="atLeast"/>
              <w:jc w:val="center"/>
              <w:rPr>
                <w:rFonts w:asciiTheme="minorHAnsi" w:hAnsiTheme="minorHAnsi" w:cstheme="minorHAnsi"/>
                <w:sz w:val="24"/>
                <w:szCs w:val="24"/>
              </w:rPr>
            </w:pPr>
            <w:r w:rsidRPr="00D45A7B">
              <w:rPr>
                <w:rFonts w:asciiTheme="minorHAnsi" w:hAnsiTheme="minorHAnsi" w:cstheme="minorHAnsi"/>
                <w:sz w:val="24"/>
                <w:szCs w:val="24"/>
              </w:rPr>
              <w:t>1,2</w:t>
            </w:r>
          </w:p>
        </w:tc>
        <w:tc>
          <w:tcPr>
            <w:tcW w:w="1490" w:type="dxa"/>
            <w:vAlign w:val="center"/>
          </w:tcPr>
          <w:p w:rsidR="00687127" w:rsidRPr="00D45A7B" w:rsidRDefault="00687127" w:rsidP="000E0EE1">
            <w:pPr>
              <w:spacing w:line="23" w:lineRule="atLeast"/>
              <w:jc w:val="center"/>
              <w:rPr>
                <w:rFonts w:asciiTheme="minorHAnsi" w:hAnsiTheme="minorHAnsi" w:cstheme="minorHAnsi"/>
                <w:sz w:val="24"/>
                <w:szCs w:val="24"/>
              </w:rPr>
            </w:pPr>
            <w:r w:rsidRPr="00D45A7B">
              <w:rPr>
                <w:rFonts w:asciiTheme="minorHAnsi" w:hAnsiTheme="minorHAnsi" w:cstheme="minorHAnsi"/>
                <w:sz w:val="24"/>
                <w:szCs w:val="24"/>
              </w:rPr>
              <w:t>0,12</w:t>
            </w:r>
          </w:p>
        </w:tc>
      </w:tr>
    </w:tbl>
    <w:p w:rsidR="00BA1270" w:rsidRPr="00D45A7B" w:rsidRDefault="00BA1270" w:rsidP="00CA3436">
      <w:pPr>
        <w:spacing w:after="0" w:line="23" w:lineRule="atLeast"/>
        <w:ind w:firstLine="709"/>
        <w:jc w:val="both"/>
        <w:rPr>
          <w:rFonts w:asciiTheme="minorHAnsi" w:hAnsiTheme="minorHAnsi" w:cstheme="minorHAnsi"/>
          <w:sz w:val="24"/>
          <w:szCs w:val="24"/>
        </w:rPr>
      </w:pPr>
    </w:p>
    <w:p w:rsidR="00BA1270" w:rsidRPr="00D45A7B" w:rsidRDefault="00BA1270" w:rsidP="003A22B3">
      <w:pPr>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lastRenderedPageBreak/>
        <w:t xml:space="preserve">Таблицы, занимающие весь лист, располагают в приложении. В тексте должна быть ссылка на приложение. Например: </w:t>
      </w:r>
      <w:r w:rsidRPr="00D45A7B">
        <w:rPr>
          <w:rFonts w:asciiTheme="minorHAnsi" w:hAnsiTheme="minorHAnsi" w:cstheme="minorHAnsi"/>
          <w:b/>
          <w:sz w:val="24"/>
          <w:szCs w:val="24"/>
        </w:rPr>
        <w:t xml:space="preserve">Основные </w:t>
      </w:r>
      <w:r w:rsidR="00225961" w:rsidRPr="00D45A7B">
        <w:rPr>
          <w:rFonts w:asciiTheme="minorHAnsi" w:hAnsiTheme="minorHAnsi" w:cstheme="minorHAnsi"/>
          <w:b/>
          <w:sz w:val="24"/>
          <w:szCs w:val="24"/>
        </w:rPr>
        <w:t>расчетные показатели представлены в таблице 4</w:t>
      </w:r>
      <w:r w:rsidRPr="00D45A7B">
        <w:rPr>
          <w:rFonts w:asciiTheme="minorHAnsi" w:hAnsiTheme="minorHAnsi" w:cstheme="minorHAnsi"/>
          <w:b/>
          <w:sz w:val="24"/>
          <w:szCs w:val="24"/>
        </w:rPr>
        <w:t>(Приложение Д).</w:t>
      </w:r>
    </w:p>
    <w:p w:rsidR="00BA1270" w:rsidRPr="00D45A7B" w:rsidRDefault="00BA1270" w:rsidP="003A22B3">
      <w:pPr>
        <w:tabs>
          <w:tab w:val="left" w:pos="1080"/>
        </w:tabs>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Если единица измерения в таблице является общей для всех числовых табличных данных, то ее приводят в заголовке таблицы после ее названия. При оформлении внутреннего содержания таблиц используется шрифт на 1 пункт меньше основного текста, межстрочный интервал в таблице одинарный, выравнивание по левому краю без отступа. Столбцы с цифрами выравниваются по разрядам, чтобы единицы стояли под единицами, десятки под десятками. Выравнивание заголовков, столбцов допускается по центру. Если таблица на несколько листов, то название столбцов или их номера (тогда под строчкой заголовков столбцов вводят строчку номеров столбцов таблицы) должны дублироваться на каждой странице.</w:t>
      </w:r>
    </w:p>
    <w:p w:rsidR="00BA1270" w:rsidRPr="00D45A7B" w:rsidRDefault="00BA1270" w:rsidP="003A22B3">
      <w:pPr>
        <w:tabs>
          <w:tab w:val="left" w:pos="1080"/>
        </w:tabs>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Порядковый номер рисунка и его название проставляются под рисунком. При построении графиков по осям координат вводятся соответствующие показатели, буквенные обозначения которых выносятся на концы координатных осей, фиксируемые стрелками. При необходимости вдоль координатных осей делаются поясняющие надписи. Шрифт подписи рисунка принимается как шрифт основного текста. Например:</w:t>
      </w:r>
    </w:p>
    <w:p w:rsidR="00BA1270" w:rsidRPr="00D45A7B" w:rsidRDefault="00BA1270" w:rsidP="000E0EE1">
      <w:pPr>
        <w:tabs>
          <w:tab w:val="left" w:pos="1080"/>
        </w:tabs>
        <w:spacing w:after="0"/>
        <w:ind w:firstLine="709"/>
        <w:jc w:val="both"/>
        <w:rPr>
          <w:rFonts w:asciiTheme="minorHAnsi" w:hAnsiTheme="minorHAnsi" w:cstheme="minorHAnsi"/>
          <w:sz w:val="24"/>
          <w:szCs w:val="24"/>
        </w:rPr>
      </w:pPr>
    </w:p>
    <w:p w:rsidR="00BA1270" w:rsidRPr="00D45A7B" w:rsidRDefault="00BA1270" w:rsidP="00CA3436">
      <w:pPr>
        <w:tabs>
          <w:tab w:val="left" w:pos="1080"/>
        </w:tabs>
        <w:spacing w:after="0" w:line="23" w:lineRule="atLeast"/>
        <w:ind w:firstLine="709"/>
        <w:jc w:val="both"/>
        <w:rPr>
          <w:rFonts w:asciiTheme="minorHAnsi" w:hAnsiTheme="minorHAnsi" w:cstheme="minorHAnsi"/>
          <w:sz w:val="24"/>
          <w:szCs w:val="24"/>
        </w:rPr>
      </w:pPr>
      <w:r w:rsidRPr="00D45A7B">
        <w:rPr>
          <w:rFonts w:asciiTheme="minorHAnsi" w:hAnsiTheme="minorHAnsi" w:cstheme="minorHAnsi"/>
          <w:noProof/>
          <w:sz w:val="24"/>
          <w:szCs w:val="24"/>
          <w:lang w:eastAsia="ru-RU"/>
        </w:rPr>
        <w:drawing>
          <wp:inline distT="0" distB="0" distL="0" distR="0">
            <wp:extent cx="4552950" cy="3600450"/>
            <wp:effectExtent l="1905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srcRect/>
                    <a:stretch>
                      <a:fillRect/>
                    </a:stretch>
                  </pic:blipFill>
                  <pic:spPr bwMode="auto">
                    <a:xfrm>
                      <a:off x="0" y="0"/>
                      <a:ext cx="4552950" cy="3600450"/>
                    </a:xfrm>
                    <a:prstGeom prst="rect">
                      <a:avLst/>
                    </a:prstGeom>
                    <a:noFill/>
                    <a:ln w="9525">
                      <a:noFill/>
                      <a:miter lim="800000"/>
                      <a:headEnd/>
                      <a:tailEnd/>
                    </a:ln>
                  </pic:spPr>
                </pic:pic>
              </a:graphicData>
            </a:graphic>
          </wp:inline>
        </w:drawing>
      </w:r>
    </w:p>
    <w:p w:rsidR="006769BF" w:rsidRPr="00D45A7B" w:rsidRDefault="006769BF" w:rsidP="00CA3436">
      <w:pPr>
        <w:spacing w:after="0" w:line="23" w:lineRule="atLeast"/>
        <w:ind w:firstLine="709"/>
        <w:jc w:val="both"/>
        <w:rPr>
          <w:rFonts w:asciiTheme="minorHAnsi" w:hAnsiTheme="minorHAnsi" w:cstheme="minorHAnsi"/>
          <w:sz w:val="24"/>
          <w:szCs w:val="24"/>
        </w:rPr>
      </w:pPr>
    </w:p>
    <w:p w:rsidR="00BA1270" w:rsidRPr="00D45A7B" w:rsidRDefault="00BA1270" w:rsidP="000E0EE1">
      <w:pPr>
        <w:spacing w:after="0" w:line="23" w:lineRule="atLeast"/>
        <w:ind w:firstLine="709"/>
        <w:jc w:val="center"/>
        <w:rPr>
          <w:rFonts w:asciiTheme="minorHAnsi" w:hAnsiTheme="minorHAnsi" w:cstheme="minorHAnsi"/>
          <w:sz w:val="24"/>
          <w:szCs w:val="24"/>
        </w:rPr>
      </w:pPr>
      <w:r w:rsidRPr="00D45A7B">
        <w:rPr>
          <w:rFonts w:asciiTheme="minorHAnsi" w:hAnsiTheme="minorHAnsi" w:cstheme="minorHAnsi"/>
          <w:sz w:val="24"/>
          <w:szCs w:val="24"/>
        </w:rPr>
        <w:t>Рисунок 2. Структурная схема</w:t>
      </w:r>
    </w:p>
    <w:p w:rsidR="00BA1270" w:rsidRPr="00D45A7B" w:rsidRDefault="00BA1270" w:rsidP="00CA3436">
      <w:pPr>
        <w:spacing w:after="0" w:line="23" w:lineRule="atLeast"/>
        <w:ind w:firstLine="709"/>
        <w:jc w:val="both"/>
        <w:rPr>
          <w:rFonts w:asciiTheme="minorHAnsi" w:hAnsiTheme="minorHAnsi" w:cstheme="minorHAnsi"/>
          <w:sz w:val="24"/>
          <w:szCs w:val="24"/>
        </w:rPr>
      </w:pPr>
    </w:p>
    <w:p w:rsidR="00BA1270" w:rsidRPr="00D45A7B" w:rsidRDefault="00BA1270" w:rsidP="003A22B3">
      <w:pPr>
        <w:widowControl w:val="0"/>
        <w:tabs>
          <w:tab w:val="left" w:pos="1080"/>
        </w:tabs>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При использовании в работе материалов, заимствованных из литературных источников, цитировании различных авторов, необходимо делать соответствующие ссылки, а в конце работы помещать список использованной литературы. Не только цитаты, но и произвольное изложение заимствованных из литературы принципиальных положений включаются в выпускную квалификационную работу со ссылкой на источник. </w:t>
      </w:r>
    </w:p>
    <w:p w:rsidR="000E0EE1" w:rsidRPr="00D45A7B" w:rsidRDefault="000E0EE1" w:rsidP="003A22B3">
      <w:pPr>
        <w:widowControl w:val="0"/>
        <w:tabs>
          <w:tab w:val="left" w:pos="1080"/>
        </w:tabs>
        <w:spacing w:after="0" w:line="240" w:lineRule="auto"/>
        <w:ind w:firstLine="709"/>
        <w:jc w:val="both"/>
        <w:rPr>
          <w:rFonts w:asciiTheme="minorHAnsi" w:hAnsiTheme="minorHAnsi" w:cstheme="minorHAnsi"/>
          <w:sz w:val="24"/>
          <w:szCs w:val="24"/>
        </w:rPr>
      </w:pPr>
    </w:p>
    <w:p w:rsidR="003A22B3" w:rsidRPr="00D45A7B" w:rsidRDefault="003A22B3" w:rsidP="006F0B45">
      <w:pPr>
        <w:pStyle w:val="2"/>
        <w:keepNext w:val="0"/>
        <w:keepLines w:val="0"/>
        <w:widowControl w:val="0"/>
        <w:spacing w:before="0" w:line="240" w:lineRule="auto"/>
        <w:ind w:firstLine="709"/>
        <w:jc w:val="center"/>
        <w:rPr>
          <w:rFonts w:asciiTheme="minorHAnsi" w:hAnsiTheme="minorHAnsi" w:cstheme="minorHAnsi"/>
          <w:color w:val="auto"/>
          <w:sz w:val="24"/>
          <w:szCs w:val="24"/>
        </w:rPr>
      </w:pPr>
      <w:bookmarkStart w:id="7" w:name="_Toc283020659"/>
      <w:r w:rsidRPr="00D45A7B">
        <w:rPr>
          <w:rFonts w:asciiTheme="minorHAnsi" w:hAnsiTheme="minorHAnsi" w:cstheme="minorHAnsi"/>
          <w:color w:val="auto"/>
          <w:sz w:val="24"/>
          <w:szCs w:val="24"/>
        </w:rPr>
        <w:t>4.6</w:t>
      </w:r>
      <w:r w:rsidR="007D3FDD" w:rsidRPr="00D45A7B">
        <w:rPr>
          <w:rFonts w:asciiTheme="minorHAnsi" w:hAnsiTheme="minorHAnsi" w:cstheme="minorHAnsi"/>
          <w:color w:val="auto"/>
          <w:sz w:val="24"/>
          <w:szCs w:val="24"/>
        </w:rPr>
        <w:t xml:space="preserve">. </w:t>
      </w:r>
      <w:r w:rsidR="00BA1270" w:rsidRPr="00D45A7B">
        <w:rPr>
          <w:rFonts w:asciiTheme="minorHAnsi" w:hAnsiTheme="minorHAnsi" w:cstheme="minorHAnsi"/>
          <w:color w:val="auto"/>
          <w:sz w:val="24"/>
          <w:szCs w:val="24"/>
        </w:rPr>
        <w:t>Правила оформления списка литературы</w:t>
      </w:r>
      <w:bookmarkEnd w:id="7"/>
    </w:p>
    <w:p w:rsidR="00BA1270" w:rsidRPr="00D45A7B" w:rsidRDefault="00BA1270" w:rsidP="003A22B3">
      <w:pPr>
        <w:widowControl w:val="0"/>
        <w:tabs>
          <w:tab w:val="left" w:pos="1080"/>
        </w:tabs>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Список литературы представляет собой библиографический список, в который включаются монографическая и учебная литература, периодическая литература (статьи из журналов и газет), законодательные и инструктивные материалы, статистические сборники и </w:t>
      </w:r>
      <w:proofErr w:type="gramStart"/>
      <w:r w:rsidRPr="00D45A7B">
        <w:rPr>
          <w:rFonts w:asciiTheme="minorHAnsi" w:hAnsiTheme="minorHAnsi" w:cstheme="minorHAnsi"/>
          <w:sz w:val="24"/>
          <w:szCs w:val="24"/>
        </w:rPr>
        <w:t>другие</w:t>
      </w:r>
      <w:proofErr w:type="gramEnd"/>
      <w:r w:rsidRPr="00D45A7B">
        <w:rPr>
          <w:rFonts w:asciiTheme="minorHAnsi" w:hAnsiTheme="minorHAnsi" w:cstheme="minorHAnsi"/>
          <w:sz w:val="24"/>
          <w:szCs w:val="24"/>
        </w:rPr>
        <w:t xml:space="preserve"> отчетные и учетные материалы, Интернет-сайты.</w:t>
      </w:r>
    </w:p>
    <w:p w:rsidR="00BA1270" w:rsidRPr="00D45A7B" w:rsidRDefault="00BA1270" w:rsidP="000E0EE1">
      <w:pPr>
        <w:widowControl w:val="0"/>
        <w:tabs>
          <w:tab w:val="left" w:pos="108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lastRenderedPageBreak/>
        <w:t xml:space="preserve">Можно группировать список по видам изданий для систематизации тематически однородной литературы, при этом выделяются такие группы изданий: официальные государственные, нормативно-инструктивные, монографические, справочные и др. </w:t>
      </w:r>
    </w:p>
    <w:p w:rsidR="00BA1270" w:rsidRPr="00D45A7B" w:rsidRDefault="00BA1270" w:rsidP="000E0EE1">
      <w:pPr>
        <w:widowControl w:val="0"/>
        <w:tabs>
          <w:tab w:val="left" w:pos="108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Ссылка на источник даётся на языке указанного источника.</w:t>
      </w:r>
    </w:p>
    <w:p w:rsidR="00BA1270" w:rsidRPr="00D45A7B" w:rsidRDefault="00BA1270" w:rsidP="000E0EE1">
      <w:pPr>
        <w:widowControl w:val="0"/>
        <w:tabs>
          <w:tab w:val="left" w:pos="108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Ссылка на авторскую книгу указывается в следующем порядке: фамилия и инициалы автора</w:t>
      </w:r>
      <w:proofErr w:type="gramStart"/>
      <w:r w:rsidRPr="00D45A7B">
        <w:rPr>
          <w:rFonts w:asciiTheme="minorHAnsi" w:hAnsiTheme="minorHAnsi" w:cstheme="minorHAnsi"/>
          <w:sz w:val="24"/>
          <w:szCs w:val="24"/>
        </w:rPr>
        <w:t xml:space="preserve"> (-</w:t>
      </w:r>
      <w:proofErr w:type="spellStart"/>
      <w:proofErr w:type="gramEnd"/>
      <w:r w:rsidRPr="00D45A7B">
        <w:rPr>
          <w:rFonts w:asciiTheme="minorHAnsi" w:hAnsiTheme="minorHAnsi" w:cstheme="minorHAnsi"/>
          <w:sz w:val="24"/>
          <w:szCs w:val="24"/>
        </w:rPr>
        <w:t>ов</w:t>
      </w:r>
      <w:proofErr w:type="spellEnd"/>
      <w:r w:rsidRPr="00D45A7B">
        <w:rPr>
          <w:rFonts w:asciiTheme="minorHAnsi" w:hAnsiTheme="minorHAnsi" w:cstheme="minorHAnsi"/>
          <w:sz w:val="24"/>
          <w:szCs w:val="24"/>
        </w:rPr>
        <w:t>), название книги, том (если есть), город, издательство, год, раздел (если требуется).</w:t>
      </w:r>
    </w:p>
    <w:p w:rsidR="00BA1270" w:rsidRPr="00D45A7B" w:rsidRDefault="00BA1270" w:rsidP="000E0EE1">
      <w:pPr>
        <w:widowControl w:val="0"/>
        <w:tabs>
          <w:tab w:val="left" w:pos="108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Общие правила:</w:t>
      </w:r>
    </w:p>
    <w:p w:rsidR="00BA1270" w:rsidRPr="00D45A7B" w:rsidRDefault="006769BF"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1</w:t>
      </w:r>
      <w:r w:rsidR="00BA1270" w:rsidRPr="00D45A7B">
        <w:rPr>
          <w:rFonts w:asciiTheme="minorHAnsi" w:hAnsiTheme="minorHAnsi" w:cstheme="minorHAnsi"/>
          <w:sz w:val="24"/>
          <w:szCs w:val="24"/>
        </w:rPr>
        <w:t>. Между фамилией и инициалами автора только пробел; инициалы пишутся после фамилии, после каждого из них ставится точка, а между ними нет пробела.</w:t>
      </w:r>
    </w:p>
    <w:p w:rsidR="00BA1270" w:rsidRPr="00D45A7B" w:rsidRDefault="006769BF" w:rsidP="000E0EE1">
      <w:pPr>
        <w:pStyle w:val="a5"/>
        <w:widowControl w:val="0"/>
        <w:spacing w:after="0"/>
        <w:ind w:left="0" w:firstLine="709"/>
        <w:jc w:val="both"/>
        <w:rPr>
          <w:rFonts w:asciiTheme="minorHAnsi" w:hAnsiTheme="minorHAnsi" w:cstheme="minorHAnsi"/>
          <w:sz w:val="24"/>
          <w:szCs w:val="24"/>
        </w:rPr>
      </w:pPr>
      <w:r w:rsidRPr="00D45A7B">
        <w:rPr>
          <w:rFonts w:asciiTheme="minorHAnsi" w:hAnsiTheme="minorHAnsi" w:cstheme="minorHAnsi"/>
          <w:sz w:val="24"/>
          <w:szCs w:val="24"/>
        </w:rPr>
        <w:t>2</w:t>
      </w:r>
      <w:r w:rsidR="00BA1270" w:rsidRPr="00D45A7B">
        <w:rPr>
          <w:rFonts w:asciiTheme="minorHAnsi" w:hAnsiTheme="minorHAnsi" w:cstheme="minorHAnsi"/>
          <w:sz w:val="24"/>
          <w:szCs w:val="24"/>
        </w:rPr>
        <w:t>. Название книги пишется без кавычек, но с точкой на конце; слово «том» пишется сокращенно «Т.»; после номера тома ставится точка, название тома пишется без кавычек сточкой на конце.</w:t>
      </w:r>
    </w:p>
    <w:p w:rsidR="00BA1270" w:rsidRPr="00D45A7B" w:rsidRDefault="006769BF" w:rsidP="000E0EE1">
      <w:pPr>
        <w:pStyle w:val="a5"/>
        <w:widowControl w:val="0"/>
        <w:spacing w:after="0"/>
        <w:ind w:left="0" w:firstLine="709"/>
        <w:jc w:val="both"/>
        <w:rPr>
          <w:rFonts w:asciiTheme="minorHAnsi" w:hAnsiTheme="minorHAnsi" w:cstheme="minorHAnsi"/>
          <w:sz w:val="24"/>
          <w:szCs w:val="24"/>
        </w:rPr>
      </w:pPr>
      <w:r w:rsidRPr="00D45A7B">
        <w:rPr>
          <w:rFonts w:asciiTheme="minorHAnsi" w:hAnsiTheme="minorHAnsi" w:cstheme="minorHAnsi"/>
          <w:sz w:val="24"/>
          <w:szCs w:val="24"/>
        </w:rPr>
        <w:t>3</w:t>
      </w:r>
      <w:r w:rsidR="00BA1270" w:rsidRPr="00D45A7B">
        <w:rPr>
          <w:rFonts w:asciiTheme="minorHAnsi" w:hAnsiTheme="minorHAnsi" w:cstheme="minorHAnsi"/>
          <w:sz w:val="24"/>
          <w:szCs w:val="24"/>
        </w:rPr>
        <w:t>. Перед группой « - Город: Издательство, год» ставится тире.</w:t>
      </w:r>
    </w:p>
    <w:p w:rsidR="00BA1270" w:rsidRPr="00D45A7B" w:rsidRDefault="006769BF" w:rsidP="000E0EE1">
      <w:pPr>
        <w:pStyle w:val="a5"/>
        <w:widowControl w:val="0"/>
        <w:spacing w:after="0"/>
        <w:ind w:left="0" w:firstLine="709"/>
        <w:jc w:val="both"/>
        <w:rPr>
          <w:rFonts w:asciiTheme="minorHAnsi" w:hAnsiTheme="minorHAnsi" w:cstheme="minorHAnsi"/>
          <w:sz w:val="24"/>
          <w:szCs w:val="24"/>
        </w:rPr>
      </w:pPr>
      <w:r w:rsidRPr="00D45A7B">
        <w:rPr>
          <w:rFonts w:asciiTheme="minorHAnsi" w:hAnsiTheme="minorHAnsi" w:cstheme="minorHAnsi"/>
          <w:sz w:val="24"/>
          <w:szCs w:val="24"/>
        </w:rPr>
        <w:t>4</w:t>
      </w:r>
      <w:r w:rsidR="00BA1270" w:rsidRPr="00D45A7B">
        <w:rPr>
          <w:rFonts w:asciiTheme="minorHAnsi" w:hAnsiTheme="minorHAnsi" w:cstheme="minorHAnsi"/>
          <w:sz w:val="24"/>
          <w:szCs w:val="24"/>
        </w:rPr>
        <w:t>. Города Москва и Санкт-Петербург пишутся сокращенно (М. и СПб.), а все остальные пишутся полностью.</w:t>
      </w:r>
    </w:p>
    <w:p w:rsidR="00BA1270" w:rsidRPr="00D45A7B" w:rsidRDefault="006769BF" w:rsidP="000E0EE1">
      <w:pPr>
        <w:pStyle w:val="a5"/>
        <w:widowControl w:val="0"/>
        <w:spacing w:after="0"/>
        <w:ind w:left="0" w:firstLine="709"/>
        <w:jc w:val="both"/>
        <w:rPr>
          <w:rFonts w:asciiTheme="minorHAnsi" w:hAnsiTheme="minorHAnsi" w:cstheme="minorHAnsi"/>
          <w:sz w:val="24"/>
          <w:szCs w:val="24"/>
        </w:rPr>
      </w:pPr>
      <w:r w:rsidRPr="00D45A7B">
        <w:rPr>
          <w:rFonts w:asciiTheme="minorHAnsi" w:hAnsiTheme="minorHAnsi" w:cstheme="minorHAnsi"/>
          <w:sz w:val="24"/>
          <w:szCs w:val="24"/>
        </w:rPr>
        <w:t>5</w:t>
      </w:r>
      <w:r w:rsidR="00BA1270" w:rsidRPr="00D45A7B">
        <w:rPr>
          <w:rFonts w:asciiTheme="minorHAnsi" w:hAnsiTheme="minorHAnsi" w:cstheme="minorHAnsi"/>
          <w:sz w:val="24"/>
          <w:szCs w:val="24"/>
        </w:rPr>
        <w:t>. Город от издательства отделяется двоеточием.</w:t>
      </w:r>
    </w:p>
    <w:p w:rsidR="00BA1270" w:rsidRPr="00D45A7B" w:rsidRDefault="006769BF"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6</w:t>
      </w:r>
      <w:r w:rsidR="00BA1270" w:rsidRPr="00D45A7B">
        <w:rPr>
          <w:rFonts w:asciiTheme="minorHAnsi" w:hAnsiTheme="minorHAnsi" w:cstheme="minorHAnsi"/>
          <w:sz w:val="24"/>
          <w:szCs w:val="24"/>
        </w:rPr>
        <w:t>. Название издательства пишется без кавычек и без слова «издательство».</w:t>
      </w:r>
    </w:p>
    <w:p w:rsidR="00BA1270" w:rsidRPr="00D45A7B" w:rsidRDefault="006769BF" w:rsidP="000E0EE1">
      <w:pPr>
        <w:pStyle w:val="a5"/>
        <w:widowControl w:val="0"/>
        <w:spacing w:after="0"/>
        <w:ind w:left="0" w:firstLine="709"/>
        <w:jc w:val="both"/>
        <w:rPr>
          <w:rFonts w:asciiTheme="minorHAnsi" w:hAnsiTheme="minorHAnsi" w:cstheme="minorHAnsi"/>
          <w:sz w:val="24"/>
          <w:szCs w:val="24"/>
        </w:rPr>
      </w:pPr>
      <w:r w:rsidRPr="00D45A7B">
        <w:rPr>
          <w:rFonts w:asciiTheme="minorHAnsi" w:hAnsiTheme="minorHAnsi" w:cstheme="minorHAnsi"/>
          <w:sz w:val="24"/>
          <w:szCs w:val="24"/>
        </w:rPr>
        <w:t>7</w:t>
      </w:r>
      <w:r w:rsidR="00BA1270" w:rsidRPr="00D45A7B">
        <w:rPr>
          <w:rFonts w:asciiTheme="minorHAnsi" w:hAnsiTheme="minorHAnsi" w:cstheme="minorHAnsi"/>
          <w:sz w:val="24"/>
          <w:szCs w:val="24"/>
        </w:rPr>
        <w:t>. После издательства перед годом издания ставится запятая.</w:t>
      </w:r>
    </w:p>
    <w:p w:rsidR="00BA1270" w:rsidRPr="00D45A7B" w:rsidRDefault="006769BF"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8</w:t>
      </w:r>
      <w:r w:rsidR="00BA1270" w:rsidRPr="00D45A7B">
        <w:rPr>
          <w:rFonts w:asciiTheme="minorHAnsi" w:hAnsiTheme="minorHAnsi" w:cstheme="minorHAnsi"/>
          <w:sz w:val="24"/>
          <w:szCs w:val="24"/>
        </w:rPr>
        <w:t>. После года слово «год» или сокращение «</w:t>
      </w:r>
      <w:proofErr w:type="gramStart"/>
      <w:r w:rsidR="00BA1270" w:rsidRPr="00D45A7B">
        <w:rPr>
          <w:rFonts w:asciiTheme="minorHAnsi" w:hAnsiTheme="minorHAnsi" w:cstheme="minorHAnsi"/>
          <w:sz w:val="24"/>
          <w:szCs w:val="24"/>
        </w:rPr>
        <w:t>г</w:t>
      </w:r>
      <w:proofErr w:type="gramEnd"/>
      <w:r w:rsidR="00BA1270" w:rsidRPr="00D45A7B">
        <w:rPr>
          <w:rFonts w:asciiTheme="minorHAnsi" w:hAnsiTheme="minorHAnsi" w:cstheme="minorHAnsi"/>
          <w:sz w:val="24"/>
          <w:szCs w:val="24"/>
        </w:rPr>
        <w:t>.» не пишется.</w:t>
      </w:r>
    </w:p>
    <w:p w:rsidR="00BA1270" w:rsidRPr="00D45A7B" w:rsidRDefault="006769BF"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9</w:t>
      </w:r>
      <w:r w:rsidR="00BA1270" w:rsidRPr="00D45A7B">
        <w:rPr>
          <w:rFonts w:asciiTheme="minorHAnsi" w:hAnsiTheme="minorHAnsi" w:cstheme="minorHAnsi"/>
          <w:sz w:val="24"/>
          <w:szCs w:val="24"/>
        </w:rPr>
        <w:t>. Перед указанием раздела или страниц ставится тире.</w:t>
      </w:r>
    </w:p>
    <w:p w:rsidR="00BA1270" w:rsidRPr="00D45A7B" w:rsidRDefault="006769BF"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10</w:t>
      </w:r>
      <w:r w:rsidR="00BA1270" w:rsidRPr="00D45A7B">
        <w:rPr>
          <w:rFonts w:asciiTheme="minorHAnsi" w:hAnsiTheme="minorHAnsi" w:cstheme="minorHAnsi"/>
          <w:sz w:val="24"/>
          <w:szCs w:val="24"/>
        </w:rPr>
        <w:t xml:space="preserve">. </w:t>
      </w:r>
      <w:proofErr w:type="gramStart"/>
      <w:r w:rsidR="00BA1270" w:rsidRPr="00D45A7B">
        <w:rPr>
          <w:rFonts w:asciiTheme="minorHAnsi" w:hAnsiTheme="minorHAnsi" w:cstheme="minorHAnsi"/>
          <w:sz w:val="24"/>
          <w:szCs w:val="24"/>
        </w:rPr>
        <w:t>При</w:t>
      </w:r>
      <w:proofErr w:type="gramEnd"/>
      <w:r w:rsidR="00BA1270" w:rsidRPr="00D45A7B">
        <w:rPr>
          <w:rFonts w:asciiTheme="minorHAnsi" w:hAnsiTheme="minorHAnsi" w:cstheme="minorHAnsi"/>
          <w:sz w:val="24"/>
          <w:szCs w:val="24"/>
        </w:rPr>
        <w:t xml:space="preserve"> ссылки на конкретные страницы книги пишется «С.», а через пробел диапазон номеров страниц, разделенных дефисом.</w:t>
      </w:r>
    </w:p>
    <w:p w:rsidR="0098579B" w:rsidRPr="00D45A7B" w:rsidRDefault="006769BF"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11</w:t>
      </w:r>
      <w:r w:rsidR="00BA1270" w:rsidRPr="00D45A7B">
        <w:rPr>
          <w:rFonts w:asciiTheme="minorHAnsi" w:hAnsiTheme="minorHAnsi" w:cstheme="minorHAnsi"/>
          <w:sz w:val="24"/>
          <w:szCs w:val="24"/>
        </w:rPr>
        <w:t>. При наличии авторов редактор не указывается.</w:t>
      </w:r>
    </w:p>
    <w:p w:rsidR="00BA1270" w:rsidRPr="00D45A7B" w:rsidRDefault="00BA1270" w:rsidP="000E0EE1">
      <w:pPr>
        <w:widowControl w:val="0"/>
        <w:tabs>
          <w:tab w:val="left" w:pos="108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Например:</w:t>
      </w:r>
    </w:p>
    <w:p w:rsidR="00BA1270" w:rsidRPr="00D45A7B" w:rsidRDefault="00BA1270"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1.Федеральный закон РФ «О рынке ценных бумаг» №39-ФЗ от 23 февраля 1996 г. (с изменениями от 27 июля 2006 г. № 138-ФЗо; с последующими изменениями и дополнениями).</w:t>
      </w:r>
    </w:p>
    <w:p w:rsidR="005C3C99" w:rsidRPr="00D45A7B" w:rsidRDefault="005C3C99" w:rsidP="000E0E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2. </w:t>
      </w:r>
      <w:proofErr w:type="spellStart"/>
      <w:r w:rsidRPr="00D45A7B">
        <w:rPr>
          <w:rFonts w:asciiTheme="minorHAnsi" w:hAnsiTheme="minorHAnsi" w:cstheme="minorHAnsi"/>
          <w:sz w:val="24"/>
          <w:szCs w:val="24"/>
        </w:rPr>
        <w:t>Маклакова</w:t>
      </w:r>
      <w:proofErr w:type="spellEnd"/>
      <w:r w:rsidRPr="00D45A7B">
        <w:rPr>
          <w:rFonts w:asciiTheme="minorHAnsi" w:hAnsiTheme="minorHAnsi" w:cstheme="minorHAnsi"/>
          <w:sz w:val="24"/>
          <w:szCs w:val="24"/>
        </w:rPr>
        <w:t xml:space="preserve"> Т.Г Архитектурно - конструктивное проектирование. М.: Ассоциация - С, 2010. - 328 </w:t>
      </w:r>
      <w:proofErr w:type="gramStart"/>
      <w:r w:rsidRPr="00D45A7B">
        <w:rPr>
          <w:rFonts w:asciiTheme="minorHAnsi" w:hAnsiTheme="minorHAnsi" w:cstheme="minorHAnsi"/>
          <w:sz w:val="24"/>
          <w:szCs w:val="24"/>
        </w:rPr>
        <w:t>с</w:t>
      </w:r>
      <w:proofErr w:type="gramEnd"/>
      <w:r w:rsidRPr="00D45A7B">
        <w:rPr>
          <w:rFonts w:asciiTheme="minorHAnsi" w:hAnsiTheme="minorHAnsi" w:cstheme="minorHAnsi"/>
          <w:sz w:val="24"/>
          <w:szCs w:val="24"/>
        </w:rPr>
        <w:t>.</w:t>
      </w:r>
    </w:p>
    <w:p w:rsidR="005C3C99" w:rsidRPr="00D45A7B" w:rsidRDefault="005C3C99" w:rsidP="000E0E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16. Юдина А.Ф. Строительство жилых и общественных зданий. М.: Издательский центр «Академия», 2013.- 384 </w:t>
      </w:r>
      <w:proofErr w:type="gramStart"/>
      <w:r w:rsidRPr="00D45A7B">
        <w:rPr>
          <w:rFonts w:asciiTheme="minorHAnsi" w:hAnsiTheme="minorHAnsi" w:cstheme="minorHAnsi"/>
          <w:sz w:val="24"/>
          <w:szCs w:val="24"/>
        </w:rPr>
        <w:t>с</w:t>
      </w:r>
      <w:proofErr w:type="gramEnd"/>
      <w:r w:rsidRPr="00D45A7B">
        <w:rPr>
          <w:rFonts w:asciiTheme="minorHAnsi" w:hAnsiTheme="minorHAnsi" w:cstheme="minorHAnsi"/>
          <w:sz w:val="24"/>
          <w:szCs w:val="24"/>
        </w:rPr>
        <w:t>.</w:t>
      </w:r>
    </w:p>
    <w:p w:rsidR="00BA1270" w:rsidRPr="00D45A7B" w:rsidRDefault="00BA1270" w:rsidP="000E0EE1">
      <w:pPr>
        <w:widowControl w:val="0"/>
        <w:tabs>
          <w:tab w:val="left" w:pos="1080"/>
        </w:tabs>
        <w:spacing w:after="0"/>
        <w:ind w:firstLine="709"/>
        <w:jc w:val="both"/>
        <w:rPr>
          <w:rFonts w:asciiTheme="minorHAnsi" w:hAnsiTheme="minorHAnsi" w:cstheme="minorHAnsi"/>
          <w:sz w:val="24"/>
          <w:szCs w:val="24"/>
        </w:rPr>
      </w:pPr>
      <w:proofErr w:type="gramStart"/>
      <w:r w:rsidRPr="00D45A7B">
        <w:rPr>
          <w:rFonts w:asciiTheme="minorHAnsi" w:hAnsiTheme="minorHAnsi" w:cstheme="minorHAnsi"/>
          <w:sz w:val="24"/>
          <w:szCs w:val="24"/>
        </w:rPr>
        <w:t>При ссылке на книгу без авторов (под редакцией) указываются название книги, том (если есть), фамилия и инициалы редактора (-</w:t>
      </w:r>
      <w:proofErr w:type="spellStart"/>
      <w:r w:rsidRPr="00D45A7B">
        <w:rPr>
          <w:rFonts w:asciiTheme="minorHAnsi" w:hAnsiTheme="minorHAnsi" w:cstheme="minorHAnsi"/>
          <w:sz w:val="24"/>
          <w:szCs w:val="24"/>
        </w:rPr>
        <w:t>ов</w:t>
      </w:r>
      <w:proofErr w:type="spellEnd"/>
      <w:r w:rsidRPr="00D45A7B">
        <w:rPr>
          <w:rFonts w:asciiTheme="minorHAnsi" w:hAnsiTheme="minorHAnsi" w:cstheme="minorHAnsi"/>
          <w:sz w:val="24"/>
          <w:szCs w:val="24"/>
        </w:rPr>
        <w:t>), город, издательство, год, раздел (если требуется).</w:t>
      </w:r>
      <w:proofErr w:type="gramEnd"/>
    </w:p>
    <w:p w:rsidR="00BA1270" w:rsidRPr="00D45A7B" w:rsidRDefault="00BA1270" w:rsidP="000E0EE1">
      <w:pPr>
        <w:widowControl w:val="0"/>
        <w:tabs>
          <w:tab w:val="left" w:pos="108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Дополнительные правила:</w:t>
      </w:r>
    </w:p>
    <w:p w:rsidR="00BA1270" w:rsidRPr="00D45A7B" w:rsidRDefault="00BA1270"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w:t>
      </w:r>
      <w:r w:rsidR="00225961" w:rsidRPr="00D45A7B">
        <w:rPr>
          <w:rFonts w:asciiTheme="minorHAnsi" w:hAnsiTheme="minorHAnsi" w:cstheme="minorHAnsi"/>
          <w:sz w:val="24"/>
          <w:szCs w:val="24"/>
        </w:rPr>
        <w:t>п</w:t>
      </w:r>
      <w:r w:rsidRPr="00D45A7B">
        <w:rPr>
          <w:rFonts w:asciiTheme="minorHAnsi" w:hAnsiTheme="minorHAnsi" w:cstheme="minorHAnsi"/>
          <w:sz w:val="24"/>
          <w:szCs w:val="24"/>
        </w:rPr>
        <w:t>осле названия книги (с томом, если есть) вместо точки ставится символ наклонной вправо черты.</w:t>
      </w:r>
    </w:p>
    <w:p w:rsidR="00BA1270" w:rsidRPr="00D45A7B" w:rsidRDefault="00BA1270" w:rsidP="000E0EE1">
      <w:pPr>
        <w:pStyle w:val="a5"/>
        <w:widowControl w:val="0"/>
        <w:spacing w:after="0"/>
        <w:ind w:left="0" w:firstLine="709"/>
        <w:jc w:val="both"/>
        <w:rPr>
          <w:rFonts w:asciiTheme="minorHAnsi" w:hAnsiTheme="minorHAnsi" w:cstheme="minorHAnsi"/>
          <w:sz w:val="24"/>
          <w:szCs w:val="24"/>
        </w:rPr>
      </w:pPr>
      <w:proofErr w:type="gramStart"/>
      <w:r w:rsidRPr="00D45A7B">
        <w:rPr>
          <w:rFonts w:asciiTheme="minorHAnsi" w:hAnsiTheme="minorHAnsi" w:cstheme="minorHAnsi"/>
          <w:sz w:val="24"/>
          <w:szCs w:val="24"/>
        </w:rPr>
        <w:t>- После наклонной черты пишется «Под ред.» (англ.: «</w:t>
      </w:r>
      <w:r w:rsidRPr="00D45A7B">
        <w:rPr>
          <w:rFonts w:asciiTheme="minorHAnsi" w:hAnsiTheme="minorHAnsi" w:cstheme="minorHAnsi"/>
          <w:sz w:val="24"/>
          <w:szCs w:val="24"/>
          <w:lang w:val="en-US"/>
        </w:rPr>
        <w:t>Ed</w:t>
      </w:r>
      <w:r w:rsidRPr="00D45A7B">
        <w:rPr>
          <w:rFonts w:asciiTheme="minorHAnsi" w:hAnsiTheme="minorHAnsi" w:cstheme="minorHAnsi"/>
          <w:sz w:val="24"/>
          <w:szCs w:val="24"/>
        </w:rPr>
        <w:t>.</w:t>
      </w:r>
      <w:proofErr w:type="gramEnd"/>
      <w:r w:rsidRPr="00D45A7B">
        <w:rPr>
          <w:rFonts w:asciiTheme="minorHAnsi" w:hAnsiTheme="minorHAnsi" w:cstheme="minorHAnsi"/>
          <w:sz w:val="24"/>
          <w:szCs w:val="24"/>
        </w:rPr>
        <w:t xml:space="preserve"> </w:t>
      </w:r>
      <w:r w:rsidRPr="00D45A7B">
        <w:rPr>
          <w:rFonts w:asciiTheme="minorHAnsi" w:hAnsiTheme="minorHAnsi" w:cstheme="minorHAnsi"/>
          <w:sz w:val="24"/>
          <w:szCs w:val="24"/>
          <w:lang w:val="en-US"/>
        </w:rPr>
        <w:t>By</w:t>
      </w:r>
      <w:r w:rsidRPr="00D45A7B">
        <w:rPr>
          <w:rFonts w:asciiTheme="minorHAnsi" w:hAnsiTheme="minorHAnsi" w:cstheme="minorHAnsi"/>
          <w:sz w:val="24"/>
          <w:szCs w:val="24"/>
        </w:rPr>
        <w:t>») и указывается фамилия и инициалы редактора (-</w:t>
      </w:r>
      <w:proofErr w:type="spellStart"/>
      <w:r w:rsidRPr="00D45A7B">
        <w:rPr>
          <w:rFonts w:asciiTheme="minorHAnsi" w:hAnsiTheme="minorHAnsi" w:cstheme="minorHAnsi"/>
          <w:sz w:val="24"/>
          <w:szCs w:val="24"/>
        </w:rPr>
        <w:t>ов</w:t>
      </w:r>
      <w:proofErr w:type="spellEnd"/>
      <w:r w:rsidRPr="00D45A7B">
        <w:rPr>
          <w:rFonts w:asciiTheme="minorHAnsi" w:hAnsiTheme="minorHAnsi" w:cstheme="minorHAnsi"/>
          <w:sz w:val="24"/>
          <w:szCs w:val="24"/>
        </w:rPr>
        <w:t>).</w:t>
      </w:r>
    </w:p>
    <w:p w:rsidR="00BA1270" w:rsidRPr="00D45A7B" w:rsidRDefault="00BA1270"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 Регалии редакторов не указываются.</w:t>
      </w:r>
    </w:p>
    <w:p w:rsidR="00BA1270" w:rsidRPr="00D45A7B" w:rsidRDefault="00BA1270" w:rsidP="000E0EE1">
      <w:pPr>
        <w:widowControl w:val="0"/>
        <w:tabs>
          <w:tab w:val="left" w:pos="567"/>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Например:</w:t>
      </w:r>
      <w:r w:rsidRPr="00D45A7B">
        <w:rPr>
          <w:rFonts w:asciiTheme="minorHAnsi" w:hAnsiTheme="minorHAnsi" w:cstheme="minorHAnsi"/>
          <w:b/>
          <w:sz w:val="24"/>
          <w:szCs w:val="24"/>
        </w:rPr>
        <w:t>1.Глобальный бизнес и информационные технологии</w:t>
      </w:r>
      <w:proofErr w:type="gramStart"/>
      <w:r w:rsidRPr="00D45A7B">
        <w:rPr>
          <w:rFonts w:asciiTheme="minorHAnsi" w:hAnsiTheme="minorHAnsi" w:cstheme="minorHAnsi"/>
          <w:b/>
          <w:sz w:val="24"/>
          <w:szCs w:val="24"/>
        </w:rPr>
        <w:t xml:space="preserve"> / П</w:t>
      </w:r>
      <w:proofErr w:type="gramEnd"/>
      <w:r w:rsidRPr="00D45A7B">
        <w:rPr>
          <w:rFonts w:asciiTheme="minorHAnsi" w:hAnsiTheme="minorHAnsi" w:cstheme="minorHAnsi"/>
          <w:b/>
          <w:sz w:val="24"/>
          <w:szCs w:val="24"/>
        </w:rPr>
        <w:t>од ред. Попова В.М. – М.: Финансы и статистика, 2001.</w:t>
      </w:r>
    </w:p>
    <w:p w:rsidR="00BA1270" w:rsidRPr="00D45A7B" w:rsidRDefault="00BA1270" w:rsidP="000E0EE1">
      <w:pPr>
        <w:widowControl w:val="0"/>
        <w:tabs>
          <w:tab w:val="left" w:pos="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При ссылке на статью в журнале указываются фамилия, инициалы автора</w:t>
      </w:r>
      <w:proofErr w:type="gramStart"/>
      <w:r w:rsidRPr="00D45A7B">
        <w:rPr>
          <w:rFonts w:asciiTheme="minorHAnsi" w:hAnsiTheme="minorHAnsi" w:cstheme="minorHAnsi"/>
          <w:sz w:val="24"/>
          <w:szCs w:val="24"/>
        </w:rPr>
        <w:t xml:space="preserve"> (-</w:t>
      </w:r>
      <w:proofErr w:type="spellStart"/>
      <w:proofErr w:type="gramEnd"/>
      <w:r w:rsidRPr="00D45A7B">
        <w:rPr>
          <w:rFonts w:asciiTheme="minorHAnsi" w:hAnsiTheme="minorHAnsi" w:cstheme="minorHAnsi"/>
          <w:sz w:val="24"/>
          <w:szCs w:val="24"/>
        </w:rPr>
        <w:t>ов</w:t>
      </w:r>
      <w:proofErr w:type="spellEnd"/>
      <w:r w:rsidRPr="00D45A7B">
        <w:rPr>
          <w:rFonts w:asciiTheme="minorHAnsi" w:hAnsiTheme="minorHAnsi" w:cstheme="minorHAnsi"/>
          <w:sz w:val="24"/>
          <w:szCs w:val="24"/>
        </w:rPr>
        <w:t>), название статьи, название журнала, год, том (</w:t>
      </w:r>
      <w:r w:rsidRPr="00D45A7B">
        <w:rPr>
          <w:rFonts w:asciiTheme="minorHAnsi" w:hAnsiTheme="minorHAnsi" w:cstheme="minorHAnsi"/>
          <w:sz w:val="24"/>
          <w:szCs w:val="24"/>
          <w:lang w:val="en-US"/>
        </w:rPr>
        <w:t>volume</w:t>
      </w:r>
      <w:r w:rsidRPr="00D45A7B">
        <w:rPr>
          <w:rFonts w:asciiTheme="minorHAnsi" w:hAnsiTheme="minorHAnsi" w:cstheme="minorHAnsi"/>
          <w:sz w:val="24"/>
          <w:szCs w:val="24"/>
        </w:rPr>
        <w:t>), номер (</w:t>
      </w:r>
      <w:r w:rsidRPr="00D45A7B">
        <w:rPr>
          <w:rFonts w:asciiTheme="minorHAnsi" w:hAnsiTheme="minorHAnsi" w:cstheme="minorHAnsi"/>
          <w:sz w:val="24"/>
          <w:szCs w:val="24"/>
          <w:lang w:val="en-US"/>
        </w:rPr>
        <w:t>number</w:t>
      </w:r>
      <w:r w:rsidRPr="00D45A7B">
        <w:rPr>
          <w:rFonts w:asciiTheme="minorHAnsi" w:hAnsiTheme="minorHAnsi" w:cstheme="minorHAnsi"/>
          <w:sz w:val="24"/>
          <w:szCs w:val="24"/>
        </w:rPr>
        <w:t>), выпуск (</w:t>
      </w:r>
      <w:r w:rsidRPr="00D45A7B">
        <w:rPr>
          <w:rFonts w:asciiTheme="minorHAnsi" w:hAnsiTheme="minorHAnsi" w:cstheme="minorHAnsi"/>
          <w:sz w:val="24"/>
          <w:szCs w:val="24"/>
          <w:lang w:val="en-US"/>
        </w:rPr>
        <w:t>issue</w:t>
      </w:r>
      <w:r w:rsidRPr="00D45A7B">
        <w:rPr>
          <w:rFonts w:asciiTheme="minorHAnsi" w:hAnsiTheme="minorHAnsi" w:cstheme="minorHAnsi"/>
          <w:sz w:val="24"/>
          <w:szCs w:val="24"/>
        </w:rPr>
        <w:t>), страницы (</w:t>
      </w:r>
      <w:r w:rsidRPr="00D45A7B">
        <w:rPr>
          <w:rFonts w:asciiTheme="minorHAnsi" w:hAnsiTheme="minorHAnsi" w:cstheme="minorHAnsi"/>
          <w:sz w:val="24"/>
          <w:szCs w:val="24"/>
          <w:lang w:val="en-US"/>
        </w:rPr>
        <w:t>pages</w:t>
      </w:r>
      <w:r w:rsidRPr="00D45A7B">
        <w:rPr>
          <w:rFonts w:asciiTheme="minorHAnsi" w:hAnsiTheme="minorHAnsi" w:cstheme="minorHAnsi"/>
          <w:sz w:val="24"/>
          <w:szCs w:val="24"/>
        </w:rPr>
        <w:t>).</w:t>
      </w:r>
    </w:p>
    <w:p w:rsidR="00BA1270" w:rsidRPr="00D45A7B" w:rsidRDefault="00BA1270" w:rsidP="000E0EE1">
      <w:pPr>
        <w:widowControl w:val="0"/>
        <w:tabs>
          <w:tab w:val="left" w:pos="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lastRenderedPageBreak/>
        <w:t>Дополнительные правила:</w:t>
      </w:r>
    </w:p>
    <w:p w:rsidR="00BA1270" w:rsidRPr="00D45A7B" w:rsidRDefault="00BA1270"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w:t>
      </w:r>
      <w:r w:rsidR="00225961" w:rsidRPr="00D45A7B">
        <w:rPr>
          <w:rFonts w:asciiTheme="minorHAnsi" w:hAnsiTheme="minorHAnsi" w:cstheme="minorHAnsi"/>
          <w:sz w:val="24"/>
          <w:szCs w:val="24"/>
        </w:rPr>
        <w:t>п</w:t>
      </w:r>
      <w:r w:rsidRPr="00D45A7B">
        <w:rPr>
          <w:rFonts w:asciiTheme="minorHAnsi" w:hAnsiTheme="minorHAnsi" w:cstheme="minorHAnsi"/>
          <w:sz w:val="24"/>
          <w:szCs w:val="24"/>
        </w:rPr>
        <w:t>осле названия статьи вместо точки стави</w:t>
      </w:r>
      <w:r w:rsidR="005C3C99" w:rsidRPr="00D45A7B">
        <w:rPr>
          <w:rFonts w:asciiTheme="minorHAnsi" w:hAnsiTheme="minorHAnsi" w:cstheme="minorHAnsi"/>
          <w:sz w:val="24"/>
          <w:szCs w:val="24"/>
        </w:rPr>
        <w:t>тся два символа наклонной черты;</w:t>
      </w:r>
    </w:p>
    <w:p w:rsidR="00BA1270" w:rsidRPr="00D45A7B" w:rsidRDefault="00BA1270" w:rsidP="000E0EE1">
      <w:pPr>
        <w:pStyle w:val="a5"/>
        <w:widowControl w:val="0"/>
        <w:spacing w:after="0"/>
        <w:ind w:left="0"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w:t>
      </w:r>
      <w:r w:rsidR="005C3C99" w:rsidRPr="00D45A7B">
        <w:rPr>
          <w:rFonts w:asciiTheme="minorHAnsi" w:hAnsiTheme="minorHAnsi" w:cstheme="minorHAnsi"/>
          <w:sz w:val="24"/>
          <w:szCs w:val="24"/>
        </w:rPr>
        <w:t>п</w:t>
      </w:r>
      <w:r w:rsidRPr="00D45A7B">
        <w:rPr>
          <w:rFonts w:asciiTheme="minorHAnsi" w:hAnsiTheme="minorHAnsi" w:cstheme="minorHAnsi"/>
          <w:sz w:val="24"/>
          <w:szCs w:val="24"/>
        </w:rPr>
        <w:t>осле наклонной черты пишется название журнала (можно использовать общепринятые сокращения)</w:t>
      </w:r>
      <w:r w:rsidR="005C3C99" w:rsidRPr="00D45A7B">
        <w:rPr>
          <w:rFonts w:asciiTheme="minorHAnsi" w:hAnsiTheme="minorHAnsi" w:cstheme="minorHAnsi"/>
          <w:sz w:val="24"/>
          <w:szCs w:val="24"/>
        </w:rPr>
        <w:t>;</w:t>
      </w:r>
    </w:p>
    <w:p w:rsidR="00BA1270" w:rsidRPr="00D45A7B" w:rsidRDefault="00BA1270"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w:t>
      </w:r>
      <w:r w:rsidR="005C3C99" w:rsidRPr="00D45A7B">
        <w:rPr>
          <w:rFonts w:asciiTheme="minorHAnsi" w:hAnsiTheme="minorHAnsi" w:cstheme="minorHAnsi"/>
          <w:sz w:val="24"/>
          <w:szCs w:val="24"/>
        </w:rPr>
        <w:t>п</w:t>
      </w:r>
      <w:r w:rsidRPr="00D45A7B">
        <w:rPr>
          <w:rFonts w:asciiTheme="minorHAnsi" w:hAnsiTheme="minorHAnsi" w:cstheme="minorHAnsi"/>
          <w:sz w:val="24"/>
          <w:szCs w:val="24"/>
        </w:rPr>
        <w:t>осле</w:t>
      </w:r>
      <w:r w:rsidR="005C3C99" w:rsidRPr="00D45A7B">
        <w:rPr>
          <w:rFonts w:asciiTheme="minorHAnsi" w:hAnsiTheme="minorHAnsi" w:cstheme="minorHAnsi"/>
          <w:sz w:val="24"/>
          <w:szCs w:val="24"/>
        </w:rPr>
        <w:t xml:space="preserve"> названия журнал ставится точка;</w:t>
      </w:r>
    </w:p>
    <w:p w:rsidR="00BA1270" w:rsidRPr="00D45A7B" w:rsidRDefault="00BA1270" w:rsidP="000E0EE1">
      <w:pPr>
        <w:pStyle w:val="a5"/>
        <w:widowControl w:val="0"/>
        <w:spacing w:after="0"/>
        <w:ind w:left="0"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w:t>
      </w:r>
      <w:r w:rsidR="005C3C99" w:rsidRPr="00D45A7B">
        <w:rPr>
          <w:rFonts w:asciiTheme="minorHAnsi" w:hAnsiTheme="minorHAnsi" w:cstheme="minorHAnsi"/>
          <w:sz w:val="24"/>
          <w:szCs w:val="24"/>
        </w:rPr>
        <w:t>д</w:t>
      </w:r>
      <w:r w:rsidRPr="00D45A7B">
        <w:rPr>
          <w:rFonts w:asciiTheme="minorHAnsi" w:hAnsiTheme="minorHAnsi" w:cstheme="minorHAnsi"/>
          <w:sz w:val="24"/>
          <w:szCs w:val="24"/>
        </w:rPr>
        <w:t xml:space="preserve">ля указания тома, номера, выпуска и страниц следует использовать стандартные сокращения: Т., №, </w:t>
      </w:r>
      <w:proofErr w:type="spellStart"/>
      <w:r w:rsidRPr="00D45A7B">
        <w:rPr>
          <w:rFonts w:asciiTheme="minorHAnsi" w:hAnsiTheme="minorHAnsi" w:cstheme="minorHAnsi"/>
          <w:sz w:val="24"/>
          <w:szCs w:val="24"/>
        </w:rPr>
        <w:t>в</w:t>
      </w:r>
      <w:r w:rsidR="005C3C99" w:rsidRPr="00D45A7B">
        <w:rPr>
          <w:rFonts w:asciiTheme="minorHAnsi" w:hAnsiTheme="minorHAnsi" w:cstheme="minorHAnsi"/>
          <w:sz w:val="24"/>
          <w:szCs w:val="24"/>
        </w:rPr>
        <w:t>ып</w:t>
      </w:r>
      <w:proofErr w:type="spellEnd"/>
      <w:r w:rsidR="005C3C99" w:rsidRPr="00D45A7B">
        <w:rPr>
          <w:rFonts w:asciiTheme="minorHAnsi" w:hAnsiTheme="minorHAnsi" w:cstheme="minorHAnsi"/>
          <w:sz w:val="24"/>
          <w:szCs w:val="24"/>
        </w:rPr>
        <w:t>., С. (англ.: V., N., I., P.);</w:t>
      </w:r>
    </w:p>
    <w:p w:rsidR="00BA1270" w:rsidRPr="00D45A7B" w:rsidRDefault="00BA1270"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w:t>
      </w:r>
      <w:r w:rsidR="005C3C99" w:rsidRPr="00D45A7B">
        <w:rPr>
          <w:rFonts w:asciiTheme="minorHAnsi" w:hAnsiTheme="minorHAnsi" w:cstheme="minorHAnsi"/>
          <w:sz w:val="24"/>
          <w:szCs w:val="24"/>
        </w:rPr>
        <w:t>т</w:t>
      </w:r>
      <w:r w:rsidRPr="00D45A7B">
        <w:rPr>
          <w:rFonts w:asciiTheme="minorHAnsi" w:hAnsiTheme="minorHAnsi" w:cstheme="minorHAnsi"/>
          <w:sz w:val="24"/>
          <w:szCs w:val="24"/>
        </w:rPr>
        <w:t>ом, номер</w:t>
      </w:r>
      <w:r w:rsidR="005C3C99" w:rsidRPr="00D45A7B">
        <w:rPr>
          <w:rFonts w:asciiTheme="minorHAnsi" w:hAnsiTheme="minorHAnsi" w:cstheme="minorHAnsi"/>
          <w:sz w:val="24"/>
          <w:szCs w:val="24"/>
        </w:rPr>
        <w:t xml:space="preserve"> и выпуск пишутся через запятую;</w:t>
      </w:r>
    </w:p>
    <w:p w:rsidR="00BA1270" w:rsidRPr="00D45A7B" w:rsidRDefault="00BA1270"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w:t>
      </w:r>
      <w:r w:rsidR="005C3C99" w:rsidRPr="00D45A7B">
        <w:rPr>
          <w:rFonts w:asciiTheme="minorHAnsi" w:hAnsiTheme="minorHAnsi" w:cstheme="minorHAnsi"/>
          <w:sz w:val="24"/>
          <w:szCs w:val="24"/>
        </w:rPr>
        <w:t>с</w:t>
      </w:r>
      <w:r w:rsidRPr="00D45A7B">
        <w:rPr>
          <w:rFonts w:asciiTheme="minorHAnsi" w:hAnsiTheme="minorHAnsi" w:cstheme="minorHAnsi"/>
          <w:sz w:val="24"/>
          <w:szCs w:val="24"/>
        </w:rPr>
        <w:t>ледует указывать диапазон страниц.</w:t>
      </w:r>
    </w:p>
    <w:p w:rsidR="00BA1270" w:rsidRPr="00D45A7B" w:rsidRDefault="00BA1270" w:rsidP="000E0EE1">
      <w:pPr>
        <w:widowControl w:val="0"/>
        <w:tabs>
          <w:tab w:val="left" w:pos="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Например:</w:t>
      </w:r>
    </w:p>
    <w:p w:rsidR="00BA1270" w:rsidRPr="00D45A7B" w:rsidRDefault="00BA1270" w:rsidP="000E0EE1">
      <w:pPr>
        <w:pStyle w:val="a5"/>
        <w:widowControl w:val="0"/>
        <w:spacing w:after="0"/>
        <w:ind w:left="0" w:firstLine="709"/>
        <w:jc w:val="both"/>
        <w:rPr>
          <w:rFonts w:asciiTheme="minorHAnsi" w:hAnsiTheme="minorHAnsi" w:cstheme="minorHAnsi"/>
          <w:sz w:val="24"/>
          <w:szCs w:val="24"/>
        </w:rPr>
      </w:pPr>
      <w:r w:rsidRPr="00D45A7B">
        <w:rPr>
          <w:rFonts w:asciiTheme="minorHAnsi" w:hAnsiTheme="minorHAnsi" w:cstheme="minorHAnsi"/>
          <w:sz w:val="24"/>
          <w:szCs w:val="24"/>
        </w:rPr>
        <w:t>10.Абрютина М.С. Экономический учет и анализ деятельности предприятий// Вопросы статистики.- 2000.- №11.- С. 5-9.</w:t>
      </w:r>
    </w:p>
    <w:p w:rsidR="00BA1270" w:rsidRPr="00D45A7B" w:rsidRDefault="00BA1270"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11.Барчугов П.С., </w:t>
      </w:r>
      <w:proofErr w:type="spellStart"/>
      <w:r w:rsidRPr="00D45A7B">
        <w:rPr>
          <w:rFonts w:asciiTheme="minorHAnsi" w:hAnsiTheme="minorHAnsi" w:cstheme="minorHAnsi"/>
          <w:sz w:val="24"/>
          <w:szCs w:val="24"/>
        </w:rPr>
        <w:t>Радионов</w:t>
      </w:r>
      <w:proofErr w:type="spellEnd"/>
      <w:r w:rsidRPr="00D45A7B">
        <w:rPr>
          <w:rFonts w:asciiTheme="minorHAnsi" w:hAnsiTheme="minorHAnsi" w:cstheme="minorHAnsi"/>
          <w:sz w:val="24"/>
          <w:szCs w:val="24"/>
        </w:rPr>
        <w:t xml:space="preserve"> А.С. Автоматизация планирования и бюджетирования: опыт ММВБ // Банки и технологии. - 2004. - № 2. - С.42-49.</w:t>
      </w:r>
    </w:p>
    <w:p w:rsidR="00BA1270" w:rsidRPr="00D45A7B" w:rsidRDefault="00BA1270"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При ссылке на доклад в сборнике трудов указываются фамилия и инициалы автора</w:t>
      </w:r>
      <w:proofErr w:type="gramStart"/>
      <w:r w:rsidRPr="00D45A7B">
        <w:rPr>
          <w:rFonts w:asciiTheme="minorHAnsi" w:hAnsiTheme="minorHAnsi" w:cstheme="minorHAnsi"/>
          <w:sz w:val="24"/>
          <w:szCs w:val="24"/>
        </w:rPr>
        <w:t xml:space="preserve"> (-</w:t>
      </w:r>
      <w:proofErr w:type="spellStart"/>
      <w:proofErr w:type="gramEnd"/>
      <w:r w:rsidRPr="00D45A7B">
        <w:rPr>
          <w:rFonts w:asciiTheme="minorHAnsi" w:hAnsiTheme="minorHAnsi" w:cstheme="minorHAnsi"/>
          <w:sz w:val="24"/>
          <w:szCs w:val="24"/>
        </w:rPr>
        <w:t>ов</w:t>
      </w:r>
      <w:proofErr w:type="spellEnd"/>
      <w:r w:rsidRPr="00D45A7B">
        <w:rPr>
          <w:rFonts w:asciiTheme="minorHAnsi" w:hAnsiTheme="minorHAnsi" w:cstheme="minorHAnsi"/>
          <w:sz w:val="24"/>
          <w:szCs w:val="24"/>
        </w:rPr>
        <w:t>), название доклада, название мероприятия, в рамках которого выпущен сборник, тема мероприятия, год, том (если есть), страницы.</w:t>
      </w:r>
    </w:p>
    <w:p w:rsidR="00BA1270" w:rsidRPr="00D45A7B" w:rsidRDefault="00BA1270" w:rsidP="000E0EE1">
      <w:pPr>
        <w:widowControl w:val="0"/>
        <w:tabs>
          <w:tab w:val="left" w:pos="108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Дополнительные правила:</w:t>
      </w:r>
    </w:p>
    <w:p w:rsidR="00BA1270" w:rsidRPr="00D45A7B" w:rsidRDefault="00BA1270" w:rsidP="000E0EE1">
      <w:pPr>
        <w:widowControl w:val="0"/>
        <w:tabs>
          <w:tab w:val="left" w:pos="108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 </w:t>
      </w:r>
      <w:r w:rsidR="00225961" w:rsidRPr="00D45A7B">
        <w:rPr>
          <w:rFonts w:asciiTheme="minorHAnsi" w:hAnsiTheme="minorHAnsi" w:cstheme="minorHAnsi"/>
          <w:sz w:val="24"/>
          <w:szCs w:val="24"/>
        </w:rPr>
        <w:t>н</w:t>
      </w:r>
      <w:r w:rsidRPr="00D45A7B">
        <w:rPr>
          <w:rFonts w:asciiTheme="minorHAnsi" w:hAnsiTheme="minorHAnsi" w:cstheme="minorHAnsi"/>
          <w:sz w:val="24"/>
          <w:szCs w:val="24"/>
        </w:rPr>
        <w:t>азвание мероприятия указываются на месте названия журнала.</w:t>
      </w:r>
    </w:p>
    <w:p w:rsidR="00BA1270" w:rsidRPr="00D45A7B" w:rsidRDefault="00BA1270" w:rsidP="000E0EE1">
      <w:pPr>
        <w:widowControl w:val="0"/>
        <w:tabs>
          <w:tab w:val="left" w:pos="108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 Тема мероприятия пишется в кавычках после его названия.</w:t>
      </w:r>
    </w:p>
    <w:p w:rsidR="00BA1270" w:rsidRPr="00D45A7B" w:rsidRDefault="00BA1270" w:rsidP="000E0EE1">
      <w:pPr>
        <w:widowControl w:val="0"/>
        <w:tabs>
          <w:tab w:val="left" w:pos="108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 Нигде не указываются даты мероприятия (год выпуска трудов необходим и достаточен).</w:t>
      </w:r>
    </w:p>
    <w:p w:rsidR="00BA1270" w:rsidRPr="00D45A7B" w:rsidRDefault="00BA1270" w:rsidP="000E0EE1">
      <w:pPr>
        <w:widowControl w:val="0"/>
        <w:tabs>
          <w:tab w:val="left" w:pos="1080"/>
        </w:tabs>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Например:</w:t>
      </w:r>
    </w:p>
    <w:p w:rsidR="00BA1270" w:rsidRPr="00D45A7B" w:rsidRDefault="00BA1270" w:rsidP="000E0EE1">
      <w:pPr>
        <w:pStyle w:val="a5"/>
        <w:widowControl w:val="0"/>
        <w:numPr>
          <w:ilvl w:val="0"/>
          <w:numId w:val="24"/>
        </w:numPr>
        <w:spacing w:after="0"/>
        <w:ind w:left="0" w:firstLine="709"/>
        <w:jc w:val="both"/>
        <w:rPr>
          <w:rFonts w:asciiTheme="minorHAnsi" w:hAnsiTheme="minorHAnsi" w:cstheme="minorHAnsi"/>
          <w:sz w:val="24"/>
          <w:szCs w:val="24"/>
        </w:rPr>
      </w:pPr>
      <w:r w:rsidRPr="00D45A7B">
        <w:rPr>
          <w:rFonts w:asciiTheme="minorHAnsi" w:hAnsiTheme="minorHAnsi" w:cstheme="minorHAnsi"/>
          <w:sz w:val="24"/>
          <w:szCs w:val="24"/>
        </w:rPr>
        <w:t>Иванова Н.А. Моделирование  информационных систем // Материалы международной конференции и Российской научной школы «Системные проблемы надежности, качества, информационных и электронных технологий. Информационные бизнес системы» – 2004. – Часть 3.– М.: МИЭМ – С.152-164.</w:t>
      </w:r>
    </w:p>
    <w:p w:rsidR="00BA1270" w:rsidRPr="00D45A7B" w:rsidRDefault="00BA1270"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При ссылке на интернет-источник придерживаются вышеизложенных правил и дополнительно указывают унифицированный указатель Интернет-ресурса (</w:t>
      </w:r>
      <w:r w:rsidRPr="00D45A7B">
        <w:rPr>
          <w:rFonts w:asciiTheme="minorHAnsi" w:hAnsiTheme="minorHAnsi" w:cstheme="minorHAnsi"/>
          <w:sz w:val="24"/>
          <w:szCs w:val="24"/>
          <w:lang w:val="en-US"/>
        </w:rPr>
        <w:t>URL</w:t>
      </w:r>
      <w:r w:rsidRPr="00D45A7B">
        <w:rPr>
          <w:rFonts w:asciiTheme="minorHAnsi" w:hAnsiTheme="minorHAnsi" w:cstheme="minorHAnsi"/>
          <w:sz w:val="24"/>
          <w:szCs w:val="24"/>
        </w:rPr>
        <w:t>) и дату обращения. После библиографической записи ставится точка и указывается «</w:t>
      </w:r>
      <w:r w:rsidRPr="00D45A7B">
        <w:rPr>
          <w:rFonts w:asciiTheme="minorHAnsi" w:hAnsiTheme="minorHAnsi" w:cstheme="minorHAnsi"/>
          <w:sz w:val="24"/>
          <w:szCs w:val="24"/>
          <w:lang w:val="en-US"/>
        </w:rPr>
        <w:t>URL</w:t>
      </w:r>
      <w:r w:rsidRPr="00D45A7B">
        <w:rPr>
          <w:rFonts w:asciiTheme="minorHAnsi" w:hAnsiTheme="minorHAnsi" w:cstheme="minorHAnsi"/>
          <w:sz w:val="24"/>
          <w:szCs w:val="24"/>
        </w:rPr>
        <w:t xml:space="preserve">: ссылка (дата обращения: </w:t>
      </w:r>
      <w:proofErr w:type="spellStart"/>
      <w:r w:rsidRPr="00D45A7B">
        <w:rPr>
          <w:rFonts w:asciiTheme="minorHAnsi" w:hAnsiTheme="minorHAnsi" w:cstheme="minorHAnsi"/>
          <w:sz w:val="24"/>
          <w:szCs w:val="24"/>
        </w:rPr>
        <w:t>дд.мм</w:t>
      </w:r>
      <w:proofErr w:type="gramStart"/>
      <w:r w:rsidRPr="00D45A7B">
        <w:rPr>
          <w:rFonts w:asciiTheme="minorHAnsi" w:hAnsiTheme="minorHAnsi" w:cstheme="minorHAnsi"/>
          <w:sz w:val="24"/>
          <w:szCs w:val="24"/>
        </w:rPr>
        <w:t>.г</w:t>
      </w:r>
      <w:proofErr w:type="gramEnd"/>
      <w:r w:rsidRPr="00D45A7B">
        <w:rPr>
          <w:rFonts w:asciiTheme="minorHAnsi" w:hAnsiTheme="minorHAnsi" w:cstheme="minorHAnsi"/>
          <w:sz w:val="24"/>
          <w:szCs w:val="24"/>
        </w:rPr>
        <w:t>ггг</w:t>
      </w:r>
      <w:proofErr w:type="spellEnd"/>
      <w:r w:rsidRPr="00D45A7B">
        <w:rPr>
          <w:rFonts w:asciiTheme="minorHAnsi" w:hAnsiTheme="minorHAnsi" w:cstheme="minorHAnsi"/>
          <w:sz w:val="24"/>
          <w:szCs w:val="24"/>
        </w:rPr>
        <w:t>).».</w:t>
      </w:r>
    </w:p>
    <w:p w:rsidR="00BA1270" w:rsidRPr="00D45A7B" w:rsidRDefault="00BA1270"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Например:</w:t>
      </w:r>
    </w:p>
    <w:p w:rsidR="00BA1270" w:rsidRPr="00D45A7B" w:rsidRDefault="00BA1270" w:rsidP="000E0EE1">
      <w:pPr>
        <w:pStyle w:val="a5"/>
        <w:widowControl w:val="0"/>
        <w:spacing w:after="0"/>
        <w:ind w:left="0" w:firstLine="709"/>
        <w:jc w:val="both"/>
        <w:rPr>
          <w:rFonts w:asciiTheme="minorHAnsi" w:hAnsiTheme="minorHAnsi" w:cstheme="minorHAnsi"/>
          <w:sz w:val="24"/>
          <w:szCs w:val="24"/>
          <w:lang w:val="en-US"/>
        </w:rPr>
      </w:pPr>
      <w:r w:rsidRPr="00D45A7B">
        <w:rPr>
          <w:rFonts w:asciiTheme="minorHAnsi" w:hAnsiTheme="minorHAnsi" w:cstheme="minorHAnsi"/>
          <w:sz w:val="24"/>
          <w:szCs w:val="24"/>
        </w:rPr>
        <w:t xml:space="preserve">21.Паринов С.И., Ляпунов В.М., Пузырев Р.Л. Система </w:t>
      </w:r>
      <w:proofErr w:type="spellStart"/>
      <w:r w:rsidRPr="00D45A7B">
        <w:rPr>
          <w:rFonts w:asciiTheme="minorHAnsi" w:hAnsiTheme="minorHAnsi" w:cstheme="minorHAnsi"/>
          <w:sz w:val="24"/>
          <w:szCs w:val="24"/>
        </w:rPr>
        <w:t>Соционет</w:t>
      </w:r>
      <w:proofErr w:type="spellEnd"/>
      <w:r w:rsidRPr="00D45A7B">
        <w:rPr>
          <w:rFonts w:asciiTheme="minorHAnsi" w:hAnsiTheme="minorHAnsi" w:cstheme="minorHAnsi"/>
          <w:sz w:val="24"/>
          <w:szCs w:val="24"/>
        </w:rPr>
        <w:t xml:space="preserve"> как платформа для разработки научных информационных ресурсов и онлайновых сервисов // Электрон, б-ки. </w:t>
      </w:r>
      <w:r w:rsidRPr="00D45A7B">
        <w:rPr>
          <w:rFonts w:asciiTheme="minorHAnsi" w:hAnsiTheme="minorHAnsi" w:cstheme="minorHAnsi"/>
          <w:sz w:val="24"/>
          <w:szCs w:val="24"/>
          <w:lang w:val="en-US"/>
        </w:rPr>
        <w:t xml:space="preserve">2003. </w:t>
      </w:r>
      <w:r w:rsidRPr="00D45A7B">
        <w:rPr>
          <w:rFonts w:asciiTheme="minorHAnsi" w:hAnsiTheme="minorHAnsi" w:cstheme="minorHAnsi"/>
          <w:sz w:val="24"/>
          <w:szCs w:val="24"/>
        </w:rPr>
        <w:t>Т</w:t>
      </w:r>
      <w:r w:rsidRPr="00D45A7B">
        <w:rPr>
          <w:rFonts w:asciiTheme="minorHAnsi" w:hAnsiTheme="minorHAnsi" w:cstheme="minorHAnsi"/>
          <w:sz w:val="24"/>
          <w:szCs w:val="24"/>
          <w:lang w:val="en-US"/>
        </w:rPr>
        <w:t xml:space="preserve">. 6, </w:t>
      </w:r>
      <w:proofErr w:type="spellStart"/>
      <w:r w:rsidRPr="00D45A7B">
        <w:rPr>
          <w:rFonts w:asciiTheme="minorHAnsi" w:hAnsiTheme="minorHAnsi" w:cstheme="minorHAnsi"/>
          <w:sz w:val="24"/>
          <w:szCs w:val="24"/>
        </w:rPr>
        <w:t>вып</w:t>
      </w:r>
      <w:proofErr w:type="spellEnd"/>
      <w:r w:rsidRPr="00D45A7B">
        <w:rPr>
          <w:rFonts w:asciiTheme="minorHAnsi" w:hAnsiTheme="minorHAnsi" w:cstheme="minorHAnsi"/>
          <w:sz w:val="24"/>
          <w:szCs w:val="24"/>
          <w:lang w:val="en-US"/>
        </w:rPr>
        <w:t xml:space="preserve">. 1. URL: http://www.elbib/ru/ </w:t>
      </w:r>
      <w:proofErr w:type="spellStart"/>
      <w:r w:rsidRPr="00D45A7B">
        <w:rPr>
          <w:rFonts w:asciiTheme="minorHAnsi" w:hAnsiTheme="minorHAnsi" w:cstheme="minorHAnsi"/>
          <w:sz w:val="24"/>
          <w:szCs w:val="24"/>
          <w:lang w:val="en-US"/>
        </w:rPr>
        <w:t>index.phtml?page</w:t>
      </w:r>
      <w:proofErr w:type="spellEnd"/>
      <w:r w:rsidRPr="00D45A7B">
        <w:rPr>
          <w:rFonts w:asciiTheme="minorHAnsi" w:hAnsiTheme="minorHAnsi" w:cstheme="minorHAnsi"/>
          <w:sz w:val="24"/>
          <w:szCs w:val="24"/>
          <w:lang w:val="en-US"/>
        </w:rPr>
        <w:t>=</w:t>
      </w:r>
      <w:proofErr w:type="spellStart"/>
      <w:r w:rsidRPr="00D45A7B">
        <w:rPr>
          <w:rFonts w:asciiTheme="minorHAnsi" w:hAnsiTheme="minorHAnsi" w:cstheme="minorHAnsi"/>
          <w:sz w:val="24"/>
          <w:szCs w:val="24"/>
          <w:lang w:val="en-US"/>
        </w:rPr>
        <w:t>elbib</w:t>
      </w:r>
      <w:proofErr w:type="spellEnd"/>
      <w:r w:rsidRPr="00D45A7B">
        <w:rPr>
          <w:rFonts w:asciiTheme="minorHAnsi" w:hAnsiTheme="minorHAnsi" w:cstheme="minorHAnsi"/>
          <w:sz w:val="24"/>
          <w:szCs w:val="24"/>
          <w:lang w:val="en-US"/>
        </w:rPr>
        <w:t>/</w:t>
      </w:r>
      <w:proofErr w:type="spellStart"/>
      <w:r w:rsidRPr="00D45A7B">
        <w:rPr>
          <w:rFonts w:asciiTheme="minorHAnsi" w:hAnsiTheme="minorHAnsi" w:cstheme="minorHAnsi"/>
          <w:sz w:val="24"/>
          <w:szCs w:val="24"/>
          <w:lang w:val="en-US"/>
        </w:rPr>
        <w:t>rus</w:t>
      </w:r>
      <w:proofErr w:type="spellEnd"/>
      <w:r w:rsidRPr="00D45A7B">
        <w:rPr>
          <w:rFonts w:asciiTheme="minorHAnsi" w:hAnsiTheme="minorHAnsi" w:cstheme="minorHAnsi"/>
          <w:sz w:val="24"/>
          <w:szCs w:val="24"/>
          <w:lang w:val="en-US"/>
        </w:rPr>
        <w:t>/</w:t>
      </w:r>
      <w:proofErr w:type="spellStart"/>
      <w:r w:rsidRPr="00D45A7B">
        <w:rPr>
          <w:rFonts w:asciiTheme="minorHAnsi" w:hAnsiTheme="minorHAnsi" w:cstheme="minorHAnsi"/>
          <w:sz w:val="24"/>
          <w:szCs w:val="24"/>
          <w:lang w:val="en-US"/>
        </w:rPr>
        <w:t>jornal</w:t>
      </w:r>
      <w:proofErr w:type="spellEnd"/>
      <w:r w:rsidRPr="00D45A7B">
        <w:rPr>
          <w:rFonts w:asciiTheme="minorHAnsi" w:hAnsiTheme="minorHAnsi" w:cstheme="minorHAnsi"/>
          <w:sz w:val="24"/>
          <w:szCs w:val="24"/>
          <w:lang w:val="en-US"/>
        </w:rPr>
        <w:t>/2003/part1/PLP/ (</w:t>
      </w:r>
      <w:proofErr w:type="spellStart"/>
      <w:r w:rsidRPr="00D45A7B">
        <w:rPr>
          <w:rFonts w:asciiTheme="minorHAnsi" w:hAnsiTheme="minorHAnsi" w:cstheme="minorHAnsi"/>
          <w:sz w:val="24"/>
          <w:szCs w:val="24"/>
        </w:rPr>
        <w:t>датаобращения</w:t>
      </w:r>
      <w:proofErr w:type="spellEnd"/>
      <w:r w:rsidRPr="00D45A7B">
        <w:rPr>
          <w:rFonts w:asciiTheme="minorHAnsi" w:hAnsiTheme="minorHAnsi" w:cstheme="minorHAnsi"/>
          <w:sz w:val="24"/>
          <w:szCs w:val="24"/>
          <w:lang w:val="en-US"/>
        </w:rPr>
        <w:t>: 25.11.2006).</w:t>
      </w:r>
    </w:p>
    <w:p w:rsidR="00BA1270" w:rsidRPr="00D45A7B" w:rsidRDefault="00BA1270" w:rsidP="003A22B3">
      <w:pPr>
        <w:widowControl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При ссылках на другие источники следует придерживаться общих принципов, заключающихся в том, что ссылка должна однозначно указывать на источник, давать информацию о том, что можно найти в источнике, а также быть максимально краткой.</w:t>
      </w:r>
    </w:p>
    <w:p w:rsidR="000E0EE1" w:rsidRPr="00D45A7B" w:rsidRDefault="000E0EE1" w:rsidP="003A22B3">
      <w:pPr>
        <w:widowControl w:val="0"/>
        <w:spacing w:after="0" w:line="240" w:lineRule="auto"/>
        <w:ind w:firstLine="709"/>
        <w:jc w:val="both"/>
        <w:rPr>
          <w:rFonts w:asciiTheme="minorHAnsi" w:hAnsiTheme="minorHAnsi" w:cstheme="minorHAnsi"/>
          <w:sz w:val="24"/>
          <w:szCs w:val="24"/>
        </w:rPr>
      </w:pPr>
    </w:p>
    <w:p w:rsidR="00BA1270" w:rsidRPr="00D45A7B" w:rsidRDefault="003A22B3" w:rsidP="003A22B3">
      <w:pPr>
        <w:pStyle w:val="2"/>
        <w:keepNext w:val="0"/>
        <w:keepLines w:val="0"/>
        <w:widowControl w:val="0"/>
        <w:spacing w:before="0" w:line="240" w:lineRule="auto"/>
        <w:ind w:firstLine="709"/>
        <w:jc w:val="center"/>
        <w:rPr>
          <w:rFonts w:asciiTheme="minorHAnsi" w:hAnsiTheme="minorHAnsi" w:cstheme="minorHAnsi"/>
          <w:color w:val="auto"/>
          <w:sz w:val="24"/>
          <w:szCs w:val="24"/>
        </w:rPr>
      </w:pPr>
      <w:bookmarkStart w:id="8" w:name="_Toc283020660"/>
      <w:r w:rsidRPr="00D45A7B">
        <w:rPr>
          <w:rFonts w:asciiTheme="minorHAnsi" w:hAnsiTheme="minorHAnsi" w:cstheme="minorHAnsi"/>
          <w:color w:val="auto"/>
          <w:sz w:val="24"/>
          <w:szCs w:val="24"/>
        </w:rPr>
        <w:t>4.7</w:t>
      </w:r>
      <w:r w:rsidR="007D3FDD" w:rsidRPr="00D45A7B">
        <w:rPr>
          <w:rFonts w:asciiTheme="minorHAnsi" w:hAnsiTheme="minorHAnsi" w:cstheme="minorHAnsi"/>
          <w:color w:val="auto"/>
          <w:sz w:val="24"/>
          <w:szCs w:val="24"/>
        </w:rPr>
        <w:t xml:space="preserve">. </w:t>
      </w:r>
      <w:r w:rsidR="00BA1270" w:rsidRPr="00D45A7B">
        <w:rPr>
          <w:rFonts w:asciiTheme="minorHAnsi" w:hAnsiTheme="minorHAnsi" w:cstheme="minorHAnsi"/>
          <w:color w:val="auto"/>
          <w:sz w:val="24"/>
          <w:szCs w:val="24"/>
        </w:rPr>
        <w:t>Правила оформления ссылок на использованные литературные источники</w:t>
      </w:r>
      <w:bookmarkEnd w:id="8"/>
    </w:p>
    <w:p w:rsidR="003A22B3" w:rsidRPr="00D45A7B" w:rsidRDefault="003A22B3" w:rsidP="003A22B3">
      <w:pPr>
        <w:spacing w:after="0" w:line="240" w:lineRule="auto"/>
        <w:rPr>
          <w:rFonts w:asciiTheme="minorHAnsi" w:hAnsiTheme="minorHAnsi" w:cstheme="minorHAnsi"/>
          <w:sz w:val="24"/>
          <w:szCs w:val="24"/>
        </w:rPr>
      </w:pPr>
    </w:p>
    <w:p w:rsidR="00BA1270" w:rsidRPr="00D45A7B" w:rsidRDefault="00BA1270" w:rsidP="003A22B3">
      <w:pPr>
        <w:widowControl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В теоретической части работы предусматривается использование цитат. На одной странице их должно быть не более трех. При заимствовании текста цитата приводится в кавычках. Если делается ссылка на источник, но цитата из него не приводится, то достаточно в круглых скобках указать фамилию автора и год в соответствии со списком </w:t>
      </w:r>
      <w:r w:rsidRPr="00D45A7B">
        <w:rPr>
          <w:rFonts w:asciiTheme="minorHAnsi" w:hAnsiTheme="minorHAnsi" w:cstheme="minorHAnsi"/>
          <w:sz w:val="24"/>
          <w:szCs w:val="24"/>
        </w:rPr>
        <w:lastRenderedPageBreak/>
        <w:t>использованной литературы без приведения номеров страниц. Такой порядок оформления ссылок на литературные источники позволяет избежать повторения названий источников при многократном их использовании в тексте. Если делается ссылка на источник, но цитата из него не приводится</w:t>
      </w:r>
      <w:proofErr w:type="gramStart"/>
      <w:r w:rsidRPr="00D45A7B">
        <w:rPr>
          <w:rFonts w:asciiTheme="minorHAnsi" w:hAnsiTheme="minorHAnsi" w:cstheme="minorHAnsi"/>
          <w:sz w:val="24"/>
          <w:szCs w:val="24"/>
        </w:rPr>
        <w:t>.Н</w:t>
      </w:r>
      <w:proofErr w:type="gramEnd"/>
      <w:r w:rsidRPr="00D45A7B">
        <w:rPr>
          <w:rFonts w:asciiTheme="minorHAnsi" w:hAnsiTheme="minorHAnsi" w:cstheme="minorHAnsi"/>
          <w:sz w:val="24"/>
          <w:szCs w:val="24"/>
        </w:rPr>
        <w:t>апример:</w:t>
      </w:r>
    </w:p>
    <w:p w:rsidR="000E0EE1" w:rsidRPr="00D45A7B" w:rsidRDefault="000E0EE1" w:rsidP="000E0EE1">
      <w:pPr>
        <w:widowControl w:val="0"/>
        <w:spacing w:after="0"/>
        <w:ind w:firstLine="709"/>
        <w:rPr>
          <w:rFonts w:asciiTheme="minorHAnsi" w:hAnsiTheme="minorHAnsi" w:cstheme="minorHAnsi"/>
          <w:b/>
          <w:sz w:val="24"/>
          <w:szCs w:val="24"/>
        </w:rPr>
      </w:pPr>
    </w:p>
    <w:p w:rsidR="00BA1270" w:rsidRPr="00D45A7B" w:rsidRDefault="00BA1270" w:rsidP="000E0EE1">
      <w:pPr>
        <w:widowControl w:val="0"/>
        <w:spacing w:after="0"/>
        <w:ind w:firstLine="709"/>
        <w:rPr>
          <w:rFonts w:asciiTheme="minorHAnsi" w:hAnsiTheme="minorHAnsi" w:cstheme="minorHAnsi"/>
          <w:b/>
          <w:sz w:val="24"/>
          <w:szCs w:val="24"/>
        </w:rPr>
      </w:pPr>
      <w:r w:rsidRPr="00D45A7B">
        <w:rPr>
          <w:rFonts w:asciiTheme="minorHAnsi" w:hAnsiTheme="minorHAnsi" w:cstheme="minorHAnsi"/>
          <w:b/>
          <w:sz w:val="24"/>
          <w:szCs w:val="24"/>
        </w:rPr>
        <w:t xml:space="preserve">(Гребнев, </w:t>
      </w:r>
      <w:r w:rsidR="00225961" w:rsidRPr="00D45A7B">
        <w:rPr>
          <w:rFonts w:asciiTheme="minorHAnsi" w:hAnsiTheme="minorHAnsi" w:cstheme="minorHAnsi"/>
          <w:b/>
          <w:sz w:val="24"/>
          <w:szCs w:val="24"/>
        </w:rPr>
        <w:t>200</w:t>
      </w:r>
      <w:r w:rsidRPr="00D45A7B">
        <w:rPr>
          <w:rFonts w:asciiTheme="minorHAnsi" w:hAnsiTheme="minorHAnsi" w:cstheme="minorHAnsi"/>
          <w:b/>
          <w:sz w:val="24"/>
          <w:szCs w:val="24"/>
        </w:rPr>
        <w:t>9);</w:t>
      </w:r>
    </w:p>
    <w:p w:rsidR="00BA1270" w:rsidRPr="00D45A7B" w:rsidRDefault="00BA1270" w:rsidP="000E0EE1">
      <w:pPr>
        <w:widowControl w:val="0"/>
        <w:spacing w:after="0"/>
        <w:ind w:firstLine="709"/>
        <w:rPr>
          <w:rFonts w:asciiTheme="minorHAnsi" w:hAnsiTheme="minorHAnsi" w:cstheme="minorHAnsi"/>
          <w:b/>
          <w:sz w:val="24"/>
          <w:szCs w:val="24"/>
        </w:rPr>
      </w:pPr>
      <w:r w:rsidRPr="00D45A7B">
        <w:rPr>
          <w:rFonts w:asciiTheme="minorHAnsi" w:hAnsiTheme="minorHAnsi" w:cstheme="minorHAnsi"/>
          <w:b/>
          <w:sz w:val="24"/>
          <w:szCs w:val="24"/>
        </w:rPr>
        <w:t>(</w:t>
      </w:r>
      <w:proofErr w:type="spellStart"/>
      <w:r w:rsidRPr="00D45A7B">
        <w:rPr>
          <w:rFonts w:asciiTheme="minorHAnsi" w:hAnsiTheme="minorHAnsi" w:cstheme="minorHAnsi"/>
          <w:b/>
          <w:sz w:val="24"/>
          <w:szCs w:val="24"/>
          <w:lang w:val="en-US"/>
        </w:rPr>
        <w:t>Fogel</w:t>
      </w:r>
      <w:proofErr w:type="spellEnd"/>
      <w:r w:rsidRPr="00D45A7B">
        <w:rPr>
          <w:rFonts w:asciiTheme="minorHAnsi" w:hAnsiTheme="minorHAnsi" w:cstheme="minorHAnsi"/>
          <w:b/>
          <w:sz w:val="24"/>
          <w:szCs w:val="24"/>
        </w:rPr>
        <w:t>, 1992</w:t>
      </w:r>
      <w:r w:rsidRPr="00D45A7B">
        <w:rPr>
          <w:rFonts w:asciiTheme="minorHAnsi" w:hAnsiTheme="minorHAnsi" w:cstheme="minorHAnsi"/>
          <w:b/>
          <w:sz w:val="24"/>
          <w:szCs w:val="24"/>
          <w:lang w:val="en-US"/>
        </w:rPr>
        <w:t>a</w:t>
      </w:r>
      <w:r w:rsidRPr="00D45A7B">
        <w:rPr>
          <w:rFonts w:asciiTheme="minorHAnsi" w:hAnsiTheme="minorHAnsi" w:cstheme="minorHAnsi"/>
          <w:b/>
          <w:sz w:val="24"/>
          <w:szCs w:val="24"/>
        </w:rPr>
        <w:t>, 1993</w:t>
      </w:r>
      <w:r w:rsidRPr="00D45A7B">
        <w:rPr>
          <w:rFonts w:asciiTheme="minorHAnsi" w:hAnsiTheme="minorHAnsi" w:cstheme="minorHAnsi"/>
          <w:b/>
          <w:sz w:val="24"/>
          <w:szCs w:val="24"/>
          <w:lang w:val="en-US"/>
        </w:rPr>
        <w:t>a</w:t>
      </w:r>
      <w:r w:rsidRPr="00D45A7B">
        <w:rPr>
          <w:rFonts w:asciiTheme="minorHAnsi" w:hAnsiTheme="minorHAnsi" w:cstheme="minorHAnsi"/>
          <w:b/>
          <w:sz w:val="24"/>
          <w:szCs w:val="24"/>
        </w:rPr>
        <w:t>)</w:t>
      </w:r>
    </w:p>
    <w:p w:rsidR="000E0EE1" w:rsidRPr="00D45A7B" w:rsidRDefault="000E0EE1" w:rsidP="000E0EE1">
      <w:pPr>
        <w:widowControl w:val="0"/>
        <w:spacing w:after="0"/>
        <w:ind w:firstLine="709"/>
        <w:jc w:val="both"/>
        <w:rPr>
          <w:rFonts w:asciiTheme="minorHAnsi" w:hAnsiTheme="minorHAnsi" w:cstheme="minorHAnsi"/>
          <w:b/>
          <w:sz w:val="24"/>
          <w:szCs w:val="24"/>
        </w:rPr>
      </w:pPr>
    </w:p>
    <w:p w:rsidR="00BA1270" w:rsidRPr="00D45A7B" w:rsidRDefault="00BA1270" w:rsidP="000E0EE1">
      <w:pPr>
        <w:widowControl w:val="0"/>
        <w:spacing w:after="0"/>
        <w:ind w:firstLine="709"/>
        <w:jc w:val="both"/>
        <w:rPr>
          <w:rFonts w:asciiTheme="minorHAnsi" w:hAnsiTheme="minorHAnsi" w:cstheme="minorHAnsi"/>
          <w:sz w:val="24"/>
          <w:szCs w:val="24"/>
        </w:rPr>
      </w:pPr>
      <w:r w:rsidRPr="00D45A7B">
        <w:rPr>
          <w:rFonts w:asciiTheme="minorHAnsi" w:hAnsiTheme="minorHAnsi" w:cstheme="minorHAnsi"/>
          <w:sz w:val="24"/>
          <w:szCs w:val="24"/>
        </w:rPr>
        <w:t>В самом тексте в квадратных скобках указывается ссылка на литературный источник по списку использованной литературы и номер страницы, на которой в этом источнике помещен цитируемый текст:</w:t>
      </w:r>
    </w:p>
    <w:p w:rsidR="000E0EE1" w:rsidRPr="00D45A7B" w:rsidRDefault="000E0EE1" w:rsidP="000E0EE1">
      <w:pPr>
        <w:widowControl w:val="0"/>
        <w:spacing w:after="0"/>
        <w:ind w:firstLine="709"/>
        <w:jc w:val="both"/>
        <w:rPr>
          <w:rFonts w:asciiTheme="minorHAnsi" w:hAnsiTheme="minorHAnsi" w:cstheme="minorHAnsi"/>
          <w:b/>
          <w:sz w:val="24"/>
          <w:szCs w:val="24"/>
        </w:rPr>
      </w:pPr>
    </w:p>
    <w:p w:rsidR="00BA1270" w:rsidRPr="00D45A7B" w:rsidRDefault="00BA1270" w:rsidP="003A22B3">
      <w:pPr>
        <w:widowControl w:val="0"/>
        <w:spacing w:after="0" w:line="240" w:lineRule="auto"/>
        <w:ind w:firstLine="709"/>
        <w:jc w:val="both"/>
        <w:rPr>
          <w:rFonts w:asciiTheme="minorHAnsi" w:hAnsiTheme="minorHAnsi" w:cstheme="minorHAnsi"/>
          <w:b/>
          <w:sz w:val="24"/>
          <w:szCs w:val="24"/>
        </w:rPr>
      </w:pPr>
      <w:r w:rsidRPr="00D45A7B">
        <w:rPr>
          <w:rFonts w:asciiTheme="minorHAnsi" w:hAnsiTheme="minorHAnsi" w:cstheme="minorHAnsi"/>
          <w:b/>
          <w:sz w:val="24"/>
          <w:szCs w:val="24"/>
        </w:rPr>
        <w:t xml:space="preserve">[15, </w:t>
      </w:r>
      <w:r w:rsidRPr="00D45A7B">
        <w:rPr>
          <w:rFonts w:asciiTheme="minorHAnsi" w:hAnsiTheme="minorHAnsi" w:cstheme="minorHAnsi"/>
          <w:b/>
          <w:sz w:val="24"/>
          <w:szCs w:val="24"/>
          <w:lang w:val="en-US"/>
        </w:rPr>
        <w:t>c</w:t>
      </w:r>
      <w:r w:rsidRPr="00D45A7B">
        <w:rPr>
          <w:rFonts w:asciiTheme="minorHAnsi" w:hAnsiTheme="minorHAnsi" w:cstheme="minorHAnsi"/>
          <w:b/>
          <w:sz w:val="24"/>
          <w:szCs w:val="24"/>
        </w:rPr>
        <w:t>. 237-239];</w:t>
      </w:r>
    </w:p>
    <w:p w:rsidR="00BA1270" w:rsidRPr="00D45A7B" w:rsidRDefault="00BA1270" w:rsidP="003A22B3">
      <w:pPr>
        <w:widowControl w:val="0"/>
        <w:spacing w:after="0" w:line="240" w:lineRule="auto"/>
        <w:ind w:firstLine="709"/>
        <w:jc w:val="both"/>
        <w:rPr>
          <w:rFonts w:asciiTheme="minorHAnsi" w:hAnsiTheme="minorHAnsi" w:cstheme="minorHAnsi"/>
          <w:b/>
          <w:sz w:val="24"/>
          <w:szCs w:val="24"/>
          <w:vertAlign w:val="superscript"/>
        </w:rPr>
      </w:pPr>
    </w:p>
    <w:p w:rsidR="003A22B3" w:rsidRPr="00D45A7B" w:rsidRDefault="003A22B3" w:rsidP="006F0B45">
      <w:pPr>
        <w:pStyle w:val="2"/>
        <w:keepNext w:val="0"/>
        <w:keepLines w:val="0"/>
        <w:widowControl w:val="0"/>
        <w:spacing w:before="0" w:line="240" w:lineRule="auto"/>
        <w:ind w:firstLine="709"/>
        <w:jc w:val="center"/>
        <w:rPr>
          <w:rFonts w:asciiTheme="minorHAnsi" w:hAnsiTheme="minorHAnsi" w:cstheme="minorHAnsi"/>
          <w:color w:val="auto"/>
          <w:sz w:val="24"/>
          <w:szCs w:val="24"/>
        </w:rPr>
      </w:pPr>
      <w:bookmarkStart w:id="9" w:name="_Toc283020661"/>
      <w:r w:rsidRPr="00D45A7B">
        <w:rPr>
          <w:rFonts w:asciiTheme="minorHAnsi" w:hAnsiTheme="minorHAnsi" w:cstheme="minorHAnsi"/>
          <w:color w:val="auto"/>
          <w:sz w:val="24"/>
          <w:szCs w:val="24"/>
        </w:rPr>
        <w:t>4.8</w:t>
      </w:r>
      <w:r w:rsidR="007D3FDD" w:rsidRPr="00D45A7B">
        <w:rPr>
          <w:rFonts w:asciiTheme="minorHAnsi" w:hAnsiTheme="minorHAnsi" w:cstheme="minorHAnsi"/>
          <w:color w:val="auto"/>
          <w:sz w:val="24"/>
          <w:szCs w:val="24"/>
        </w:rPr>
        <w:t xml:space="preserve">. </w:t>
      </w:r>
      <w:r w:rsidR="00BA1270" w:rsidRPr="00D45A7B">
        <w:rPr>
          <w:rFonts w:asciiTheme="minorHAnsi" w:hAnsiTheme="minorHAnsi" w:cstheme="minorHAnsi"/>
          <w:color w:val="auto"/>
          <w:sz w:val="24"/>
          <w:szCs w:val="24"/>
        </w:rPr>
        <w:t>Правила оформления приложений</w:t>
      </w:r>
      <w:bookmarkEnd w:id="9"/>
    </w:p>
    <w:p w:rsidR="00BA1270" w:rsidRPr="00D45A7B" w:rsidRDefault="00BA1270" w:rsidP="003A22B3">
      <w:pPr>
        <w:widowControl w:val="0"/>
        <w:autoSpaceDE w:val="0"/>
        <w:autoSpaceDN w:val="0"/>
        <w:adjustRightInd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Приложение – часть </w:t>
      </w:r>
      <w:r w:rsidR="00225961" w:rsidRPr="00D45A7B">
        <w:rPr>
          <w:rFonts w:asciiTheme="minorHAnsi" w:hAnsiTheme="minorHAnsi" w:cstheme="minorHAnsi"/>
          <w:sz w:val="24"/>
          <w:szCs w:val="24"/>
        </w:rPr>
        <w:t>курсовой работы</w:t>
      </w:r>
      <w:r w:rsidRPr="00D45A7B">
        <w:rPr>
          <w:rFonts w:asciiTheme="minorHAnsi" w:hAnsiTheme="minorHAnsi" w:cstheme="minorHAnsi"/>
          <w:sz w:val="24"/>
          <w:szCs w:val="24"/>
        </w:rPr>
        <w:t xml:space="preserve">, которая имеет дополнительное, значение, но является необходимой для более полного освещения темы. По содержанию приложения могут быть очень разнообразны: </w:t>
      </w:r>
      <w:r w:rsidR="00225961" w:rsidRPr="00D45A7B">
        <w:rPr>
          <w:rFonts w:asciiTheme="minorHAnsi" w:hAnsiTheme="minorHAnsi" w:cstheme="minorHAnsi"/>
          <w:sz w:val="24"/>
          <w:szCs w:val="24"/>
        </w:rPr>
        <w:t xml:space="preserve">схемы, чертежи, </w:t>
      </w:r>
      <w:r w:rsidRPr="00D45A7B">
        <w:rPr>
          <w:rFonts w:asciiTheme="minorHAnsi" w:hAnsiTheme="minorHAnsi" w:cstheme="minorHAnsi"/>
          <w:sz w:val="24"/>
          <w:szCs w:val="24"/>
        </w:rPr>
        <w:t>копии подлинных документов, выдержки из отчётных материалов, отдельные положения из инструкций и правил и т.д. По форме они могут представлять собой текст, таблицы, графики, карты</w:t>
      </w:r>
      <w:r w:rsidR="00225961" w:rsidRPr="00D45A7B">
        <w:rPr>
          <w:rFonts w:asciiTheme="minorHAnsi" w:hAnsiTheme="minorHAnsi" w:cstheme="minorHAnsi"/>
          <w:sz w:val="24"/>
          <w:szCs w:val="24"/>
        </w:rPr>
        <w:t>, чертежи</w:t>
      </w:r>
      <w:r w:rsidRPr="00D45A7B">
        <w:rPr>
          <w:rFonts w:asciiTheme="minorHAnsi" w:hAnsiTheme="minorHAnsi" w:cstheme="minorHAnsi"/>
          <w:sz w:val="24"/>
          <w:szCs w:val="24"/>
        </w:rPr>
        <w:t xml:space="preserve">. </w:t>
      </w:r>
    </w:p>
    <w:p w:rsidR="00BA1270" w:rsidRPr="00D45A7B" w:rsidRDefault="00BA1270" w:rsidP="003A22B3">
      <w:pPr>
        <w:widowControl w:val="0"/>
        <w:autoSpaceDE w:val="0"/>
        <w:autoSpaceDN w:val="0"/>
        <w:adjustRightInd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В приложение не включается список использованной литературы, справочные комментарии и примечания, которые являются не приложениями к основному тексту, а элементами справочно-сопроводительного аппарата работы, помогающими пользоваться ее основным текстом. Приложения оформляются как продолжение </w:t>
      </w:r>
      <w:r w:rsidR="00225961" w:rsidRPr="00D45A7B">
        <w:rPr>
          <w:rFonts w:asciiTheme="minorHAnsi" w:hAnsiTheme="minorHAnsi" w:cstheme="minorHAnsi"/>
          <w:sz w:val="24"/>
          <w:szCs w:val="24"/>
        </w:rPr>
        <w:t>курсовой работы</w:t>
      </w:r>
      <w:r w:rsidRPr="00D45A7B">
        <w:rPr>
          <w:rFonts w:asciiTheme="minorHAnsi" w:hAnsiTheme="minorHAnsi" w:cstheme="minorHAnsi"/>
          <w:sz w:val="24"/>
          <w:szCs w:val="24"/>
        </w:rPr>
        <w:t xml:space="preserve"> на ее последних страницах.</w:t>
      </w:r>
    </w:p>
    <w:p w:rsidR="00BA1270" w:rsidRPr="00D45A7B" w:rsidRDefault="00BA1270" w:rsidP="003A22B3">
      <w:pPr>
        <w:widowControl w:val="0"/>
        <w:autoSpaceDE w:val="0"/>
        <w:autoSpaceDN w:val="0"/>
        <w:adjustRightInd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Каждое приложение должно начинаться с новой страницы с указанием в правом верхнем углу слова «Приложение</w:t>
      </w:r>
      <w:proofErr w:type="gramStart"/>
      <w:r w:rsidRPr="00D45A7B">
        <w:rPr>
          <w:rFonts w:asciiTheme="minorHAnsi" w:hAnsiTheme="minorHAnsi" w:cstheme="minorHAnsi"/>
          <w:sz w:val="24"/>
          <w:szCs w:val="24"/>
        </w:rPr>
        <w:t xml:space="preserve"> А</w:t>
      </w:r>
      <w:proofErr w:type="gramEnd"/>
      <w:r w:rsidRPr="00D45A7B">
        <w:rPr>
          <w:rFonts w:asciiTheme="minorHAnsi" w:hAnsiTheme="minorHAnsi" w:cstheme="minorHAnsi"/>
          <w:sz w:val="24"/>
          <w:szCs w:val="24"/>
        </w:rPr>
        <w:t>» и иметь тематический заголовок. При наличии в работе более одного приложения их следует пронумеровать. Нумерация страниц, на которых даются приложения, должна быть сквозной и продолжать общую нумерацию страниц основного текста. Связь основного текста с приложениями осуществляется через ссылки, которые употребляются со словом «смотри», оно обычно сокращается и заключается вместе с шифром в круглые скобки по форме, например</w:t>
      </w:r>
      <w:proofErr w:type="gramStart"/>
      <w:r w:rsidRPr="00D45A7B">
        <w:rPr>
          <w:rFonts w:asciiTheme="minorHAnsi" w:hAnsiTheme="minorHAnsi" w:cstheme="minorHAnsi"/>
          <w:sz w:val="24"/>
          <w:szCs w:val="24"/>
        </w:rPr>
        <w:t>:</w:t>
      </w:r>
      <w:r w:rsidR="003A22B3" w:rsidRPr="00D45A7B">
        <w:rPr>
          <w:rFonts w:asciiTheme="minorHAnsi" w:hAnsiTheme="minorHAnsi" w:cstheme="minorHAnsi"/>
          <w:sz w:val="24"/>
          <w:szCs w:val="24"/>
        </w:rPr>
        <w:t>(</w:t>
      </w:r>
      <w:proofErr w:type="gramEnd"/>
      <w:r w:rsidR="003A22B3" w:rsidRPr="00D45A7B">
        <w:rPr>
          <w:rFonts w:asciiTheme="minorHAnsi" w:hAnsiTheme="minorHAnsi" w:cstheme="minorHAnsi"/>
          <w:sz w:val="24"/>
          <w:szCs w:val="24"/>
        </w:rPr>
        <w:t>приложение</w:t>
      </w:r>
      <w:r w:rsidRPr="00D45A7B">
        <w:rPr>
          <w:rFonts w:asciiTheme="minorHAnsi" w:hAnsiTheme="minorHAnsi" w:cstheme="minorHAnsi"/>
          <w:sz w:val="24"/>
          <w:szCs w:val="24"/>
        </w:rPr>
        <w:t xml:space="preserve"> А). Отражение приложения в оглавлении работы делается в виде самостоятельной рубрики с полным названием каждого приложения.</w:t>
      </w:r>
    </w:p>
    <w:p w:rsidR="00125EFC" w:rsidRPr="00D45A7B" w:rsidRDefault="00DB0BE1" w:rsidP="003A22B3">
      <w:pPr>
        <w:widowControl w:val="0"/>
        <w:autoSpaceDE w:val="0"/>
        <w:autoSpaceDN w:val="0"/>
        <w:adjustRightInd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Чертежи выполняются на листе</w:t>
      </w:r>
      <w:r w:rsidR="00125EFC" w:rsidRPr="00D45A7B">
        <w:rPr>
          <w:rFonts w:asciiTheme="minorHAnsi" w:hAnsiTheme="minorHAnsi" w:cstheme="minorHAnsi"/>
          <w:sz w:val="24"/>
          <w:szCs w:val="24"/>
        </w:rPr>
        <w:t xml:space="preserve"> формата А3 с рамкой и основной надписью.</w:t>
      </w:r>
    </w:p>
    <w:p w:rsidR="003A22B3" w:rsidRPr="00D45A7B" w:rsidRDefault="003A22B3" w:rsidP="003A22B3">
      <w:pPr>
        <w:widowControl w:val="0"/>
        <w:autoSpaceDE w:val="0"/>
        <w:autoSpaceDN w:val="0"/>
        <w:adjustRightInd w:val="0"/>
        <w:spacing w:after="0" w:line="240" w:lineRule="auto"/>
        <w:ind w:firstLine="709"/>
        <w:jc w:val="both"/>
        <w:rPr>
          <w:rFonts w:asciiTheme="minorHAnsi" w:hAnsiTheme="minorHAnsi" w:cstheme="minorHAnsi"/>
          <w:sz w:val="24"/>
          <w:szCs w:val="24"/>
        </w:rPr>
      </w:pPr>
    </w:p>
    <w:p w:rsidR="00125EFC" w:rsidRPr="00D45A7B" w:rsidRDefault="00125EFC" w:rsidP="006F0B45">
      <w:pPr>
        <w:pStyle w:val="a5"/>
        <w:numPr>
          <w:ilvl w:val="0"/>
          <w:numId w:val="27"/>
        </w:numPr>
        <w:autoSpaceDE w:val="0"/>
        <w:autoSpaceDN w:val="0"/>
        <w:adjustRightInd w:val="0"/>
        <w:spacing w:after="0" w:line="240" w:lineRule="auto"/>
        <w:ind w:left="0" w:firstLine="709"/>
        <w:jc w:val="center"/>
        <w:rPr>
          <w:rFonts w:asciiTheme="minorHAnsi" w:hAnsiTheme="minorHAnsi" w:cstheme="minorHAnsi"/>
          <w:b/>
          <w:sz w:val="24"/>
          <w:szCs w:val="24"/>
        </w:rPr>
      </w:pPr>
      <w:r w:rsidRPr="00D45A7B">
        <w:rPr>
          <w:rFonts w:asciiTheme="minorHAnsi" w:hAnsiTheme="minorHAnsi" w:cstheme="minorHAnsi"/>
          <w:b/>
          <w:sz w:val="24"/>
          <w:szCs w:val="24"/>
        </w:rPr>
        <w:t>Порядок выполнения курсовой работы</w:t>
      </w:r>
    </w:p>
    <w:p w:rsidR="00DC5E5E" w:rsidRPr="00D45A7B" w:rsidRDefault="00DC5E5E" w:rsidP="003A22B3">
      <w:pPr>
        <w:shd w:val="clear" w:color="auto" w:fill="FFFFFF"/>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xml:space="preserve">Задание на проектирование включает </w:t>
      </w:r>
      <w:r w:rsidR="00125EFC" w:rsidRPr="00D45A7B">
        <w:rPr>
          <w:rFonts w:asciiTheme="minorHAnsi" w:eastAsia="Times New Roman" w:hAnsiTheme="minorHAnsi" w:cstheme="minorHAnsi"/>
          <w:color w:val="000000"/>
          <w:sz w:val="24"/>
          <w:szCs w:val="24"/>
          <w:lang w:eastAsia="ru-RU"/>
        </w:rPr>
        <w:t>исходные данные:</w:t>
      </w:r>
    </w:p>
    <w:p w:rsidR="00125EFC" w:rsidRPr="00D45A7B" w:rsidRDefault="00125EFC" w:rsidP="003A22B3">
      <w:pPr>
        <w:pStyle w:val="a5"/>
        <w:numPr>
          <w:ilvl w:val="0"/>
          <w:numId w:val="6"/>
        </w:numPr>
        <w:shd w:val="clear" w:color="auto" w:fill="FFFFFF"/>
        <w:spacing w:after="0" w:line="240" w:lineRule="auto"/>
        <w:ind w:left="0"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Место строительства и его характеристика.</w:t>
      </w:r>
    </w:p>
    <w:p w:rsidR="00DC5E5E" w:rsidRPr="00D45A7B" w:rsidRDefault="00125EFC" w:rsidP="003A22B3">
      <w:pPr>
        <w:numPr>
          <w:ilvl w:val="0"/>
          <w:numId w:val="6"/>
        </w:numPr>
        <w:shd w:val="clear" w:color="auto" w:fill="FFFFFF"/>
        <w:spacing w:after="0" w:line="240" w:lineRule="auto"/>
        <w:ind w:left="0"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Выбор объекта проектирования и его характеристика.</w:t>
      </w:r>
    </w:p>
    <w:p w:rsidR="00DC5E5E" w:rsidRPr="00D45A7B" w:rsidRDefault="00125EFC" w:rsidP="003A22B3">
      <w:pPr>
        <w:numPr>
          <w:ilvl w:val="0"/>
          <w:numId w:val="6"/>
        </w:numPr>
        <w:shd w:val="clear" w:color="auto" w:fill="FFFFFF"/>
        <w:spacing w:after="0" w:line="240" w:lineRule="auto"/>
        <w:ind w:left="0"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Характеристики грунтов района строительства.</w:t>
      </w:r>
    </w:p>
    <w:p w:rsidR="00DC5E5E" w:rsidRPr="00D45A7B" w:rsidRDefault="00DC5E5E"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В качестве проектируемых элементов (конструкций) рекомендуется принять:</w:t>
      </w:r>
    </w:p>
    <w:p w:rsidR="00DB0BE1" w:rsidRPr="00D45A7B" w:rsidRDefault="00DB0BE1"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колонн</w:t>
      </w:r>
      <w:r w:rsidR="005C3C99" w:rsidRPr="00D45A7B">
        <w:rPr>
          <w:rFonts w:asciiTheme="minorHAnsi" w:eastAsia="Times New Roman" w:hAnsiTheme="minorHAnsi" w:cstheme="minorHAnsi"/>
          <w:color w:val="000000"/>
          <w:sz w:val="24"/>
          <w:szCs w:val="24"/>
          <w:lang w:eastAsia="ru-RU"/>
        </w:rPr>
        <w:t>ы</w:t>
      </w:r>
      <w:r w:rsidRPr="00D45A7B">
        <w:rPr>
          <w:rFonts w:asciiTheme="minorHAnsi" w:eastAsia="Times New Roman" w:hAnsiTheme="minorHAnsi" w:cstheme="minorHAnsi"/>
          <w:color w:val="000000"/>
          <w:sz w:val="24"/>
          <w:szCs w:val="24"/>
          <w:lang w:eastAsia="ru-RU"/>
        </w:rPr>
        <w:t xml:space="preserve"> крайняя или средняя;</w:t>
      </w:r>
    </w:p>
    <w:p w:rsidR="00DB0BE1" w:rsidRPr="00D45A7B" w:rsidRDefault="00DB0BE1"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фундамент столбчатый или ленточный;</w:t>
      </w:r>
    </w:p>
    <w:p w:rsidR="00DB0BE1" w:rsidRPr="00D45A7B" w:rsidRDefault="008506D2"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ограждающая конструкция;</w:t>
      </w:r>
    </w:p>
    <w:p w:rsidR="008506D2" w:rsidRPr="00D45A7B" w:rsidRDefault="008506D2"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фермы стропильные и подстропильные.</w:t>
      </w:r>
    </w:p>
    <w:p w:rsidR="00DC5E5E" w:rsidRPr="00D45A7B" w:rsidRDefault="00DC5E5E"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При выполнении курсовой работы рекомендуется придерживаться порядка:</w:t>
      </w:r>
    </w:p>
    <w:p w:rsidR="0098579B" w:rsidRPr="00D45A7B" w:rsidRDefault="00DB0BE1"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подбор конструктивных элементов;</w:t>
      </w:r>
    </w:p>
    <w:p w:rsidR="00DC5E5E" w:rsidRPr="00D45A7B" w:rsidRDefault="00DB0BE1"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с</w:t>
      </w:r>
      <w:r w:rsidR="00DC5E5E" w:rsidRPr="00D45A7B">
        <w:rPr>
          <w:rFonts w:asciiTheme="minorHAnsi" w:eastAsia="Times New Roman" w:hAnsiTheme="minorHAnsi" w:cstheme="minorHAnsi"/>
          <w:color w:val="000000"/>
          <w:sz w:val="24"/>
          <w:szCs w:val="24"/>
          <w:lang w:eastAsia="ru-RU"/>
        </w:rPr>
        <w:t>бор нагрузок;</w:t>
      </w:r>
    </w:p>
    <w:p w:rsidR="008506D2" w:rsidRPr="00D45A7B" w:rsidRDefault="008506D2"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расчет и конструирование колонны;</w:t>
      </w:r>
    </w:p>
    <w:p w:rsidR="008506D2" w:rsidRPr="00D45A7B" w:rsidRDefault="008506D2"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расчет элементов фермы и конструирование фермы;</w:t>
      </w:r>
    </w:p>
    <w:p w:rsidR="00DC5E5E" w:rsidRPr="00D45A7B" w:rsidRDefault="00DB0BE1"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lastRenderedPageBreak/>
        <w:t>- о</w:t>
      </w:r>
      <w:r w:rsidR="00DC5E5E" w:rsidRPr="00D45A7B">
        <w:rPr>
          <w:rFonts w:asciiTheme="minorHAnsi" w:eastAsia="Times New Roman" w:hAnsiTheme="minorHAnsi" w:cstheme="minorHAnsi"/>
          <w:color w:val="000000"/>
          <w:sz w:val="24"/>
          <w:szCs w:val="24"/>
          <w:lang w:eastAsia="ru-RU"/>
        </w:rPr>
        <w:t>пределение глубины заложения фундамента;</w:t>
      </w:r>
    </w:p>
    <w:p w:rsidR="00DC5E5E" w:rsidRPr="00D45A7B" w:rsidRDefault="00DB0BE1"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о</w:t>
      </w:r>
      <w:r w:rsidR="00DC5E5E" w:rsidRPr="00D45A7B">
        <w:rPr>
          <w:rFonts w:asciiTheme="minorHAnsi" w:eastAsia="Times New Roman" w:hAnsiTheme="minorHAnsi" w:cstheme="minorHAnsi"/>
          <w:color w:val="000000"/>
          <w:sz w:val="24"/>
          <w:szCs w:val="24"/>
          <w:lang w:eastAsia="ru-RU"/>
        </w:rPr>
        <w:t>пределение размеров подошвы фундамента;</w:t>
      </w:r>
    </w:p>
    <w:p w:rsidR="00DB0BE1" w:rsidRPr="00D45A7B" w:rsidRDefault="00DB0BE1"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теплотехнический расчет ограждающих конструкций;</w:t>
      </w:r>
    </w:p>
    <w:p w:rsidR="00DC5E5E" w:rsidRPr="00D45A7B" w:rsidRDefault="00DB0BE1"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о</w:t>
      </w:r>
      <w:r w:rsidR="00DC5E5E" w:rsidRPr="00D45A7B">
        <w:rPr>
          <w:rFonts w:asciiTheme="minorHAnsi" w:eastAsia="Times New Roman" w:hAnsiTheme="minorHAnsi" w:cstheme="minorHAnsi"/>
          <w:color w:val="000000"/>
          <w:sz w:val="24"/>
          <w:szCs w:val="24"/>
          <w:lang w:eastAsia="ru-RU"/>
        </w:rPr>
        <w:t>формление пояснительной записки;</w:t>
      </w:r>
    </w:p>
    <w:p w:rsidR="00DC5E5E" w:rsidRPr="00D45A7B" w:rsidRDefault="00DB0BE1"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в</w:t>
      </w:r>
      <w:r w:rsidR="00DC5E5E" w:rsidRPr="00D45A7B">
        <w:rPr>
          <w:rFonts w:asciiTheme="minorHAnsi" w:eastAsia="Times New Roman" w:hAnsiTheme="minorHAnsi" w:cstheme="minorHAnsi"/>
          <w:color w:val="000000"/>
          <w:sz w:val="24"/>
          <w:szCs w:val="24"/>
          <w:lang w:eastAsia="ru-RU"/>
        </w:rPr>
        <w:t>ыполнение графической части проекта.</w:t>
      </w:r>
    </w:p>
    <w:p w:rsidR="003A22B3" w:rsidRPr="00D45A7B" w:rsidRDefault="003A22B3" w:rsidP="000E0EE1">
      <w:pPr>
        <w:spacing w:after="0" w:line="23" w:lineRule="atLeast"/>
        <w:jc w:val="center"/>
        <w:rPr>
          <w:rFonts w:asciiTheme="minorHAnsi" w:hAnsiTheme="minorHAnsi" w:cstheme="minorHAnsi"/>
          <w:b/>
          <w:sz w:val="24"/>
          <w:szCs w:val="24"/>
        </w:rPr>
      </w:pPr>
    </w:p>
    <w:p w:rsidR="00CB1FC3" w:rsidRPr="00D45A7B" w:rsidRDefault="00CB1FC3" w:rsidP="006F0B45">
      <w:pPr>
        <w:spacing w:after="0" w:line="23" w:lineRule="atLeast"/>
        <w:jc w:val="center"/>
        <w:rPr>
          <w:rFonts w:asciiTheme="minorHAnsi" w:hAnsiTheme="minorHAnsi" w:cstheme="minorHAnsi"/>
          <w:b/>
          <w:sz w:val="24"/>
          <w:szCs w:val="24"/>
        </w:rPr>
      </w:pPr>
      <w:r w:rsidRPr="00D45A7B">
        <w:rPr>
          <w:rFonts w:asciiTheme="minorHAnsi" w:hAnsiTheme="minorHAnsi" w:cstheme="minorHAnsi"/>
          <w:b/>
          <w:sz w:val="24"/>
          <w:szCs w:val="24"/>
        </w:rPr>
        <w:t>Заключение</w:t>
      </w:r>
    </w:p>
    <w:p w:rsidR="00CB1FC3" w:rsidRPr="00D45A7B" w:rsidRDefault="00CB1FC3" w:rsidP="003A22B3">
      <w:pPr>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Выше изложенный материал свидетельствует о том, что курсовая работа по профессиональному модулю ПМ 01. Участие в проектировании зданий и сооружений является итогом работ над МДК 01.01. Проектирование зданий и сооружений. </w:t>
      </w:r>
    </w:p>
    <w:p w:rsidR="00CB1FC3" w:rsidRPr="00D45A7B" w:rsidRDefault="00CB1FC3" w:rsidP="003A22B3">
      <w:pPr>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Для выполнения курсовой работы необходим определенный объем специализированных знаний и умений. А также прослеживается взаимосвязь с изучаемыми дисциплинами: математика, история, черчение, введение в специальность и т.п.</w:t>
      </w:r>
    </w:p>
    <w:p w:rsidR="00CB1FC3" w:rsidRPr="00D45A7B" w:rsidRDefault="00CB1FC3" w:rsidP="003A22B3">
      <w:pPr>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Итогом курсовой работы является закрепление </w:t>
      </w:r>
      <w:r w:rsidRPr="00D45A7B">
        <w:rPr>
          <w:rFonts w:asciiTheme="minorHAnsi" w:eastAsia="Times New Roman" w:hAnsiTheme="minorHAnsi" w:cstheme="minorHAnsi"/>
          <w:color w:val="000000"/>
          <w:sz w:val="24"/>
          <w:szCs w:val="24"/>
          <w:lang w:eastAsia="ru-RU"/>
        </w:rPr>
        <w:t>профессиональных (ПК) и общих компетенций (ОК).</w:t>
      </w:r>
    </w:p>
    <w:p w:rsidR="00457D54" w:rsidRPr="00D45A7B" w:rsidRDefault="00CB1FC3"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Курсовая работа способствует проявлению с</w:t>
      </w:r>
      <w:r w:rsidR="00457D54" w:rsidRPr="00D45A7B">
        <w:rPr>
          <w:rFonts w:asciiTheme="minorHAnsi" w:eastAsia="Times New Roman" w:hAnsiTheme="minorHAnsi" w:cstheme="minorHAnsi"/>
          <w:color w:val="000000"/>
          <w:sz w:val="24"/>
          <w:szCs w:val="24"/>
          <w:lang w:eastAsia="ru-RU"/>
        </w:rPr>
        <w:t xml:space="preserve">амостоятельности </w:t>
      </w:r>
      <w:r w:rsidR="000E0EE1" w:rsidRPr="00D45A7B">
        <w:rPr>
          <w:rFonts w:asciiTheme="minorHAnsi" w:eastAsia="Times New Roman" w:hAnsiTheme="minorHAnsi" w:cstheme="minorHAnsi"/>
          <w:color w:val="000000"/>
          <w:sz w:val="24"/>
          <w:szCs w:val="24"/>
          <w:lang w:eastAsia="ru-RU"/>
        </w:rPr>
        <w:t>обучающихся</w:t>
      </w:r>
      <w:r w:rsidR="00457D54" w:rsidRPr="00D45A7B">
        <w:rPr>
          <w:rFonts w:asciiTheme="minorHAnsi" w:eastAsia="Times New Roman" w:hAnsiTheme="minorHAnsi" w:cstheme="minorHAnsi"/>
          <w:color w:val="000000"/>
          <w:sz w:val="24"/>
          <w:szCs w:val="24"/>
          <w:lang w:eastAsia="ru-RU"/>
        </w:rPr>
        <w:t>, т. к. они должны принять решения по выбору конструкций, материала конструктивных элементов, выполнить соответствующие чертежи.</w:t>
      </w:r>
    </w:p>
    <w:p w:rsidR="00CB1FC3" w:rsidRPr="00D45A7B" w:rsidRDefault="00CB1FC3"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Курсовая работа попрофессиональному модулю являетсяформой контроля учебной работы.</w:t>
      </w:r>
    </w:p>
    <w:p w:rsidR="00CB1FC3" w:rsidRPr="00D45A7B" w:rsidRDefault="00457D54"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При в</w:t>
      </w:r>
      <w:r w:rsidR="00CB1FC3" w:rsidRPr="00D45A7B">
        <w:rPr>
          <w:rFonts w:asciiTheme="minorHAnsi" w:eastAsia="Times New Roman" w:hAnsiTheme="minorHAnsi" w:cstheme="minorHAnsi"/>
          <w:color w:val="000000"/>
          <w:sz w:val="24"/>
          <w:szCs w:val="24"/>
          <w:lang w:eastAsia="ru-RU"/>
        </w:rPr>
        <w:t>ыполнени</w:t>
      </w:r>
      <w:r w:rsidRPr="00D45A7B">
        <w:rPr>
          <w:rFonts w:asciiTheme="minorHAnsi" w:eastAsia="Times New Roman" w:hAnsiTheme="minorHAnsi" w:cstheme="minorHAnsi"/>
          <w:color w:val="000000"/>
          <w:sz w:val="24"/>
          <w:szCs w:val="24"/>
          <w:lang w:eastAsia="ru-RU"/>
        </w:rPr>
        <w:t>и</w:t>
      </w:r>
      <w:r w:rsidR="00CB1FC3" w:rsidRPr="00D45A7B">
        <w:rPr>
          <w:rFonts w:asciiTheme="minorHAnsi" w:eastAsia="Times New Roman" w:hAnsiTheme="minorHAnsi" w:cstheme="minorHAnsi"/>
          <w:color w:val="000000"/>
          <w:sz w:val="24"/>
          <w:szCs w:val="24"/>
          <w:lang w:eastAsia="ru-RU"/>
        </w:rPr>
        <w:t xml:space="preserve"> курсовой работы </w:t>
      </w:r>
      <w:r w:rsidR="000E0EE1" w:rsidRPr="00D45A7B">
        <w:rPr>
          <w:rFonts w:asciiTheme="minorHAnsi" w:eastAsia="Times New Roman" w:hAnsiTheme="minorHAnsi" w:cstheme="minorHAnsi"/>
          <w:color w:val="000000"/>
          <w:sz w:val="24"/>
          <w:szCs w:val="24"/>
          <w:lang w:eastAsia="ru-RU"/>
        </w:rPr>
        <w:t>обучающийся</w:t>
      </w:r>
      <w:r w:rsidRPr="00D45A7B">
        <w:rPr>
          <w:rFonts w:asciiTheme="minorHAnsi" w:eastAsia="Times New Roman" w:hAnsiTheme="minorHAnsi" w:cstheme="minorHAnsi"/>
          <w:color w:val="000000"/>
          <w:sz w:val="24"/>
          <w:szCs w:val="24"/>
          <w:lang w:eastAsia="ru-RU"/>
        </w:rPr>
        <w:t xml:space="preserve"> работает</w:t>
      </w:r>
      <w:r w:rsidR="00CB1FC3" w:rsidRPr="00D45A7B">
        <w:rPr>
          <w:rFonts w:asciiTheme="minorHAnsi" w:eastAsia="Times New Roman" w:hAnsiTheme="minorHAnsi" w:cstheme="minorHAnsi"/>
          <w:color w:val="000000"/>
          <w:sz w:val="24"/>
          <w:szCs w:val="24"/>
          <w:lang w:eastAsia="ru-RU"/>
        </w:rPr>
        <w:t xml:space="preserve"> под руководством преподавателя профессионального модуля ПМ.</w:t>
      </w:r>
      <w:r w:rsidR="00CB1FC3" w:rsidRPr="00D45A7B">
        <w:rPr>
          <w:rFonts w:asciiTheme="minorHAnsi" w:eastAsia="Times New Roman" w:hAnsiTheme="minorHAnsi" w:cstheme="minorHAnsi"/>
          <w:bCs/>
          <w:color w:val="000000"/>
          <w:sz w:val="24"/>
          <w:szCs w:val="24"/>
          <w:lang w:eastAsia="ru-RU"/>
        </w:rPr>
        <w:t>01. Участие в проектировании зданий и сооружений.</w:t>
      </w:r>
    </w:p>
    <w:p w:rsidR="00CB1FC3" w:rsidRPr="00D45A7B" w:rsidRDefault="00457D54" w:rsidP="003A22B3">
      <w:pPr>
        <w:spacing w:after="0" w:line="240" w:lineRule="auto"/>
        <w:ind w:firstLine="709"/>
        <w:jc w:val="both"/>
        <w:rPr>
          <w:rFonts w:asciiTheme="minorHAnsi" w:eastAsia="Times New Roman" w:hAnsiTheme="minorHAnsi" w:cstheme="minorHAnsi"/>
          <w:color w:val="000000"/>
          <w:sz w:val="24"/>
          <w:szCs w:val="24"/>
          <w:lang w:eastAsia="ru-RU"/>
        </w:rPr>
      </w:pPr>
      <w:r w:rsidRPr="00D45A7B">
        <w:rPr>
          <w:rFonts w:asciiTheme="minorHAnsi" w:eastAsia="Times New Roman" w:hAnsiTheme="minorHAnsi" w:cstheme="minorHAnsi"/>
          <w:color w:val="000000"/>
          <w:sz w:val="24"/>
          <w:szCs w:val="24"/>
          <w:lang w:eastAsia="ru-RU"/>
        </w:rPr>
        <w:t xml:space="preserve">Курсовая работа </w:t>
      </w:r>
      <w:r w:rsidR="00CB1FC3" w:rsidRPr="00D45A7B">
        <w:rPr>
          <w:rFonts w:asciiTheme="minorHAnsi" w:eastAsia="Times New Roman" w:hAnsiTheme="minorHAnsi" w:cstheme="minorHAnsi"/>
          <w:color w:val="000000"/>
          <w:sz w:val="24"/>
          <w:szCs w:val="24"/>
          <w:lang w:eastAsia="ru-RU"/>
        </w:rPr>
        <w:t>выполнена и оформлена в соответствии с установленными требованиями и подлежит обязательной защите при выставлении соответствующей оценки.</w:t>
      </w:r>
    </w:p>
    <w:p w:rsidR="00CB1FC3" w:rsidRPr="00D45A7B" w:rsidRDefault="007D3FDD" w:rsidP="003A22B3">
      <w:pPr>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Таким образом, поставленная цель о закреплении знаний и умений достигнута в законченной курсовой работе. Цель достигнута благодаря решению задач, поставленных в методических рекомендациях.</w:t>
      </w:r>
    </w:p>
    <w:p w:rsidR="00CB1FC3" w:rsidRPr="00D45A7B" w:rsidRDefault="00CB1FC3" w:rsidP="003A22B3">
      <w:pPr>
        <w:spacing w:after="0" w:line="240" w:lineRule="auto"/>
        <w:ind w:firstLine="709"/>
        <w:jc w:val="both"/>
        <w:rPr>
          <w:rFonts w:asciiTheme="minorHAnsi" w:hAnsiTheme="minorHAnsi" w:cstheme="minorHAnsi"/>
          <w:sz w:val="24"/>
          <w:szCs w:val="24"/>
        </w:rPr>
      </w:pPr>
    </w:p>
    <w:p w:rsidR="007D3FDD" w:rsidRPr="00D45A7B" w:rsidRDefault="00D83FB0" w:rsidP="009C6720">
      <w:pPr>
        <w:spacing w:after="0" w:line="240" w:lineRule="auto"/>
        <w:jc w:val="center"/>
        <w:rPr>
          <w:rFonts w:asciiTheme="minorHAnsi" w:hAnsiTheme="minorHAnsi" w:cstheme="minorHAnsi"/>
          <w:b/>
          <w:sz w:val="24"/>
          <w:szCs w:val="24"/>
        </w:rPr>
      </w:pPr>
      <w:r w:rsidRPr="00D45A7B">
        <w:rPr>
          <w:rFonts w:asciiTheme="minorHAnsi" w:hAnsiTheme="minorHAnsi" w:cstheme="minorHAnsi"/>
          <w:b/>
          <w:sz w:val="24"/>
          <w:szCs w:val="24"/>
        </w:rPr>
        <w:t>Список литературных источников</w:t>
      </w:r>
    </w:p>
    <w:p w:rsidR="003E7F6F" w:rsidRPr="00D45A7B" w:rsidRDefault="003E7F6F" w:rsidP="009C67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1. Буга П.Г. Гражданские, промышленные и сельскохозяйственные здания. М.: Альянс, 201</w:t>
      </w:r>
      <w:r w:rsidR="006F0B45" w:rsidRPr="00D45A7B">
        <w:rPr>
          <w:rFonts w:asciiTheme="minorHAnsi" w:hAnsiTheme="minorHAnsi" w:cstheme="minorHAnsi"/>
          <w:sz w:val="24"/>
          <w:szCs w:val="24"/>
        </w:rPr>
        <w:t>7</w:t>
      </w:r>
      <w:r w:rsidRPr="00D45A7B">
        <w:rPr>
          <w:rFonts w:asciiTheme="minorHAnsi" w:hAnsiTheme="minorHAnsi" w:cstheme="minorHAnsi"/>
          <w:sz w:val="24"/>
          <w:szCs w:val="24"/>
        </w:rPr>
        <w:t xml:space="preserve">.- 349 </w:t>
      </w:r>
      <w:proofErr w:type="gramStart"/>
      <w:r w:rsidRPr="00D45A7B">
        <w:rPr>
          <w:rFonts w:asciiTheme="minorHAnsi" w:hAnsiTheme="minorHAnsi" w:cstheme="minorHAnsi"/>
          <w:sz w:val="24"/>
          <w:szCs w:val="24"/>
        </w:rPr>
        <w:t>с</w:t>
      </w:r>
      <w:proofErr w:type="gramEnd"/>
      <w:r w:rsidRPr="00D45A7B">
        <w:rPr>
          <w:rFonts w:asciiTheme="minorHAnsi" w:hAnsiTheme="minorHAnsi" w:cstheme="minorHAnsi"/>
          <w:sz w:val="24"/>
          <w:szCs w:val="24"/>
        </w:rPr>
        <w:t>.</w:t>
      </w:r>
    </w:p>
    <w:p w:rsidR="003E7F6F" w:rsidRPr="00D45A7B" w:rsidRDefault="003E7F6F" w:rsidP="009C67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heme="minorHAnsi" w:hAnsiTheme="minorHAnsi" w:cstheme="minorHAnsi"/>
          <w:bCs/>
          <w:sz w:val="24"/>
          <w:szCs w:val="24"/>
          <w:lang w:eastAsia="ru-RU"/>
        </w:rPr>
      </w:pPr>
      <w:r w:rsidRPr="00D45A7B">
        <w:rPr>
          <w:rFonts w:asciiTheme="minorHAnsi" w:hAnsiTheme="minorHAnsi" w:cstheme="minorHAnsi"/>
          <w:sz w:val="24"/>
          <w:szCs w:val="24"/>
        </w:rPr>
        <w:t xml:space="preserve">2. </w:t>
      </w:r>
      <w:proofErr w:type="spellStart"/>
      <w:r w:rsidRPr="00D45A7B">
        <w:rPr>
          <w:rFonts w:asciiTheme="minorHAnsi" w:hAnsiTheme="minorHAnsi" w:cstheme="minorHAnsi"/>
          <w:sz w:val="24"/>
          <w:szCs w:val="24"/>
        </w:rPr>
        <w:t>Маклакова</w:t>
      </w:r>
      <w:proofErr w:type="spellEnd"/>
      <w:r w:rsidRPr="00D45A7B">
        <w:rPr>
          <w:rFonts w:asciiTheme="minorHAnsi" w:hAnsiTheme="minorHAnsi" w:cstheme="minorHAnsi"/>
          <w:sz w:val="24"/>
          <w:szCs w:val="24"/>
        </w:rPr>
        <w:t xml:space="preserve"> Т.Г Архитектурно - конструктивное проектирование. М.: Ассоциация - С, 201</w:t>
      </w:r>
      <w:r w:rsidR="006F0B45" w:rsidRPr="00D45A7B">
        <w:rPr>
          <w:rFonts w:asciiTheme="minorHAnsi" w:hAnsiTheme="minorHAnsi" w:cstheme="minorHAnsi"/>
          <w:sz w:val="24"/>
          <w:szCs w:val="24"/>
        </w:rPr>
        <w:t>6</w:t>
      </w:r>
      <w:r w:rsidRPr="00D45A7B">
        <w:rPr>
          <w:rFonts w:asciiTheme="minorHAnsi" w:hAnsiTheme="minorHAnsi" w:cstheme="minorHAnsi"/>
          <w:sz w:val="24"/>
          <w:szCs w:val="24"/>
        </w:rPr>
        <w:t xml:space="preserve">. - 328 </w:t>
      </w:r>
      <w:proofErr w:type="gramStart"/>
      <w:r w:rsidRPr="00D45A7B">
        <w:rPr>
          <w:rFonts w:asciiTheme="minorHAnsi" w:hAnsiTheme="minorHAnsi" w:cstheme="minorHAnsi"/>
          <w:sz w:val="24"/>
          <w:szCs w:val="24"/>
        </w:rPr>
        <w:t>с</w:t>
      </w:r>
      <w:proofErr w:type="gramEnd"/>
      <w:r w:rsidRPr="00D45A7B">
        <w:rPr>
          <w:rFonts w:asciiTheme="minorHAnsi" w:hAnsiTheme="minorHAnsi" w:cstheme="minorHAnsi"/>
          <w:sz w:val="24"/>
          <w:szCs w:val="24"/>
        </w:rPr>
        <w:t>.</w:t>
      </w:r>
    </w:p>
    <w:p w:rsidR="003E7F6F" w:rsidRPr="00D45A7B" w:rsidRDefault="003E7F6F" w:rsidP="009C67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3. </w:t>
      </w:r>
      <w:proofErr w:type="spellStart"/>
      <w:r w:rsidRPr="00D45A7B">
        <w:rPr>
          <w:rFonts w:asciiTheme="minorHAnsi" w:hAnsiTheme="minorHAnsi" w:cstheme="minorHAnsi"/>
          <w:sz w:val="24"/>
          <w:szCs w:val="24"/>
        </w:rPr>
        <w:t>Маклакова</w:t>
      </w:r>
      <w:proofErr w:type="spellEnd"/>
      <w:r w:rsidRPr="00D45A7B">
        <w:rPr>
          <w:rFonts w:asciiTheme="minorHAnsi" w:hAnsiTheme="minorHAnsi" w:cstheme="minorHAnsi"/>
          <w:sz w:val="24"/>
          <w:szCs w:val="24"/>
        </w:rPr>
        <w:t xml:space="preserve"> Т.Г Конструкции гражданских зданий. М: Ассоциация строительных вузов, 20</w:t>
      </w:r>
      <w:r w:rsidR="006F0B45" w:rsidRPr="00D45A7B">
        <w:rPr>
          <w:rFonts w:asciiTheme="minorHAnsi" w:hAnsiTheme="minorHAnsi" w:cstheme="minorHAnsi"/>
          <w:sz w:val="24"/>
          <w:szCs w:val="24"/>
        </w:rPr>
        <w:t>16</w:t>
      </w:r>
      <w:r w:rsidRPr="00D45A7B">
        <w:rPr>
          <w:rFonts w:asciiTheme="minorHAnsi" w:hAnsiTheme="minorHAnsi" w:cstheme="minorHAnsi"/>
          <w:sz w:val="24"/>
          <w:szCs w:val="24"/>
        </w:rPr>
        <w:t xml:space="preserve">. - 135 </w:t>
      </w:r>
      <w:proofErr w:type="gramStart"/>
      <w:r w:rsidRPr="00D45A7B">
        <w:rPr>
          <w:rFonts w:asciiTheme="minorHAnsi" w:hAnsiTheme="minorHAnsi" w:cstheme="minorHAnsi"/>
          <w:sz w:val="24"/>
          <w:szCs w:val="24"/>
        </w:rPr>
        <w:t>с</w:t>
      </w:r>
      <w:proofErr w:type="gramEnd"/>
      <w:r w:rsidRPr="00D45A7B">
        <w:rPr>
          <w:rFonts w:asciiTheme="minorHAnsi" w:hAnsiTheme="minorHAnsi" w:cstheme="minorHAnsi"/>
          <w:sz w:val="24"/>
          <w:szCs w:val="24"/>
        </w:rPr>
        <w:t>.</w:t>
      </w:r>
    </w:p>
    <w:p w:rsidR="003E7F6F" w:rsidRPr="00D45A7B" w:rsidRDefault="003E7F6F" w:rsidP="009C67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4. </w:t>
      </w:r>
      <w:proofErr w:type="spellStart"/>
      <w:r w:rsidRPr="00D45A7B">
        <w:rPr>
          <w:rFonts w:asciiTheme="minorHAnsi" w:hAnsiTheme="minorHAnsi" w:cstheme="minorHAnsi"/>
          <w:sz w:val="24"/>
          <w:szCs w:val="24"/>
        </w:rPr>
        <w:t>Сетков</w:t>
      </w:r>
      <w:proofErr w:type="spellEnd"/>
      <w:r w:rsidRPr="00D45A7B">
        <w:rPr>
          <w:rFonts w:asciiTheme="minorHAnsi" w:hAnsiTheme="minorHAnsi" w:cstheme="minorHAnsi"/>
          <w:sz w:val="24"/>
          <w:szCs w:val="24"/>
        </w:rPr>
        <w:t xml:space="preserve"> В.И., Сербин Е.П. Строительные конструкции. М.: ИНФР</w:t>
      </w:r>
      <w:proofErr w:type="gramStart"/>
      <w:r w:rsidRPr="00D45A7B">
        <w:rPr>
          <w:rFonts w:asciiTheme="minorHAnsi" w:hAnsiTheme="minorHAnsi" w:cstheme="minorHAnsi"/>
          <w:sz w:val="24"/>
          <w:szCs w:val="24"/>
        </w:rPr>
        <w:t>А-</w:t>
      </w:r>
      <w:proofErr w:type="gramEnd"/>
      <w:r w:rsidRPr="00D45A7B">
        <w:rPr>
          <w:rFonts w:asciiTheme="minorHAnsi" w:hAnsiTheme="minorHAnsi" w:cstheme="minorHAnsi"/>
          <w:sz w:val="24"/>
          <w:szCs w:val="24"/>
        </w:rPr>
        <w:t xml:space="preserve"> М, 20</w:t>
      </w:r>
      <w:r w:rsidR="006F0B45" w:rsidRPr="00D45A7B">
        <w:rPr>
          <w:rFonts w:asciiTheme="minorHAnsi" w:hAnsiTheme="minorHAnsi" w:cstheme="minorHAnsi"/>
          <w:sz w:val="24"/>
          <w:szCs w:val="24"/>
        </w:rPr>
        <w:t>1</w:t>
      </w:r>
      <w:r w:rsidRPr="00D45A7B">
        <w:rPr>
          <w:rFonts w:asciiTheme="minorHAnsi" w:hAnsiTheme="minorHAnsi" w:cstheme="minorHAnsi"/>
          <w:sz w:val="24"/>
          <w:szCs w:val="24"/>
        </w:rPr>
        <w:t>5. - 448 с.</w:t>
      </w:r>
    </w:p>
    <w:p w:rsidR="003E7F6F" w:rsidRPr="00D45A7B" w:rsidRDefault="003E7F6F" w:rsidP="009C67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5. Сербин Е.П. Строительные конструкции. М.: М.: Издательский центр «Академия», 201</w:t>
      </w:r>
      <w:r w:rsidR="006F0B45" w:rsidRPr="00D45A7B">
        <w:rPr>
          <w:rFonts w:asciiTheme="minorHAnsi" w:hAnsiTheme="minorHAnsi" w:cstheme="minorHAnsi"/>
          <w:sz w:val="24"/>
          <w:szCs w:val="24"/>
        </w:rPr>
        <w:t>6</w:t>
      </w:r>
      <w:r w:rsidRPr="00D45A7B">
        <w:rPr>
          <w:rFonts w:asciiTheme="minorHAnsi" w:hAnsiTheme="minorHAnsi" w:cstheme="minorHAnsi"/>
          <w:sz w:val="24"/>
          <w:szCs w:val="24"/>
        </w:rPr>
        <w:t xml:space="preserve">.- 256 </w:t>
      </w:r>
      <w:proofErr w:type="gramStart"/>
      <w:r w:rsidRPr="00D45A7B">
        <w:rPr>
          <w:rFonts w:asciiTheme="minorHAnsi" w:hAnsiTheme="minorHAnsi" w:cstheme="minorHAnsi"/>
          <w:sz w:val="24"/>
          <w:szCs w:val="24"/>
        </w:rPr>
        <w:t>с</w:t>
      </w:r>
      <w:proofErr w:type="gramEnd"/>
      <w:r w:rsidRPr="00D45A7B">
        <w:rPr>
          <w:rFonts w:asciiTheme="minorHAnsi" w:hAnsiTheme="minorHAnsi" w:cstheme="minorHAnsi"/>
          <w:sz w:val="24"/>
          <w:szCs w:val="24"/>
        </w:rPr>
        <w:t>.</w:t>
      </w:r>
    </w:p>
    <w:p w:rsidR="003E7F6F" w:rsidRPr="00D45A7B" w:rsidRDefault="003E7F6F" w:rsidP="009C67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 xml:space="preserve">6. </w:t>
      </w:r>
      <w:proofErr w:type="spellStart"/>
      <w:r w:rsidRPr="00D45A7B">
        <w:rPr>
          <w:rFonts w:asciiTheme="minorHAnsi" w:hAnsiTheme="minorHAnsi" w:cstheme="minorHAnsi"/>
          <w:sz w:val="24"/>
          <w:szCs w:val="24"/>
        </w:rPr>
        <w:t>Сетков</w:t>
      </w:r>
      <w:proofErr w:type="spellEnd"/>
      <w:r w:rsidRPr="00D45A7B">
        <w:rPr>
          <w:rFonts w:asciiTheme="minorHAnsi" w:hAnsiTheme="minorHAnsi" w:cstheme="minorHAnsi"/>
          <w:sz w:val="24"/>
          <w:szCs w:val="24"/>
        </w:rPr>
        <w:t xml:space="preserve"> В.И., Сербин Е.П. Строительство. Введение в специальность. М.: Издательский центр «Академия», 201</w:t>
      </w:r>
      <w:r w:rsidR="006F0B45" w:rsidRPr="00D45A7B">
        <w:rPr>
          <w:rFonts w:asciiTheme="minorHAnsi" w:hAnsiTheme="minorHAnsi" w:cstheme="minorHAnsi"/>
          <w:sz w:val="24"/>
          <w:szCs w:val="24"/>
        </w:rPr>
        <w:t>7</w:t>
      </w:r>
      <w:r w:rsidRPr="00D45A7B">
        <w:rPr>
          <w:rFonts w:asciiTheme="minorHAnsi" w:hAnsiTheme="minorHAnsi" w:cstheme="minorHAnsi"/>
          <w:sz w:val="24"/>
          <w:szCs w:val="24"/>
        </w:rPr>
        <w:t xml:space="preserve">.- 192 </w:t>
      </w:r>
      <w:proofErr w:type="gramStart"/>
      <w:r w:rsidRPr="00D45A7B">
        <w:rPr>
          <w:rFonts w:asciiTheme="minorHAnsi" w:hAnsiTheme="minorHAnsi" w:cstheme="minorHAnsi"/>
          <w:sz w:val="24"/>
          <w:szCs w:val="24"/>
        </w:rPr>
        <w:t>с</w:t>
      </w:r>
      <w:proofErr w:type="gramEnd"/>
      <w:r w:rsidRPr="00D45A7B">
        <w:rPr>
          <w:rFonts w:asciiTheme="minorHAnsi" w:hAnsiTheme="minorHAnsi" w:cstheme="minorHAnsi"/>
          <w:sz w:val="24"/>
          <w:szCs w:val="24"/>
        </w:rPr>
        <w:t>.</w:t>
      </w:r>
    </w:p>
    <w:p w:rsidR="003E7F6F" w:rsidRPr="00D45A7B" w:rsidRDefault="003E7F6F" w:rsidP="009C6720">
      <w:pPr>
        <w:autoSpaceDE w:val="0"/>
        <w:autoSpaceDN w:val="0"/>
        <w:adjustRightInd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7. Шерешевский И.А. Жилые здания. М: Архитектура</w:t>
      </w:r>
      <w:proofErr w:type="gramStart"/>
      <w:r w:rsidRPr="00D45A7B">
        <w:rPr>
          <w:rFonts w:asciiTheme="minorHAnsi" w:hAnsiTheme="minorHAnsi" w:cstheme="minorHAnsi"/>
          <w:sz w:val="24"/>
          <w:szCs w:val="24"/>
        </w:rPr>
        <w:t xml:space="preserve"> С</w:t>
      </w:r>
      <w:proofErr w:type="gramEnd"/>
      <w:r w:rsidRPr="00D45A7B">
        <w:rPr>
          <w:rFonts w:asciiTheme="minorHAnsi" w:hAnsiTheme="minorHAnsi" w:cstheme="minorHAnsi"/>
          <w:sz w:val="24"/>
          <w:szCs w:val="24"/>
        </w:rPr>
        <w:t>, 20</w:t>
      </w:r>
      <w:r w:rsidR="009E3AE0" w:rsidRPr="00D45A7B">
        <w:rPr>
          <w:rFonts w:asciiTheme="minorHAnsi" w:hAnsiTheme="minorHAnsi" w:cstheme="minorHAnsi"/>
          <w:sz w:val="24"/>
          <w:szCs w:val="24"/>
        </w:rPr>
        <w:t>1</w:t>
      </w:r>
      <w:r w:rsidRPr="00D45A7B">
        <w:rPr>
          <w:rFonts w:asciiTheme="minorHAnsi" w:hAnsiTheme="minorHAnsi" w:cstheme="minorHAnsi"/>
          <w:sz w:val="24"/>
          <w:szCs w:val="24"/>
        </w:rPr>
        <w:t>6. - 124 с.</w:t>
      </w:r>
    </w:p>
    <w:p w:rsidR="003E7F6F" w:rsidRPr="00D45A7B" w:rsidRDefault="003E7F6F" w:rsidP="009C6720">
      <w:pPr>
        <w:autoSpaceDE w:val="0"/>
        <w:autoSpaceDN w:val="0"/>
        <w:adjustRightInd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8. Шерешевский И.А. Конструирование гражданских зданий. М.: Архитектура С, 20</w:t>
      </w:r>
      <w:r w:rsidR="006F0B45" w:rsidRPr="00D45A7B">
        <w:rPr>
          <w:rFonts w:asciiTheme="minorHAnsi" w:hAnsiTheme="minorHAnsi" w:cstheme="minorHAnsi"/>
          <w:sz w:val="24"/>
          <w:szCs w:val="24"/>
        </w:rPr>
        <w:t>1</w:t>
      </w:r>
      <w:r w:rsidRPr="00D45A7B">
        <w:rPr>
          <w:rFonts w:asciiTheme="minorHAnsi" w:hAnsiTheme="minorHAnsi" w:cstheme="minorHAnsi"/>
          <w:sz w:val="24"/>
          <w:szCs w:val="24"/>
        </w:rPr>
        <w:t xml:space="preserve">7. - 176 </w:t>
      </w:r>
      <w:proofErr w:type="gramStart"/>
      <w:r w:rsidRPr="00D45A7B">
        <w:rPr>
          <w:rFonts w:asciiTheme="minorHAnsi" w:hAnsiTheme="minorHAnsi" w:cstheme="minorHAnsi"/>
          <w:sz w:val="24"/>
          <w:szCs w:val="24"/>
        </w:rPr>
        <w:t>с</w:t>
      </w:r>
      <w:proofErr w:type="gramEnd"/>
      <w:r w:rsidRPr="00D45A7B">
        <w:rPr>
          <w:rFonts w:asciiTheme="minorHAnsi" w:hAnsiTheme="minorHAnsi" w:cstheme="minorHAnsi"/>
          <w:sz w:val="24"/>
          <w:szCs w:val="24"/>
        </w:rPr>
        <w:t>.</w:t>
      </w:r>
    </w:p>
    <w:p w:rsidR="003E7F6F" w:rsidRPr="00D45A7B" w:rsidRDefault="00064B36" w:rsidP="009C67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heme="minorHAnsi" w:hAnsiTheme="minorHAnsi" w:cstheme="minorHAnsi"/>
          <w:sz w:val="24"/>
          <w:szCs w:val="24"/>
        </w:rPr>
      </w:pPr>
      <w:r w:rsidRPr="00D45A7B">
        <w:rPr>
          <w:rFonts w:asciiTheme="minorHAnsi" w:hAnsiTheme="minorHAnsi" w:cstheme="minorHAnsi"/>
          <w:sz w:val="24"/>
          <w:szCs w:val="24"/>
        </w:rPr>
        <w:t>9</w:t>
      </w:r>
      <w:r w:rsidR="003E7F6F" w:rsidRPr="00D45A7B">
        <w:rPr>
          <w:rFonts w:asciiTheme="minorHAnsi" w:hAnsiTheme="minorHAnsi" w:cstheme="minorHAnsi"/>
          <w:sz w:val="24"/>
          <w:szCs w:val="24"/>
        </w:rPr>
        <w:t>. Юдина А.Ф. Строительство жилых и общественных зданий. М.: Издательский центр «Академия», 201</w:t>
      </w:r>
      <w:r w:rsidR="006F0B45" w:rsidRPr="00D45A7B">
        <w:rPr>
          <w:rFonts w:asciiTheme="minorHAnsi" w:hAnsiTheme="minorHAnsi" w:cstheme="minorHAnsi"/>
          <w:sz w:val="24"/>
          <w:szCs w:val="24"/>
        </w:rPr>
        <w:t>5</w:t>
      </w:r>
      <w:r w:rsidR="003E7F6F" w:rsidRPr="00D45A7B">
        <w:rPr>
          <w:rFonts w:asciiTheme="minorHAnsi" w:hAnsiTheme="minorHAnsi" w:cstheme="minorHAnsi"/>
          <w:sz w:val="24"/>
          <w:szCs w:val="24"/>
        </w:rPr>
        <w:t xml:space="preserve">.- 384 </w:t>
      </w:r>
      <w:proofErr w:type="gramStart"/>
      <w:r w:rsidR="003E7F6F" w:rsidRPr="00D45A7B">
        <w:rPr>
          <w:rFonts w:asciiTheme="minorHAnsi" w:hAnsiTheme="minorHAnsi" w:cstheme="minorHAnsi"/>
          <w:sz w:val="24"/>
          <w:szCs w:val="24"/>
        </w:rPr>
        <w:t>с</w:t>
      </w:r>
      <w:proofErr w:type="gramEnd"/>
      <w:r w:rsidR="003E7F6F" w:rsidRPr="00D45A7B">
        <w:rPr>
          <w:rFonts w:asciiTheme="minorHAnsi" w:hAnsiTheme="minorHAnsi" w:cstheme="minorHAnsi"/>
          <w:sz w:val="24"/>
          <w:szCs w:val="24"/>
        </w:rPr>
        <w:t>.</w:t>
      </w:r>
    </w:p>
    <w:p w:rsidR="003E7F6F" w:rsidRPr="00D45A7B" w:rsidRDefault="00064B36" w:rsidP="009C67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heme="minorHAnsi" w:hAnsiTheme="minorHAnsi" w:cstheme="minorHAnsi"/>
          <w:bCs/>
          <w:sz w:val="24"/>
          <w:szCs w:val="24"/>
          <w:lang w:eastAsia="ru-RU"/>
        </w:rPr>
      </w:pPr>
      <w:r w:rsidRPr="00D45A7B">
        <w:rPr>
          <w:rFonts w:asciiTheme="minorHAnsi" w:hAnsiTheme="minorHAnsi" w:cstheme="minorHAnsi"/>
          <w:sz w:val="24"/>
          <w:szCs w:val="24"/>
        </w:rPr>
        <w:t>10</w:t>
      </w:r>
      <w:r w:rsidR="003E7F6F" w:rsidRPr="00D45A7B">
        <w:rPr>
          <w:rFonts w:asciiTheme="minorHAnsi" w:hAnsiTheme="minorHAnsi" w:cstheme="minorHAnsi"/>
          <w:sz w:val="24"/>
          <w:szCs w:val="24"/>
        </w:rPr>
        <w:t xml:space="preserve">. </w:t>
      </w:r>
      <w:proofErr w:type="spellStart"/>
      <w:r w:rsidR="003E7F6F" w:rsidRPr="00D45A7B">
        <w:rPr>
          <w:rFonts w:asciiTheme="minorHAnsi" w:hAnsiTheme="minorHAnsi" w:cstheme="minorHAnsi"/>
          <w:sz w:val="24"/>
          <w:szCs w:val="24"/>
        </w:rPr>
        <w:t>Хамзин</w:t>
      </w:r>
      <w:proofErr w:type="spellEnd"/>
      <w:r w:rsidR="003E7F6F" w:rsidRPr="00D45A7B">
        <w:rPr>
          <w:rFonts w:asciiTheme="minorHAnsi" w:hAnsiTheme="minorHAnsi" w:cstheme="minorHAnsi"/>
          <w:sz w:val="24"/>
          <w:szCs w:val="24"/>
        </w:rPr>
        <w:t xml:space="preserve"> С.К. Карасев А.К. Технология строительного производства. М.: ООО «</w:t>
      </w:r>
      <w:proofErr w:type="spellStart"/>
      <w:r w:rsidR="003E7F6F" w:rsidRPr="00D45A7B">
        <w:rPr>
          <w:rFonts w:asciiTheme="minorHAnsi" w:hAnsiTheme="minorHAnsi" w:cstheme="minorHAnsi"/>
          <w:sz w:val="24"/>
          <w:szCs w:val="24"/>
        </w:rPr>
        <w:t>Бастет</w:t>
      </w:r>
      <w:proofErr w:type="spellEnd"/>
      <w:r w:rsidR="003E7F6F" w:rsidRPr="00D45A7B">
        <w:rPr>
          <w:rFonts w:asciiTheme="minorHAnsi" w:hAnsiTheme="minorHAnsi" w:cstheme="minorHAnsi"/>
          <w:sz w:val="24"/>
          <w:szCs w:val="24"/>
        </w:rPr>
        <w:t>», 20</w:t>
      </w:r>
      <w:r w:rsidR="006F0B45" w:rsidRPr="00D45A7B">
        <w:rPr>
          <w:rFonts w:asciiTheme="minorHAnsi" w:hAnsiTheme="minorHAnsi" w:cstheme="minorHAnsi"/>
          <w:sz w:val="24"/>
          <w:szCs w:val="24"/>
        </w:rPr>
        <w:t>1</w:t>
      </w:r>
      <w:r w:rsidR="003E7F6F" w:rsidRPr="00D45A7B">
        <w:rPr>
          <w:rFonts w:asciiTheme="minorHAnsi" w:hAnsiTheme="minorHAnsi" w:cstheme="minorHAnsi"/>
          <w:sz w:val="24"/>
          <w:szCs w:val="24"/>
        </w:rPr>
        <w:t xml:space="preserve">6. - 216 </w:t>
      </w:r>
      <w:proofErr w:type="gramStart"/>
      <w:r w:rsidR="003E7F6F" w:rsidRPr="00D45A7B">
        <w:rPr>
          <w:rFonts w:asciiTheme="minorHAnsi" w:hAnsiTheme="minorHAnsi" w:cstheme="minorHAnsi"/>
          <w:sz w:val="24"/>
          <w:szCs w:val="24"/>
        </w:rPr>
        <w:t>с</w:t>
      </w:r>
      <w:proofErr w:type="gramEnd"/>
      <w:r w:rsidR="003E7F6F" w:rsidRPr="00D45A7B">
        <w:rPr>
          <w:rFonts w:asciiTheme="minorHAnsi" w:hAnsiTheme="minorHAnsi" w:cstheme="minorHAnsi"/>
          <w:sz w:val="24"/>
          <w:szCs w:val="24"/>
        </w:rPr>
        <w:t>.</w:t>
      </w:r>
    </w:p>
    <w:p w:rsidR="007D3FDD" w:rsidRPr="00D45A7B" w:rsidRDefault="007D3FDD" w:rsidP="008506D2">
      <w:pPr>
        <w:rPr>
          <w:rFonts w:asciiTheme="minorHAnsi" w:hAnsiTheme="minorHAnsi" w:cstheme="minorHAnsi"/>
          <w:sz w:val="24"/>
          <w:szCs w:val="24"/>
        </w:rPr>
      </w:pPr>
    </w:p>
    <w:sectPr w:rsidR="007D3FDD" w:rsidRPr="00D45A7B" w:rsidSect="00BC4677">
      <w:headerReference w:type="default" r:id="rId12"/>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7AE" w:rsidRDefault="007B47AE" w:rsidP="00BC4677">
      <w:pPr>
        <w:spacing w:after="0" w:line="240" w:lineRule="auto"/>
      </w:pPr>
      <w:r>
        <w:separator/>
      </w:r>
    </w:p>
  </w:endnote>
  <w:endnote w:type="continuationSeparator" w:id="1">
    <w:p w:rsidR="007B47AE" w:rsidRDefault="007B47AE" w:rsidP="00BC46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7AE" w:rsidRDefault="007B47AE" w:rsidP="00BC4677">
      <w:pPr>
        <w:spacing w:after="0" w:line="240" w:lineRule="auto"/>
      </w:pPr>
      <w:r>
        <w:separator/>
      </w:r>
    </w:p>
  </w:footnote>
  <w:footnote w:type="continuationSeparator" w:id="1">
    <w:p w:rsidR="007B47AE" w:rsidRDefault="007B47AE" w:rsidP="00BC46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7AE" w:rsidRDefault="007B47AE" w:rsidP="00BC4677">
    <w:pPr>
      <w:pStyle w:val="ac"/>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4995"/>
    <w:multiLevelType w:val="hybridMultilevel"/>
    <w:tmpl w:val="5A946E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54D56"/>
    <w:multiLevelType w:val="hybridMultilevel"/>
    <w:tmpl w:val="34E6C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5234C8"/>
    <w:multiLevelType w:val="hybridMultilevel"/>
    <w:tmpl w:val="13F88C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FA6349"/>
    <w:multiLevelType w:val="multilevel"/>
    <w:tmpl w:val="8668C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4E59BB"/>
    <w:multiLevelType w:val="hybridMultilevel"/>
    <w:tmpl w:val="DEEC978A"/>
    <w:lvl w:ilvl="0" w:tplc="77403266">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067456"/>
    <w:multiLevelType w:val="multilevel"/>
    <w:tmpl w:val="D6E48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264958"/>
    <w:multiLevelType w:val="hybridMultilevel"/>
    <w:tmpl w:val="CC1E584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A7751B"/>
    <w:multiLevelType w:val="hybridMultilevel"/>
    <w:tmpl w:val="C8982B30"/>
    <w:lvl w:ilvl="0" w:tplc="D304D4D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86F6907"/>
    <w:multiLevelType w:val="hybridMultilevel"/>
    <w:tmpl w:val="1A0A50FC"/>
    <w:lvl w:ilvl="0" w:tplc="F91C2F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983543C"/>
    <w:multiLevelType w:val="multilevel"/>
    <w:tmpl w:val="E37A6D78"/>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32A050BE"/>
    <w:multiLevelType w:val="multilevel"/>
    <w:tmpl w:val="A754CB2E"/>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nsid w:val="367318FD"/>
    <w:multiLevelType w:val="hybridMultilevel"/>
    <w:tmpl w:val="6D1AFF2A"/>
    <w:lvl w:ilvl="0" w:tplc="02082D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80B48CB"/>
    <w:multiLevelType w:val="multilevel"/>
    <w:tmpl w:val="8B2A5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1B3187"/>
    <w:multiLevelType w:val="hybridMultilevel"/>
    <w:tmpl w:val="3A181202"/>
    <w:lvl w:ilvl="0" w:tplc="CB80A9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CDF6D11"/>
    <w:multiLevelType w:val="hybridMultilevel"/>
    <w:tmpl w:val="D940F3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EAF7A67"/>
    <w:multiLevelType w:val="hybridMultilevel"/>
    <w:tmpl w:val="E5627A1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6E40A5"/>
    <w:multiLevelType w:val="multilevel"/>
    <w:tmpl w:val="42BA3FE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
    <w:nsid w:val="603F2C06"/>
    <w:multiLevelType w:val="hybridMultilevel"/>
    <w:tmpl w:val="BEC2B592"/>
    <w:lvl w:ilvl="0" w:tplc="C430DCEA">
      <w:start w:val="1"/>
      <w:numFmt w:val="upperRoman"/>
      <w:lvlText w:val="%1."/>
      <w:lvlJc w:val="left"/>
      <w:pPr>
        <w:ind w:left="1789" w:hanging="7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975252"/>
    <w:multiLevelType w:val="multilevel"/>
    <w:tmpl w:val="C742C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E43167"/>
    <w:multiLevelType w:val="hybridMultilevel"/>
    <w:tmpl w:val="CF384ECA"/>
    <w:lvl w:ilvl="0" w:tplc="BB1E2390">
      <w:start w:val="1"/>
      <w:numFmt w:val="decimal"/>
      <w:lvlText w:val="%1-"/>
      <w:lvlJc w:val="left"/>
      <w:pPr>
        <w:ind w:left="128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83F1004"/>
    <w:multiLevelType w:val="hybridMultilevel"/>
    <w:tmpl w:val="FEA24F02"/>
    <w:lvl w:ilvl="0" w:tplc="2CF0499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A935252"/>
    <w:multiLevelType w:val="hybridMultilevel"/>
    <w:tmpl w:val="243EA744"/>
    <w:lvl w:ilvl="0" w:tplc="A34ACEB8">
      <w:start w:val="4"/>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712B5161"/>
    <w:multiLevelType w:val="hybridMultilevel"/>
    <w:tmpl w:val="A564A076"/>
    <w:lvl w:ilvl="0" w:tplc="E36C67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3A95FD9"/>
    <w:multiLevelType w:val="hybridMultilevel"/>
    <w:tmpl w:val="8D1A9D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5272455"/>
    <w:multiLevelType w:val="hybridMultilevel"/>
    <w:tmpl w:val="EE62A734"/>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7FA72C1"/>
    <w:multiLevelType w:val="multilevel"/>
    <w:tmpl w:val="61D80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892516C"/>
    <w:multiLevelType w:val="multilevel"/>
    <w:tmpl w:val="A0AEA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18"/>
  </w:num>
  <w:num w:numId="5">
    <w:abstractNumId w:val="25"/>
  </w:num>
  <w:num w:numId="6">
    <w:abstractNumId w:val="5"/>
  </w:num>
  <w:num w:numId="7">
    <w:abstractNumId w:val="26"/>
  </w:num>
  <w:num w:numId="8">
    <w:abstractNumId w:val="12"/>
  </w:num>
  <w:num w:numId="9">
    <w:abstractNumId w:val="11"/>
  </w:num>
  <w:num w:numId="10">
    <w:abstractNumId w:val="20"/>
  </w:num>
  <w:num w:numId="11">
    <w:abstractNumId w:val="22"/>
  </w:num>
  <w:num w:numId="12">
    <w:abstractNumId w:val="17"/>
  </w:num>
  <w:num w:numId="13">
    <w:abstractNumId w:val="21"/>
  </w:num>
  <w:num w:numId="14">
    <w:abstractNumId w:val="1"/>
  </w:num>
  <w:num w:numId="15">
    <w:abstractNumId w:val="16"/>
  </w:num>
  <w:num w:numId="16">
    <w:abstractNumId w:val="23"/>
  </w:num>
  <w:num w:numId="17">
    <w:abstractNumId w:val="2"/>
  </w:num>
  <w:num w:numId="18">
    <w:abstractNumId w:val="14"/>
  </w:num>
  <w:num w:numId="19">
    <w:abstractNumId w:val="8"/>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0"/>
  </w:num>
  <w:num w:numId="24">
    <w:abstractNumId w:val="13"/>
  </w:num>
  <w:num w:numId="25">
    <w:abstractNumId w:val="24"/>
  </w:num>
  <w:num w:numId="26">
    <w:abstractNumId w:val="15"/>
  </w:num>
  <w:num w:numId="2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830850"/>
    <w:rsid w:val="00004873"/>
    <w:rsid w:val="00014350"/>
    <w:rsid w:val="00032934"/>
    <w:rsid w:val="00064B36"/>
    <w:rsid w:val="000665F3"/>
    <w:rsid w:val="00066C90"/>
    <w:rsid w:val="00086050"/>
    <w:rsid w:val="000E0EE1"/>
    <w:rsid w:val="000E6879"/>
    <w:rsid w:val="000F068F"/>
    <w:rsid w:val="000F705C"/>
    <w:rsid w:val="00101ED5"/>
    <w:rsid w:val="00125EFC"/>
    <w:rsid w:val="00160B70"/>
    <w:rsid w:val="00167E63"/>
    <w:rsid w:val="001A153E"/>
    <w:rsid w:val="001D4436"/>
    <w:rsid w:val="001F3423"/>
    <w:rsid w:val="002106DF"/>
    <w:rsid w:val="00225961"/>
    <w:rsid w:val="00233BE6"/>
    <w:rsid w:val="002366B2"/>
    <w:rsid w:val="002376B3"/>
    <w:rsid w:val="00253642"/>
    <w:rsid w:val="00282C5F"/>
    <w:rsid w:val="0029623D"/>
    <w:rsid w:val="002E1FEB"/>
    <w:rsid w:val="002F7FF5"/>
    <w:rsid w:val="003044A2"/>
    <w:rsid w:val="00313ED9"/>
    <w:rsid w:val="003421B7"/>
    <w:rsid w:val="00351CBC"/>
    <w:rsid w:val="0039652F"/>
    <w:rsid w:val="003A22B3"/>
    <w:rsid w:val="003B26B0"/>
    <w:rsid w:val="003C0FD5"/>
    <w:rsid w:val="003E1A12"/>
    <w:rsid w:val="003E7185"/>
    <w:rsid w:val="003E7F6F"/>
    <w:rsid w:val="00417C21"/>
    <w:rsid w:val="00434ACF"/>
    <w:rsid w:val="00434D5C"/>
    <w:rsid w:val="00457D54"/>
    <w:rsid w:val="004B7C99"/>
    <w:rsid w:val="004C33CF"/>
    <w:rsid w:val="004C3870"/>
    <w:rsid w:val="004C4246"/>
    <w:rsid w:val="004C66D3"/>
    <w:rsid w:val="004E3A6D"/>
    <w:rsid w:val="004F1165"/>
    <w:rsid w:val="00503C59"/>
    <w:rsid w:val="00546365"/>
    <w:rsid w:val="005C3C99"/>
    <w:rsid w:val="00603344"/>
    <w:rsid w:val="00646E18"/>
    <w:rsid w:val="00662DA9"/>
    <w:rsid w:val="00674B43"/>
    <w:rsid w:val="006769BF"/>
    <w:rsid w:val="006809FD"/>
    <w:rsid w:val="00687127"/>
    <w:rsid w:val="0069340E"/>
    <w:rsid w:val="006E47ED"/>
    <w:rsid w:val="006F0B45"/>
    <w:rsid w:val="006F11F5"/>
    <w:rsid w:val="00702EF7"/>
    <w:rsid w:val="00706A30"/>
    <w:rsid w:val="00722880"/>
    <w:rsid w:val="00747C85"/>
    <w:rsid w:val="0075020E"/>
    <w:rsid w:val="007535F4"/>
    <w:rsid w:val="00763A0B"/>
    <w:rsid w:val="007663AB"/>
    <w:rsid w:val="007A6E68"/>
    <w:rsid w:val="007B47AE"/>
    <w:rsid w:val="007D11E0"/>
    <w:rsid w:val="007D3FDD"/>
    <w:rsid w:val="00830850"/>
    <w:rsid w:val="0083577C"/>
    <w:rsid w:val="00835BD9"/>
    <w:rsid w:val="008506D2"/>
    <w:rsid w:val="0085651D"/>
    <w:rsid w:val="00874940"/>
    <w:rsid w:val="00892ACD"/>
    <w:rsid w:val="008C0DCD"/>
    <w:rsid w:val="008C6F9C"/>
    <w:rsid w:val="008F61FE"/>
    <w:rsid w:val="009425D2"/>
    <w:rsid w:val="0098579B"/>
    <w:rsid w:val="00994E56"/>
    <w:rsid w:val="00995C0C"/>
    <w:rsid w:val="009B162B"/>
    <w:rsid w:val="009C39E6"/>
    <w:rsid w:val="009C6720"/>
    <w:rsid w:val="009E3AE0"/>
    <w:rsid w:val="00A97BB1"/>
    <w:rsid w:val="00AB3780"/>
    <w:rsid w:val="00AE302E"/>
    <w:rsid w:val="00AF33C3"/>
    <w:rsid w:val="00B13C26"/>
    <w:rsid w:val="00B21F9E"/>
    <w:rsid w:val="00B55A3C"/>
    <w:rsid w:val="00B55C1D"/>
    <w:rsid w:val="00B759FB"/>
    <w:rsid w:val="00BA1270"/>
    <w:rsid w:val="00BC4677"/>
    <w:rsid w:val="00BC4969"/>
    <w:rsid w:val="00BF5BFB"/>
    <w:rsid w:val="00C061FC"/>
    <w:rsid w:val="00C306DA"/>
    <w:rsid w:val="00C34569"/>
    <w:rsid w:val="00C40ADB"/>
    <w:rsid w:val="00C51356"/>
    <w:rsid w:val="00C7090F"/>
    <w:rsid w:val="00C74F81"/>
    <w:rsid w:val="00CA3436"/>
    <w:rsid w:val="00CB1FC3"/>
    <w:rsid w:val="00CC6437"/>
    <w:rsid w:val="00CF3873"/>
    <w:rsid w:val="00D45A7B"/>
    <w:rsid w:val="00D83FB0"/>
    <w:rsid w:val="00DA4148"/>
    <w:rsid w:val="00DB0BE1"/>
    <w:rsid w:val="00DC5E5E"/>
    <w:rsid w:val="00DC7A7A"/>
    <w:rsid w:val="00DD131B"/>
    <w:rsid w:val="00DD55C1"/>
    <w:rsid w:val="00DE7E11"/>
    <w:rsid w:val="00DF2C66"/>
    <w:rsid w:val="00DF7FEB"/>
    <w:rsid w:val="00E928DF"/>
    <w:rsid w:val="00EB00D1"/>
    <w:rsid w:val="00EB60EF"/>
    <w:rsid w:val="00EF4094"/>
    <w:rsid w:val="00F01110"/>
    <w:rsid w:val="00F12011"/>
    <w:rsid w:val="00F53CE4"/>
    <w:rsid w:val="00F7669A"/>
    <w:rsid w:val="00F83240"/>
    <w:rsid w:val="00F85988"/>
    <w:rsid w:val="00FC5E96"/>
    <w:rsid w:val="00FD41E3"/>
    <w:rsid w:val="00FF6B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850"/>
    <w:rPr>
      <w:rFonts w:ascii="Times New Roman" w:eastAsia="Calibri" w:hAnsi="Times New Roman" w:cs="Times New Roman"/>
      <w:sz w:val="28"/>
      <w:szCs w:val="28"/>
    </w:rPr>
  </w:style>
  <w:style w:type="paragraph" w:styleId="1">
    <w:name w:val="heading 1"/>
    <w:basedOn w:val="a"/>
    <w:next w:val="a"/>
    <w:link w:val="10"/>
    <w:uiPriority w:val="9"/>
    <w:qFormat/>
    <w:rsid w:val="0083577C"/>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unhideWhenUsed/>
    <w:qFormat/>
    <w:rsid w:val="00BA127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83085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830850"/>
    <w:rPr>
      <w:rFonts w:asciiTheme="majorHAnsi" w:eastAsiaTheme="majorEastAsia" w:hAnsiTheme="majorHAnsi" w:cstheme="majorBidi"/>
      <w:color w:val="243F60" w:themeColor="accent1" w:themeShade="7F"/>
      <w:sz w:val="28"/>
      <w:szCs w:val="28"/>
    </w:rPr>
  </w:style>
  <w:style w:type="paragraph" w:styleId="a3">
    <w:name w:val="footer"/>
    <w:basedOn w:val="a"/>
    <w:link w:val="a4"/>
    <w:uiPriority w:val="99"/>
    <w:unhideWhenUsed/>
    <w:rsid w:val="00830850"/>
    <w:pPr>
      <w:tabs>
        <w:tab w:val="center" w:pos="4677"/>
        <w:tab w:val="right" w:pos="9355"/>
      </w:tabs>
      <w:spacing w:after="0" w:line="240" w:lineRule="auto"/>
    </w:pPr>
  </w:style>
  <w:style w:type="character" w:customStyle="1" w:styleId="a4">
    <w:name w:val="Нижний колонтитул Знак"/>
    <w:basedOn w:val="a0"/>
    <w:link w:val="a3"/>
    <w:uiPriority w:val="99"/>
    <w:rsid w:val="00830850"/>
    <w:rPr>
      <w:rFonts w:ascii="Times New Roman" w:eastAsia="Calibri" w:hAnsi="Times New Roman" w:cs="Times New Roman"/>
      <w:sz w:val="28"/>
      <w:szCs w:val="28"/>
    </w:rPr>
  </w:style>
  <w:style w:type="paragraph" w:customStyle="1" w:styleId="Default">
    <w:name w:val="Default"/>
    <w:rsid w:val="0083085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List Paragraph"/>
    <w:basedOn w:val="a"/>
    <w:uiPriority w:val="34"/>
    <w:qFormat/>
    <w:rsid w:val="00A97BB1"/>
    <w:pPr>
      <w:ind w:left="720"/>
      <w:contextualSpacing/>
    </w:pPr>
  </w:style>
  <w:style w:type="paragraph" w:customStyle="1" w:styleId="ConsPlusNormal">
    <w:name w:val="ConsPlusNormal"/>
    <w:rsid w:val="004B7C99"/>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10">
    <w:name w:val="Заголовок 1 Знак"/>
    <w:basedOn w:val="a0"/>
    <w:link w:val="1"/>
    <w:uiPriority w:val="9"/>
    <w:rsid w:val="0083577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A1270"/>
    <w:rPr>
      <w:rFonts w:asciiTheme="majorHAnsi" w:eastAsiaTheme="majorEastAsia" w:hAnsiTheme="majorHAnsi" w:cstheme="majorBidi"/>
      <w:b/>
      <w:bCs/>
      <w:color w:val="4F81BD" w:themeColor="accent1"/>
      <w:sz w:val="26"/>
      <w:szCs w:val="26"/>
    </w:rPr>
  </w:style>
  <w:style w:type="paragraph" w:styleId="a6">
    <w:name w:val="Body Text"/>
    <w:basedOn w:val="a"/>
    <w:link w:val="a7"/>
    <w:semiHidden/>
    <w:unhideWhenUsed/>
    <w:rsid w:val="00BA1270"/>
    <w:pPr>
      <w:tabs>
        <w:tab w:val="left" w:pos="900"/>
      </w:tabs>
      <w:spacing w:after="0" w:line="240" w:lineRule="auto"/>
      <w:jc w:val="both"/>
    </w:pPr>
    <w:rPr>
      <w:rFonts w:eastAsia="Times New Roman"/>
      <w:szCs w:val="24"/>
      <w:lang w:eastAsia="ru-RU"/>
    </w:rPr>
  </w:style>
  <w:style w:type="character" w:customStyle="1" w:styleId="a7">
    <w:name w:val="Основной текст Знак"/>
    <w:basedOn w:val="a0"/>
    <w:link w:val="a6"/>
    <w:semiHidden/>
    <w:rsid w:val="00BA1270"/>
    <w:rPr>
      <w:rFonts w:ascii="Times New Roman" w:eastAsia="Times New Roman" w:hAnsi="Times New Roman" w:cs="Times New Roman"/>
      <w:sz w:val="28"/>
      <w:szCs w:val="24"/>
      <w:lang w:eastAsia="ru-RU"/>
    </w:rPr>
  </w:style>
  <w:style w:type="paragraph" w:styleId="a8">
    <w:name w:val="Balloon Text"/>
    <w:basedOn w:val="a"/>
    <w:link w:val="a9"/>
    <w:uiPriority w:val="99"/>
    <w:semiHidden/>
    <w:unhideWhenUsed/>
    <w:rsid w:val="00DD131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D131B"/>
    <w:rPr>
      <w:rFonts w:ascii="Tahoma" w:eastAsia="Calibri" w:hAnsi="Tahoma" w:cs="Tahoma"/>
      <w:sz w:val="16"/>
      <w:szCs w:val="16"/>
    </w:rPr>
  </w:style>
  <w:style w:type="character" w:styleId="aa">
    <w:name w:val="Placeholder Text"/>
    <w:basedOn w:val="a0"/>
    <w:uiPriority w:val="99"/>
    <w:semiHidden/>
    <w:rsid w:val="00160B70"/>
    <w:rPr>
      <w:color w:val="808080"/>
    </w:rPr>
  </w:style>
  <w:style w:type="table" w:styleId="ab">
    <w:name w:val="Table Grid"/>
    <w:basedOn w:val="a1"/>
    <w:uiPriority w:val="59"/>
    <w:rsid w:val="006871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BC467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C4677"/>
    <w:rPr>
      <w:rFonts w:ascii="Times New Roman" w:eastAsia="Calibri" w:hAnsi="Times New Roman" w:cs="Times New Roman"/>
      <w:sz w:val="28"/>
      <w:szCs w:val="28"/>
    </w:rPr>
  </w:style>
  <w:style w:type="paragraph" w:styleId="ae">
    <w:name w:val="Document Map"/>
    <w:basedOn w:val="a"/>
    <w:link w:val="af"/>
    <w:uiPriority w:val="99"/>
    <w:semiHidden/>
    <w:unhideWhenUsed/>
    <w:rsid w:val="00101ED5"/>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101ED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845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9FDEF1-E050-4DC6-BFD5-AFF9B75E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16</Pages>
  <Words>4964</Words>
  <Characters>28299</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dc:creator>
  <cp:lastModifiedBy>Admin</cp:lastModifiedBy>
  <cp:revision>32</cp:revision>
  <cp:lastPrinted>2016-10-18T15:47:00Z</cp:lastPrinted>
  <dcterms:created xsi:type="dcterms:W3CDTF">2016-10-18T14:38:00Z</dcterms:created>
  <dcterms:modified xsi:type="dcterms:W3CDTF">2019-10-20T13:59:00Z</dcterms:modified>
</cp:coreProperties>
</file>