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362" w:rsidRPr="00582D8E" w:rsidRDefault="00FC071F" w:rsidP="00FC071F">
      <w:pPr>
        <w:jc w:val="center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 xml:space="preserve">Реализация государственной программы Ханты-Мансийского автономного округа – </w:t>
      </w:r>
      <w:proofErr w:type="spellStart"/>
      <w:r w:rsidRPr="00582D8E">
        <w:rPr>
          <w:rFonts w:ascii="Times New Roman" w:hAnsi="Times New Roman" w:cs="Times New Roman"/>
          <w:sz w:val="24"/>
          <w:szCs w:val="24"/>
        </w:rPr>
        <w:t>Югры</w:t>
      </w:r>
      <w:proofErr w:type="spellEnd"/>
      <w:r w:rsidRPr="00582D8E">
        <w:rPr>
          <w:rFonts w:ascii="Times New Roman" w:hAnsi="Times New Roman" w:cs="Times New Roman"/>
          <w:sz w:val="24"/>
          <w:szCs w:val="24"/>
        </w:rPr>
        <w:t xml:space="preserve"> «Развитие образования </w:t>
      </w:r>
      <w:proofErr w:type="gramStart"/>
      <w:r w:rsidRPr="00582D8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82D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2D8E">
        <w:rPr>
          <w:rFonts w:ascii="Times New Roman" w:hAnsi="Times New Roman" w:cs="Times New Roman"/>
          <w:sz w:val="24"/>
          <w:szCs w:val="24"/>
        </w:rPr>
        <w:t>Ханты-Мансийском</w:t>
      </w:r>
      <w:proofErr w:type="gramEnd"/>
      <w:r w:rsidRPr="00582D8E">
        <w:rPr>
          <w:rFonts w:ascii="Times New Roman" w:hAnsi="Times New Roman" w:cs="Times New Roman"/>
          <w:sz w:val="24"/>
          <w:szCs w:val="24"/>
        </w:rPr>
        <w:t xml:space="preserve"> автономном округе – </w:t>
      </w:r>
      <w:proofErr w:type="spellStart"/>
      <w:r w:rsidRPr="00582D8E">
        <w:rPr>
          <w:rFonts w:ascii="Times New Roman" w:hAnsi="Times New Roman" w:cs="Times New Roman"/>
          <w:sz w:val="24"/>
          <w:szCs w:val="24"/>
        </w:rPr>
        <w:t>Югре</w:t>
      </w:r>
      <w:proofErr w:type="spellEnd"/>
      <w:r w:rsidRPr="00582D8E">
        <w:rPr>
          <w:rFonts w:ascii="Times New Roman" w:hAnsi="Times New Roman" w:cs="Times New Roman"/>
          <w:sz w:val="24"/>
          <w:szCs w:val="24"/>
        </w:rPr>
        <w:t xml:space="preserve"> на 2018 – 2025 годы и на период до 2030 года» в сфере дополнительного образования.</w:t>
      </w:r>
    </w:p>
    <w:p w:rsidR="00B953EB" w:rsidRPr="00582D8E" w:rsidRDefault="00FC071F" w:rsidP="00FC071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2D8E">
        <w:rPr>
          <w:rFonts w:ascii="Times New Roman" w:hAnsi="Times New Roman" w:cs="Times New Roman"/>
          <w:sz w:val="24"/>
          <w:szCs w:val="24"/>
        </w:rPr>
        <w:t xml:space="preserve">Государственная программа Ханты-Мансийского автономного округа – </w:t>
      </w:r>
      <w:proofErr w:type="spellStart"/>
      <w:r w:rsidRPr="00582D8E">
        <w:rPr>
          <w:rFonts w:ascii="Times New Roman" w:hAnsi="Times New Roman" w:cs="Times New Roman"/>
          <w:sz w:val="24"/>
          <w:szCs w:val="24"/>
        </w:rPr>
        <w:t>Югры</w:t>
      </w:r>
      <w:proofErr w:type="spellEnd"/>
      <w:r w:rsidRPr="00582D8E">
        <w:rPr>
          <w:rFonts w:ascii="Times New Roman" w:hAnsi="Times New Roman" w:cs="Times New Roman"/>
          <w:sz w:val="24"/>
          <w:szCs w:val="24"/>
        </w:rPr>
        <w:t xml:space="preserve"> «Развитие образования в Ханты-Мансийском автономном округе – </w:t>
      </w:r>
      <w:proofErr w:type="spellStart"/>
      <w:r w:rsidRPr="00582D8E">
        <w:rPr>
          <w:rFonts w:ascii="Times New Roman" w:hAnsi="Times New Roman" w:cs="Times New Roman"/>
          <w:sz w:val="24"/>
          <w:szCs w:val="24"/>
        </w:rPr>
        <w:t>Югре</w:t>
      </w:r>
      <w:proofErr w:type="spellEnd"/>
      <w:r w:rsidRPr="00582D8E">
        <w:rPr>
          <w:rFonts w:ascii="Times New Roman" w:hAnsi="Times New Roman" w:cs="Times New Roman"/>
          <w:sz w:val="24"/>
          <w:szCs w:val="24"/>
        </w:rPr>
        <w:t xml:space="preserve"> на 2018 – 2025</w:t>
      </w:r>
      <w:r w:rsidR="0068611B" w:rsidRPr="00582D8E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582D8E">
        <w:rPr>
          <w:rFonts w:ascii="Times New Roman" w:hAnsi="Times New Roman" w:cs="Times New Roman"/>
          <w:sz w:val="24"/>
          <w:szCs w:val="24"/>
        </w:rPr>
        <w:t xml:space="preserve"> и на период до 2030года» направлена на развитие отрасли «Образования»</w:t>
      </w:r>
      <w:r w:rsidR="00B953EB" w:rsidRPr="00582D8E">
        <w:rPr>
          <w:rFonts w:ascii="Times New Roman" w:hAnsi="Times New Roman" w:cs="Times New Roman"/>
          <w:sz w:val="24"/>
          <w:szCs w:val="24"/>
        </w:rPr>
        <w:t xml:space="preserve">, сформирована с учетом стратегических приоритетов развития образования и утверждена майским Указом Президента Российской Федерации, федеральной целевой программой «Развитие образования» и распоряжением Правительства Ханты-Мансийского автономного округа – </w:t>
      </w:r>
      <w:proofErr w:type="spellStart"/>
      <w:r w:rsidR="00B953EB" w:rsidRPr="00582D8E">
        <w:rPr>
          <w:rFonts w:ascii="Times New Roman" w:hAnsi="Times New Roman" w:cs="Times New Roman"/>
          <w:sz w:val="24"/>
          <w:szCs w:val="24"/>
        </w:rPr>
        <w:t>Югры</w:t>
      </w:r>
      <w:proofErr w:type="spellEnd"/>
      <w:r w:rsidR="00B953EB" w:rsidRPr="00582D8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FC071F" w:rsidRPr="00582D8E" w:rsidRDefault="00B953EB" w:rsidP="00FC071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>Государственная программа</w:t>
      </w:r>
      <w:r w:rsidR="006544F2" w:rsidRPr="00582D8E">
        <w:rPr>
          <w:rFonts w:ascii="Times New Roman" w:hAnsi="Times New Roman" w:cs="Times New Roman"/>
          <w:sz w:val="24"/>
          <w:szCs w:val="24"/>
        </w:rPr>
        <w:t xml:space="preserve"> «Развитие образования»</w:t>
      </w:r>
      <w:r w:rsidRPr="00582D8E">
        <w:rPr>
          <w:rFonts w:ascii="Times New Roman" w:hAnsi="Times New Roman" w:cs="Times New Roman"/>
          <w:sz w:val="24"/>
          <w:szCs w:val="24"/>
        </w:rPr>
        <w:t xml:space="preserve"> </w:t>
      </w:r>
      <w:r w:rsidR="006544F2" w:rsidRPr="00582D8E">
        <w:rPr>
          <w:rFonts w:ascii="Times New Roman" w:hAnsi="Times New Roman" w:cs="Times New Roman"/>
          <w:sz w:val="24"/>
          <w:szCs w:val="24"/>
        </w:rPr>
        <w:t xml:space="preserve">– это государственное задание,  обеспечивающее высокое качество образования в России. Характеризующая системой мероприятий и </w:t>
      </w:r>
      <w:proofErr w:type="gramStart"/>
      <w:r w:rsidR="006544F2" w:rsidRPr="00582D8E">
        <w:rPr>
          <w:rFonts w:ascii="Times New Roman" w:hAnsi="Times New Roman" w:cs="Times New Roman"/>
          <w:sz w:val="24"/>
          <w:szCs w:val="24"/>
        </w:rPr>
        <w:t>инструментов</w:t>
      </w:r>
      <w:proofErr w:type="gramEnd"/>
      <w:r w:rsidR="006544F2" w:rsidRPr="00582D8E">
        <w:rPr>
          <w:rFonts w:ascii="Times New Roman" w:hAnsi="Times New Roman" w:cs="Times New Roman"/>
          <w:sz w:val="24"/>
          <w:szCs w:val="24"/>
        </w:rPr>
        <w:t xml:space="preserve"> </w:t>
      </w:r>
      <w:r w:rsidR="0068611B" w:rsidRPr="00582D8E">
        <w:rPr>
          <w:rFonts w:ascii="Times New Roman" w:hAnsi="Times New Roman" w:cs="Times New Roman"/>
          <w:sz w:val="24"/>
          <w:szCs w:val="24"/>
        </w:rPr>
        <w:t>обеспечивающих доступность качественного образования в сфере дополнительного образования.</w:t>
      </w:r>
    </w:p>
    <w:p w:rsidR="0068611B" w:rsidRPr="00582D8E" w:rsidRDefault="0068611B" w:rsidP="00FC071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2D8E">
        <w:rPr>
          <w:rFonts w:ascii="Times New Roman" w:hAnsi="Times New Roman" w:cs="Times New Roman"/>
          <w:sz w:val="24"/>
          <w:szCs w:val="24"/>
        </w:rPr>
        <w:t xml:space="preserve">«Дополнительное образование детей» является </w:t>
      </w:r>
      <w:r w:rsidRPr="00582D8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82D8E">
        <w:rPr>
          <w:rFonts w:ascii="Times New Roman" w:hAnsi="Times New Roman" w:cs="Times New Roman"/>
          <w:sz w:val="24"/>
          <w:szCs w:val="24"/>
        </w:rPr>
        <w:t xml:space="preserve"> подпрограммой реализуемая государственной программой Ханты-Мансийского автономного округа - </w:t>
      </w:r>
      <w:proofErr w:type="spellStart"/>
      <w:r w:rsidRPr="00582D8E">
        <w:rPr>
          <w:rFonts w:ascii="Times New Roman" w:hAnsi="Times New Roman" w:cs="Times New Roman"/>
          <w:sz w:val="24"/>
          <w:szCs w:val="24"/>
        </w:rPr>
        <w:t>Югры</w:t>
      </w:r>
      <w:proofErr w:type="spellEnd"/>
      <w:r w:rsidRPr="00582D8E">
        <w:rPr>
          <w:rFonts w:ascii="Times New Roman" w:hAnsi="Times New Roman" w:cs="Times New Roman"/>
          <w:sz w:val="24"/>
          <w:szCs w:val="24"/>
        </w:rPr>
        <w:t xml:space="preserve"> «Развитие образования в Ханты-Мансийском автономном округе – </w:t>
      </w:r>
      <w:proofErr w:type="spellStart"/>
      <w:r w:rsidRPr="00582D8E">
        <w:rPr>
          <w:rFonts w:ascii="Times New Roman" w:hAnsi="Times New Roman" w:cs="Times New Roman"/>
          <w:sz w:val="24"/>
          <w:szCs w:val="24"/>
        </w:rPr>
        <w:t>Югре</w:t>
      </w:r>
      <w:proofErr w:type="spellEnd"/>
      <w:r w:rsidRPr="00582D8E">
        <w:rPr>
          <w:rFonts w:ascii="Times New Roman" w:hAnsi="Times New Roman" w:cs="Times New Roman"/>
          <w:sz w:val="24"/>
          <w:szCs w:val="24"/>
        </w:rPr>
        <w:t xml:space="preserve"> на 2018-2025 годы и на период до 2030 года».</w:t>
      </w:r>
      <w:proofErr w:type="gramEnd"/>
    </w:p>
    <w:p w:rsidR="0068611B" w:rsidRPr="00582D8E" w:rsidRDefault="0068611B" w:rsidP="00FC071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>Актуальность нашей работы</w:t>
      </w:r>
      <w:r w:rsidR="00A439D5" w:rsidRPr="00582D8E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Pr="00582D8E">
        <w:rPr>
          <w:rFonts w:ascii="Times New Roman" w:hAnsi="Times New Roman" w:cs="Times New Roman"/>
          <w:sz w:val="24"/>
          <w:szCs w:val="24"/>
        </w:rPr>
        <w:t xml:space="preserve"> качественное предоставление образования в сфере дополнительного образования.</w:t>
      </w:r>
    </w:p>
    <w:p w:rsidR="0068611B" w:rsidRPr="00582D8E" w:rsidRDefault="0068611B" w:rsidP="00FC071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 xml:space="preserve">Целью является </w:t>
      </w:r>
      <w:r w:rsidR="00A439D5" w:rsidRPr="00582D8E">
        <w:rPr>
          <w:rFonts w:ascii="Times New Roman" w:hAnsi="Times New Roman" w:cs="Times New Roman"/>
          <w:sz w:val="24"/>
          <w:szCs w:val="24"/>
        </w:rPr>
        <w:t>реализация государственной программы в сфере дополнительного образования.</w:t>
      </w:r>
    </w:p>
    <w:p w:rsidR="00A439D5" w:rsidRPr="00582D8E" w:rsidRDefault="00A439D5" w:rsidP="00582D8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>Задачами работы являются: ознакомиться с государственной программой;</w:t>
      </w:r>
      <w:r w:rsidR="00582D8E">
        <w:rPr>
          <w:rFonts w:ascii="Times New Roman" w:hAnsi="Times New Roman" w:cs="Times New Roman"/>
          <w:sz w:val="24"/>
          <w:szCs w:val="24"/>
        </w:rPr>
        <w:t xml:space="preserve"> </w:t>
      </w:r>
      <w:r w:rsidRPr="00582D8E">
        <w:rPr>
          <w:rFonts w:ascii="Times New Roman" w:hAnsi="Times New Roman" w:cs="Times New Roman"/>
          <w:sz w:val="24"/>
          <w:szCs w:val="24"/>
        </w:rPr>
        <w:t xml:space="preserve">ознакомиться со статистическими данными Департамента образования и молодежной политики Ханты-Мансийского автономного округа – </w:t>
      </w:r>
      <w:proofErr w:type="spellStart"/>
      <w:r w:rsidRPr="00582D8E">
        <w:rPr>
          <w:rFonts w:ascii="Times New Roman" w:hAnsi="Times New Roman" w:cs="Times New Roman"/>
          <w:sz w:val="24"/>
          <w:szCs w:val="24"/>
        </w:rPr>
        <w:t>Югры</w:t>
      </w:r>
      <w:proofErr w:type="spellEnd"/>
      <w:r w:rsidRPr="00582D8E">
        <w:rPr>
          <w:rFonts w:ascii="Times New Roman" w:hAnsi="Times New Roman" w:cs="Times New Roman"/>
          <w:sz w:val="24"/>
          <w:szCs w:val="24"/>
        </w:rPr>
        <w:t>;</w:t>
      </w:r>
      <w:r w:rsidR="00582D8E">
        <w:rPr>
          <w:rFonts w:ascii="Times New Roman" w:hAnsi="Times New Roman" w:cs="Times New Roman"/>
          <w:sz w:val="24"/>
          <w:szCs w:val="24"/>
        </w:rPr>
        <w:t xml:space="preserve"> </w:t>
      </w:r>
      <w:r w:rsidRPr="00582D8E">
        <w:rPr>
          <w:rFonts w:ascii="Times New Roman" w:hAnsi="Times New Roman" w:cs="Times New Roman"/>
          <w:sz w:val="24"/>
          <w:szCs w:val="24"/>
        </w:rPr>
        <w:t>оценить проведенные мероприятия по реализации государственной программы.</w:t>
      </w:r>
    </w:p>
    <w:p w:rsidR="000F6CDA" w:rsidRPr="00582D8E" w:rsidRDefault="000F6CDA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 xml:space="preserve">Основными мероприятиями «Реализации приоритетного проекта «Доступное дополнительное образование для детей в </w:t>
      </w:r>
      <w:proofErr w:type="spellStart"/>
      <w:r w:rsidRPr="00582D8E">
        <w:rPr>
          <w:rFonts w:ascii="Times New Roman" w:hAnsi="Times New Roman" w:cs="Times New Roman"/>
          <w:sz w:val="24"/>
          <w:szCs w:val="24"/>
        </w:rPr>
        <w:t>Югре</w:t>
      </w:r>
      <w:proofErr w:type="spellEnd"/>
      <w:r w:rsidRPr="00582D8E">
        <w:rPr>
          <w:rFonts w:ascii="Times New Roman" w:hAnsi="Times New Roman" w:cs="Times New Roman"/>
          <w:sz w:val="24"/>
          <w:szCs w:val="24"/>
        </w:rPr>
        <w:t xml:space="preserve">» являются обновление содержания дополнительного образования, обеспечение условия для эффективной реализации проекта. </w:t>
      </w:r>
    </w:p>
    <w:p w:rsidR="00EA6569" w:rsidRPr="00582D8E" w:rsidRDefault="000F6CDA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 xml:space="preserve">Функционирование </w:t>
      </w:r>
      <w:r w:rsidR="00224C73" w:rsidRPr="00582D8E">
        <w:rPr>
          <w:rFonts w:ascii="Times New Roman" w:hAnsi="Times New Roman" w:cs="Times New Roman"/>
          <w:sz w:val="24"/>
          <w:szCs w:val="24"/>
        </w:rPr>
        <w:t>Р</w:t>
      </w:r>
      <w:r w:rsidRPr="00582D8E">
        <w:rPr>
          <w:rFonts w:ascii="Times New Roman" w:hAnsi="Times New Roman" w:cs="Times New Roman"/>
          <w:sz w:val="24"/>
          <w:szCs w:val="24"/>
        </w:rPr>
        <w:t xml:space="preserve">егионального модельного центра, региональных ресурсных центров по направлениям дополнительного образования, регионального центра выявления </w:t>
      </w:r>
      <w:r w:rsidRPr="00582D8E">
        <w:rPr>
          <w:rFonts w:ascii="Times New Roman" w:hAnsi="Times New Roman" w:cs="Times New Roman"/>
          <w:sz w:val="24"/>
          <w:szCs w:val="24"/>
        </w:rPr>
        <w:lastRenderedPageBreak/>
        <w:t>и поддержки одаренных детей. В 16 муниципалитетах</w:t>
      </w:r>
      <w:r w:rsidR="004D5F9B" w:rsidRPr="00582D8E">
        <w:rPr>
          <w:rFonts w:ascii="Times New Roman" w:hAnsi="Times New Roman" w:cs="Times New Roman"/>
          <w:sz w:val="24"/>
          <w:szCs w:val="24"/>
        </w:rPr>
        <w:t xml:space="preserve"> осуществляют деятельность 75 образовательных организаций на базе региональной модели создания детских научных клубов «Фабрика миров», координатором </w:t>
      </w:r>
      <w:r w:rsidR="001631F2" w:rsidRPr="00582D8E">
        <w:rPr>
          <w:rFonts w:ascii="Times New Roman" w:hAnsi="Times New Roman" w:cs="Times New Roman"/>
          <w:sz w:val="24"/>
          <w:szCs w:val="24"/>
        </w:rPr>
        <w:t xml:space="preserve"> </w:t>
      </w:r>
      <w:r w:rsidR="00224C73" w:rsidRPr="00582D8E">
        <w:rPr>
          <w:rFonts w:ascii="Times New Roman" w:hAnsi="Times New Roman" w:cs="Times New Roman"/>
          <w:sz w:val="24"/>
          <w:szCs w:val="24"/>
        </w:rPr>
        <w:t>являлся Региональный модельный центр. Повышение квалификации на базе Регионального модельного центра прошли 300</w:t>
      </w:r>
      <w:r w:rsidRPr="00582D8E">
        <w:rPr>
          <w:rFonts w:ascii="Times New Roman" w:hAnsi="Times New Roman" w:cs="Times New Roman"/>
          <w:sz w:val="24"/>
          <w:szCs w:val="24"/>
        </w:rPr>
        <w:t xml:space="preserve">  </w:t>
      </w:r>
      <w:r w:rsidR="00224C73" w:rsidRPr="00582D8E">
        <w:rPr>
          <w:rFonts w:ascii="Times New Roman" w:hAnsi="Times New Roman" w:cs="Times New Roman"/>
          <w:sz w:val="24"/>
          <w:szCs w:val="24"/>
        </w:rPr>
        <w:t xml:space="preserve"> специалистов системы дополнительного образования. Обеспечена </w:t>
      </w:r>
      <w:r w:rsidR="00EA6569" w:rsidRPr="00582D8E">
        <w:rPr>
          <w:rFonts w:ascii="Times New Roman" w:hAnsi="Times New Roman" w:cs="Times New Roman"/>
          <w:sz w:val="24"/>
          <w:szCs w:val="24"/>
        </w:rPr>
        <w:t>работа Регионального се</w:t>
      </w:r>
      <w:r w:rsidR="00224C73" w:rsidRPr="00582D8E">
        <w:rPr>
          <w:rFonts w:ascii="Times New Roman" w:hAnsi="Times New Roman" w:cs="Times New Roman"/>
          <w:sz w:val="24"/>
          <w:szCs w:val="24"/>
        </w:rPr>
        <w:t>гмента общедоступного федерального навигатора на портале</w:t>
      </w:r>
      <w:r w:rsidR="00EA6569" w:rsidRPr="00582D8E">
        <w:rPr>
          <w:rFonts w:ascii="Times New Roman" w:hAnsi="Times New Roman" w:cs="Times New Roman"/>
          <w:sz w:val="24"/>
          <w:szCs w:val="24"/>
        </w:rPr>
        <w:t xml:space="preserve"> </w:t>
      </w:r>
      <w:r w:rsidR="00EA6569" w:rsidRPr="00582D8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EA6569" w:rsidRPr="00582D8E">
        <w:rPr>
          <w:rFonts w:ascii="Times New Roman" w:hAnsi="Times New Roman" w:cs="Times New Roman"/>
          <w:sz w:val="24"/>
          <w:szCs w:val="24"/>
        </w:rPr>
        <w:t>;//</w:t>
      </w:r>
      <w:proofErr w:type="spellStart"/>
      <w:r w:rsidR="00EA6569" w:rsidRPr="00582D8E">
        <w:rPr>
          <w:rFonts w:ascii="Times New Roman" w:hAnsi="Times New Roman" w:cs="Times New Roman"/>
          <w:sz w:val="24"/>
          <w:szCs w:val="24"/>
          <w:lang w:val="en-US"/>
        </w:rPr>
        <w:t>hmao</w:t>
      </w:r>
      <w:proofErr w:type="spellEnd"/>
      <w:r w:rsidR="00EA6569" w:rsidRPr="00582D8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EA6569" w:rsidRPr="00582D8E">
        <w:rPr>
          <w:rFonts w:ascii="Times New Roman" w:hAnsi="Times New Roman" w:cs="Times New Roman"/>
          <w:sz w:val="24"/>
          <w:szCs w:val="24"/>
          <w:lang w:val="en-US"/>
        </w:rPr>
        <w:t>pfdo</w:t>
      </w:r>
      <w:proofErr w:type="spellEnd"/>
      <w:r w:rsidR="00EA6569" w:rsidRPr="00582D8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EA6569" w:rsidRPr="00582D8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EA6569" w:rsidRPr="00582D8E">
        <w:rPr>
          <w:rFonts w:ascii="Times New Roman" w:hAnsi="Times New Roman" w:cs="Times New Roman"/>
          <w:sz w:val="24"/>
          <w:szCs w:val="24"/>
        </w:rPr>
        <w:t>. проведено 6 региональных мероприятий, обеспечено участие во всероссийских мероприятиях.</w:t>
      </w:r>
    </w:p>
    <w:p w:rsidR="00A439D5" w:rsidRPr="00582D8E" w:rsidRDefault="00EA6569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>За период 2018 года приняли участие восемь обучающихся в проектной смене «Большие вызовы » в Образовательном центре «Сириус»</w:t>
      </w:r>
      <w:r w:rsidR="00A975A3" w:rsidRPr="00582D8E">
        <w:rPr>
          <w:rFonts w:ascii="Times New Roman" w:hAnsi="Times New Roman" w:cs="Times New Roman"/>
          <w:sz w:val="24"/>
          <w:szCs w:val="24"/>
        </w:rPr>
        <w:t xml:space="preserve"> (г. Сочи)</w:t>
      </w:r>
      <w:r w:rsidRPr="00582D8E">
        <w:rPr>
          <w:rFonts w:ascii="Times New Roman" w:hAnsi="Times New Roman" w:cs="Times New Roman"/>
          <w:sz w:val="24"/>
          <w:szCs w:val="24"/>
        </w:rPr>
        <w:t xml:space="preserve"> в рамках регионального этапа Всероссийского конкурса </w:t>
      </w:r>
      <w:r w:rsidR="00A975A3" w:rsidRPr="00582D8E">
        <w:rPr>
          <w:rFonts w:ascii="Times New Roman" w:hAnsi="Times New Roman" w:cs="Times New Roman"/>
          <w:sz w:val="24"/>
          <w:szCs w:val="24"/>
        </w:rPr>
        <w:t>научно-технологических проектов, восемь обучающихся приняли участие в финале Международного конкурса детских инженерных команд (г</w:t>
      </w:r>
      <w:proofErr w:type="gramStart"/>
      <w:r w:rsidR="00A975A3" w:rsidRPr="00582D8E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A975A3" w:rsidRPr="00582D8E">
        <w:rPr>
          <w:rFonts w:ascii="Times New Roman" w:hAnsi="Times New Roman" w:cs="Times New Roman"/>
          <w:sz w:val="24"/>
          <w:szCs w:val="24"/>
        </w:rPr>
        <w:t xml:space="preserve">анкт-Петербург), пять обучающихся приняли участие в Федеральной </w:t>
      </w:r>
      <w:proofErr w:type="spellStart"/>
      <w:r w:rsidR="00A975A3" w:rsidRPr="00582D8E">
        <w:rPr>
          <w:rFonts w:ascii="Times New Roman" w:hAnsi="Times New Roman" w:cs="Times New Roman"/>
          <w:sz w:val="24"/>
          <w:szCs w:val="24"/>
        </w:rPr>
        <w:t>компетентностной</w:t>
      </w:r>
      <w:proofErr w:type="spellEnd"/>
      <w:r w:rsidR="00A975A3" w:rsidRPr="00582D8E">
        <w:rPr>
          <w:rFonts w:ascii="Times New Roman" w:hAnsi="Times New Roman" w:cs="Times New Roman"/>
          <w:sz w:val="24"/>
          <w:szCs w:val="24"/>
        </w:rPr>
        <w:t xml:space="preserve"> олимпиаде.</w:t>
      </w:r>
      <w:r w:rsidR="00D42956" w:rsidRPr="00582D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2956" w:rsidRPr="00582D8E" w:rsidRDefault="00D42956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 xml:space="preserve">В 2018 году 52 обучающихся автономного округа по приглашению Экспертного совета Фонда «Талант и успех» приняли участие в проектных сменах образовательного центра «Сириус» по направлениям «Наука» и «Искусство», девять педагогических работников прошли </w:t>
      </w:r>
      <w:proofErr w:type="gramStart"/>
      <w:r w:rsidRPr="00582D8E">
        <w:rPr>
          <w:rFonts w:ascii="Times New Roman" w:hAnsi="Times New Roman" w:cs="Times New Roman"/>
          <w:sz w:val="24"/>
          <w:szCs w:val="24"/>
        </w:rPr>
        <w:t>обучение по программе</w:t>
      </w:r>
      <w:proofErr w:type="gramEnd"/>
      <w:r w:rsidRPr="00582D8E">
        <w:rPr>
          <w:rFonts w:ascii="Times New Roman" w:hAnsi="Times New Roman" w:cs="Times New Roman"/>
          <w:sz w:val="24"/>
          <w:szCs w:val="24"/>
        </w:rPr>
        <w:t xml:space="preserve"> переподготовки «Большие вызовы».</w:t>
      </w:r>
    </w:p>
    <w:p w:rsidR="00D42956" w:rsidRPr="00582D8E" w:rsidRDefault="00D42956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 xml:space="preserve">Также можно выделить, оказание государственной поддержки в размере 15000,0 тысяч рублей по итогу конкурсных отборов за счет средств бюджета автономного округа, из них: негосударственным организациям, реализующим дополнительные </w:t>
      </w:r>
      <w:proofErr w:type="spellStart"/>
      <w:r w:rsidRPr="00582D8E">
        <w:rPr>
          <w:rFonts w:ascii="Times New Roman" w:hAnsi="Times New Roman" w:cs="Times New Roman"/>
          <w:sz w:val="24"/>
          <w:szCs w:val="24"/>
        </w:rPr>
        <w:t>общеразвивающие</w:t>
      </w:r>
      <w:proofErr w:type="spellEnd"/>
      <w:r w:rsidRPr="00582D8E">
        <w:rPr>
          <w:rFonts w:ascii="Times New Roman" w:hAnsi="Times New Roman" w:cs="Times New Roman"/>
          <w:sz w:val="24"/>
          <w:szCs w:val="24"/>
        </w:rPr>
        <w:t xml:space="preserve"> программы и муниципальным образованиям округа на реализацию муниципальных проектов </w:t>
      </w:r>
      <w:r w:rsidR="00C26281" w:rsidRPr="00582D8E">
        <w:rPr>
          <w:rFonts w:ascii="Times New Roman" w:hAnsi="Times New Roman" w:cs="Times New Roman"/>
          <w:sz w:val="24"/>
          <w:szCs w:val="24"/>
        </w:rPr>
        <w:t>по созданию современных моделей дополнительного образования.</w:t>
      </w:r>
    </w:p>
    <w:p w:rsidR="00C26281" w:rsidRPr="00582D8E" w:rsidRDefault="00C26281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>В 2018 году реализуют на территории округа свои свою программу четыре детских технопарка. Охват детей составляет более 2000 детей в возрасте от 7 до 16 лет.</w:t>
      </w:r>
    </w:p>
    <w:p w:rsidR="00C26281" w:rsidRPr="00582D8E" w:rsidRDefault="00C26281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>Услуги дополнительного образования с использованием сертификата дополнительного образования в 2018году получили 40224 ребенка в возрасте от 5 до 18 лет.</w:t>
      </w:r>
    </w:p>
    <w:p w:rsidR="00905830" w:rsidRPr="00582D8E" w:rsidRDefault="00C26281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>Также немало важное направление, мероприятия профилактического характера</w:t>
      </w:r>
      <w:r w:rsidR="00905830" w:rsidRPr="00582D8E">
        <w:rPr>
          <w:rFonts w:ascii="Times New Roman" w:hAnsi="Times New Roman" w:cs="Times New Roman"/>
          <w:sz w:val="24"/>
          <w:szCs w:val="24"/>
        </w:rPr>
        <w:t>. С целью повышения безопасности дорожного движения, состоялись окружные соревнования «</w:t>
      </w:r>
      <w:proofErr w:type="gramStart"/>
      <w:r w:rsidR="00905830" w:rsidRPr="00582D8E">
        <w:rPr>
          <w:rFonts w:ascii="Times New Roman" w:hAnsi="Times New Roman" w:cs="Times New Roman"/>
          <w:sz w:val="24"/>
          <w:szCs w:val="24"/>
        </w:rPr>
        <w:t>Безопасное</w:t>
      </w:r>
      <w:proofErr w:type="gramEnd"/>
      <w:r w:rsidR="00905830" w:rsidRPr="00582D8E">
        <w:rPr>
          <w:rFonts w:ascii="Times New Roman" w:hAnsi="Times New Roman" w:cs="Times New Roman"/>
          <w:sz w:val="24"/>
          <w:szCs w:val="24"/>
        </w:rPr>
        <w:t xml:space="preserve"> колесо-2018». Победители приняли участие во Всероссийском </w:t>
      </w:r>
      <w:r w:rsidR="00905830" w:rsidRPr="00582D8E">
        <w:rPr>
          <w:rFonts w:ascii="Times New Roman" w:hAnsi="Times New Roman" w:cs="Times New Roman"/>
          <w:sz w:val="24"/>
          <w:szCs w:val="24"/>
        </w:rPr>
        <w:lastRenderedPageBreak/>
        <w:t xml:space="preserve">конкурсе юных инспекторов движения «Безопасное колесо-2018». Команда Ханты-Мансийского автономного округа – </w:t>
      </w:r>
      <w:proofErr w:type="spellStart"/>
      <w:r w:rsidR="00905830" w:rsidRPr="00582D8E">
        <w:rPr>
          <w:rFonts w:ascii="Times New Roman" w:hAnsi="Times New Roman" w:cs="Times New Roman"/>
          <w:sz w:val="24"/>
          <w:szCs w:val="24"/>
        </w:rPr>
        <w:t>Югры</w:t>
      </w:r>
      <w:proofErr w:type="spellEnd"/>
      <w:r w:rsidR="00905830" w:rsidRPr="00582D8E">
        <w:rPr>
          <w:rFonts w:ascii="Times New Roman" w:hAnsi="Times New Roman" w:cs="Times New Roman"/>
          <w:sz w:val="24"/>
          <w:szCs w:val="24"/>
        </w:rPr>
        <w:t xml:space="preserve"> заняла 20место в общекомандном зачете из 85 субъектов Российской Федерации. С целью профилактики наркомании приобретены комплекты оборудования для определения </w:t>
      </w:r>
      <w:proofErr w:type="spellStart"/>
      <w:r w:rsidR="00905830" w:rsidRPr="00582D8E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="00905830" w:rsidRPr="00582D8E">
        <w:rPr>
          <w:rFonts w:ascii="Times New Roman" w:hAnsi="Times New Roman" w:cs="Times New Roman"/>
          <w:sz w:val="24"/>
          <w:szCs w:val="24"/>
        </w:rPr>
        <w:t xml:space="preserve"> веществ, инфекционных заболеваний и алкоголя в </w:t>
      </w:r>
      <w:proofErr w:type="spellStart"/>
      <w:r w:rsidR="00905830" w:rsidRPr="00582D8E">
        <w:rPr>
          <w:rFonts w:ascii="Times New Roman" w:hAnsi="Times New Roman" w:cs="Times New Roman"/>
          <w:sz w:val="24"/>
          <w:szCs w:val="24"/>
        </w:rPr>
        <w:t>биосредах</w:t>
      </w:r>
      <w:proofErr w:type="spellEnd"/>
      <w:r w:rsidR="00905830" w:rsidRPr="00582D8E">
        <w:rPr>
          <w:rFonts w:ascii="Times New Roman" w:hAnsi="Times New Roman" w:cs="Times New Roman"/>
          <w:sz w:val="24"/>
          <w:szCs w:val="24"/>
        </w:rPr>
        <w:t xml:space="preserve"> человека для бюджетных учреждений округа.</w:t>
      </w:r>
    </w:p>
    <w:p w:rsidR="00272158" w:rsidRPr="00582D8E" w:rsidRDefault="00905830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>О</w:t>
      </w:r>
      <w:r w:rsidR="007F5641" w:rsidRPr="00582D8E">
        <w:rPr>
          <w:rFonts w:ascii="Times New Roman" w:hAnsi="Times New Roman" w:cs="Times New Roman"/>
          <w:sz w:val="24"/>
          <w:szCs w:val="24"/>
        </w:rPr>
        <w:t xml:space="preserve">хват детей в возрасте от 5 до 18 лет дополнительным образованием во всех типах образовательных организаций по состоянию </w:t>
      </w:r>
      <w:proofErr w:type="gramStart"/>
      <w:r w:rsidR="007F5641" w:rsidRPr="00582D8E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="007F5641" w:rsidRPr="00582D8E">
        <w:rPr>
          <w:rFonts w:ascii="Times New Roman" w:hAnsi="Times New Roman" w:cs="Times New Roman"/>
          <w:sz w:val="24"/>
          <w:szCs w:val="24"/>
        </w:rPr>
        <w:t xml:space="preserve"> 2018 года составил 72,7%, из них 20% - по системе ПФДО; 18% - технической и естественнонаучной направленности; 45% - в сельской местности. </w:t>
      </w:r>
      <w:r w:rsidR="00272158" w:rsidRPr="00582D8E">
        <w:rPr>
          <w:rFonts w:ascii="Times New Roman" w:hAnsi="Times New Roman" w:cs="Times New Roman"/>
          <w:sz w:val="24"/>
          <w:szCs w:val="24"/>
        </w:rPr>
        <w:t>Дополнительным образованием охвачены 6158 детей с особенностями в развитии (ОВЗ, дети-инвалиды), что составляет 82,8% от общего количества детей данной категории.</w:t>
      </w:r>
    </w:p>
    <w:p w:rsidR="00905830" w:rsidRPr="00582D8E" w:rsidRDefault="00272158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>Реализация программных мероприятий соисполнителями, в том числе муниципальными образованиями округа считаются выполненными в полном объеме в случае, если достигнуто не менее 95% запланированных результатов и исполнено не менее 95% от запланированного объема финансирования.</w:t>
      </w:r>
      <w:r w:rsidR="00DB20CB" w:rsidRPr="00582D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6D59" w:rsidRPr="00582D8E" w:rsidRDefault="00DB20CB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 xml:space="preserve">По состоянию на 1 января 2019 года </w:t>
      </w:r>
      <w:r w:rsidR="00316D59" w:rsidRPr="00582D8E">
        <w:rPr>
          <w:rFonts w:ascii="Times New Roman" w:hAnsi="Times New Roman" w:cs="Times New Roman"/>
          <w:sz w:val="24"/>
          <w:szCs w:val="24"/>
        </w:rPr>
        <w:t xml:space="preserve">исполнение расходных обязательств по государственной программе автономного округа составило 62 448 049,23 тысяч рублей или 97,7% от годовых плановых назначений на 2018год, из них: </w:t>
      </w:r>
    </w:p>
    <w:p w:rsidR="00316D59" w:rsidRPr="00582D8E" w:rsidRDefault="00316D59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>расходы бюджета автономного округа – 61 792 103,57 тысяч рублей или 98,7%;</w:t>
      </w:r>
    </w:p>
    <w:p w:rsidR="00316D59" w:rsidRPr="00582D8E" w:rsidRDefault="00316D59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>расходы федерального бюджета – 13 665,98 тысяч рублей или 16,6%;</w:t>
      </w:r>
    </w:p>
    <w:p w:rsidR="00316D59" w:rsidRPr="00582D8E" w:rsidRDefault="00316D59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>расходы местного бюджета – 250 931,0 тысяч рублей или 30,1%;</w:t>
      </w:r>
    </w:p>
    <w:p w:rsidR="00597562" w:rsidRPr="00582D8E" w:rsidRDefault="00597562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>программа «Сотрудничество» - 391 348,67 тысяч рублей или 99,9%.</w:t>
      </w:r>
    </w:p>
    <w:p w:rsidR="00DB20CB" w:rsidRPr="00582D8E" w:rsidRDefault="00597562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 xml:space="preserve">Объем финансирования по подпрограмме </w:t>
      </w:r>
      <w:r w:rsidRPr="00582D8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316D59" w:rsidRPr="00582D8E">
        <w:rPr>
          <w:rFonts w:ascii="Times New Roman" w:hAnsi="Times New Roman" w:cs="Times New Roman"/>
          <w:sz w:val="24"/>
          <w:szCs w:val="24"/>
        </w:rPr>
        <w:t xml:space="preserve"> </w:t>
      </w:r>
      <w:r w:rsidRPr="00582D8E">
        <w:rPr>
          <w:rFonts w:ascii="Times New Roman" w:hAnsi="Times New Roman" w:cs="Times New Roman"/>
          <w:sz w:val="24"/>
          <w:szCs w:val="24"/>
        </w:rPr>
        <w:t>«Общее образование. Дополнительное образование детей» составил – 48 662 895,39 тысяч рублей</w:t>
      </w:r>
      <w:r w:rsidR="001C064C" w:rsidRPr="00582D8E">
        <w:rPr>
          <w:rFonts w:ascii="Times New Roman" w:hAnsi="Times New Roman" w:cs="Times New Roman"/>
          <w:sz w:val="24"/>
          <w:szCs w:val="24"/>
        </w:rPr>
        <w:t xml:space="preserve">, исполнение расходных обязательств по подпрограмме составило 48 564 528,88 тысяч </w:t>
      </w:r>
      <w:proofErr w:type="gramStart"/>
      <w:r w:rsidR="001C064C" w:rsidRPr="00582D8E">
        <w:rPr>
          <w:rFonts w:ascii="Times New Roman" w:hAnsi="Times New Roman" w:cs="Times New Roman"/>
          <w:sz w:val="24"/>
          <w:szCs w:val="24"/>
        </w:rPr>
        <w:t>рубле</w:t>
      </w:r>
      <w:proofErr w:type="gramEnd"/>
      <w:r w:rsidR="001C064C" w:rsidRPr="00582D8E">
        <w:rPr>
          <w:rFonts w:ascii="Times New Roman" w:hAnsi="Times New Roman" w:cs="Times New Roman"/>
          <w:sz w:val="24"/>
          <w:szCs w:val="24"/>
        </w:rPr>
        <w:t xml:space="preserve"> или 100,00% от годовых плановых назначений на 2018 год.</w:t>
      </w:r>
      <w:r w:rsidR="00316D59" w:rsidRPr="00582D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064C" w:rsidRPr="00582D8E" w:rsidRDefault="001C064C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 xml:space="preserve">Проект «Дополнительное образование для детей в </w:t>
      </w:r>
      <w:proofErr w:type="spellStart"/>
      <w:r w:rsidRPr="00582D8E">
        <w:rPr>
          <w:rFonts w:ascii="Times New Roman" w:hAnsi="Times New Roman" w:cs="Times New Roman"/>
          <w:sz w:val="24"/>
          <w:szCs w:val="24"/>
        </w:rPr>
        <w:t>Югре</w:t>
      </w:r>
      <w:proofErr w:type="spellEnd"/>
      <w:r w:rsidRPr="00582D8E">
        <w:rPr>
          <w:rFonts w:ascii="Times New Roman" w:hAnsi="Times New Roman" w:cs="Times New Roman"/>
          <w:sz w:val="24"/>
          <w:szCs w:val="24"/>
        </w:rPr>
        <w:t xml:space="preserve">» состоит из пяти компонентов по повышению доступности дополнительного образования. В результате исследования выявили: охват детей в возрасте от 5 до 18 лет дополнительным образованием во всех типах образовательных организаций по состоянию на 31.12.2018 года составляет 72,7%; дополнительным образованием охвачены 6158 детей с </w:t>
      </w:r>
      <w:r w:rsidRPr="00582D8E">
        <w:rPr>
          <w:rFonts w:ascii="Times New Roman" w:hAnsi="Times New Roman" w:cs="Times New Roman"/>
          <w:sz w:val="24"/>
          <w:szCs w:val="24"/>
        </w:rPr>
        <w:lastRenderedPageBreak/>
        <w:t>особенностями развития, что составляет 82,8% от общего количества детей данной категории</w:t>
      </w:r>
      <w:r w:rsidR="006C4377" w:rsidRPr="00582D8E">
        <w:rPr>
          <w:rFonts w:ascii="Times New Roman" w:hAnsi="Times New Roman" w:cs="Times New Roman"/>
          <w:sz w:val="24"/>
          <w:szCs w:val="24"/>
        </w:rPr>
        <w:t>; осуществляются региональные приоритетные проект</w:t>
      </w:r>
      <w:proofErr w:type="gramStart"/>
      <w:r w:rsidR="006C4377" w:rsidRPr="00582D8E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="006C4377" w:rsidRPr="00582D8E">
        <w:rPr>
          <w:rFonts w:ascii="Times New Roman" w:hAnsi="Times New Roman" w:cs="Times New Roman"/>
          <w:sz w:val="24"/>
          <w:szCs w:val="24"/>
        </w:rPr>
        <w:t xml:space="preserve"> детские технопарки «</w:t>
      </w:r>
      <w:proofErr w:type="spellStart"/>
      <w:r w:rsidR="006C4377" w:rsidRPr="00582D8E">
        <w:rPr>
          <w:rFonts w:ascii="Times New Roman" w:hAnsi="Times New Roman" w:cs="Times New Roman"/>
          <w:sz w:val="24"/>
          <w:szCs w:val="24"/>
        </w:rPr>
        <w:t>Кванториум</w:t>
      </w:r>
      <w:proofErr w:type="spellEnd"/>
      <w:r w:rsidR="006C4377" w:rsidRPr="00582D8E">
        <w:rPr>
          <w:rFonts w:ascii="Times New Roman" w:hAnsi="Times New Roman" w:cs="Times New Roman"/>
          <w:sz w:val="24"/>
          <w:szCs w:val="24"/>
        </w:rPr>
        <w:t>»; осуществление персонифицированного финансирования дополнительного образования.</w:t>
      </w:r>
    </w:p>
    <w:p w:rsidR="006C4377" w:rsidRPr="00582D8E" w:rsidRDefault="006C4377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8E">
        <w:rPr>
          <w:rFonts w:ascii="Times New Roman" w:hAnsi="Times New Roman" w:cs="Times New Roman"/>
          <w:sz w:val="24"/>
          <w:szCs w:val="24"/>
        </w:rPr>
        <w:t xml:space="preserve">Таким образом можно сказать, что реализация государственной программы в Ханты-Мансийском автономном округе - </w:t>
      </w:r>
      <w:proofErr w:type="spellStart"/>
      <w:r w:rsidRPr="00582D8E">
        <w:rPr>
          <w:rFonts w:ascii="Times New Roman" w:hAnsi="Times New Roman" w:cs="Times New Roman"/>
          <w:sz w:val="24"/>
          <w:szCs w:val="24"/>
        </w:rPr>
        <w:t>Югре</w:t>
      </w:r>
      <w:proofErr w:type="spellEnd"/>
      <w:proofErr w:type="gramStart"/>
      <w:r w:rsidRPr="00582D8E">
        <w:rPr>
          <w:rFonts w:ascii="Times New Roman" w:hAnsi="Times New Roman" w:cs="Times New Roman"/>
          <w:sz w:val="24"/>
          <w:szCs w:val="24"/>
        </w:rPr>
        <w:t>«Р</w:t>
      </w:r>
      <w:proofErr w:type="gramEnd"/>
      <w:r w:rsidRPr="00582D8E">
        <w:rPr>
          <w:rFonts w:ascii="Times New Roman" w:hAnsi="Times New Roman" w:cs="Times New Roman"/>
          <w:sz w:val="24"/>
          <w:szCs w:val="24"/>
        </w:rPr>
        <w:t>азвитие образования в Ханты-Мансийском автономном округе –</w:t>
      </w:r>
      <w:proofErr w:type="spellStart"/>
      <w:r w:rsidRPr="00582D8E">
        <w:rPr>
          <w:rFonts w:ascii="Times New Roman" w:hAnsi="Times New Roman" w:cs="Times New Roman"/>
          <w:sz w:val="24"/>
          <w:szCs w:val="24"/>
        </w:rPr>
        <w:t>Югре</w:t>
      </w:r>
      <w:proofErr w:type="spellEnd"/>
      <w:r w:rsidRPr="00582D8E">
        <w:rPr>
          <w:rFonts w:ascii="Times New Roman" w:hAnsi="Times New Roman" w:cs="Times New Roman"/>
          <w:sz w:val="24"/>
          <w:szCs w:val="24"/>
        </w:rPr>
        <w:t xml:space="preserve"> на 2018-2025 годы и на период 2030года » осуществляется в полном объеме.</w:t>
      </w:r>
    </w:p>
    <w:p w:rsidR="006C4377" w:rsidRPr="00582D8E" w:rsidRDefault="006C4377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6281" w:rsidRDefault="00905830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C26281">
        <w:rPr>
          <w:rFonts w:ascii="Times New Roman" w:hAnsi="Times New Roman" w:cs="Times New Roman"/>
          <w:sz w:val="28"/>
        </w:rPr>
        <w:t xml:space="preserve"> </w:t>
      </w:r>
    </w:p>
    <w:p w:rsidR="00184447" w:rsidRDefault="00184447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184447" w:rsidRDefault="00184447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184447" w:rsidRDefault="00184447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184447" w:rsidRDefault="00184447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184447" w:rsidRDefault="00184447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184447" w:rsidRPr="00184447" w:rsidRDefault="00184447" w:rsidP="000F6C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184447" w:rsidRPr="00184447" w:rsidSect="00AC4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071F"/>
    <w:rsid w:val="00027AEE"/>
    <w:rsid w:val="000F6CDA"/>
    <w:rsid w:val="001631F2"/>
    <w:rsid w:val="00184447"/>
    <w:rsid w:val="001C064C"/>
    <w:rsid w:val="00224C73"/>
    <w:rsid w:val="00272158"/>
    <w:rsid w:val="00316D59"/>
    <w:rsid w:val="00400234"/>
    <w:rsid w:val="004D5F9B"/>
    <w:rsid w:val="00582D8E"/>
    <w:rsid w:val="00597562"/>
    <w:rsid w:val="005979F2"/>
    <w:rsid w:val="006544F2"/>
    <w:rsid w:val="0068611B"/>
    <w:rsid w:val="006C4377"/>
    <w:rsid w:val="006F1B42"/>
    <w:rsid w:val="007B7778"/>
    <w:rsid w:val="007F5641"/>
    <w:rsid w:val="00905830"/>
    <w:rsid w:val="00A439D5"/>
    <w:rsid w:val="00A975A3"/>
    <w:rsid w:val="00AC4362"/>
    <w:rsid w:val="00B113B8"/>
    <w:rsid w:val="00B953EB"/>
    <w:rsid w:val="00C26281"/>
    <w:rsid w:val="00D42956"/>
    <w:rsid w:val="00DB20CB"/>
    <w:rsid w:val="00EA6569"/>
    <w:rsid w:val="00FC0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4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7</cp:revision>
  <dcterms:created xsi:type="dcterms:W3CDTF">2019-10-12T20:59:00Z</dcterms:created>
  <dcterms:modified xsi:type="dcterms:W3CDTF">2019-10-22T20:20:00Z</dcterms:modified>
</cp:coreProperties>
</file>