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C33" w:rsidRDefault="00461251" w:rsidP="00461251">
      <w:pPr>
        <w:jc w:val="center"/>
        <w:outlineLvl w:val="0"/>
        <w:rPr>
          <w:color w:val="333333"/>
          <w:kern w:val="36"/>
          <w:lang w:eastAsia="ru-RU"/>
        </w:rPr>
      </w:pPr>
      <w:r w:rsidRPr="00461251">
        <w:rPr>
          <w:color w:val="333333"/>
          <w:kern w:val="36"/>
          <w:lang w:eastAsia="ru-RU"/>
        </w:rPr>
        <w:t xml:space="preserve">Технологическая карта урока </w:t>
      </w:r>
    </w:p>
    <w:p w:rsidR="00461251" w:rsidRPr="00461251" w:rsidRDefault="00461251" w:rsidP="00461251">
      <w:pPr>
        <w:jc w:val="center"/>
        <w:outlineLvl w:val="0"/>
        <w:rPr>
          <w:color w:val="333333"/>
          <w:kern w:val="36"/>
          <w:lang w:eastAsia="ru-RU"/>
        </w:rPr>
      </w:pPr>
      <w:r w:rsidRPr="00461251">
        <w:rPr>
          <w:color w:val="333333"/>
          <w:kern w:val="36"/>
          <w:lang w:eastAsia="ru-RU"/>
        </w:rPr>
        <w:t>по теме</w:t>
      </w:r>
    </w:p>
    <w:p w:rsidR="00461251" w:rsidRDefault="00461251" w:rsidP="00461251">
      <w:pPr>
        <w:jc w:val="center"/>
        <w:outlineLvl w:val="0"/>
        <w:rPr>
          <w:b/>
          <w:color w:val="333333"/>
          <w:kern w:val="36"/>
          <w:sz w:val="24"/>
          <w:szCs w:val="24"/>
          <w:lang w:eastAsia="ru-RU"/>
        </w:rPr>
      </w:pPr>
      <w:r w:rsidRPr="00FF5C33">
        <w:rPr>
          <w:b/>
          <w:color w:val="333333"/>
          <w:kern w:val="36"/>
          <w:sz w:val="24"/>
          <w:szCs w:val="24"/>
          <w:lang w:eastAsia="ru-RU"/>
        </w:rPr>
        <w:t xml:space="preserve"> «Умножение десятичных дробей. Удобный способ вычислений» </w:t>
      </w:r>
    </w:p>
    <w:p w:rsidR="00FF5C33" w:rsidRPr="00FF5C33" w:rsidRDefault="00FF5C33" w:rsidP="00461251">
      <w:pPr>
        <w:jc w:val="center"/>
        <w:outlineLvl w:val="0"/>
        <w:rPr>
          <w:b/>
          <w:color w:val="333333"/>
          <w:kern w:val="36"/>
          <w:sz w:val="24"/>
          <w:szCs w:val="24"/>
          <w:lang w:eastAsia="ru-RU"/>
        </w:rPr>
      </w:pPr>
    </w:p>
    <w:p w:rsidR="000E07D5" w:rsidRDefault="000E07D5" w:rsidP="000E07D5">
      <w:pPr>
        <w:outlineLvl w:val="0"/>
        <w:rPr>
          <w:color w:val="333333"/>
          <w:kern w:val="36"/>
          <w:sz w:val="24"/>
          <w:szCs w:val="24"/>
          <w:lang w:eastAsia="ru-RU"/>
        </w:rPr>
      </w:pPr>
      <w:r w:rsidRPr="000E07D5">
        <w:rPr>
          <w:color w:val="333333"/>
          <w:kern w:val="36"/>
          <w:sz w:val="24"/>
          <w:szCs w:val="24"/>
          <w:lang w:eastAsia="ru-RU"/>
        </w:rPr>
        <w:t>ФИО учителя</w:t>
      </w:r>
      <w:r>
        <w:rPr>
          <w:color w:val="333333"/>
          <w:kern w:val="36"/>
          <w:sz w:val="24"/>
          <w:szCs w:val="24"/>
          <w:lang w:eastAsia="ru-RU"/>
        </w:rPr>
        <w:t xml:space="preserve">   </w:t>
      </w:r>
      <w:r>
        <w:rPr>
          <w:color w:val="333333"/>
          <w:kern w:val="36"/>
          <w:sz w:val="24"/>
          <w:szCs w:val="24"/>
          <w:lang w:eastAsia="ru-RU"/>
        </w:rPr>
        <w:tab/>
        <w:t xml:space="preserve">  Тимофеева Наталья Владимировна</w:t>
      </w:r>
    </w:p>
    <w:p w:rsidR="000E07D5" w:rsidRDefault="000E07D5" w:rsidP="000E07D5">
      <w:pPr>
        <w:outlineLvl w:val="0"/>
        <w:rPr>
          <w:color w:val="333333"/>
          <w:kern w:val="36"/>
          <w:sz w:val="24"/>
          <w:szCs w:val="24"/>
          <w:lang w:eastAsia="ru-RU"/>
        </w:rPr>
      </w:pPr>
      <w:r>
        <w:rPr>
          <w:color w:val="333333"/>
          <w:kern w:val="36"/>
          <w:sz w:val="24"/>
          <w:szCs w:val="24"/>
          <w:lang w:eastAsia="ru-RU"/>
        </w:rPr>
        <w:t xml:space="preserve">Предмет </w:t>
      </w:r>
      <w:r>
        <w:rPr>
          <w:color w:val="333333"/>
          <w:kern w:val="36"/>
          <w:sz w:val="24"/>
          <w:szCs w:val="24"/>
          <w:lang w:eastAsia="ru-RU"/>
        </w:rPr>
        <w:tab/>
        <w:t>Математика</w:t>
      </w:r>
    </w:p>
    <w:p w:rsidR="000E07D5" w:rsidRPr="000E07D5" w:rsidRDefault="000E07D5" w:rsidP="000E07D5">
      <w:pPr>
        <w:outlineLvl w:val="0"/>
        <w:rPr>
          <w:color w:val="333333"/>
          <w:kern w:val="36"/>
          <w:sz w:val="24"/>
          <w:szCs w:val="24"/>
          <w:lang w:eastAsia="ru-RU"/>
        </w:rPr>
      </w:pPr>
      <w:r>
        <w:rPr>
          <w:color w:val="333333"/>
          <w:kern w:val="36"/>
          <w:sz w:val="24"/>
          <w:szCs w:val="24"/>
          <w:lang w:eastAsia="ru-RU"/>
        </w:rPr>
        <w:t xml:space="preserve">Класс </w:t>
      </w:r>
      <w:r>
        <w:rPr>
          <w:color w:val="333333"/>
          <w:kern w:val="36"/>
          <w:sz w:val="24"/>
          <w:szCs w:val="24"/>
          <w:lang w:eastAsia="ru-RU"/>
        </w:rPr>
        <w:tab/>
      </w:r>
      <w:r>
        <w:rPr>
          <w:color w:val="333333"/>
          <w:kern w:val="36"/>
          <w:sz w:val="24"/>
          <w:szCs w:val="24"/>
          <w:lang w:eastAsia="ru-RU"/>
        </w:rPr>
        <w:tab/>
        <w:t>5 класс</w:t>
      </w:r>
    </w:p>
    <w:p w:rsidR="00461251" w:rsidRDefault="00BC3992" w:rsidP="00BC3992">
      <w:pPr>
        <w:outlineLvl w:val="0"/>
        <w:rPr>
          <w:color w:val="333333"/>
          <w:kern w:val="36"/>
          <w:lang w:eastAsia="ru-RU"/>
        </w:rPr>
      </w:pPr>
      <w:r w:rsidRPr="00BC3992">
        <w:rPr>
          <w:color w:val="333333"/>
          <w:kern w:val="36"/>
          <w:lang w:eastAsia="ru-RU"/>
        </w:rPr>
        <w:t>Тип урока     Изучение нового</w:t>
      </w:r>
    </w:p>
    <w:p w:rsidR="00BC3992" w:rsidRPr="00BC3992" w:rsidRDefault="00BC3992" w:rsidP="00BC3992">
      <w:pPr>
        <w:outlineLvl w:val="0"/>
        <w:rPr>
          <w:color w:val="333333"/>
          <w:kern w:val="36"/>
          <w:lang w:eastAsia="ru-RU"/>
        </w:rPr>
      </w:pP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b/>
          <w:bCs/>
          <w:color w:val="333333"/>
          <w:sz w:val="26"/>
          <w:szCs w:val="26"/>
          <w:lang w:eastAsia="ru-RU"/>
        </w:rPr>
        <w:t>Цели урока: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 xml:space="preserve">- изучить на уровне восприятия, осмысления и первичного запоминания </w:t>
      </w:r>
      <w:r>
        <w:rPr>
          <w:color w:val="333333"/>
          <w:sz w:val="26"/>
          <w:szCs w:val="26"/>
          <w:lang w:eastAsia="ru-RU"/>
        </w:rPr>
        <w:t xml:space="preserve">свойств </w:t>
      </w:r>
      <w:r w:rsidRPr="00461251">
        <w:rPr>
          <w:color w:val="333333"/>
          <w:sz w:val="26"/>
          <w:szCs w:val="26"/>
          <w:lang w:eastAsia="ru-RU"/>
        </w:rPr>
        <w:t>умножения десятичных дробей;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организация продуктивной деятельности школьников, направленной на достижение ими следующих результатов (задачи):</w:t>
      </w:r>
    </w:p>
    <w:p w:rsidR="00461251" w:rsidRPr="00461251" w:rsidRDefault="00461251" w:rsidP="00461251">
      <w:pPr>
        <w:rPr>
          <w:b/>
          <w:bCs/>
          <w:color w:val="333333"/>
          <w:sz w:val="26"/>
          <w:szCs w:val="26"/>
          <w:lang w:eastAsia="ru-RU"/>
        </w:rPr>
      </w:pPr>
      <w:r w:rsidRPr="00461251">
        <w:rPr>
          <w:b/>
          <w:bCs/>
          <w:color w:val="333333"/>
          <w:sz w:val="26"/>
          <w:szCs w:val="26"/>
          <w:lang w:eastAsia="ru-RU"/>
        </w:rPr>
        <w:t xml:space="preserve">предметных: 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b/>
          <w:bCs/>
          <w:color w:val="333333"/>
          <w:sz w:val="26"/>
          <w:szCs w:val="26"/>
          <w:lang w:eastAsia="ru-RU"/>
        </w:rPr>
        <w:t xml:space="preserve">- </w:t>
      </w:r>
      <w:r w:rsidRPr="00461251">
        <w:rPr>
          <w:color w:val="333333"/>
          <w:sz w:val="26"/>
          <w:szCs w:val="26"/>
          <w:lang w:eastAsia="ru-RU"/>
        </w:rPr>
        <w:t>знать определения десятичной дроби, правила выполнения действия умножения над ними;</w:t>
      </w:r>
      <w:r w:rsidRPr="00461251">
        <w:rPr>
          <w:b/>
          <w:bCs/>
          <w:color w:val="333333"/>
          <w:sz w:val="26"/>
          <w:szCs w:val="26"/>
          <w:lang w:eastAsia="ru-RU"/>
        </w:rPr>
        <w:t xml:space="preserve"> 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точно и грамотно выражать свои мысли в устной и письменной речи, применяя математическую терминологию;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выполнять устные и письменные вычисления с десятичными дробями</w:t>
      </w:r>
      <w:r>
        <w:rPr>
          <w:color w:val="333333"/>
          <w:sz w:val="26"/>
          <w:szCs w:val="26"/>
          <w:lang w:eastAsia="ru-RU"/>
        </w:rPr>
        <w:t xml:space="preserve"> удобным способом</w:t>
      </w:r>
      <w:r w:rsidRPr="00461251">
        <w:rPr>
          <w:color w:val="333333"/>
          <w:sz w:val="26"/>
          <w:szCs w:val="26"/>
          <w:lang w:eastAsia="ru-RU"/>
        </w:rPr>
        <w:t>.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proofErr w:type="spellStart"/>
      <w:r w:rsidRPr="00461251">
        <w:rPr>
          <w:b/>
          <w:bCs/>
          <w:color w:val="333333"/>
          <w:sz w:val="26"/>
          <w:szCs w:val="26"/>
          <w:lang w:eastAsia="ru-RU"/>
        </w:rPr>
        <w:t>Метапредметных</w:t>
      </w:r>
      <w:proofErr w:type="spellEnd"/>
      <w:r w:rsidRPr="00461251">
        <w:rPr>
          <w:b/>
          <w:bCs/>
          <w:color w:val="333333"/>
          <w:sz w:val="26"/>
          <w:szCs w:val="26"/>
          <w:lang w:eastAsia="ru-RU"/>
        </w:rPr>
        <w:t>: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развивать способности наблюдать, сопоставлять факты;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понимать необходимость применять приемы самоконтроля при решении математических заданий;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понимать необходимость проверки выдвинутых предположений.</w:t>
      </w:r>
    </w:p>
    <w:p w:rsidR="00461251" w:rsidRDefault="00461251" w:rsidP="00461251">
      <w:pPr>
        <w:rPr>
          <w:color w:val="333333"/>
          <w:sz w:val="26"/>
          <w:szCs w:val="26"/>
          <w:lang w:eastAsia="ru-RU"/>
        </w:rPr>
      </w:pPr>
      <w:r>
        <w:rPr>
          <w:color w:val="333333"/>
          <w:sz w:val="26"/>
          <w:szCs w:val="26"/>
          <w:lang w:eastAsia="ru-RU"/>
        </w:rPr>
        <w:t>-</w:t>
      </w:r>
      <w:r w:rsidRPr="00461251">
        <w:rPr>
          <w:color w:val="333333"/>
          <w:sz w:val="26"/>
          <w:szCs w:val="26"/>
          <w:lang w:eastAsia="ru-RU"/>
        </w:rPr>
        <w:t xml:space="preserve">учащиеся должны обнаруживать и формулировать учебную проблему совместно с учителем; </w:t>
      </w:r>
    </w:p>
    <w:p w:rsidR="00461251" w:rsidRDefault="00461251" w:rsidP="00461251">
      <w:pPr>
        <w:rPr>
          <w:color w:val="333333"/>
          <w:sz w:val="26"/>
          <w:szCs w:val="26"/>
          <w:lang w:eastAsia="ru-RU"/>
        </w:rPr>
      </w:pPr>
      <w:r>
        <w:rPr>
          <w:color w:val="333333"/>
          <w:sz w:val="26"/>
          <w:szCs w:val="26"/>
          <w:lang w:eastAsia="ru-RU"/>
        </w:rPr>
        <w:t xml:space="preserve">- </w:t>
      </w:r>
      <w:r w:rsidRPr="00461251">
        <w:rPr>
          <w:color w:val="333333"/>
          <w:sz w:val="26"/>
          <w:szCs w:val="26"/>
          <w:lang w:eastAsia="ru-RU"/>
        </w:rPr>
        <w:t xml:space="preserve">осуществлять самооценку и </w:t>
      </w:r>
      <w:r w:rsidR="00995D5B" w:rsidRPr="00461251">
        <w:rPr>
          <w:color w:val="333333"/>
          <w:sz w:val="26"/>
          <w:szCs w:val="26"/>
          <w:lang w:eastAsia="ru-RU"/>
        </w:rPr>
        <w:t>само коррекцию</w:t>
      </w:r>
      <w:r w:rsidRPr="00461251">
        <w:rPr>
          <w:color w:val="333333"/>
          <w:sz w:val="26"/>
          <w:szCs w:val="26"/>
          <w:lang w:eastAsia="ru-RU"/>
        </w:rPr>
        <w:t xml:space="preserve"> учебной деятельности, </w:t>
      </w:r>
      <w:r w:rsidR="00995D5B">
        <w:rPr>
          <w:color w:val="333333"/>
          <w:sz w:val="26"/>
          <w:szCs w:val="26"/>
          <w:lang w:eastAsia="ru-RU"/>
        </w:rPr>
        <w:t>са</w:t>
      </w:r>
      <w:r w:rsidR="00995D5B" w:rsidRPr="00461251">
        <w:rPr>
          <w:color w:val="333333"/>
          <w:sz w:val="26"/>
          <w:szCs w:val="26"/>
          <w:lang w:eastAsia="ru-RU"/>
        </w:rPr>
        <w:t>мо рефлексию</w:t>
      </w:r>
      <w:r w:rsidRPr="00461251">
        <w:rPr>
          <w:color w:val="333333"/>
          <w:sz w:val="26"/>
          <w:szCs w:val="26"/>
          <w:lang w:eastAsia="ru-RU"/>
        </w:rPr>
        <w:t>;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>
        <w:rPr>
          <w:color w:val="333333"/>
          <w:sz w:val="26"/>
          <w:szCs w:val="26"/>
          <w:lang w:eastAsia="ru-RU"/>
        </w:rPr>
        <w:t>-</w:t>
      </w:r>
      <w:r w:rsidRPr="00461251">
        <w:rPr>
          <w:color w:val="333333"/>
          <w:sz w:val="26"/>
          <w:szCs w:val="26"/>
          <w:lang w:eastAsia="ru-RU"/>
        </w:rPr>
        <w:t xml:space="preserve"> уметь понимать точку зрения другого, слушать.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b/>
          <w:bCs/>
          <w:color w:val="333333"/>
          <w:sz w:val="26"/>
          <w:szCs w:val="26"/>
          <w:lang w:eastAsia="ru-RU"/>
        </w:rPr>
        <w:t>Личностных: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формировать коммуникативные способности при работе со сверстниками: определять цели, распределять функции, уметь работать в паре, слушать партнера, формулировать, аргументировать и отстаивать свое мнение;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формировать стремление к критичности мышления, распознаванию логически некорректных высказываний;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формировать стремление к самоконтролю процесса и результата учебной математической деятельности;</w:t>
      </w:r>
    </w:p>
    <w:p w:rsidR="00461251" w:rsidRPr="00461251" w:rsidRDefault="00461251" w:rsidP="00461251">
      <w:pPr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>- развивать способность к эмоциональному восприятию математических понятий, логических рассуждений.</w:t>
      </w:r>
    </w:p>
    <w:p w:rsidR="007E39FC" w:rsidRDefault="007E39FC" w:rsidP="00461251">
      <w:pPr>
        <w:ind w:firstLine="708"/>
        <w:rPr>
          <w:color w:val="333333"/>
          <w:sz w:val="26"/>
          <w:szCs w:val="26"/>
          <w:lang w:eastAsia="ru-RU"/>
        </w:rPr>
      </w:pPr>
    </w:p>
    <w:p w:rsidR="007E39FC" w:rsidRDefault="00461251" w:rsidP="00461251">
      <w:pPr>
        <w:ind w:firstLine="708"/>
        <w:rPr>
          <w:color w:val="333333"/>
          <w:sz w:val="26"/>
          <w:szCs w:val="26"/>
          <w:lang w:eastAsia="ru-RU"/>
        </w:rPr>
      </w:pPr>
      <w:r w:rsidRPr="00461251">
        <w:rPr>
          <w:color w:val="333333"/>
          <w:sz w:val="26"/>
          <w:szCs w:val="26"/>
          <w:lang w:eastAsia="ru-RU"/>
        </w:rPr>
        <w:t xml:space="preserve">Это урок с применением технологии проблемного обучения в 5-м классе в рамках реализации ФГОС. На данном уроке учащиеся становятся очевидцами возникновения проблемы, участниками ее постановки и решения. Изучение темы проходит в форме решения интересных практических и познавательных задач. </w:t>
      </w:r>
    </w:p>
    <w:p w:rsidR="007E39FC" w:rsidRDefault="007E39FC" w:rsidP="00461251">
      <w:pPr>
        <w:ind w:firstLine="708"/>
        <w:rPr>
          <w:color w:val="333333"/>
          <w:sz w:val="26"/>
          <w:szCs w:val="26"/>
          <w:lang w:eastAsia="ru-RU"/>
        </w:rPr>
      </w:pPr>
    </w:p>
    <w:p w:rsidR="007E39FC" w:rsidRDefault="007E39FC" w:rsidP="00461251">
      <w:pPr>
        <w:ind w:firstLine="708"/>
        <w:rPr>
          <w:color w:val="333333"/>
          <w:sz w:val="26"/>
          <w:szCs w:val="26"/>
          <w:lang w:eastAsia="ru-RU"/>
        </w:rPr>
      </w:pPr>
    </w:p>
    <w:p w:rsidR="007E39FC" w:rsidRDefault="007E39FC" w:rsidP="00461251">
      <w:pPr>
        <w:ind w:firstLine="708"/>
        <w:rPr>
          <w:color w:val="333333"/>
          <w:sz w:val="26"/>
          <w:szCs w:val="26"/>
          <w:lang w:eastAsia="ru-RU"/>
        </w:rPr>
        <w:sectPr w:rsidR="007E39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1695"/>
        <w:gridCol w:w="2268"/>
        <w:gridCol w:w="5387"/>
        <w:gridCol w:w="3355"/>
        <w:gridCol w:w="666"/>
        <w:gridCol w:w="645"/>
      </w:tblGrid>
      <w:tr w:rsidR="00995D5B" w:rsidRPr="006936E8" w:rsidTr="004D767D">
        <w:trPr>
          <w:jc w:val="center"/>
        </w:trPr>
        <w:tc>
          <w:tcPr>
            <w:tcW w:w="0" w:type="auto"/>
            <w:gridSpan w:val="7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jc w:val="center"/>
              <w:rPr>
                <w:b/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b/>
                <w:color w:val="333333"/>
                <w:sz w:val="22"/>
                <w:szCs w:val="22"/>
                <w:lang w:eastAsia="ru-RU"/>
              </w:rPr>
              <w:lastRenderedPageBreak/>
              <w:t>Организационная структура урока</w:t>
            </w:r>
          </w:p>
        </w:tc>
      </w:tr>
      <w:tr w:rsidR="006936E8" w:rsidRPr="006936E8" w:rsidTr="006936E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jc w:val="center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№ этапа</w:t>
            </w:r>
          </w:p>
        </w:tc>
        <w:tc>
          <w:tcPr>
            <w:tcW w:w="1695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jc w:val="center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Этап урока</w:t>
            </w:r>
          </w:p>
        </w:tc>
        <w:tc>
          <w:tcPr>
            <w:tcW w:w="2268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jc w:val="center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УУД</w:t>
            </w:r>
          </w:p>
        </w:tc>
        <w:tc>
          <w:tcPr>
            <w:tcW w:w="8742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jc w:val="center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Деятельность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jc w:val="center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ЭОР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spacing w:after="135"/>
              <w:jc w:val="center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Время</w:t>
            </w:r>
          </w:p>
        </w:tc>
      </w:tr>
      <w:tr w:rsidR="00D82474" w:rsidRPr="006936E8" w:rsidTr="006936E8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jc w:val="center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учителя</w:t>
            </w:r>
          </w:p>
        </w:tc>
        <w:tc>
          <w:tcPr>
            <w:tcW w:w="33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jc w:val="center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учащихся</w:t>
            </w: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</w:p>
        </w:tc>
      </w:tr>
      <w:tr w:rsidR="00D82474" w:rsidRPr="006936E8" w:rsidTr="006936E8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74866" w:rsidRDefault="00995D5B" w:rsidP="00074866">
            <w:pPr>
              <w:rPr>
                <w:color w:val="333333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Организацион</w:t>
            </w:r>
            <w:r w:rsidR="00074866">
              <w:rPr>
                <w:color w:val="333333"/>
                <w:sz w:val="22"/>
                <w:szCs w:val="22"/>
                <w:lang w:eastAsia="ru-RU"/>
              </w:rPr>
              <w:t>-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t>н</w:t>
            </w:r>
            <w:r w:rsidR="00074866">
              <w:rPr>
                <w:color w:val="333333"/>
                <w:sz w:val="22"/>
                <w:szCs w:val="22"/>
                <w:lang w:eastAsia="ru-RU"/>
              </w:rPr>
              <w:t>ый</w:t>
            </w:r>
            <w:proofErr w:type="spellEnd"/>
            <w:proofErr w:type="gramEnd"/>
            <w:r w:rsidR="00074866">
              <w:rPr>
                <w:color w:val="333333"/>
                <w:sz w:val="22"/>
                <w:szCs w:val="22"/>
                <w:lang w:eastAsia="ru-RU"/>
              </w:rPr>
              <w:t xml:space="preserve"> </w:t>
            </w:r>
            <w:r w:rsidR="00BC3992">
              <w:rPr>
                <w:color w:val="333333"/>
                <w:sz w:val="22"/>
                <w:szCs w:val="22"/>
                <w:lang w:eastAsia="ru-RU"/>
              </w:rPr>
              <w:t xml:space="preserve"> момент </w:t>
            </w:r>
            <w:r w:rsidR="00074866">
              <w:rPr>
                <w:color w:val="333333"/>
                <w:sz w:val="22"/>
                <w:szCs w:val="22"/>
                <w:lang w:eastAsia="ru-RU"/>
              </w:rPr>
              <w:t xml:space="preserve">– </w:t>
            </w:r>
          </w:p>
          <w:p w:rsidR="00995D5B" w:rsidRPr="006936E8" w:rsidRDefault="00995D5B" w:rsidP="00074866">
            <w:pPr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Личностные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: самоопределяются, настраиваются на урок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Познавательные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: ставят перед собой цель: “Что я хочу получить сегодня от урока”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Коммуникативные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: планируют учебное сотрудничество с учителем и одноклассниками</w:t>
            </w:r>
          </w:p>
        </w:tc>
        <w:tc>
          <w:tcPr>
            <w:tcW w:w="53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Приветствие, проверка подготовленности к учебному занятию, организация внимания детей.</w:t>
            </w:r>
          </w:p>
          <w:p w:rsidR="00867E40" w:rsidRPr="006936E8" w:rsidRDefault="00867E40" w:rsidP="00867E40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Здравствуйте, ребята, садитесь.</w:t>
            </w:r>
          </w:p>
          <w:p w:rsidR="00867E40" w:rsidRPr="006936E8" w:rsidRDefault="00867E40" w:rsidP="00867E40">
            <w:pPr>
              <w:ind w:left="141" w:right="141" w:firstLine="708"/>
              <w:jc w:val="both"/>
              <w:rPr>
                <w:b/>
                <w:sz w:val="22"/>
                <w:szCs w:val="22"/>
              </w:rPr>
            </w:pPr>
            <w:r w:rsidRPr="006936E8">
              <w:rPr>
                <w:sz w:val="22"/>
                <w:szCs w:val="22"/>
              </w:rPr>
              <w:t>Задачу  облегчения вычислений учёные начали ещё с древних времён. Но только в 15 веке самаркандский учёный астроном аль-Каши в трактате «Ключ к арифметике» разработал полную теорию десятичных дробей и подробно изложил правила действия с ними</w:t>
            </w:r>
            <w:proofErr w:type="gramStart"/>
            <w:r w:rsidRPr="006936E8">
              <w:rPr>
                <w:sz w:val="22"/>
                <w:szCs w:val="22"/>
              </w:rPr>
              <w:t>.</w:t>
            </w:r>
            <w:proofErr w:type="gramEnd"/>
            <w:r w:rsidRPr="006936E8">
              <w:rPr>
                <w:sz w:val="22"/>
                <w:szCs w:val="22"/>
              </w:rPr>
              <w:t xml:space="preserve">  </w:t>
            </w:r>
            <w:r w:rsidR="00074866" w:rsidRPr="006936E8">
              <w:rPr>
                <w:sz w:val="22"/>
                <w:szCs w:val="22"/>
              </w:rPr>
              <w:t>П</w:t>
            </w:r>
            <w:r w:rsidRPr="006936E8">
              <w:rPr>
                <w:sz w:val="22"/>
                <w:szCs w:val="22"/>
              </w:rPr>
              <w:t>отребность</w:t>
            </w:r>
            <w:r w:rsidR="00074866">
              <w:rPr>
                <w:sz w:val="22"/>
                <w:szCs w:val="22"/>
              </w:rPr>
              <w:t xml:space="preserve"> </w:t>
            </w:r>
            <w:r w:rsidRPr="006936E8">
              <w:rPr>
                <w:sz w:val="22"/>
                <w:szCs w:val="22"/>
              </w:rPr>
              <w:t xml:space="preserve"> в упрощении вычислений с десятичными дробями возрастала всё больше и больше. Это было связано с развитием техники, производства,  мореплавания, торговли. Нужно было быстро и точно вычислять: складывать, умножать, вычитать, делить десятичные дроби. Прошло полтора века после открытий </w:t>
            </w:r>
            <w:proofErr w:type="gramStart"/>
            <w:r w:rsidRPr="006936E8">
              <w:rPr>
                <w:sz w:val="22"/>
                <w:szCs w:val="22"/>
              </w:rPr>
              <w:t>аль-Каши</w:t>
            </w:r>
            <w:proofErr w:type="gramEnd"/>
            <w:r w:rsidRPr="006936E8">
              <w:rPr>
                <w:sz w:val="22"/>
                <w:szCs w:val="22"/>
              </w:rPr>
              <w:t xml:space="preserve">, и вот талантливый фламандский инженер и учёный Симон </w:t>
            </w:r>
            <w:proofErr w:type="spellStart"/>
            <w:r w:rsidRPr="006936E8">
              <w:rPr>
                <w:sz w:val="22"/>
                <w:szCs w:val="22"/>
              </w:rPr>
              <w:t>Стевин</w:t>
            </w:r>
            <w:proofErr w:type="spellEnd"/>
            <w:r w:rsidRPr="006936E8">
              <w:rPr>
                <w:sz w:val="22"/>
                <w:szCs w:val="22"/>
              </w:rPr>
              <w:t xml:space="preserve"> в своей книге «Десятая» (1585 г.) описал арифметические действия с десятичными дробями. Он же ввёл символику, которая приближалась к современному виду. Популяризация десятичных дробей является огромной заслугой </w:t>
            </w:r>
            <w:proofErr w:type="spellStart"/>
            <w:r w:rsidRPr="006936E8">
              <w:rPr>
                <w:sz w:val="22"/>
                <w:szCs w:val="22"/>
              </w:rPr>
              <w:t>Стевина</w:t>
            </w:r>
            <w:proofErr w:type="spellEnd"/>
            <w:r w:rsidRPr="006936E8">
              <w:rPr>
                <w:sz w:val="22"/>
                <w:szCs w:val="22"/>
              </w:rPr>
              <w:t xml:space="preserve"> перед наукой. Обычно он признаётся и их изобретателем.</w:t>
            </w:r>
          </w:p>
          <w:p w:rsidR="00995D5B" w:rsidRPr="006936E8" w:rsidRDefault="00867E40" w:rsidP="006936E8">
            <w:pPr>
              <w:spacing w:after="135"/>
              <w:ind w:firstLine="708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На сегодняшнем уроке мы расширим наше представление об умножении десятичных дробей. </w:t>
            </w:r>
          </w:p>
        </w:tc>
        <w:tc>
          <w:tcPr>
            <w:tcW w:w="33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Включаются в деловой ритм урока.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Слайд 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2 мин.</w:t>
            </w:r>
          </w:p>
        </w:tc>
      </w:tr>
      <w:tr w:rsidR="00D82474" w:rsidRPr="006936E8" w:rsidTr="006936E8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Мотивация и актуализация субъективного опыта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Познавательные: анализируя и сравнивая предлагаемые задания, извлекают необходимую информацию для построения 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>математического высказывания.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Регулятивные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: целеполагание, планирование, выполняют тренировочное учебное действие.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Коммуникативные: выражают свои мысли с достаточной полнотой и точностью.</w:t>
            </w:r>
          </w:p>
        </w:tc>
        <w:tc>
          <w:tcPr>
            <w:tcW w:w="53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7E40" w:rsidRPr="006936E8" w:rsidRDefault="00867E40" w:rsidP="004741B7">
            <w:pPr>
              <w:pStyle w:val="a5"/>
              <w:spacing w:after="0" w:line="240" w:lineRule="auto"/>
              <w:ind w:left="141" w:right="141" w:firstLine="708"/>
              <w:jc w:val="both"/>
              <w:rPr>
                <w:rFonts w:ascii="Times New Roman" w:hAnsi="Times New Roman" w:cs="Times New Roman"/>
              </w:rPr>
            </w:pPr>
            <w:r w:rsidRPr="006936E8">
              <w:rPr>
                <w:rFonts w:ascii="Times New Roman" w:hAnsi="Times New Roman" w:cs="Times New Roman"/>
              </w:rPr>
              <w:lastRenderedPageBreak/>
              <w:t xml:space="preserve">Прежде чем мы начнем изучать новый материал, давайте вспомним некоторые правила, которые нам сегодня пригодятся. Для этого поиграем с вами в игру «Верю-не верю»  / максимум баллов – </w:t>
            </w:r>
            <w:r w:rsidR="00277CDB"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 w:rsidRPr="006936E8">
              <w:rPr>
                <w:rFonts w:ascii="Times New Roman" w:hAnsi="Times New Roman" w:cs="Times New Roman"/>
              </w:rPr>
              <w:t>/</w:t>
            </w:r>
            <w:r w:rsidRPr="006936E8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867E40" w:rsidRPr="006936E8" w:rsidRDefault="00867E40" w:rsidP="004741B7">
            <w:pPr>
              <w:pStyle w:val="a5"/>
              <w:spacing w:after="0" w:line="240" w:lineRule="auto"/>
              <w:ind w:left="141" w:right="141" w:firstLine="708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6936E8">
              <w:rPr>
                <w:rFonts w:ascii="Times New Roman" w:hAnsi="Times New Roman" w:cs="Times New Roman"/>
              </w:rPr>
              <w:t xml:space="preserve">Я буду читать утверждение. Оно может быть верным, а может быть не верным. Если вы считаете, </w:t>
            </w:r>
            <w:r w:rsidRPr="006936E8">
              <w:rPr>
                <w:rFonts w:ascii="Times New Roman" w:hAnsi="Times New Roman" w:cs="Times New Roman"/>
              </w:rPr>
              <w:lastRenderedPageBreak/>
              <w:t xml:space="preserve">что утверждение верно, ставите «+» в столбике ответов, если, </w:t>
            </w:r>
            <w:proofErr w:type="gramStart"/>
            <w:r w:rsidRPr="006936E8">
              <w:rPr>
                <w:rFonts w:ascii="Times New Roman" w:hAnsi="Times New Roman" w:cs="Times New Roman"/>
              </w:rPr>
              <w:t>по-вашему</w:t>
            </w:r>
            <w:proofErr w:type="gramEnd"/>
            <w:r w:rsidRPr="006936E8">
              <w:rPr>
                <w:rFonts w:ascii="Times New Roman" w:hAnsi="Times New Roman" w:cs="Times New Roman"/>
              </w:rPr>
              <w:t xml:space="preserve"> мнению, утверждение не верно, ставите «-». После того, как дадите все ответы, проверим получившиеся результаты. </w:t>
            </w:r>
            <w:r w:rsidRPr="006936E8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890213" w:rsidRPr="006936E8" w:rsidRDefault="00890213" w:rsidP="004741B7">
            <w:pPr>
              <w:shd w:val="clear" w:color="auto" w:fill="FFFFFF"/>
              <w:ind w:left="141" w:right="141" w:firstLine="708"/>
              <w:rPr>
                <w:sz w:val="22"/>
                <w:szCs w:val="22"/>
                <w:lang w:eastAsia="ru-RU"/>
              </w:rPr>
            </w:pPr>
            <w:r w:rsidRPr="006936E8">
              <w:rPr>
                <w:sz w:val="22"/>
                <w:szCs w:val="22"/>
                <w:lang w:eastAsia="ru-RU"/>
              </w:rPr>
              <w:t>Поставьте правильно запятую.</w:t>
            </w:r>
          </w:p>
          <w:p w:rsidR="00322FB2" w:rsidRPr="006936E8" w:rsidRDefault="00322FB2" w:rsidP="004741B7">
            <w:pPr>
              <w:shd w:val="clear" w:color="auto" w:fill="FFFFFF"/>
              <w:suppressAutoHyphens w:val="0"/>
              <w:ind w:left="141" w:right="141" w:firstLine="708"/>
              <w:jc w:val="both"/>
              <w:rPr>
                <w:sz w:val="22"/>
                <w:szCs w:val="22"/>
                <w:lang w:eastAsia="ru-RU"/>
              </w:rPr>
            </w:pPr>
            <w:r w:rsidRPr="006936E8">
              <w:rPr>
                <w:sz w:val="22"/>
                <w:szCs w:val="22"/>
                <w:lang w:eastAsia="ru-RU"/>
              </w:rPr>
              <w:t xml:space="preserve">А теперь посчитаем устно. </w:t>
            </w:r>
          </w:p>
          <w:p w:rsidR="00322FB2" w:rsidRPr="006936E8" w:rsidRDefault="00322FB2" w:rsidP="004741B7">
            <w:pPr>
              <w:ind w:left="141" w:right="141" w:firstLine="708"/>
              <w:rPr>
                <w:sz w:val="22"/>
                <w:szCs w:val="22"/>
              </w:rPr>
            </w:pPr>
            <w:r w:rsidRPr="006936E8">
              <w:rPr>
                <w:sz w:val="22"/>
                <w:szCs w:val="22"/>
              </w:rPr>
              <w:t xml:space="preserve">Все ли примеры вы смогли решить? </w:t>
            </w:r>
            <w:r w:rsidRPr="006936E8">
              <w:rPr>
                <w:sz w:val="22"/>
                <w:szCs w:val="22"/>
                <w:lang w:eastAsia="ru-RU"/>
              </w:rPr>
              <w:t xml:space="preserve">При решении,  каких примеров возникли трудности? </w:t>
            </w:r>
            <w:r w:rsidRPr="006936E8">
              <w:rPr>
                <w:sz w:val="22"/>
                <w:szCs w:val="22"/>
              </w:rPr>
              <w:t>Что изменилось?</w:t>
            </w:r>
          </w:p>
          <w:p w:rsidR="00995D5B" w:rsidRPr="006936E8" w:rsidRDefault="00995D5B" w:rsidP="004741B7">
            <w:pPr>
              <w:spacing w:after="135"/>
              <w:ind w:left="141" w:right="141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Предлагает</w:t>
            </w:r>
            <w:r w:rsidR="005B38A8">
              <w:rPr>
                <w:color w:val="333333"/>
                <w:sz w:val="22"/>
                <w:szCs w:val="22"/>
                <w:lang w:eastAsia="ru-RU"/>
              </w:rPr>
              <w:t>ся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 сформулировать тему урока.</w:t>
            </w:r>
          </w:p>
        </w:tc>
        <w:tc>
          <w:tcPr>
            <w:tcW w:w="33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 xml:space="preserve">Отвечают на вопросы, высказывают свое мнение. 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Выполняют действия и сталкиваются с проблемой: умножение </w:t>
            </w: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десятичных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 робей. 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Формулируют тему и ставят цель 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>урока вместе с учителем и записывают тему урока в тетради.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>Слайд 2</w:t>
            </w:r>
            <w:r w:rsidR="001F16F1">
              <w:rPr>
                <w:color w:val="333333"/>
                <w:sz w:val="22"/>
                <w:szCs w:val="22"/>
                <w:lang w:eastAsia="ru-RU"/>
              </w:rPr>
              <w:t>-4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 xml:space="preserve">Слайд </w:t>
            </w:r>
            <w:r w:rsidR="001F16F1">
              <w:rPr>
                <w:color w:val="333333"/>
                <w:sz w:val="22"/>
                <w:szCs w:val="22"/>
                <w:lang w:eastAsia="ru-RU"/>
              </w:rPr>
              <w:t>5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</w:p>
          <w:p w:rsidR="00995D5B" w:rsidRPr="006936E8" w:rsidRDefault="00995D5B" w:rsidP="001F16F1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Слайд </w:t>
            </w:r>
            <w:r w:rsidR="001F16F1">
              <w:rPr>
                <w:color w:val="333333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75CA" w:rsidRDefault="002E19EC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>
              <w:rPr>
                <w:color w:val="333333"/>
                <w:sz w:val="22"/>
                <w:szCs w:val="22"/>
                <w:lang w:eastAsia="ru-RU"/>
              </w:rPr>
              <w:lastRenderedPageBreak/>
              <w:t>1</w:t>
            </w:r>
            <w:r w:rsidR="001B75CA">
              <w:rPr>
                <w:color w:val="333333"/>
                <w:sz w:val="22"/>
                <w:szCs w:val="22"/>
                <w:lang w:eastAsia="ru-RU"/>
              </w:rPr>
              <w:t>3</w:t>
            </w:r>
          </w:p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мин.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</w:p>
        </w:tc>
      </w:tr>
      <w:tr w:rsidR="00D82474" w:rsidRPr="006936E8" w:rsidTr="006936E8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6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Восприятие и осмысление учащимися нового материала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Изучение нового материала, работа с версиями детей, сравнение лично полученного результата с </w:t>
            </w: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научным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Коммуникативные: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использование средств языка и речи для получения и передачи информации, участие в продуктивном диалоге; 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Познавательные: анализ, </w:t>
            </w: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логические рассуждения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, выбор наиболее эффективных способов решения задач.</w:t>
            </w:r>
          </w:p>
        </w:tc>
        <w:tc>
          <w:tcPr>
            <w:tcW w:w="53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22FB2" w:rsidRPr="006936E8" w:rsidRDefault="002439D4" w:rsidP="004741B7">
            <w:pPr>
              <w:shd w:val="clear" w:color="auto" w:fill="FFFFFF"/>
              <w:ind w:left="141" w:right="141" w:firstLine="708"/>
              <w:jc w:val="both"/>
              <w:rPr>
                <w:sz w:val="22"/>
                <w:szCs w:val="22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Организуем работу по самостоятельному изучению материала по учебнику</w:t>
            </w:r>
            <w:r w:rsidR="00322FB2" w:rsidRPr="006936E8">
              <w:rPr>
                <w:sz w:val="22"/>
                <w:szCs w:val="22"/>
              </w:rPr>
              <w:t xml:space="preserve"> на странице </w:t>
            </w:r>
            <w:proofErr w:type="gramStart"/>
            <w:r w:rsidR="00322FB2" w:rsidRPr="006936E8">
              <w:rPr>
                <w:sz w:val="22"/>
                <w:szCs w:val="22"/>
              </w:rPr>
              <w:t>230</w:t>
            </w:r>
            <w:proofErr w:type="gramEnd"/>
            <w:r w:rsidR="00322FB2" w:rsidRPr="006936E8">
              <w:rPr>
                <w:sz w:val="22"/>
                <w:szCs w:val="22"/>
              </w:rPr>
              <w:t xml:space="preserve"> и нашли свойства умножения. </w:t>
            </w:r>
          </w:p>
          <w:p w:rsidR="001B75CA" w:rsidRDefault="00322FB2" w:rsidP="004741B7">
            <w:pPr>
              <w:shd w:val="clear" w:color="auto" w:fill="FFFFFF"/>
              <w:ind w:left="141" w:right="141" w:firstLine="708"/>
              <w:jc w:val="both"/>
              <w:rPr>
                <w:sz w:val="22"/>
                <w:szCs w:val="22"/>
              </w:rPr>
            </w:pPr>
            <w:r w:rsidRPr="006936E8">
              <w:rPr>
                <w:sz w:val="22"/>
                <w:szCs w:val="22"/>
              </w:rPr>
              <w:t xml:space="preserve">Какие свойства мы с вами будем использовать? </w:t>
            </w:r>
          </w:p>
          <w:p w:rsidR="00322FB2" w:rsidRPr="006936E8" w:rsidRDefault="00322FB2" w:rsidP="004741B7">
            <w:pPr>
              <w:shd w:val="clear" w:color="auto" w:fill="FFFFFF"/>
              <w:ind w:left="141" w:right="141" w:firstLine="708"/>
              <w:jc w:val="both"/>
              <w:rPr>
                <w:sz w:val="22"/>
                <w:szCs w:val="22"/>
              </w:rPr>
            </w:pPr>
            <w:r w:rsidRPr="006936E8">
              <w:rPr>
                <w:sz w:val="22"/>
                <w:szCs w:val="22"/>
              </w:rPr>
              <w:t>Молодцы.</w:t>
            </w:r>
          </w:p>
          <w:p w:rsidR="00995D5B" w:rsidRPr="006936E8" w:rsidRDefault="00995D5B" w:rsidP="004741B7">
            <w:pPr>
              <w:spacing w:after="135"/>
              <w:ind w:left="141" w:right="141"/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33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Изучают материал, анализируют, высказывают свое мнение, делают вывод о том, каким образом можно выполнить умножение десятичных дробей</w:t>
            </w:r>
            <w:r w:rsidR="00D44EAC" w:rsidRPr="006936E8">
              <w:rPr>
                <w:color w:val="333333"/>
                <w:sz w:val="22"/>
                <w:szCs w:val="22"/>
                <w:lang w:eastAsia="ru-RU"/>
              </w:rPr>
              <w:t>,</w:t>
            </w:r>
            <w:r w:rsidR="00842360" w:rsidRPr="006936E8">
              <w:rPr>
                <w:color w:val="333333"/>
                <w:sz w:val="22"/>
                <w:szCs w:val="22"/>
                <w:lang w:eastAsia="ru-RU"/>
              </w:rPr>
              <w:t xml:space="preserve"> используя свойства умножения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D53729">
            <w:pPr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2E19EC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>
              <w:rPr>
                <w:color w:val="333333"/>
                <w:sz w:val="22"/>
                <w:szCs w:val="22"/>
                <w:lang w:eastAsia="ru-RU"/>
              </w:rPr>
              <w:t>3</w:t>
            </w:r>
            <w:r w:rsidR="00995D5B" w:rsidRPr="006936E8">
              <w:rPr>
                <w:color w:val="333333"/>
                <w:sz w:val="22"/>
                <w:szCs w:val="22"/>
                <w:lang w:eastAsia="ru-RU"/>
              </w:rPr>
              <w:t xml:space="preserve"> мин.</w:t>
            </w:r>
          </w:p>
        </w:tc>
      </w:tr>
      <w:tr w:rsidR="00D82474" w:rsidRPr="006936E8" w:rsidTr="006936E8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Первичная проверка понимания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Познавательные: практические действия (устный счет), </w:t>
            </w: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логические рассуждения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, доказательство.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Личностные: самоопределяются, осознают ответственность за 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>работу пары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Регулятивные: самоконтроль, самооценка, </w:t>
            </w:r>
            <w:proofErr w:type="spellStart"/>
            <w:r w:rsidRPr="006936E8">
              <w:rPr>
                <w:color w:val="333333"/>
                <w:sz w:val="22"/>
                <w:szCs w:val="22"/>
                <w:lang w:eastAsia="ru-RU"/>
              </w:rPr>
              <w:t>самокоррекция</w:t>
            </w:r>
            <w:proofErr w:type="spellEnd"/>
            <w:r w:rsidRPr="006936E8">
              <w:rPr>
                <w:color w:val="333333"/>
                <w:sz w:val="22"/>
                <w:szCs w:val="22"/>
                <w:lang w:eastAsia="ru-RU"/>
              </w:rPr>
              <w:t>, аргументированное изложение своей точки зрения.</w:t>
            </w:r>
          </w:p>
        </w:tc>
        <w:tc>
          <w:tcPr>
            <w:tcW w:w="53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 xml:space="preserve">Предлагает учащимся сформулировать </w:t>
            </w:r>
            <w:r w:rsidR="00416199" w:rsidRPr="006936E8">
              <w:rPr>
                <w:color w:val="333333"/>
                <w:sz w:val="22"/>
                <w:szCs w:val="22"/>
                <w:lang w:eastAsia="ru-RU"/>
              </w:rPr>
              <w:t>свойства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. 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  <w:r w:rsidR="006936E8">
              <w:rPr>
                <w:color w:val="333333"/>
                <w:sz w:val="22"/>
                <w:szCs w:val="22"/>
                <w:lang w:eastAsia="ru-RU"/>
              </w:rPr>
              <w:t>Учитель решает 1 пример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Организует физкультминутку </w:t>
            </w:r>
          </w:p>
        </w:tc>
        <w:tc>
          <w:tcPr>
            <w:tcW w:w="33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Формулируют под руководством учителя.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Выполняют действия.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</w:p>
          <w:p w:rsidR="00885056" w:rsidRPr="006936E8" w:rsidRDefault="00885056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</w:p>
          <w:p w:rsidR="00995D5B" w:rsidRPr="006936E8" w:rsidRDefault="00885056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Слайд </w:t>
            </w:r>
            <w:r>
              <w:rPr>
                <w:color w:val="333333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2E19EC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>
              <w:rPr>
                <w:color w:val="333333"/>
                <w:sz w:val="22"/>
                <w:szCs w:val="22"/>
                <w:lang w:eastAsia="ru-RU"/>
              </w:rPr>
              <w:t>4-5</w:t>
            </w:r>
            <w:r w:rsidR="00995D5B" w:rsidRPr="006936E8">
              <w:rPr>
                <w:color w:val="333333"/>
                <w:sz w:val="22"/>
                <w:szCs w:val="22"/>
                <w:lang w:eastAsia="ru-RU"/>
              </w:rPr>
              <w:t xml:space="preserve"> мин.</w:t>
            </w:r>
          </w:p>
          <w:p w:rsidR="00995D5B" w:rsidRPr="006936E8" w:rsidRDefault="00995D5B" w:rsidP="004D767D">
            <w:pPr>
              <w:spacing w:after="135"/>
              <w:jc w:val="center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</w:p>
        </w:tc>
      </w:tr>
      <w:tr w:rsidR="00D82474" w:rsidRPr="006936E8" w:rsidTr="006936E8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6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Первичное закрепление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Познавательные: анализ, </w:t>
            </w: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логические рассуждения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, выбор наиболее эффективных способов решения задач.</w:t>
            </w:r>
          </w:p>
          <w:p w:rsidR="00995D5B" w:rsidRPr="006936E8" w:rsidRDefault="00995D5B" w:rsidP="00B06CA1">
            <w:pPr>
              <w:rPr>
                <w:color w:val="333333"/>
                <w:sz w:val="22"/>
                <w:szCs w:val="22"/>
                <w:lang w:eastAsia="ru-RU"/>
              </w:rPr>
            </w:pP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Регулятивные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: проявляют познавательную инициативу</w:t>
            </w:r>
          </w:p>
          <w:p w:rsidR="00B06CA1" w:rsidRPr="006936E8" w:rsidRDefault="00B06CA1" w:rsidP="00B06CA1">
            <w:pPr>
              <w:rPr>
                <w:color w:val="333333"/>
                <w:sz w:val="22"/>
                <w:szCs w:val="22"/>
                <w:lang w:eastAsia="ru-RU"/>
              </w:rPr>
            </w:pPr>
          </w:p>
          <w:p w:rsidR="00995D5B" w:rsidRPr="006936E8" w:rsidRDefault="00995D5B" w:rsidP="00B06CA1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Коммуникативные:</w:t>
            </w:r>
          </w:p>
          <w:p w:rsidR="00995D5B" w:rsidRPr="006936E8" w:rsidRDefault="00995D5B" w:rsidP="00B06CA1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использование средств языка и речи для получения и передачи информации, участие в продуктивном диалоге; </w:t>
            </w:r>
          </w:p>
        </w:tc>
        <w:tc>
          <w:tcPr>
            <w:tcW w:w="53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Организует работу по учебнику 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br/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  <w:r w:rsidR="00416199" w:rsidRPr="006936E8">
              <w:rPr>
                <w:kern w:val="0"/>
                <w:sz w:val="22"/>
                <w:szCs w:val="22"/>
                <w:lang w:eastAsia="ru-RU"/>
              </w:rPr>
              <w:t>926 /1, 2/, 930 /1, 2/, 946 /1/, *942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</w:p>
          <w:p w:rsidR="003763E6" w:rsidRPr="006936E8" w:rsidRDefault="003763E6" w:rsidP="003763E6">
            <w:pPr>
              <w:suppressAutoHyphens w:val="0"/>
              <w:spacing w:after="120" w:line="240" w:lineRule="atLeast"/>
              <w:ind w:left="141" w:firstLine="708"/>
              <w:rPr>
                <w:sz w:val="22"/>
                <w:szCs w:val="22"/>
              </w:rPr>
            </w:pPr>
            <w:r w:rsidRPr="006936E8">
              <w:rPr>
                <w:sz w:val="22"/>
                <w:szCs w:val="22"/>
              </w:rPr>
              <w:t xml:space="preserve">Ну, а теперь в завершении нашего урока, давайте расшифруем слово: </w:t>
            </w:r>
          </w:p>
          <w:p w:rsidR="003763E6" w:rsidRPr="006936E8" w:rsidRDefault="003763E6" w:rsidP="003763E6">
            <w:pPr>
              <w:pStyle w:val="2"/>
              <w:ind w:left="141" w:firstLine="708"/>
              <w:jc w:val="left"/>
              <w:rPr>
                <w:sz w:val="22"/>
                <w:szCs w:val="22"/>
              </w:rPr>
            </w:pPr>
            <w:r w:rsidRPr="006936E8">
              <w:rPr>
                <w:sz w:val="22"/>
                <w:szCs w:val="22"/>
              </w:rPr>
              <w:t>Для этого выполните вычисления на листе, что можно вычислить устно сразу записывайте в ответ. Запишите  в таблицу буквы, соответствующие найденным ответам.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33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У доски работают учащи</w:t>
            </w:r>
            <w:r w:rsidR="008569E2">
              <w:rPr>
                <w:color w:val="333333"/>
                <w:sz w:val="22"/>
                <w:szCs w:val="22"/>
                <w:lang w:eastAsia="ru-RU"/>
              </w:rPr>
              <w:t>е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t>ся, выполняют пример</w:t>
            </w:r>
            <w:r w:rsidR="008569E2">
              <w:rPr>
                <w:color w:val="333333"/>
                <w:sz w:val="22"/>
                <w:szCs w:val="22"/>
                <w:lang w:eastAsia="ru-RU"/>
              </w:rPr>
              <w:t>ы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t>. Затем учащиеся под руководством учителя производят проверку.</w:t>
            </w:r>
          </w:p>
          <w:p w:rsidR="00995D5B" w:rsidRPr="006936E8" w:rsidRDefault="00995D5B" w:rsidP="00661234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Учащиеся работают в парах.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Default="00995D5B" w:rsidP="00452E88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1</w:t>
            </w:r>
            <w:r w:rsidR="005C3774">
              <w:rPr>
                <w:color w:val="333333"/>
                <w:sz w:val="22"/>
                <w:szCs w:val="22"/>
                <w:lang w:eastAsia="ru-RU"/>
              </w:rPr>
              <w:t>0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 мин.</w:t>
            </w:r>
          </w:p>
          <w:p w:rsidR="005C3774" w:rsidRDefault="005C3774" w:rsidP="00452E88">
            <w:pPr>
              <w:rPr>
                <w:color w:val="333333"/>
                <w:sz w:val="22"/>
                <w:szCs w:val="22"/>
                <w:lang w:eastAsia="ru-RU"/>
              </w:rPr>
            </w:pPr>
          </w:p>
          <w:p w:rsidR="005C3774" w:rsidRDefault="005C3774" w:rsidP="00452E88">
            <w:pPr>
              <w:rPr>
                <w:color w:val="333333"/>
                <w:sz w:val="22"/>
                <w:szCs w:val="22"/>
                <w:lang w:eastAsia="ru-RU"/>
              </w:rPr>
            </w:pPr>
          </w:p>
          <w:p w:rsidR="005C3774" w:rsidRDefault="005C3774" w:rsidP="00452E88">
            <w:pPr>
              <w:rPr>
                <w:color w:val="333333"/>
                <w:sz w:val="22"/>
                <w:szCs w:val="22"/>
                <w:lang w:eastAsia="ru-RU"/>
              </w:rPr>
            </w:pPr>
          </w:p>
          <w:p w:rsidR="005C3774" w:rsidRDefault="005C3774" w:rsidP="00452E88">
            <w:pPr>
              <w:rPr>
                <w:color w:val="333333"/>
                <w:sz w:val="22"/>
                <w:szCs w:val="22"/>
                <w:lang w:eastAsia="ru-RU"/>
              </w:rPr>
            </w:pPr>
          </w:p>
          <w:p w:rsidR="005C3774" w:rsidRDefault="005C3774" w:rsidP="00452E88">
            <w:pPr>
              <w:rPr>
                <w:color w:val="333333"/>
                <w:sz w:val="22"/>
                <w:szCs w:val="22"/>
                <w:lang w:eastAsia="ru-RU"/>
              </w:rPr>
            </w:pPr>
          </w:p>
          <w:p w:rsidR="005C3774" w:rsidRDefault="005C3774" w:rsidP="00452E88">
            <w:pPr>
              <w:rPr>
                <w:color w:val="333333"/>
                <w:sz w:val="22"/>
                <w:szCs w:val="22"/>
                <w:lang w:eastAsia="ru-RU"/>
              </w:rPr>
            </w:pPr>
          </w:p>
          <w:p w:rsidR="005C3774" w:rsidRPr="006936E8" w:rsidRDefault="005C3774" w:rsidP="00452E88">
            <w:pPr>
              <w:rPr>
                <w:color w:val="333333"/>
                <w:sz w:val="22"/>
                <w:szCs w:val="22"/>
                <w:lang w:eastAsia="ru-RU"/>
              </w:rPr>
            </w:pPr>
            <w:r>
              <w:rPr>
                <w:color w:val="333333"/>
                <w:sz w:val="22"/>
                <w:szCs w:val="22"/>
                <w:lang w:eastAsia="ru-RU"/>
              </w:rPr>
              <w:t>5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 мин</w:t>
            </w:r>
          </w:p>
        </w:tc>
      </w:tr>
      <w:tr w:rsidR="00D82474" w:rsidRPr="006936E8" w:rsidTr="006936E8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Подведение итогов. Домашнее задание.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Личностные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: проводят самооценку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Познавательные: сформирован навык для правильного выполнения домашнего задания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Коммуникативные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: планируют сотрудничество, 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>определяют кому нужна помощь</w:t>
            </w:r>
          </w:p>
        </w:tc>
        <w:tc>
          <w:tcPr>
            <w:tcW w:w="53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 xml:space="preserve">Назовите </w:t>
            </w:r>
            <w:r w:rsidR="00416199" w:rsidRPr="006936E8">
              <w:rPr>
                <w:color w:val="333333"/>
                <w:sz w:val="22"/>
                <w:szCs w:val="22"/>
                <w:lang w:eastAsia="ru-RU"/>
              </w:rPr>
              <w:t>свойства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, которые мы сегодня </w:t>
            </w:r>
            <w:r w:rsidR="00416199" w:rsidRPr="006936E8">
              <w:rPr>
                <w:color w:val="333333"/>
                <w:sz w:val="22"/>
                <w:szCs w:val="22"/>
                <w:lang w:eastAsia="ru-RU"/>
              </w:rPr>
              <w:t>использовал</w:t>
            </w:r>
            <w:r w:rsidRPr="006936E8">
              <w:rPr>
                <w:color w:val="333333"/>
                <w:sz w:val="22"/>
                <w:szCs w:val="22"/>
                <w:lang w:eastAsia="ru-RU"/>
              </w:rPr>
              <w:t>и.</w:t>
            </w:r>
          </w:p>
          <w:p w:rsidR="00995D5B" w:rsidRPr="006936E8" w:rsidRDefault="00995D5B" w:rsidP="004D767D">
            <w:pPr>
              <w:spacing w:after="135"/>
              <w:rPr>
                <w:sz w:val="22"/>
                <w:szCs w:val="22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Домашнее задание: </w:t>
            </w:r>
            <w:r w:rsidR="00416199" w:rsidRPr="006936E8">
              <w:rPr>
                <w:sz w:val="22"/>
                <w:szCs w:val="22"/>
              </w:rPr>
              <w:t>927, 931, 920 /1, 2/.</w:t>
            </w:r>
          </w:p>
          <w:p w:rsidR="006936E8" w:rsidRPr="006936E8" w:rsidRDefault="006936E8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33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Формулируют </w:t>
            </w:r>
            <w:r w:rsidR="00416199" w:rsidRPr="006936E8">
              <w:rPr>
                <w:color w:val="333333"/>
                <w:sz w:val="22"/>
                <w:szCs w:val="22"/>
                <w:lang w:eastAsia="ru-RU"/>
              </w:rPr>
              <w:t>свойства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Записывают домашнее задание в дневник, делая необходимые пометки.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885056">
            <w:pPr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C76349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>
              <w:rPr>
                <w:color w:val="333333"/>
                <w:sz w:val="22"/>
                <w:szCs w:val="22"/>
                <w:lang w:eastAsia="ru-RU"/>
              </w:rPr>
              <w:t>3</w:t>
            </w:r>
            <w:r w:rsidR="00995D5B" w:rsidRPr="006936E8">
              <w:rPr>
                <w:color w:val="333333"/>
                <w:sz w:val="22"/>
                <w:szCs w:val="22"/>
                <w:lang w:eastAsia="ru-RU"/>
              </w:rPr>
              <w:t xml:space="preserve"> мин.</w:t>
            </w:r>
          </w:p>
        </w:tc>
      </w:tr>
      <w:tr w:rsidR="00D82474" w:rsidRPr="006936E8" w:rsidTr="006936E8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lastRenderedPageBreak/>
              <w:t>7</w:t>
            </w:r>
          </w:p>
        </w:tc>
        <w:tc>
          <w:tcPr>
            <w:tcW w:w="16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Рефлексия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Личностные: проводят самооценку, учатся адекватно принимать причины успеха (неуспеха)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proofErr w:type="gramStart"/>
            <w:r w:rsidRPr="006936E8">
              <w:rPr>
                <w:color w:val="333333"/>
                <w:sz w:val="22"/>
                <w:szCs w:val="22"/>
                <w:lang w:eastAsia="ru-RU"/>
              </w:rPr>
              <w:t>Познавательные</w:t>
            </w:r>
            <w:proofErr w:type="gramEnd"/>
            <w:r w:rsidRPr="006936E8">
              <w:rPr>
                <w:color w:val="333333"/>
                <w:sz w:val="22"/>
                <w:szCs w:val="22"/>
                <w:lang w:eastAsia="ru-RU"/>
              </w:rPr>
              <w:t>: проводят рефлексию способов и условий своих действий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Коммуникативные: планируют сотрудничество, используют критерии для обоснования своих суждений</w:t>
            </w:r>
          </w:p>
        </w:tc>
        <w:tc>
          <w:tcPr>
            <w:tcW w:w="53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36E8" w:rsidRPr="006936E8" w:rsidRDefault="006936E8" w:rsidP="006936E8">
            <w:pPr>
              <w:ind w:left="141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А теперь давайте попытаемся понять, что же каждому из нас дал сегодняшний урок. </w:t>
            </w:r>
          </w:p>
          <w:p w:rsidR="006936E8" w:rsidRPr="006936E8" w:rsidRDefault="006936E8" w:rsidP="006936E8">
            <w:pPr>
              <w:ind w:left="141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- Интересно ли вам сегодня было? Как мы сегодня поработали?</w:t>
            </w:r>
          </w:p>
          <w:p w:rsidR="006936E8" w:rsidRPr="006936E8" w:rsidRDefault="006936E8" w:rsidP="006936E8">
            <w:pPr>
              <w:ind w:left="141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 xml:space="preserve">- </w:t>
            </w:r>
            <w:r w:rsidRPr="006936E8">
              <w:rPr>
                <w:sz w:val="22"/>
                <w:szCs w:val="22"/>
              </w:rPr>
              <w:t>Какие свойства умножения мы использовали?</w:t>
            </w:r>
          </w:p>
          <w:p w:rsidR="006936E8" w:rsidRPr="006936E8" w:rsidRDefault="006936E8" w:rsidP="006936E8">
            <w:pPr>
              <w:ind w:left="141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- Довольны ли вы результатами?</w:t>
            </w:r>
          </w:p>
          <w:p w:rsidR="006936E8" w:rsidRPr="006936E8" w:rsidRDefault="006936E8" w:rsidP="006936E8">
            <w:pPr>
              <w:ind w:left="141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- Что понравилось в работе?</w:t>
            </w:r>
          </w:p>
          <w:p w:rsidR="006936E8" w:rsidRPr="006936E8" w:rsidRDefault="006936E8" w:rsidP="006936E8">
            <w:pPr>
              <w:ind w:left="141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- Какие трудности испытывали?</w:t>
            </w:r>
          </w:p>
          <w:p w:rsidR="006936E8" w:rsidRPr="006936E8" w:rsidRDefault="006936E8" w:rsidP="006936E8">
            <w:pPr>
              <w:ind w:left="141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- С чего бы вы предложили начать следующий урок?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33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Выделение и осознание учащимися того, что уже усвоено и что ещё подлежит усвоению, осознание качества и уровня усвоения</w:t>
            </w:r>
          </w:p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Выражают свои мысли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 </w:t>
            </w:r>
          </w:p>
          <w:p w:rsidR="00995D5B" w:rsidRPr="006936E8" w:rsidRDefault="00995D5B" w:rsidP="00885056">
            <w:pPr>
              <w:spacing w:after="135"/>
              <w:rPr>
                <w:color w:val="333333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D5B" w:rsidRPr="006936E8" w:rsidRDefault="00995D5B" w:rsidP="004D767D">
            <w:pPr>
              <w:rPr>
                <w:color w:val="333333"/>
                <w:sz w:val="22"/>
                <w:szCs w:val="22"/>
                <w:lang w:eastAsia="ru-RU"/>
              </w:rPr>
            </w:pPr>
            <w:r w:rsidRPr="006936E8">
              <w:rPr>
                <w:color w:val="333333"/>
                <w:sz w:val="22"/>
                <w:szCs w:val="22"/>
                <w:lang w:eastAsia="ru-RU"/>
              </w:rPr>
              <w:t>2 мин</w:t>
            </w:r>
          </w:p>
        </w:tc>
      </w:tr>
    </w:tbl>
    <w:p w:rsidR="00C70837" w:rsidRPr="00C70837" w:rsidRDefault="00C70837" w:rsidP="0081315A">
      <w:pPr>
        <w:spacing w:after="135"/>
        <w:jc w:val="center"/>
        <w:rPr>
          <w:color w:val="333333"/>
          <w:sz w:val="26"/>
          <w:szCs w:val="26"/>
          <w:lang w:eastAsia="ru-RU"/>
        </w:rPr>
      </w:pPr>
    </w:p>
    <w:sectPr w:rsidR="00C70837" w:rsidRPr="00C70837" w:rsidSect="0081315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39E9"/>
    <w:multiLevelType w:val="multilevel"/>
    <w:tmpl w:val="CC206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AB214F"/>
    <w:multiLevelType w:val="hybridMultilevel"/>
    <w:tmpl w:val="56A8C564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A613A4"/>
    <w:multiLevelType w:val="hybridMultilevel"/>
    <w:tmpl w:val="712E790A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2A3E61"/>
    <w:multiLevelType w:val="hybridMultilevel"/>
    <w:tmpl w:val="94EE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457AE"/>
    <w:multiLevelType w:val="multilevel"/>
    <w:tmpl w:val="DE8EA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1B7661"/>
    <w:multiLevelType w:val="hybridMultilevel"/>
    <w:tmpl w:val="1C5654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5F05D3"/>
    <w:multiLevelType w:val="multilevel"/>
    <w:tmpl w:val="63B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55C"/>
    <w:rsid w:val="000315BE"/>
    <w:rsid w:val="000332DF"/>
    <w:rsid w:val="00044AE5"/>
    <w:rsid w:val="000626A8"/>
    <w:rsid w:val="00067BE6"/>
    <w:rsid w:val="00074866"/>
    <w:rsid w:val="00094551"/>
    <w:rsid w:val="000A754E"/>
    <w:rsid w:val="000E07D5"/>
    <w:rsid w:val="000E1913"/>
    <w:rsid w:val="00100581"/>
    <w:rsid w:val="00131FE4"/>
    <w:rsid w:val="001357D4"/>
    <w:rsid w:val="00170F6D"/>
    <w:rsid w:val="001755B8"/>
    <w:rsid w:val="00190BBF"/>
    <w:rsid w:val="00191554"/>
    <w:rsid w:val="001B75CA"/>
    <w:rsid w:val="001E327D"/>
    <w:rsid w:val="001F16F1"/>
    <w:rsid w:val="00223DA8"/>
    <w:rsid w:val="00224191"/>
    <w:rsid w:val="00230518"/>
    <w:rsid w:val="002439D4"/>
    <w:rsid w:val="00246B81"/>
    <w:rsid w:val="00273176"/>
    <w:rsid w:val="00277CDB"/>
    <w:rsid w:val="002A655C"/>
    <w:rsid w:val="002B3142"/>
    <w:rsid w:val="002B4626"/>
    <w:rsid w:val="002C3FF2"/>
    <w:rsid w:val="002E19EC"/>
    <w:rsid w:val="00322FB2"/>
    <w:rsid w:val="003520CA"/>
    <w:rsid w:val="00353F80"/>
    <w:rsid w:val="003604ED"/>
    <w:rsid w:val="00367F59"/>
    <w:rsid w:val="003763E6"/>
    <w:rsid w:val="003D135C"/>
    <w:rsid w:val="003F429F"/>
    <w:rsid w:val="00416199"/>
    <w:rsid w:val="004276E0"/>
    <w:rsid w:val="00433034"/>
    <w:rsid w:val="00452E88"/>
    <w:rsid w:val="00461251"/>
    <w:rsid w:val="004741B7"/>
    <w:rsid w:val="004C7235"/>
    <w:rsid w:val="004E2A70"/>
    <w:rsid w:val="00504A71"/>
    <w:rsid w:val="0052040A"/>
    <w:rsid w:val="00521862"/>
    <w:rsid w:val="005429E8"/>
    <w:rsid w:val="00542AC3"/>
    <w:rsid w:val="00557FC9"/>
    <w:rsid w:val="00564410"/>
    <w:rsid w:val="005A73C6"/>
    <w:rsid w:val="005B38A8"/>
    <w:rsid w:val="005C3774"/>
    <w:rsid w:val="005E0D06"/>
    <w:rsid w:val="005E3165"/>
    <w:rsid w:val="005F21DD"/>
    <w:rsid w:val="005F24F9"/>
    <w:rsid w:val="005F54FB"/>
    <w:rsid w:val="00604078"/>
    <w:rsid w:val="00615B5B"/>
    <w:rsid w:val="00652A29"/>
    <w:rsid w:val="00661234"/>
    <w:rsid w:val="006936E8"/>
    <w:rsid w:val="0069412C"/>
    <w:rsid w:val="006C0853"/>
    <w:rsid w:val="006C4AFB"/>
    <w:rsid w:val="006E104B"/>
    <w:rsid w:val="006F5B3A"/>
    <w:rsid w:val="0077555C"/>
    <w:rsid w:val="007C3848"/>
    <w:rsid w:val="007E09AC"/>
    <w:rsid w:val="007E39FC"/>
    <w:rsid w:val="0081315A"/>
    <w:rsid w:val="008133E0"/>
    <w:rsid w:val="008300C7"/>
    <w:rsid w:val="00836532"/>
    <w:rsid w:val="00840F6E"/>
    <w:rsid w:val="00842360"/>
    <w:rsid w:val="008557B5"/>
    <w:rsid w:val="008569E2"/>
    <w:rsid w:val="00857EE7"/>
    <w:rsid w:val="00866792"/>
    <w:rsid w:val="00867E40"/>
    <w:rsid w:val="00885056"/>
    <w:rsid w:val="00890213"/>
    <w:rsid w:val="00893443"/>
    <w:rsid w:val="008A4B2C"/>
    <w:rsid w:val="008E20FD"/>
    <w:rsid w:val="00913A37"/>
    <w:rsid w:val="00922D0C"/>
    <w:rsid w:val="009572DF"/>
    <w:rsid w:val="00965395"/>
    <w:rsid w:val="00994B18"/>
    <w:rsid w:val="00995D5B"/>
    <w:rsid w:val="009B67CD"/>
    <w:rsid w:val="009C10FF"/>
    <w:rsid w:val="009D4BFA"/>
    <w:rsid w:val="00A34397"/>
    <w:rsid w:val="00A60F10"/>
    <w:rsid w:val="00A93197"/>
    <w:rsid w:val="00AE0917"/>
    <w:rsid w:val="00B00CA9"/>
    <w:rsid w:val="00B022C0"/>
    <w:rsid w:val="00B06CA1"/>
    <w:rsid w:val="00B3160C"/>
    <w:rsid w:val="00B375D7"/>
    <w:rsid w:val="00B4219B"/>
    <w:rsid w:val="00BC3992"/>
    <w:rsid w:val="00BC7149"/>
    <w:rsid w:val="00BD7D1F"/>
    <w:rsid w:val="00C16359"/>
    <w:rsid w:val="00C226C8"/>
    <w:rsid w:val="00C3533F"/>
    <w:rsid w:val="00C41DA7"/>
    <w:rsid w:val="00C437A7"/>
    <w:rsid w:val="00C6640A"/>
    <w:rsid w:val="00C70837"/>
    <w:rsid w:val="00C744C4"/>
    <w:rsid w:val="00C76349"/>
    <w:rsid w:val="00C8379C"/>
    <w:rsid w:val="00C95846"/>
    <w:rsid w:val="00CA04CE"/>
    <w:rsid w:val="00CA37CE"/>
    <w:rsid w:val="00CB4129"/>
    <w:rsid w:val="00CB63CE"/>
    <w:rsid w:val="00CC44DF"/>
    <w:rsid w:val="00D15D0B"/>
    <w:rsid w:val="00D31257"/>
    <w:rsid w:val="00D44EAC"/>
    <w:rsid w:val="00D53729"/>
    <w:rsid w:val="00D76840"/>
    <w:rsid w:val="00D82474"/>
    <w:rsid w:val="00D92D2E"/>
    <w:rsid w:val="00E15784"/>
    <w:rsid w:val="00E61403"/>
    <w:rsid w:val="00E80FD5"/>
    <w:rsid w:val="00EA0BC6"/>
    <w:rsid w:val="00EB288A"/>
    <w:rsid w:val="00ED6377"/>
    <w:rsid w:val="00EE4D0C"/>
    <w:rsid w:val="00F21A67"/>
    <w:rsid w:val="00F64046"/>
    <w:rsid w:val="00F66A56"/>
    <w:rsid w:val="00F95D98"/>
    <w:rsid w:val="00FA0B82"/>
    <w:rsid w:val="00FB40AA"/>
    <w:rsid w:val="00FC2A1C"/>
    <w:rsid w:val="00FC6471"/>
    <w:rsid w:val="00FF5C3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55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55C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190BBF"/>
    <w:pPr>
      <w:suppressAutoHyphens w:val="0"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ru-RU"/>
    </w:rPr>
  </w:style>
  <w:style w:type="character" w:styleId="a6">
    <w:name w:val="Hyperlink"/>
    <w:rsid w:val="00542AC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8300C7"/>
    <w:pPr>
      <w:suppressAutoHyphens w:val="0"/>
      <w:spacing w:after="120"/>
    </w:pPr>
    <w:rPr>
      <w:kern w:val="0"/>
      <w:sz w:val="24"/>
      <w:szCs w:val="24"/>
      <w:lang w:eastAsia="ru-RU"/>
    </w:rPr>
  </w:style>
  <w:style w:type="table" w:styleId="a8">
    <w:name w:val="Table Grid"/>
    <w:basedOn w:val="a1"/>
    <w:uiPriority w:val="59"/>
    <w:rsid w:val="00C74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744C4"/>
    <w:pPr>
      <w:suppressAutoHyphens w:val="0"/>
      <w:jc w:val="center"/>
    </w:pPr>
    <w:rPr>
      <w:kern w:val="0"/>
      <w:sz w:val="4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44C4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55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55C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190BBF"/>
    <w:pPr>
      <w:suppressAutoHyphens w:val="0"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ru-RU"/>
    </w:rPr>
  </w:style>
  <w:style w:type="character" w:styleId="a6">
    <w:name w:val="Hyperlink"/>
    <w:rsid w:val="00542AC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8300C7"/>
    <w:pPr>
      <w:suppressAutoHyphens w:val="0"/>
      <w:spacing w:after="120"/>
    </w:pPr>
    <w:rPr>
      <w:kern w:val="0"/>
      <w:sz w:val="24"/>
      <w:szCs w:val="24"/>
      <w:lang w:eastAsia="ru-RU"/>
    </w:rPr>
  </w:style>
  <w:style w:type="table" w:styleId="a8">
    <w:name w:val="Table Grid"/>
    <w:basedOn w:val="a1"/>
    <w:uiPriority w:val="59"/>
    <w:rsid w:val="00C74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744C4"/>
    <w:pPr>
      <w:suppressAutoHyphens w:val="0"/>
      <w:jc w:val="center"/>
    </w:pPr>
    <w:rPr>
      <w:kern w:val="0"/>
      <w:sz w:val="4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44C4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609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39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97090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46172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BAF53-79F5-4879-9267-AA389F7A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2015-03-15T06:50:00Z</cp:lastPrinted>
  <dcterms:created xsi:type="dcterms:W3CDTF">2019-11-10T14:14:00Z</dcterms:created>
  <dcterms:modified xsi:type="dcterms:W3CDTF">2019-11-10T14:37:00Z</dcterms:modified>
</cp:coreProperties>
</file>