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1F7" w:rsidRPr="00490E3E" w:rsidRDefault="007401F7" w:rsidP="00490E3E">
      <w:pPr>
        <w:spacing w:after="0" w:line="240" w:lineRule="auto"/>
        <w:ind w:firstLine="708"/>
        <w:jc w:val="center"/>
        <w:rPr>
          <w:rFonts w:ascii="Times New Roman" w:eastAsia="Calibri" w:hAnsi="Times New Roman" w:cs="Times New Roman"/>
          <w:sz w:val="24"/>
          <w:szCs w:val="24"/>
        </w:rPr>
      </w:pPr>
      <w:proofErr w:type="spellStart"/>
      <w:r w:rsidRPr="00490E3E">
        <w:rPr>
          <w:rFonts w:ascii="Times New Roman" w:eastAsia="Calibri" w:hAnsi="Times New Roman" w:cs="Times New Roman"/>
          <w:sz w:val="24"/>
          <w:szCs w:val="24"/>
        </w:rPr>
        <w:t>Угарин</w:t>
      </w:r>
      <w:proofErr w:type="spellEnd"/>
      <w:r w:rsidRPr="00490E3E">
        <w:rPr>
          <w:rFonts w:ascii="Times New Roman" w:eastAsia="Calibri" w:hAnsi="Times New Roman" w:cs="Times New Roman"/>
          <w:sz w:val="24"/>
          <w:szCs w:val="24"/>
        </w:rPr>
        <w:t xml:space="preserve"> </w:t>
      </w:r>
      <w:r w:rsidR="00490E3E" w:rsidRPr="00490E3E">
        <w:rPr>
          <w:rFonts w:ascii="Times New Roman" w:eastAsia="Calibri" w:hAnsi="Times New Roman" w:cs="Times New Roman"/>
          <w:sz w:val="24"/>
          <w:szCs w:val="24"/>
        </w:rPr>
        <w:t>Г.И.</w:t>
      </w:r>
    </w:p>
    <w:p w:rsidR="007401F7" w:rsidRPr="00490E3E" w:rsidRDefault="00490E3E" w:rsidP="00490E3E">
      <w:pPr>
        <w:spacing w:after="0" w:line="240" w:lineRule="auto"/>
        <w:ind w:firstLine="708"/>
        <w:jc w:val="center"/>
        <w:rPr>
          <w:rFonts w:ascii="Times New Roman" w:eastAsia="Calibri" w:hAnsi="Times New Roman" w:cs="Times New Roman"/>
          <w:sz w:val="24"/>
          <w:szCs w:val="24"/>
        </w:rPr>
      </w:pPr>
      <w:r w:rsidRPr="00490E3E">
        <w:rPr>
          <w:rFonts w:ascii="Times New Roman" w:eastAsia="Calibri" w:hAnsi="Times New Roman" w:cs="Times New Roman"/>
          <w:sz w:val="24"/>
          <w:szCs w:val="24"/>
        </w:rPr>
        <w:t xml:space="preserve">студент 3 курса Института магистратуры и аспирантуры ФГБОУ </w:t>
      </w:r>
      <w:proofErr w:type="gramStart"/>
      <w:r w:rsidRPr="00490E3E">
        <w:rPr>
          <w:rFonts w:ascii="Times New Roman" w:eastAsia="Calibri" w:hAnsi="Times New Roman" w:cs="Times New Roman"/>
          <w:sz w:val="24"/>
          <w:szCs w:val="24"/>
        </w:rPr>
        <w:t>ВО</w:t>
      </w:r>
      <w:proofErr w:type="gramEnd"/>
      <w:r w:rsidRPr="00490E3E">
        <w:rPr>
          <w:rFonts w:ascii="Times New Roman" w:eastAsia="Calibri" w:hAnsi="Times New Roman" w:cs="Times New Roman"/>
          <w:sz w:val="24"/>
          <w:szCs w:val="24"/>
        </w:rPr>
        <w:t xml:space="preserve"> «Саратовская государственная юридическая академия», г. Саратов</w:t>
      </w:r>
    </w:p>
    <w:p w:rsidR="00490E3E" w:rsidRPr="00490E3E" w:rsidRDefault="00490E3E" w:rsidP="00490E3E">
      <w:pPr>
        <w:spacing w:after="0" w:line="240" w:lineRule="auto"/>
        <w:ind w:firstLine="708"/>
        <w:jc w:val="center"/>
        <w:rPr>
          <w:rFonts w:ascii="Times New Roman" w:eastAsia="Calibri" w:hAnsi="Times New Roman" w:cs="Times New Roman"/>
          <w:sz w:val="24"/>
          <w:szCs w:val="24"/>
        </w:rPr>
      </w:pPr>
      <w:r w:rsidRPr="00490E3E">
        <w:rPr>
          <w:rFonts w:ascii="Times New Roman" w:eastAsia="Calibri" w:hAnsi="Times New Roman" w:cs="Times New Roman"/>
          <w:sz w:val="24"/>
          <w:szCs w:val="24"/>
        </w:rPr>
        <w:t xml:space="preserve">Научный руководитель: </w:t>
      </w:r>
      <w:proofErr w:type="spellStart"/>
      <w:r w:rsidRPr="00490E3E">
        <w:rPr>
          <w:rFonts w:ascii="Times New Roman" w:eastAsia="Calibri" w:hAnsi="Times New Roman" w:cs="Times New Roman"/>
          <w:sz w:val="24"/>
          <w:szCs w:val="24"/>
        </w:rPr>
        <w:t>Лакаев</w:t>
      </w:r>
      <w:proofErr w:type="spellEnd"/>
      <w:r w:rsidRPr="00490E3E">
        <w:rPr>
          <w:rFonts w:ascii="Times New Roman" w:eastAsia="Calibri" w:hAnsi="Times New Roman" w:cs="Times New Roman"/>
          <w:sz w:val="24"/>
          <w:szCs w:val="24"/>
        </w:rPr>
        <w:t xml:space="preserve"> О.А.</w:t>
      </w:r>
    </w:p>
    <w:p w:rsidR="00490E3E" w:rsidRPr="00490E3E" w:rsidRDefault="00490E3E" w:rsidP="00490E3E">
      <w:pPr>
        <w:spacing w:after="0" w:line="240" w:lineRule="auto"/>
        <w:ind w:firstLine="708"/>
        <w:jc w:val="center"/>
        <w:rPr>
          <w:rFonts w:ascii="Times New Roman" w:eastAsia="Calibri" w:hAnsi="Times New Roman" w:cs="Times New Roman"/>
          <w:sz w:val="24"/>
          <w:szCs w:val="24"/>
        </w:rPr>
      </w:pPr>
      <w:proofErr w:type="spellStart"/>
      <w:r w:rsidRPr="00490E3E">
        <w:rPr>
          <w:rFonts w:ascii="Times New Roman" w:eastAsia="Calibri" w:hAnsi="Times New Roman" w:cs="Times New Roman"/>
          <w:sz w:val="24"/>
          <w:szCs w:val="24"/>
        </w:rPr>
        <w:t>к.ю.н</w:t>
      </w:r>
      <w:proofErr w:type="spellEnd"/>
      <w:r w:rsidRPr="00490E3E">
        <w:rPr>
          <w:rFonts w:ascii="Times New Roman" w:eastAsia="Calibri" w:hAnsi="Times New Roman" w:cs="Times New Roman"/>
          <w:sz w:val="24"/>
          <w:szCs w:val="24"/>
        </w:rPr>
        <w:t xml:space="preserve">., доцент ФГБОУ </w:t>
      </w:r>
      <w:proofErr w:type="gramStart"/>
      <w:r w:rsidRPr="00490E3E">
        <w:rPr>
          <w:rFonts w:ascii="Times New Roman" w:eastAsia="Calibri" w:hAnsi="Times New Roman" w:cs="Times New Roman"/>
          <w:sz w:val="24"/>
          <w:szCs w:val="24"/>
        </w:rPr>
        <w:t>ВО</w:t>
      </w:r>
      <w:proofErr w:type="gramEnd"/>
      <w:r w:rsidRPr="00490E3E">
        <w:rPr>
          <w:rFonts w:ascii="Times New Roman" w:eastAsia="Calibri" w:hAnsi="Times New Roman" w:cs="Times New Roman"/>
          <w:sz w:val="24"/>
          <w:szCs w:val="24"/>
        </w:rPr>
        <w:t xml:space="preserve"> «Саратовская государственная юридическая академия», г. Саратов</w:t>
      </w:r>
    </w:p>
    <w:p w:rsidR="007401F7" w:rsidRPr="00490E3E" w:rsidRDefault="007401F7" w:rsidP="00490E3E">
      <w:pPr>
        <w:spacing w:after="0" w:line="240" w:lineRule="auto"/>
        <w:ind w:firstLine="708"/>
        <w:jc w:val="center"/>
        <w:rPr>
          <w:rFonts w:ascii="Times New Roman" w:eastAsia="Calibri" w:hAnsi="Times New Roman" w:cs="Times New Roman"/>
          <w:b/>
          <w:caps/>
          <w:sz w:val="24"/>
          <w:szCs w:val="24"/>
        </w:rPr>
      </w:pPr>
      <w:proofErr w:type="gramStart"/>
      <w:r w:rsidRPr="00490E3E">
        <w:rPr>
          <w:rFonts w:ascii="Times New Roman" w:eastAsia="Calibri" w:hAnsi="Times New Roman" w:cs="Times New Roman"/>
          <w:b/>
          <w:caps/>
          <w:sz w:val="24"/>
          <w:szCs w:val="24"/>
        </w:rPr>
        <w:t>К вопросу о борьбе с коррупцией на государственной гражданской службе в России</w:t>
      </w:r>
      <w:proofErr w:type="gramEnd"/>
    </w:p>
    <w:p w:rsidR="00490E3E" w:rsidRDefault="00490E3E" w:rsidP="00490E3E">
      <w:pPr>
        <w:spacing w:after="0" w:line="240" w:lineRule="auto"/>
        <w:ind w:firstLine="708"/>
        <w:jc w:val="both"/>
        <w:rPr>
          <w:rFonts w:ascii="Times New Roman" w:eastAsia="Calibri" w:hAnsi="Times New Roman" w:cs="Times New Roman"/>
          <w:b/>
          <w:sz w:val="24"/>
          <w:szCs w:val="24"/>
        </w:rPr>
      </w:pPr>
    </w:p>
    <w:p w:rsidR="007401F7" w:rsidRPr="00490E3E" w:rsidRDefault="007401F7" w:rsidP="00490E3E">
      <w:pPr>
        <w:spacing w:after="0" w:line="240" w:lineRule="auto"/>
        <w:ind w:firstLine="708"/>
        <w:jc w:val="both"/>
        <w:rPr>
          <w:rFonts w:ascii="Times New Roman" w:eastAsia="Calibri" w:hAnsi="Times New Roman" w:cs="Times New Roman"/>
          <w:sz w:val="24"/>
          <w:szCs w:val="24"/>
        </w:rPr>
      </w:pPr>
      <w:r w:rsidRPr="00490E3E">
        <w:rPr>
          <w:rFonts w:ascii="Times New Roman" w:eastAsia="Calibri" w:hAnsi="Times New Roman" w:cs="Times New Roman"/>
          <w:b/>
          <w:sz w:val="24"/>
          <w:szCs w:val="24"/>
        </w:rPr>
        <w:t>Аннотация:</w:t>
      </w:r>
      <w:r w:rsidRPr="00490E3E">
        <w:rPr>
          <w:rFonts w:ascii="Times New Roman" w:eastAsia="Calibri" w:hAnsi="Times New Roman" w:cs="Times New Roman"/>
          <w:sz w:val="24"/>
          <w:szCs w:val="24"/>
        </w:rPr>
        <w:t xml:space="preserve"> Коррупция как негативное явление создает реальную угрозу демократическому развитию российского государства и общества, конституционному строю, ограничивает конституционные права и свободы человека и гражданина, а также поведения должностных лиц. В статье рассматривается история становления и </w:t>
      </w:r>
      <w:proofErr w:type="gramStart"/>
      <w:r w:rsidRPr="00490E3E">
        <w:rPr>
          <w:rFonts w:ascii="Times New Roman" w:eastAsia="Calibri" w:hAnsi="Times New Roman" w:cs="Times New Roman"/>
          <w:sz w:val="24"/>
          <w:szCs w:val="24"/>
        </w:rPr>
        <w:t>развития</w:t>
      </w:r>
      <w:proofErr w:type="gramEnd"/>
      <w:r w:rsidRPr="00490E3E">
        <w:rPr>
          <w:rFonts w:ascii="Times New Roman" w:eastAsia="Calibri" w:hAnsi="Times New Roman" w:cs="Times New Roman"/>
          <w:sz w:val="24"/>
          <w:szCs w:val="24"/>
        </w:rPr>
        <w:t xml:space="preserve"> законодательных мер по противодействию коррупции в России. Проанализированы вопросы </w:t>
      </w:r>
      <w:proofErr w:type="spellStart"/>
      <w:r w:rsidRPr="00490E3E">
        <w:rPr>
          <w:rFonts w:ascii="Times New Roman" w:eastAsia="Calibri" w:hAnsi="Times New Roman" w:cs="Times New Roman"/>
          <w:sz w:val="24"/>
          <w:szCs w:val="24"/>
        </w:rPr>
        <w:t>антикоррупционной</w:t>
      </w:r>
      <w:proofErr w:type="spellEnd"/>
      <w:r w:rsidRPr="00490E3E">
        <w:rPr>
          <w:rFonts w:ascii="Times New Roman" w:eastAsia="Calibri" w:hAnsi="Times New Roman" w:cs="Times New Roman"/>
          <w:sz w:val="24"/>
          <w:szCs w:val="24"/>
        </w:rPr>
        <w:t xml:space="preserve"> политики в Российской Федерации.</w:t>
      </w:r>
    </w:p>
    <w:p w:rsidR="007401F7" w:rsidRPr="00490E3E" w:rsidRDefault="007401F7" w:rsidP="00490E3E">
      <w:pPr>
        <w:spacing w:after="0" w:line="240" w:lineRule="auto"/>
        <w:ind w:firstLine="708"/>
        <w:jc w:val="both"/>
        <w:rPr>
          <w:rFonts w:ascii="Times New Roman" w:eastAsia="Calibri" w:hAnsi="Times New Roman" w:cs="Times New Roman"/>
          <w:sz w:val="24"/>
          <w:szCs w:val="24"/>
        </w:rPr>
      </w:pPr>
      <w:r w:rsidRPr="00490E3E">
        <w:rPr>
          <w:rFonts w:ascii="Times New Roman" w:eastAsia="Calibri" w:hAnsi="Times New Roman" w:cs="Times New Roman"/>
          <w:b/>
          <w:sz w:val="24"/>
          <w:szCs w:val="24"/>
        </w:rPr>
        <w:t>Ключевые слова:</w:t>
      </w:r>
      <w:r w:rsidRPr="00490E3E">
        <w:rPr>
          <w:rFonts w:ascii="Times New Roman" w:eastAsia="Calibri" w:hAnsi="Times New Roman" w:cs="Times New Roman"/>
          <w:sz w:val="24"/>
          <w:szCs w:val="24"/>
        </w:rPr>
        <w:t xml:space="preserve"> коррупция, государственная гражданская служба, </w:t>
      </w:r>
      <w:proofErr w:type="spellStart"/>
      <w:r w:rsidRPr="00490E3E">
        <w:rPr>
          <w:rFonts w:ascii="Times New Roman" w:eastAsia="Calibri" w:hAnsi="Times New Roman" w:cs="Times New Roman"/>
          <w:sz w:val="24"/>
          <w:szCs w:val="24"/>
        </w:rPr>
        <w:t>антикоррупционная</w:t>
      </w:r>
      <w:proofErr w:type="spellEnd"/>
      <w:r w:rsidRPr="00490E3E">
        <w:rPr>
          <w:rFonts w:ascii="Times New Roman" w:eastAsia="Calibri" w:hAnsi="Times New Roman" w:cs="Times New Roman"/>
          <w:sz w:val="24"/>
          <w:szCs w:val="24"/>
        </w:rPr>
        <w:t xml:space="preserve"> политика, противодействие коррупции, развитие законодательства.</w:t>
      </w:r>
    </w:p>
    <w:p w:rsidR="00490E3E" w:rsidRDefault="00490E3E" w:rsidP="00490E3E">
      <w:pPr>
        <w:spacing w:after="0" w:line="240" w:lineRule="auto"/>
        <w:ind w:firstLine="708"/>
        <w:jc w:val="center"/>
        <w:rPr>
          <w:rFonts w:ascii="Times New Roman" w:eastAsia="Calibri" w:hAnsi="Times New Roman" w:cs="Times New Roman"/>
          <w:sz w:val="24"/>
          <w:szCs w:val="24"/>
        </w:rPr>
      </w:pPr>
    </w:p>
    <w:p w:rsidR="00490E3E" w:rsidRPr="00490E3E" w:rsidRDefault="00490E3E" w:rsidP="00490E3E">
      <w:pPr>
        <w:spacing w:after="0" w:line="240" w:lineRule="auto"/>
        <w:ind w:firstLine="708"/>
        <w:jc w:val="center"/>
        <w:rPr>
          <w:rFonts w:ascii="Times New Roman" w:eastAsia="Calibri" w:hAnsi="Times New Roman" w:cs="Times New Roman"/>
          <w:sz w:val="24"/>
          <w:szCs w:val="24"/>
          <w:lang w:val="en-US"/>
        </w:rPr>
      </w:pPr>
      <w:proofErr w:type="spellStart"/>
      <w:r w:rsidRPr="00490E3E">
        <w:rPr>
          <w:rFonts w:ascii="Times New Roman" w:eastAsia="Calibri" w:hAnsi="Times New Roman" w:cs="Times New Roman"/>
          <w:sz w:val="24"/>
          <w:szCs w:val="24"/>
          <w:lang w:val="en-US"/>
        </w:rPr>
        <w:t>Ugarin</w:t>
      </w:r>
      <w:proofErr w:type="spellEnd"/>
      <w:r w:rsidRPr="00490E3E">
        <w:rPr>
          <w:rFonts w:ascii="Times New Roman" w:eastAsia="Calibri" w:hAnsi="Times New Roman" w:cs="Times New Roman"/>
          <w:sz w:val="24"/>
          <w:szCs w:val="24"/>
          <w:lang w:val="en-US"/>
        </w:rPr>
        <w:t xml:space="preserve"> G.I.</w:t>
      </w:r>
    </w:p>
    <w:p w:rsidR="00490E3E" w:rsidRPr="00490E3E" w:rsidRDefault="00490E3E" w:rsidP="00490E3E">
      <w:pPr>
        <w:spacing w:after="0" w:line="240" w:lineRule="auto"/>
        <w:ind w:firstLine="708"/>
        <w:jc w:val="center"/>
        <w:rPr>
          <w:rFonts w:ascii="Times New Roman" w:eastAsia="Calibri" w:hAnsi="Times New Roman" w:cs="Times New Roman"/>
          <w:sz w:val="24"/>
          <w:szCs w:val="24"/>
          <w:lang w:val="en-US"/>
        </w:rPr>
      </w:pPr>
      <w:r w:rsidRPr="00490E3E">
        <w:rPr>
          <w:rFonts w:ascii="Times New Roman" w:eastAsia="Calibri" w:hAnsi="Times New Roman" w:cs="Times New Roman"/>
          <w:sz w:val="24"/>
          <w:szCs w:val="24"/>
          <w:lang w:val="en-US"/>
        </w:rPr>
        <w:t>3rd year student of the Institute of Magistracy and Postgraduate Studies, Saratov State Law Academy, Saratov</w:t>
      </w:r>
    </w:p>
    <w:p w:rsidR="00490E3E" w:rsidRPr="00490E3E" w:rsidRDefault="00490E3E" w:rsidP="00490E3E">
      <w:pPr>
        <w:spacing w:after="0" w:line="240" w:lineRule="auto"/>
        <w:ind w:firstLine="708"/>
        <w:jc w:val="center"/>
        <w:rPr>
          <w:rFonts w:ascii="Times New Roman" w:eastAsia="Calibri" w:hAnsi="Times New Roman" w:cs="Times New Roman"/>
          <w:sz w:val="24"/>
          <w:szCs w:val="24"/>
          <w:lang w:val="en-US"/>
        </w:rPr>
      </w:pPr>
      <w:r w:rsidRPr="00490E3E">
        <w:rPr>
          <w:rFonts w:ascii="Times New Roman" w:eastAsia="Calibri" w:hAnsi="Times New Roman" w:cs="Times New Roman"/>
          <w:sz w:val="24"/>
          <w:szCs w:val="24"/>
          <w:lang w:val="en-US"/>
        </w:rPr>
        <w:t xml:space="preserve">Scientific adviser: </w:t>
      </w:r>
      <w:proofErr w:type="spellStart"/>
      <w:r w:rsidRPr="00490E3E">
        <w:rPr>
          <w:rFonts w:ascii="Times New Roman" w:eastAsia="Calibri" w:hAnsi="Times New Roman" w:cs="Times New Roman"/>
          <w:sz w:val="24"/>
          <w:szCs w:val="24"/>
          <w:lang w:val="en-US"/>
        </w:rPr>
        <w:t>Lakaev</w:t>
      </w:r>
      <w:proofErr w:type="spellEnd"/>
      <w:r w:rsidRPr="00490E3E">
        <w:rPr>
          <w:rFonts w:ascii="Times New Roman" w:eastAsia="Calibri" w:hAnsi="Times New Roman" w:cs="Times New Roman"/>
          <w:sz w:val="24"/>
          <w:szCs w:val="24"/>
          <w:lang w:val="en-US"/>
        </w:rPr>
        <w:t xml:space="preserve"> O.A.</w:t>
      </w:r>
    </w:p>
    <w:p w:rsidR="007401F7" w:rsidRPr="00490E3E" w:rsidRDefault="00490E3E" w:rsidP="00490E3E">
      <w:pPr>
        <w:spacing w:after="0" w:line="240" w:lineRule="auto"/>
        <w:ind w:firstLine="708"/>
        <w:jc w:val="center"/>
        <w:rPr>
          <w:rFonts w:ascii="Times New Roman" w:eastAsia="Calibri" w:hAnsi="Times New Roman" w:cs="Times New Roman"/>
          <w:sz w:val="24"/>
          <w:szCs w:val="24"/>
          <w:lang w:val="en-US"/>
        </w:rPr>
      </w:pPr>
      <w:r w:rsidRPr="00490E3E">
        <w:rPr>
          <w:rFonts w:ascii="Times New Roman" w:eastAsia="Calibri" w:hAnsi="Times New Roman" w:cs="Times New Roman"/>
          <w:sz w:val="24"/>
          <w:szCs w:val="24"/>
          <w:lang w:val="en-US"/>
        </w:rPr>
        <w:t>Candidate of Law, Associate Professor, Saratov State Law Academy, Saratov</w:t>
      </w:r>
    </w:p>
    <w:p w:rsidR="007401F7" w:rsidRPr="00490E3E" w:rsidRDefault="00490E3E" w:rsidP="00490E3E">
      <w:pPr>
        <w:spacing w:after="0" w:line="240" w:lineRule="auto"/>
        <w:ind w:firstLine="708"/>
        <w:jc w:val="center"/>
        <w:rPr>
          <w:rFonts w:ascii="Times New Roman" w:eastAsia="Calibri" w:hAnsi="Times New Roman" w:cs="Times New Roman"/>
          <w:b/>
          <w:sz w:val="24"/>
          <w:szCs w:val="24"/>
          <w:lang w:val="en-US"/>
        </w:rPr>
      </w:pPr>
      <w:r w:rsidRPr="00490E3E">
        <w:rPr>
          <w:rFonts w:ascii="Times New Roman" w:eastAsia="Calibri" w:hAnsi="Times New Roman" w:cs="Times New Roman"/>
          <w:b/>
          <w:sz w:val="24"/>
          <w:szCs w:val="24"/>
          <w:lang w:val="en-US"/>
        </w:rPr>
        <w:t>TO THE QUESTION OF THE FIGHT AGAINST CORRUPTION AT THE STATE CIVIL SERVICE IN RUSSIA</w:t>
      </w:r>
    </w:p>
    <w:p w:rsidR="00490E3E" w:rsidRPr="00490E3E" w:rsidRDefault="00490E3E" w:rsidP="00490E3E">
      <w:pPr>
        <w:spacing w:after="0" w:line="240" w:lineRule="auto"/>
        <w:ind w:firstLine="708"/>
        <w:jc w:val="both"/>
        <w:rPr>
          <w:rFonts w:ascii="Times New Roman" w:eastAsia="Calibri" w:hAnsi="Times New Roman" w:cs="Times New Roman"/>
          <w:sz w:val="24"/>
          <w:szCs w:val="24"/>
          <w:lang w:val="en-US"/>
        </w:rPr>
      </w:pPr>
    </w:p>
    <w:p w:rsidR="00490E3E" w:rsidRPr="00490E3E" w:rsidRDefault="00490E3E" w:rsidP="00490E3E">
      <w:pPr>
        <w:spacing w:after="0" w:line="240" w:lineRule="auto"/>
        <w:ind w:firstLine="708"/>
        <w:jc w:val="both"/>
        <w:rPr>
          <w:rFonts w:ascii="Times New Roman" w:eastAsia="Calibri" w:hAnsi="Times New Roman" w:cs="Times New Roman"/>
          <w:sz w:val="24"/>
          <w:szCs w:val="24"/>
          <w:lang w:val="en-US"/>
        </w:rPr>
      </w:pPr>
      <w:r w:rsidRPr="00490E3E">
        <w:rPr>
          <w:rFonts w:ascii="Times New Roman" w:eastAsia="Calibri" w:hAnsi="Times New Roman" w:cs="Times New Roman"/>
          <w:b/>
          <w:sz w:val="24"/>
          <w:szCs w:val="24"/>
          <w:lang w:val="en-US"/>
        </w:rPr>
        <w:t>Abstract</w:t>
      </w:r>
      <w:proofErr w:type="gramStart"/>
      <w:r w:rsidRPr="00490E3E">
        <w:rPr>
          <w:rFonts w:ascii="Times New Roman" w:eastAsia="Calibri" w:hAnsi="Times New Roman" w:cs="Times New Roman"/>
          <w:b/>
          <w:sz w:val="24"/>
          <w:szCs w:val="24"/>
          <w:lang w:val="en-US"/>
        </w:rPr>
        <w:t>:</w:t>
      </w:r>
      <w:r w:rsidRPr="00490E3E">
        <w:rPr>
          <w:rFonts w:ascii="Times New Roman" w:eastAsia="Calibri" w:hAnsi="Times New Roman" w:cs="Times New Roman"/>
          <w:sz w:val="24"/>
          <w:szCs w:val="24"/>
          <w:lang w:val="en-US"/>
        </w:rPr>
        <w:t>:</w:t>
      </w:r>
      <w:proofErr w:type="gramEnd"/>
      <w:r w:rsidRPr="00490E3E">
        <w:rPr>
          <w:rFonts w:ascii="Times New Roman" w:eastAsia="Calibri" w:hAnsi="Times New Roman" w:cs="Times New Roman"/>
          <w:sz w:val="24"/>
          <w:szCs w:val="24"/>
          <w:lang w:val="en-US"/>
        </w:rPr>
        <w:t xml:space="preserve"> Corruption as a negative phenomenon poses a real threat to the democratic development of the Russian state and society, the constitutional system, restricts the constitutional rights and freedoms of man and citizen, as well as the behavior of officials. The article discusses the history of the formation and development of legislative measures to combat corruption in Russia. The issues of anti-corruption policy in the Russian Federation are analyzed.</w:t>
      </w:r>
    </w:p>
    <w:p w:rsidR="007401F7" w:rsidRDefault="00490E3E" w:rsidP="00490E3E">
      <w:pPr>
        <w:spacing w:after="0" w:line="240" w:lineRule="auto"/>
        <w:ind w:firstLine="708"/>
        <w:jc w:val="both"/>
        <w:rPr>
          <w:rFonts w:ascii="Times New Roman" w:eastAsia="Calibri" w:hAnsi="Times New Roman" w:cs="Times New Roman"/>
          <w:sz w:val="24"/>
          <w:szCs w:val="24"/>
        </w:rPr>
      </w:pPr>
      <w:r w:rsidRPr="00490E3E">
        <w:rPr>
          <w:rFonts w:ascii="Times New Roman" w:eastAsia="Calibri" w:hAnsi="Times New Roman" w:cs="Times New Roman"/>
          <w:b/>
          <w:sz w:val="24"/>
          <w:szCs w:val="24"/>
          <w:lang w:val="en-US"/>
        </w:rPr>
        <w:t>Keywords:</w:t>
      </w:r>
      <w:r w:rsidRPr="00490E3E">
        <w:rPr>
          <w:rFonts w:ascii="Times New Roman" w:eastAsia="Calibri" w:hAnsi="Times New Roman" w:cs="Times New Roman"/>
          <w:sz w:val="24"/>
          <w:szCs w:val="24"/>
          <w:lang w:val="en-US"/>
        </w:rPr>
        <w:t xml:space="preserve"> corruption, state civil service, anti-corruption policy, anti-corruption, development of legislation.</w:t>
      </w:r>
    </w:p>
    <w:p w:rsidR="00490E3E" w:rsidRPr="00490E3E" w:rsidRDefault="00490E3E" w:rsidP="00490E3E">
      <w:pPr>
        <w:spacing w:after="0" w:line="240" w:lineRule="auto"/>
        <w:ind w:firstLine="708"/>
        <w:jc w:val="both"/>
        <w:rPr>
          <w:rFonts w:ascii="Times New Roman" w:eastAsia="Calibri" w:hAnsi="Times New Roman" w:cs="Times New Roman"/>
          <w:sz w:val="24"/>
          <w:szCs w:val="24"/>
        </w:rPr>
      </w:pPr>
    </w:p>
    <w:p w:rsidR="007401F7" w:rsidRPr="007401F7" w:rsidRDefault="007401F7" w:rsidP="00490E3E">
      <w:pPr>
        <w:spacing w:after="0" w:line="240" w:lineRule="auto"/>
        <w:ind w:firstLine="708"/>
        <w:jc w:val="both"/>
        <w:rPr>
          <w:rFonts w:ascii="Times New Roman" w:eastAsia="Calibri" w:hAnsi="Times New Roman" w:cs="Times New Roman"/>
          <w:sz w:val="24"/>
          <w:szCs w:val="24"/>
        </w:rPr>
      </w:pPr>
      <w:r w:rsidRPr="00490E3E">
        <w:rPr>
          <w:rFonts w:ascii="Times New Roman" w:eastAsia="Calibri" w:hAnsi="Times New Roman" w:cs="Times New Roman"/>
          <w:sz w:val="24"/>
          <w:szCs w:val="24"/>
        </w:rPr>
        <w:t>В</w:t>
      </w:r>
      <w:r w:rsidRPr="007401F7">
        <w:rPr>
          <w:rFonts w:ascii="Times New Roman" w:eastAsia="Calibri" w:hAnsi="Times New Roman" w:cs="Times New Roman"/>
          <w:sz w:val="24"/>
          <w:szCs w:val="24"/>
        </w:rPr>
        <w:t xml:space="preserve"> современных условиях коррупция приобрела масштабные черты в Российской Федерации. По данным международного центра </w:t>
      </w:r>
      <w:proofErr w:type="spellStart"/>
      <w:r w:rsidRPr="007401F7">
        <w:rPr>
          <w:rFonts w:ascii="Times New Roman" w:eastAsia="Calibri" w:hAnsi="Times New Roman" w:cs="Times New Roman"/>
          <w:sz w:val="24"/>
          <w:szCs w:val="24"/>
        </w:rPr>
        <w:t>антикоррупционных</w:t>
      </w:r>
      <w:proofErr w:type="spellEnd"/>
      <w:r w:rsidRPr="007401F7">
        <w:rPr>
          <w:rFonts w:ascii="Times New Roman" w:eastAsia="Calibri" w:hAnsi="Times New Roman" w:cs="Times New Roman"/>
          <w:sz w:val="24"/>
          <w:szCs w:val="24"/>
        </w:rPr>
        <w:t xml:space="preserve"> исследований «</w:t>
      </w:r>
      <w:proofErr w:type="spellStart"/>
      <w:r w:rsidRPr="007401F7">
        <w:rPr>
          <w:rFonts w:ascii="Times New Roman" w:eastAsia="Calibri" w:hAnsi="Times New Roman" w:cs="Times New Roman"/>
          <w:sz w:val="24"/>
          <w:szCs w:val="24"/>
        </w:rPr>
        <w:t>Transparency</w:t>
      </w:r>
      <w:proofErr w:type="spellEnd"/>
      <w:r w:rsidRPr="007401F7">
        <w:rPr>
          <w:rFonts w:ascii="Times New Roman" w:eastAsia="Calibri" w:hAnsi="Times New Roman" w:cs="Times New Roman"/>
          <w:sz w:val="24"/>
          <w:szCs w:val="24"/>
        </w:rPr>
        <w:t xml:space="preserve"> </w:t>
      </w:r>
      <w:proofErr w:type="spellStart"/>
      <w:r w:rsidRPr="007401F7">
        <w:rPr>
          <w:rFonts w:ascii="Times New Roman" w:eastAsia="Calibri" w:hAnsi="Times New Roman" w:cs="Times New Roman"/>
          <w:sz w:val="24"/>
          <w:szCs w:val="24"/>
        </w:rPr>
        <w:t>International</w:t>
      </w:r>
      <w:proofErr w:type="spellEnd"/>
      <w:r w:rsidRPr="007401F7">
        <w:rPr>
          <w:rFonts w:ascii="Times New Roman" w:eastAsia="Calibri" w:hAnsi="Times New Roman" w:cs="Times New Roman"/>
          <w:sz w:val="24"/>
          <w:szCs w:val="24"/>
        </w:rPr>
        <w:t>», по уровню восприятия коррупции Россия занимает 143 место. На первом месте - Финляндия, где коррупция практически отсутствует. Наиболее коррумпированные сферы в России - правоохранительные органы, медицина, образование, госзаказы.</w:t>
      </w:r>
      <w:r w:rsidRPr="00490E3E">
        <w:rPr>
          <w:rFonts w:ascii="Times New Roman" w:eastAsia="Calibri" w:hAnsi="Times New Roman" w:cs="Times New Roman"/>
          <w:sz w:val="24"/>
          <w:szCs w:val="24"/>
          <w:vertAlign w:val="superscript"/>
        </w:rPr>
        <w:footnoteReference w:id="1"/>
      </w:r>
      <w:r w:rsidRPr="007401F7">
        <w:rPr>
          <w:rFonts w:ascii="Times New Roman" w:eastAsia="Calibri" w:hAnsi="Times New Roman" w:cs="Times New Roman"/>
          <w:sz w:val="24"/>
          <w:szCs w:val="24"/>
        </w:rPr>
        <w:t xml:space="preserve">. </w:t>
      </w:r>
    </w:p>
    <w:p w:rsidR="007401F7" w:rsidRPr="007401F7" w:rsidRDefault="007401F7" w:rsidP="00490E3E">
      <w:pPr>
        <w:spacing w:after="0" w:line="240" w:lineRule="auto"/>
        <w:ind w:firstLine="708"/>
        <w:jc w:val="both"/>
        <w:rPr>
          <w:rFonts w:ascii="Times New Roman" w:eastAsia="Calibri" w:hAnsi="Times New Roman" w:cs="Times New Roman"/>
          <w:sz w:val="24"/>
          <w:szCs w:val="24"/>
        </w:rPr>
      </w:pPr>
      <w:r w:rsidRPr="007401F7">
        <w:rPr>
          <w:rFonts w:ascii="Times New Roman" w:eastAsia="Calibri" w:hAnsi="Times New Roman" w:cs="Times New Roman"/>
          <w:sz w:val="24"/>
          <w:szCs w:val="24"/>
        </w:rPr>
        <w:t>Борьба с коррупцией в России объявлена приоритетной задачей</w:t>
      </w:r>
      <w:r w:rsidRPr="00490E3E">
        <w:rPr>
          <w:rFonts w:ascii="Times New Roman" w:eastAsia="Calibri" w:hAnsi="Times New Roman" w:cs="Times New Roman"/>
          <w:sz w:val="24"/>
          <w:szCs w:val="24"/>
          <w:vertAlign w:val="superscript"/>
        </w:rPr>
        <w:footnoteReference w:id="2"/>
      </w:r>
      <w:r w:rsidRPr="007401F7">
        <w:rPr>
          <w:rFonts w:ascii="Times New Roman" w:eastAsia="Calibri" w:hAnsi="Times New Roman" w:cs="Times New Roman"/>
          <w:sz w:val="24"/>
          <w:szCs w:val="24"/>
        </w:rPr>
        <w:t>. Утвержден Национальный план противодействия коррупции</w:t>
      </w:r>
      <w:r w:rsidRPr="00490E3E">
        <w:rPr>
          <w:rFonts w:ascii="Times New Roman" w:eastAsia="Calibri" w:hAnsi="Times New Roman" w:cs="Times New Roman"/>
          <w:sz w:val="24"/>
          <w:szCs w:val="24"/>
          <w:vertAlign w:val="superscript"/>
        </w:rPr>
        <w:footnoteReference w:id="3"/>
      </w:r>
      <w:r w:rsidRPr="007401F7">
        <w:rPr>
          <w:rFonts w:ascii="Times New Roman" w:eastAsia="Calibri" w:hAnsi="Times New Roman" w:cs="Times New Roman"/>
          <w:sz w:val="24"/>
          <w:szCs w:val="24"/>
        </w:rPr>
        <w:t xml:space="preserve">, обновляемый каждые два года как инструмент претворения стратегии в жизнь. Федеральным законом «О противодействии коррупции» определены основные направления борьбы с коррупцией, приняты </w:t>
      </w:r>
      <w:r w:rsidRPr="007401F7">
        <w:rPr>
          <w:rFonts w:ascii="Times New Roman" w:eastAsia="Calibri" w:hAnsi="Times New Roman" w:cs="Times New Roman"/>
          <w:sz w:val="24"/>
          <w:szCs w:val="24"/>
        </w:rPr>
        <w:lastRenderedPageBreak/>
        <w:t>кардинальные меры по совершенствованию государственного управления в сфере противодействия коррупции</w:t>
      </w:r>
      <w:r w:rsidRPr="00490E3E">
        <w:rPr>
          <w:rFonts w:ascii="Times New Roman" w:eastAsia="Calibri" w:hAnsi="Times New Roman" w:cs="Times New Roman"/>
          <w:sz w:val="24"/>
          <w:szCs w:val="24"/>
          <w:vertAlign w:val="superscript"/>
        </w:rPr>
        <w:footnoteReference w:id="4"/>
      </w:r>
      <w:r w:rsidRPr="007401F7">
        <w:rPr>
          <w:rFonts w:ascii="Times New Roman" w:eastAsia="Calibri" w:hAnsi="Times New Roman" w:cs="Times New Roman"/>
          <w:sz w:val="24"/>
          <w:szCs w:val="24"/>
        </w:rPr>
        <w:t>.</w:t>
      </w:r>
    </w:p>
    <w:p w:rsidR="00934954" w:rsidRPr="00490E3E" w:rsidRDefault="007401F7" w:rsidP="00490E3E">
      <w:pPr>
        <w:spacing w:after="0" w:line="240" w:lineRule="auto"/>
        <w:ind w:firstLine="708"/>
        <w:jc w:val="both"/>
        <w:rPr>
          <w:rFonts w:ascii="Times New Roman" w:eastAsia="Calibri" w:hAnsi="Times New Roman" w:cs="Times New Roman"/>
          <w:sz w:val="24"/>
          <w:szCs w:val="24"/>
        </w:rPr>
      </w:pPr>
      <w:r w:rsidRPr="00490E3E">
        <w:rPr>
          <w:rFonts w:ascii="Times New Roman" w:eastAsia="Calibri" w:hAnsi="Times New Roman" w:cs="Times New Roman"/>
          <w:sz w:val="24"/>
          <w:szCs w:val="24"/>
        </w:rPr>
        <w:t>Несмотря на то, что работа государственной и муниципальной службы направлена на развитие государства и обеспечение правопорядка в различных сферах его деятельности, коррупция является прямым препятствием к выполнению данной и других функций государственной гражданской  службы в России.</w:t>
      </w:r>
    </w:p>
    <w:p w:rsidR="007401F7" w:rsidRPr="00490E3E" w:rsidRDefault="007401F7" w:rsidP="00490E3E">
      <w:pPr>
        <w:spacing w:after="0" w:line="240" w:lineRule="auto"/>
        <w:ind w:firstLine="708"/>
        <w:jc w:val="both"/>
        <w:rPr>
          <w:rFonts w:ascii="Times New Roman" w:hAnsi="Times New Roman" w:cs="Times New Roman"/>
          <w:sz w:val="24"/>
          <w:szCs w:val="24"/>
        </w:rPr>
      </w:pPr>
      <w:proofErr w:type="gramStart"/>
      <w:r w:rsidRPr="00490E3E">
        <w:rPr>
          <w:rFonts w:ascii="Times New Roman" w:hAnsi="Times New Roman" w:cs="Times New Roman"/>
          <w:sz w:val="24"/>
          <w:szCs w:val="24"/>
        </w:rPr>
        <w:t>В российском законодательстве коррупция определена как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w:t>
      </w:r>
      <w:proofErr w:type="gramEnd"/>
      <w:r w:rsidRPr="00490E3E">
        <w:rPr>
          <w:rFonts w:ascii="Times New Roman" w:hAnsi="Times New Roman" w:cs="Times New Roman"/>
          <w:sz w:val="24"/>
          <w:szCs w:val="24"/>
        </w:rPr>
        <w:t xml:space="preserve"> указанному лицу другими физическими лицами, а также совершение вышеуказанных деяний от имени или в интересах юридического лица</w:t>
      </w:r>
      <w:r w:rsidRPr="00490E3E">
        <w:rPr>
          <w:rStyle w:val="a5"/>
          <w:rFonts w:ascii="Times New Roman" w:hAnsi="Times New Roman" w:cs="Times New Roman"/>
          <w:sz w:val="24"/>
          <w:szCs w:val="24"/>
        </w:rPr>
        <w:footnoteReference w:id="5"/>
      </w:r>
      <w:r w:rsidRPr="00490E3E">
        <w:rPr>
          <w:rFonts w:ascii="Times New Roman" w:hAnsi="Times New Roman" w:cs="Times New Roman"/>
          <w:sz w:val="24"/>
          <w:szCs w:val="24"/>
        </w:rPr>
        <w:t>.</w:t>
      </w:r>
    </w:p>
    <w:p w:rsidR="007401F7" w:rsidRPr="007401F7" w:rsidRDefault="007401F7" w:rsidP="00490E3E">
      <w:pPr>
        <w:spacing w:after="0" w:line="240" w:lineRule="auto"/>
        <w:ind w:firstLine="708"/>
        <w:contextualSpacing/>
        <w:jc w:val="both"/>
        <w:rPr>
          <w:rFonts w:ascii="Times New Roman" w:eastAsia="Calibri" w:hAnsi="Times New Roman" w:cs="Times New Roman"/>
          <w:sz w:val="24"/>
          <w:szCs w:val="24"/>
        </w:rPr>
      </w:pPr>
      <w:r w:rsidRPr="007401F7">
        <w:rPr>
          <w:rFonts w:ascii="Times New Roman" w:eastAsia="Calibri" w:hAnsi="Times New Roman" w:cs="Times New Roman"/>
          <w:sz w:val="24"/>
          <w:szCs w:val="24"/>
        </w:rPr>
        <w:t>Коррупция — это социально-правовое явление, характеризующееся деятельностью физического лица с использованием своего должностного положения вопреки законным интересам общества и государства в целях получения выгод и преимуществ материального и нематериального характера либо в целях предоставления таковых третьим лицам.</w:t>
      </w:r>
    </w:p>
    <w:p w:rsidR="007401F7" w:rsidRPr="00490E3E" w:rsidRDefault="007401F7" w:rsidP="00490E3E">
      <w:pPr>
        <w:spacing w:after="0" w:line="240" w:lineRule="auto"/>
        <w:ind w:firstLine="708"/>
        <w:jc w:val="both"/>
        <w:rPr>
          <w:rFonts w:ascii="Times New Roman" w:hAnsi="Times New Roman" w:cs="Times New Roman"/>
          <w:sz w:val="24"/>
          <w:szCs w:val="24"/>
        </w:rPr>
      </w:pPr>
      <w:r w:rsidRPr="00490E3E">
        <w:rPr>
          <w:rFonts w:ascii="Times New Roman" w:hAnsi="Times New Roman" w:cs="Times New Roman"/>
          <w:sz w:val="24"/>
          <w:szCs w:val="24"/>
        </w:rPr>
        <w:t xml:space="preserve">Эффективная государственная </w:t>
      </w:r>
      <w:proofErr w:type="spellStart"/>
      <w:r w:rsidRPr="00490E3E">
        <w:rPr>
          <w:rFonts w:ascii="Times New Roman" w:hAnsi="Times New Roman" w:cs="Times New Roman"/>
          <w:sz w:val="24"/>
          <w:szCs w:val="24"/>
        </w:rPr>
        <w:t>антикоррупционная</w:t>
      </w:r>
      <w:proofErr w:type="spellEnd"/>
      <w:r w:rsidRPr="00490E3E">
        <w:rPr>
          <w:rFonts w:ascii="Times New Roman" w:hAnsi="Times New Roman" w:cs="Times New Roman"/>
          <w:sz w:val="24"/>
          <w:szCs w:val="24"/>
        </w:rPr>
        <w:t xml:space="preserve"> политика включает в себя комплексную систему по разработке и осуществлению разносторонних и последовательных правовых мер, а также различных организационно-технических, финансово-экономических и политических мероприятий по устранению или минимизации причин и условий, порождающих коррупцию в сферах жизнедеятельности общества. Нельзя не согласиться с В.В. </w:t>
      </w:r>
      <w:proofErr w:type="spellStart"/>
      <w:r w:rsidRPr="00490E3E">
        <w:rPr>
          <w:rFonts w:ascii="Times New Roman" w:hAnsi="Times New Roman" w:cs="Times New Roman"/>
          <w:sz w:val="24"/>
          <w:szCs w:val="24"/>
        </w:rPr>
        <w:t>Потомским</w:t>
      </w:r>
      <w:proofErr w:type="spellEnd"/>
      <w:r w:rsidRPr="00490E3E">
        <w:rPr>
          <w:rFonts w:ascii="Times New Roman" w:hAnsi="Times New Roman" w:cs="Times New Roman"/>
          <w:sz w:val="24"/>
          <w:szCs w:val="24"/>
        </w:rPr>
        <w:t xml:space="preserve"> в том, что «необходимость проведения такой политики обусловлена тем, что современное состояние коррупции в России достигло размеров, угрожающих эффективному финансово-экономическому развитию и внутриполитической стабильности, а также негативно влияет на личность, общество и государство»</w:t>
      </w:r>
      <w:r w:rsidRPr="00490E3E">
        <w:rPr>
          <w:rStyle w:val="a5"/>
          <w:rFonts w:ascii="Times New Roman" w:hAnsi="Times New Roman" w:cs="Times New Roman"/>
          <w:sz w:val="24"/>
          <w:szCs w:val="24"/>
        </w:rPr>
        <w:footnoteReference w:id="6"/>
      </w:r>
      <w:r w:rsidRPr="00490E3E">
        <w:rPr>
          <w:rFonts w:ascii="Times New Roman" w:hAnsi="Times New Roman" w:cs="Times New Roman"/>
          <w:sz w:val="24"/>
          <w:szCs w:val="24"/>
        </w:rPr>
        <w:t xml:space="preserve">. </w:t>
      </w:r>
    </w:p>
    <w:p w:rsidR="007401F7" w:rsidRPr="00490E3E" w:rsidRDefault="007401F7" w:rsidP="00490E3E">
      <w:pPr>
        <w:spacing w:after="0" w:line="240" w:lineRule="auto"/>
        <w:ind w:firstLine="708"/>
        <w:jc w:val="both"/>
        <w:rPr>
          <w:rFonts w:ascii="Times New Roman" w:hAnsi="Times New Roman" w:cs="Times New Roman"/>
          <w:sz w:val="24"/>
          <w:szCs w:val="24"/>
        </w:rPr>
      </w:pPr>
      <w:r w:rsidRPr="00490E3E">
        <w:rPr>
          <w:rFonts w:ascii="Times New Roman" w:hAnsi="Times New Roman" w:cs="Times New Roman"/>
          <w:sz w:val="24"/>
          <w:szCs w:val="24"/>
        </w:rPr>
        <w:t>Бесспорно, коррупционные угрозы, проявляющиеся во всех сферах экономической деятельности и управления, наиболее опасны и приобрели черты системной угрозы экономической безопасности всех государств</w:t>
      </w:r>
      <w:r w:rsidRPr="00490E3E">
        <w:rPr>
          <w:rStyle w:val="a5"/>
          <w:rFonts w:ascii="Times New Roman" w:hAnsi="Times New Roman" w:cs="Times New Roman"/>
          <w:sz w:val="24"/>
          <w:szCs w:val="24"/>
        </w:rPr>
        <w:footnoteReference w:id="7"/>
      </w:r>
      <w:r w:rsidRPr="00490E3E">
        <w:rPr>
          <w:rFonts w:ascii="Times New Roman" w:hAnsi="Times New Roman" w:cs="Times New Roman"/>
          <w:sz w:val="24"/>
          <w:szCs w:val="24"/>
        </w:rPr>
        <w:t xml:space="preserve">. </w:t>
      </w:r>
    </w:p>
    <w:p w:rsidR="007401F7" w:rsidRPr="00490E3E" w:rsidRDefault="007401F7" w:rsidP="00490E3E">
      <w:pPr>
        <w:pStyle w:val="20"/>
        <w:shd w:val="clear" w:color="auto" w:fill="auto"/>
        <w:spacing w:after="0" w:line="240" w:lineRule="auto"/>
        <w:ind w:firstLine="740"/>
        <w:jc w:val="both"/>
        <w:rPr>
          <w:sz w:val="24"/>
          <w:szCs w:val="24"/>
        </w:rPr>
      </w:pPr>
      <w:r w:rsidRPr="00490E3E">
        <w:rPr>
          <w:sz w:val="24"/>
          <w:szCs w:val="24"/>
        </w:rPr>
        <w:t xml:space="preserve">Формирование правовых основ </w:t>
      </w:r>
      <w:proofErr w:type="spellStart"/>
      <w:r w:rsidRPr="00490E3E">
        <w:rPr>
          <w:sz w:val="24"/>
          <w:szCs w:val="24"/>
        </w:rPr>
        <w:t>антикоррупционной</w:t>
      </w:r>
      <w:proofErr w:type="spellEnd"/>
      <w:r w:rsidRPr="00490E3E">
        <w:rPr>
          <w:sz w:val="24"/>
          <w:szCs w:val="24"/>
        </w:rPr>
        <w:t xml:space="preserve"> политики государства в России осуществлялось с начала 1990-х годов. </w:t>
      </w:r>
      <w:proofErr w:type="gramStart"/>
      <w:r w:rsidRPr="00490E3E">
        <w:rPr>
          <w:sz w:val="24"/>
          <w:szCs w:val="24"/>
        </w:rPr>
        <w:t>Первые нормативные акты, посвященные регулированию указанной проблематики, были представлены указами Президента по противодействию коррупции в системе органов государственной власти, в частности, Указом Президента РФ от 04.04.1992 № 361 «О борьбе с коррупцией в системе органов государственной службы», Указом Президента РФ от 02.07.1993 № 981 «О загранкомандировках должностных лиц центральных федеральных органов исполнительной власти», Указом Президента РФ от 17.12.1997 № 1300 «Об утверждении Концепции</w:t>
      </w:r>
      <w:proofErr w:type="gramEnd"/>
      <w:r w:rsidRPr="00490E3E">
        <w:rPr>
          <w:sz w:val="24"/>
          <w:szCs w:val="24"/>
        </w:rPr>
        <w:t xml:space="preserve"> национальной безопасности Российской Федерации».</w:t>
      </w:r>
    </w:p>
    <w:p w:rsidR="007401F7" w:rsidRPr="00490E3E" w:rsidRDefault="007401F7" w:rsidP="00490E3E">
      <w:pPr>
        <w:pStyle w:val="20"/>
        <w:shd w:val="clear" w:color="auto" w:fill="auto"/>
        <w:spacing w:after="0" w:line="240" w:lineRule="auto"/>
        <w:ind w:firstLine="740"/>
        <w:jc w:val="both"/>
        <w:rPr>
          <w:sz w:val="24"/>
          <w:szCs w:val="24"/>
        </w:rPr>
      </w:pPr>
      <w:r w:rsidRPr="00490E3E">
        <w:rPr>
          <w:sz w:val="24"/>
          <w:szCs w:val="24"/>
        </w:rPr>
        <w:t xml:space="preserve">В период с 1999 г. по 2005 г. российские законодатели предприняли ряд попыток по разработке основ национального законодательства в сфере профилактики и противодействия коррупции, что выразилось во внесении в </w:t>
      </w:r>
      <w:proofErr w:type="gramStart"/>
      <w:r w:rsidRPr="00490E3E">
        <w:rPr>
          <w:sz w:val="24"/>
          <w:szCs w:val="24"/>
        </w:rPr>
        <w:t xml:space="preserve">Г </w:t>
      </w:r>
      <w:proofErr w:type="spellStart"/>
      <w:r w:rsidRPr="00490E3E">
        <w:rPr>
          <w:sz w:val="24"/>
          <w:szCs w:val="24"/>
        </w:rPr>
        <w:t>осударственную</w:t>
      </w:r>
      <w:proofErr w:type="spellEnd"/>
      <w:proofErr w:type="gramEnd"/>
      <w:r w:rsidRPr="00490E3E">
        <w:rPr>
          <w:sz w:val="24"/>
          <w:szCs w:val="24"/>
        </w:rPr>
        <w:t xml:space="preserve"> Думу трех </w:t>
      </w:r>
      <w:r w:rsidRPr="00490E3E">
        <w:rPr>
          <w:sz w:val="24"/>
          <w:szCs w:val="24"/>
        </w:rPr>
        <w:lastRenderedPageBreak/>
        <w:t xml:space="preserve">законопроектов - «О борьбе с коррупцией», «О противодействии коррупции» и «Основы законодательства об </w:t>
      </w:r>
      <w:proofErr w:type="spellStart"/>
      <w:r w:rsidRPr="00490E3E">
        <w:rPr>
          <w:sz w:val="24"/>
          <w:szCs w:val="24"/>
        </w:rPr>
        <w:t>антикоррупционной</w:t>
      </w:r>
      <w:proofErr w:type="spellEnd"/>
      <w:r w:rsidRPr="00490E3E">
        <w:rPr>
          <w:sz w:val="24"/>
          <w:szCs w:val="24"/>
        </w:rPr>
        <w:t xml:space="preserve"> политике» (в первоначальном наименовании «Основа </w:t>
      </w:r>
      <w:proofErr w:type="spellStart"/>
      <w:r w:rsidRPr="00490E3E">
        <w:rPr>
          <w:sz w:val="24"/>
          <w:szCs w:val="24"/>
        </w:rPr>
        <w:t>антикоррупционной</w:t>
      </w:r>
      <w:proofErr w:type="spellEnd"/>
      <w:r w:rsidRPr="00490E3E">
        <w:rPr>
          <w:sz w:val="24"/>
          <w:szCs w:val="24"/>
        </w:rPr>
        <w:t xml:space="preserve"> политики»).</w:t>
      </w:r>
    </w:p>
    <w:p w:rsidR="007401F7" w:rsidRPr="00490E3E" w:rsidRDefault="007401F7" w:rsidP="00490E3E">
      <w:pPr>
        <w:pStyle w:val="20"/>
        <w:shd w:val="clear" w:color="auto" w:fill="auto"/>
        <w:spacing w:after="0" w:line="240" w:lineRule="auto"/>
        <w:ind w:firstLine="740"/>
        <w:jc w:val="both"/>
        <w:rPr>
          <w:sz w:val="24"/>
          <w:szCs w:val="24"/>
        </w:rPr>
      </w:pPr>
      <w:r w:rsidRPr="00490E3E">
        <w:rPr>
          <w:sz w:val="24"/>
          <w:szCs w:val="24"/>
        </w:rPr>
        <w:t>В 2004 году был принят Федеральный закон от 27.07.2004 № 79-ФЗ «О государственной гражданской службе Российской Федерации»</w:t>
      </w:r>
      <w:r w:rsidRPr="00490E3E">
        <w:rPr>
          <w:sz w:val="24"/>
          <w:szCs w:val="24"/>
          <w:vertAlign w:val="superscript"/>
        </w:rPr>
        <w:footnoteReference w:id="8"/>
      </w:r>
      <w:r w:rsidRPr="00490E3E">
        <w:rPr>
          <w:sz w:val="24"/>
          <w:szCs w:val="24"/>
        </w:rPr>
        <w:t>, который содержал ряд положений о предупреждении коррупции среди государственных гражданских служащих. С 2005 года направление противодействия коррупции было включено в систему мероприятий административной реформы в Российской Федерации как направление «Оптимизация функций органов исполнительной власти и противодействие коррупции».</w:t>
      </w:r>
    </w:p>
    <w:p w:rsidR="007401F7" w:rsidRPr="00490E3E" w:rsidRDefault="007401F7" w:rsidP="00490E3E">
      <w:pPr>
        <w:pStyle w:val="20"/>
        <w:shd w:val="clear" w:color="auto" w:fill="auto"/>
        <w:spacing w:after="0" w:line="240" w:lineRule="auto"/>
        <w:ind w:firstLine="740"/>
        <w:jc w:val="both"/>
        <w:rPr>
          <w:sz w:val="24"/>
          <w:szCs w:val="24"/>
        </w:rPr>
      </w:pPr>
      <w:r w:rsidRPr="00490E3E">
        <w:rPr>
          <w:sz w:val="24"/>
          <w:szCs w:val="24"/>
        </w:rPr>
        <w:t>В 2003 г. Российской Федерацией была подписана, а в 2006 г. ратифицирована Конвенция ООН против коррупции</w:t>
      </w:r>
      <w:r w:rsidRPr="00490E3E">
        <w:rPr>
          <w:sz w:val="24"/>
          <w:szCs w:val="24"/>
          <w:vertAlign w:val="superscript"/>
        </w:rPr>
        <w:footnoteReference w:id="9"/>
      </w:r>
      <w:r w:rsidRPr="00490E3E">
        <w:rPr>
          <w:sz w:val="24"/>
          <w:szCs w:val="24"/>
        </w:rPr>
        <w:t xml:space="preserve">. Закон о ратификации предполагал заявления по конкретным пунктам и статьям конвенции, по которым Российская Федерация обладает юрисдикцией и обязательностью для исполнения. </w:t>
      </w:r>
      <w:proofErr w:type="gramStart"/>
      <w:r w:rsidRPr="00490E3E">
        <w:rPr>
          <w:sz w:val="24"/>
          <w:szCs w:val="24"/>
        </w:rPr>
        <w:t>Показательно, что в данный перечень не вошли, в частности, ст. 20 Конвенции «Незаконное обогащение», ст. 26 «Ответственность юридический лиц», ст. 54 «Механизмы изъятия имущества посредством международного сотрудничества в деле конфискации», ст. 57 «Возвращение активов и распоряжение ими»</w:t>
      </w:r>
      <w:r w:rsidRPr="00490E3E">
        <w:rPr>
          <w:sz w:val="24"/>
          <w:szCs w:val="24"/>
          <w:vertAlign w:val="superscript"/>
        </w:rPr>
        <w:footnoteReference w:id="10"/>
      </w:r>
      <w:r w:rsidRPr="00490E3E">
        <w:rPr>
          <w:sz w:val="24"/>
          <w:szCs w:val="24"/>
        </w:rPr>
        <w:t>. В 2006 г. была ратифицирована Конвенция об уголовной ответственности за коррупцию</w:t>
      </w:r>
      <w:r w:rsidRPr="00490E3E">
        <w:rPr>
          <w:sz w:val="24"/>
          <w:szCs w:val="24"/>
          <w:vertAlign w:val="superscript"/>
        </w:rPr>
        <w:footnoteReference w:id="11"/>
      </w:r>
      <w:r w:rsidRPr="00490E3E">
        <w:rPr>
          <w:sz w:val="24"/>
          <w:szCs w:val="24"/>
        </w:rPr>
        <w:t xml:space="preserve">. В период проведения саммита стран «большой восьмерки» Россия присоединилась к </w:t>
      </w:r>
      <w:proofErr w:type="spellStart"/>
      <w:r w:rsidRPr="00490E3E">
        <w:rPr>
          <w:sz w:val="24"/>
          <w:szCs w:val="24"/>
        </w:rPr>
        <w:t>антикоррупционной</w:t>
      </w:r>
      <w:proofErr w:type="spellEnd"/>
      <w:r w:rsidRPr="00490E3E">
        <w:rPr>
          <w:sz w:val="24"/>
          <w:szCs w:val="24"/>
        </w:rPr>
        <w:t xml:space="preserve"> Инициативе</w:t>
      </w:r>
      <w:proofErr w:type="gramEnd"/>
      <w:r w:rsidRPr="00490E3E">
        <w:rPr>
          <w:sz w:val="24"/>
          <w:szCs w:val="24"/>
        </w:rPr>
        <w:t xml:space="preserve"> по борьбе с коррупцией среди высших должностных лиц, а в 2007 году произошло официальное вступление государства в «Группу госуда</w:t>
      </w:r>
      <w:proofErr w:type="gramStart"/>
      <w:r w:rsidRPr="00490E3E">
        <w:rPr>
          <w:sz w:val="24"/>
          <w:szCs w:val="24"/>
        </w:rPr>
        <w:t>рств пр</w:t>
      </w:r>
      <w:proofErr w:type="gramEnd"/>
      <w:r w:rsidRPr="00490E3E">
        <w:rPr>
          <w:sz w:val="24"/>
          <w:szCs w:val="24"/>
        </w:rPr>
        <w:t>отив коррупции» (ГРЕКО).</w:t>
      </w:r>
    </w:p>
    <w:p w:rsidR="007401F7" w:rsidRPr="00490E3E" w:rsidRDefault="007401F7" w:rsidP="00490E3E">
      <w:pPr>
        <w:pStyle w:val="20"/>
        <w:shd w:val="clear" w:color="auto" w:fill="auto"/>
        <w:spacing w:after="0" w:line="240" w:lineRule="auto"/>
        <w:ind w:firstLine="740"/>
        <w:jc w:val="both"/>
        <w:rPr>
          <w:sz w:val="24"/>
          <w:szCs w:val="24"/>
        </w:rPr>
      </w:pPr>
      <w:r w:rsidRPr="00490E3E">
        <w:rPr>
          <w:sz w:val="24"/>
          <w:szCs w:val="24"/>
        </w:rPr>
        <w:t>Целенаправленные систематические меры по борьбе с коррупцией принимаются в России с 2008 г., что связано, в первую очередь, с принятием федеральных законов при имплементации норм международного права и в рамках выполнения Россией обязательств, принятых в рамках указанных конвенций. В декабре 2008 г. был принят Федеральный закон «О противодействии коррупции»</w:t>
      </w:r>
      <w:r w:rsidRPr="00490E3E">
        <w:rPr>
          <w:sz w:val="24"/>
          <w:szCs w:val="24"/>
          <w:vertAlign w:val="superscript"/>
        </w:rPr>
        <w:footnoteReference w:id="12"/>
      </w:r>
      <w:r w:rsidRPr="00490E3E">
        <w:rPr>
          <w:sz w:val="24"/>
          <w:szCs w:val="24"/>
        </w:rPr>
        <w:t>, закрепивший правовые дефиниции понятий «коррупция» и «противодействие коррупции», определивший правовые основы борьбы с коррупцией в России. Законодателем установлено, что нормативно-правовую основу противодействия коррупции в России формируют Конституция Российской Федерации, федеральные конституционные законы, международные договоры России, общепринятые нормы и принципы международного права, настоящий Федеральный закон и другие федеральные законы, подзаконные и ведомственные акты, в том числе и нормативно-правовые акты регионального и муниципального уровней правового регулирования</w:t>
      </w:r>
      <w:r w:rsidRPr="00490E3E">
        <w:rPr>
          <w:sz w:val="24"/>
          <w:szCs w:val="24"/>
          <w:vertAlign w:val="superscript"/>
        </w:rPr>
        <w:footnoteReference w:id="13"/>
      </w:r>
      <w:r w:rsidRPr="00490E3E">
        <w:rPr>
          <w:sz w:val="24"/>
          <w:szCs w:val="24"/>
        </w:rPr>
        <w:t>.</w:t>
      </w:r>
    </w:p>
    <w:p w:rsidR="007401F7" w:rsidRPr="00490E3E" w:rsidRDefault="007401F7" w:rsidP="00490E3E">
      <w:pPr>
        <w:spacing w:after="0" w:line="240" w:lineRule="auto"/>
        <w:ind w:firstLine="708"/>
        <w:jc w:val="both"/>
        <w:rPr>
          <w:rFonts w:ascii="Times New Roman" w:hAnsi="Times New Roman" w:cs="Times New Roman"/>
          <w:sz w:val="24"/>
          <w:szCs w:val="24"/>
        </w:rPr>
      </w:pPr>
      <w:r w:rsidRPr="00490E3E">
        <w:rPr>
          <w:rFonts w:ascii="Times New Roman" w:hAnsi="Times New Roman" w:cs="Times New Roman"/>
          <w:sz w:val="24"/>
          <w:szCs w:val="24"/>
        </w:rPr>
        <w:t xml:space="preserve">Итак, к настоящему времени принят целый блок </w:t>
      </w:r>
      <w:proofErr w:type="spellStart"/>
      <w:r w:rsidRPr="00490E3E">
        <w:rPr>
          <w:rFonts w:ascii="Times New Roman" w:hAnsi="Times New Roman" w:cs="Times New Roman"/>
          <w:sz w:val="24"/>
          <w:szCs w:val="24"/>
        </w:rPr>
        <w:t>антикоррупционных</w:t>
      </w:r>
      <w:proofErr w:type="spellEnd"/>
      <w:r w:rsidRPr="00490E3E">
        <w:rPr>
          <w:rFonts w:ascii="Times New Roman" w:hAnsi="Times New Roman" w:cs="Times New Roman"/>
          <w:sz w:val="24"/>
          <w:szCs w:val="24"/>
        </w:rPr>
        <w:t xml:space="preserve"> федеральных правовых актов, среди которых особую значимость имеет Федеральный закон от 25 декабря 2008 г. № 273-ФЗ «О противодействии коррупции», который стал важнейшим </w:t>
      </w:r>
      <w:proofErr w:type="spellStart"/>
      <w:r w:rsidRPr="00490E3E">
        <w:rPr>
          <w:rFonts w:ascii="Times New Roman" w:hAnsi="Times New Roman" w:cs="Times New Roman"/>
          <w:sz w:val="24"/>
          <w:szCs w:val="24"/>
        </w:rPr>
        <w:t>системообразующим</w:t>
      </w:r>
      <w:proofErr w:type="spellEnd"/>
      <w:r w:rsidRPr="00490E3E">
        <w:rPr>
          <w:rFonts w:ascii="Times New Roman" w:hAnsi="Times New Roman" w:cs="Times New Roman"/>
          <w:sz w:val="24"/>
          <w:szCs w:val="24"/>
        </w:rPr>
        <w:t xml:space="preserve"> </w:t>
      </w:r>
      <w:proofErr w:type="spellStart"/>
      <w:r w:rsidRPr="00490E3E">
        <w:rPr>
          <w:rFonts w:ascii="Times New Roman" w:hAnsi="Times New Roman" w:cs="Times New Roman"/>
          <w:sz w:val="24"/>
          <w:szCs w:val="24"/>
        </w:rPr>
        <w:t>антикоррупционным</w:t>
      </w:r>
      <w:proofErr w:type="spellEnd"/>
      <w:r w:rsidRPr="00490E3E">
        <w:rPr>
          <w:rFonts w:ascii="Times New Roman" w:hAnsi="Times New Roman" w:cs="Times New Roman"/>
          <w:sz w:val="24"/>
          <w:szCs w:val="24"/>
        </w:rPr>
        <w:t xml:space="preserve"> нормативно-правовым актом. Соответствующий закон унифицирует правовой механизм борьбы с коррупцией, придавая правовому порядку в данной сфере большую системность и определяя логическое развитие законодательства о противодействии коррупции. </w:t>
      </w:r>
    </w:p>
    <w:p w:rsidR="007401F7" w:rsidRPr="00490E3E" w:rsidRDefault="007401F7" w:rsidP="00490E3E">
      <w:pPr>
        <w:spacing w:after="0" w:line="240" w:lineRule="auto"/>
        <w:ind w:firstLine="708"/>
        <w:jc w:val="both"/>
        <w:rPr>
          <w:rFonts w:ascii="Times New Roman" w:hAnsi="Times New Roman" w:cs="Times New Roman"/>
          <w:sz w:val="24"/>
          <w:szCs w:val="24"/>
        </w:rPr>
      </w:pPr>
      <w:r w:rsidRPr="00490E3E">
        <w:rPr>
          <w:rFonts w:ascii="Times New Roman" w:hAnsi="Times New Roman" w:cs="Times New Roman"/>
          <w:sz w:val="24"/>
          <w:szCs w:val="24"/>
        </w:rPr>
        <w:lastRenderedPageBreak/>
        <w:t xml:space="preserve">Федеральным законом «О противодействии коррупции» впервые было дано комплексное легальное определение того, что следует понимать под </w:t>
      </w:r>
      <w:proofErr w:type="spellStart"/>
      <w:r w:rsidRPr="00490E3E">
        <w:rPr>
          <w:rFonts w:ascii="Times New Roman" w:hAnsi="Times New Roman" w:cs="Times New Roman"/>
          <w:sz w:val="24"/>
          <w:szCs w:val="24"/>
        </w:rPr>
        <w:t>антикоррупционной</w:t>
      </w:r>
      <w:proofErr w:type="spellEnd"/>
      <w:r w:rsidRPr="00490E3E">
        <w:rPr>
          <w:rFonts w:ascii="Times New Roman" w:hAnsi="Times New Roman" w:cs="Times New Roman"/>
          <w:sz w:val="24"/>
          <w:szCs w:val="24"/>
        </w:rPr>
        <w:t xml:space="preserve"> деятельностью. </w:t>
      </w:r>
      <w:proofErr w:type="gramStart"/>
      <w:r w:rsidRPr="00490E3E">
        <w:rPr>
          <w:rFonts w:ascii="Times New Roman" w:hAnsi="Times New Roman" w:cs="Times New Roman"/>
          <w:sz w:val="24"/>
          <w:szCs w:val="24"/>
        </w:rPr>
        <w:t>В этой связи, согласно закону,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 по предупреждению коррупции, в том числе по выявлению и последующему устранению причин коррупции (профилактика коррупции); по выявлению, предупреждению, пресечению, раскрытию и расследованию коррупционных правонарушений (борьба с коррупцией);</w:t>
      </w:r>
      <w:proofErr w:type="gramEnd"/>
      <w:r w:rsidRPr="00490E3E">
        <w:rPr>
          <w:rFonts w:ascii="Times New Roman" w:hAnsi="Times New Roman" w:cs="Times New Roman"/>
          <w:sz w:val="24"/>
          <w:szCs w:val="24"/>
        </w:rPr>
        <w:t xml:space="preserve"> по минимизации и (или) ликвидации последствий коррупционных правонарушений</w:t>
      </w:r>
      <w:r w:rsidRPr="00490E3E">
        <w:rPr>
          <w:rStyle w:val="a5"/>
          <w:rFonts w:ascii="Times New Roman" w:hAnsi="Times New Roman" w:cs="Times New Roman"/>
          <w:sz w:val="24"/>
          <w:szCs w:val="24"/>
        </w:rPr>
        <w:footnoteReference w:id="14"/>
      </w:r>
      <w:r w:rsidRPr="00490E3E">
        <w:rPr>
          <w:rFonts w:ascii="Times New Roman" w:hAnsi="Times New Roman" w:cs="Times New Roman"/>
          <w:sz w:val="24"/>
          <w:szCs w:val="24"/>
        </w:rPr>
        <w:t xml:space="preserve">. </w:t>
      </w:r>
    </w:p>
    <w:p w:rsidR="007401F7" w:rsidRPr="00490E3E" w:rsidRDefault="007401F7" w:rsidP="00490E3E">
      <w:pPr>
        <w:spacing w:after="0" w:line="240" w:lineRule="auto"/>
        <w:ind w:firstLine="708"/>
        <w:jc w:val="both"/>
        <w:rPr>
          <w:rFonts w:ascii="Times New Roman" w:hAnsi="Times New Roman" w:cs="Times New Roman"/>
          <w:sz w:val="24"/>
          <w:szCs w:val="24"/>
        </w:rPr>
      </w:pPr>
      <w:r w:rsidRPr="00490E3E">
        <w:rPr>
          <w:rFonts w:ascii="Times New Roman" w:hAnsi="Times New Roman" w:cs="Times New Roman"/>
          <w:sz w:val="24"/>
          <w:szCs w:val="24"/>
        </w:rPr>
        <w:t xml:space="preserve">Весьма важным стало подробное закрепление в данном Федеральном законе основных направлений деятельности государственных органов по повышению эффективности противодействия коррупции (ст. 7), хотя в то же время их максимально широкое закрепление достаточно </w:t>
      </w:r>
      <w:proofErr w:type="spellStart"/>
      <w:r w:rsidRPr="00490E3E">
        <w:rPr>
          <w:rFonts w:ascii="Times New Roman" w:hAnsi="Times New Roman" w:cs="Times New Roman"/>
          <w:sz w:val="24"/>
          <w:szCs w:val="24"/>
        </w:rPr>
        <w:t>дискуссионно</w:t>
      </w:r>
      <w:proofErr w:type="spellEnd"/>
      <w:r w:rsidRPr="00490E3E">
        <w:rPr>
          <w:rFonts w:ascii="Times New Roman" w:hAnsi="Times New Roman" w:cs="Times New Roman"/>
          <w:sz w:val="24"/>
          <w:szCs w:val="24"/>
        </w:rPr>
        <w:t xml:space="preserve">. В числе таких направлений следует особо выделить введение </w:t>
      </w:r>
      <w:proofErr w:type="spellStart"/>
      <w:r w:rsidRPr="00490E3E">
        <w:rPr>
          <w:rFonts w:ascii="Times New Roman" w:hAnsi="Times New Roman" w:cs="Times New Roman"/>
          <w:sz w:val="24"/>
          <w:szCs w:val="24"/>
        </w:rPr>
        <w:t>антикоррупционных</w:t>
      </w:r>
      <w:proofErr w:type="spellEnd"/>
      <w:r w:rsidRPr="00490E3E">
        <w:rPr>
          <w:rFonts w:ascii="Times New Roman" w:hAnsi="Times New Roman" w:cs="Times New Roman"/>
          <w:sz w:val="24"/>
          <w:szCs w:val="24"/>
        </w:rPr>
        <w:t xml:space="preserve">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 </w:t>
      </w:r>
    </w:p>
    <w:p w:rsidR="007401F7" w:rsidRPr="00490E3E" w:rsidRDefault="007401F7" w:rsidP="00490E3E">
      <w:pPr>
        <w:pStyle w:val="20"/>
        <w:shd w:val="clear" w:color="auto" w:fill="auto"/>
        <w:spacing w:after="0" w:line="240" w:lineRule="auto"/>
        <w:ind w:firstLine="740"/>
        <w:jc w:val="both"/>
        <w:rPr>
          <w:sz w:val="24"/>
          <w:szCs w:val="24"/>
        </w:rPr>
      </w:pPr>
      <w:proofErr w:type="gramStart"/>
      <w:r w:rsidRPr="00490E3E">
        <w:rPr>
          <w:sz w:val="24"/>
          <w:szCs w:val="24"/>
        </w:rPr>
        <w:t>В 2009 г. была принята государственная федеральная программа «Реформирование и развитие системы государственной службы Российской Федерации (2009-2013 годы)»</w:t>
      </w:r>
      <w:r w:rsidRPr="00490E3E">
        <w:rPr>
          <w:sz w:val="24"/>
          <w:szCs w:val="24"/>
          <w:vertAlign w:val="superscript"/>
        </w:rPr>
        <w:footnoteReference w:id="15"/>
      </w:r>
      <w:r w:rsidRPr="00490E3E">
        <w:rPr>
          <w:sz w:val="24"/>
          <w:szCs w:val="24"/>
        </w:rPr>
        <w:t>, которая, к сожалению, не нашла своего продолжения и так и осталась проектом указа Президента РФ на период 2015-2018 гг. Неоднократно законодатели вносили изменения в Федеральный закон «О государственной гражданской службе Российской Федерации»</w:t>
      </w:r>
      <w:r w:rsidRPr="00490E3E">
        <w:rPr>
          <w:sz w:val="24"/>
          <w:szCs w:val="24"/>
          <w:vertAlign w:val="superscript"/>
        </w:rPr>
        <w:footnoteReference w:id="16"/>
      </w:r>
      <w:r w:rsidRPr="00490E3E">
        <w:rPr>
          <w:sz w:val="24"/>
          <w:szCs w:val="24"/>
        </w:rPr>
        <w:t>. При этом как отмечают исследователи, «феномен эффективного преодоления коррупции в</w:t>
      </w:r>
      <w:proofErr w:type="gramEnd"/>
      <w:r w:rsidRPr="00490E3E">
        <w:rPr>
          <w:sz w:val="24"/>
          <w:szCs w:val="24"/>
        </w:rPr>
        <w:t xml:space="preserve"> правовом </w:t>
      </w:r>
      <w:proofErr w:type="gramStart"/>
      <w:r w:rsidRPr="00490E3E">
        <w:rPr>
          <w:sz w:val="24"/>
          <w:szCs w:val="24"/>
        </w:rPr>
        <w:t>аспекте</w:t>
      </w:r>
      <w:proofErr w:type="gramEnd"/>
      <w:r w:rsidRPr="00490E3E">
        <w:rPr>
          <w:sz w:val="24"/>
          <w:szCs w:val="24"/>
        </w:rPr>
        <w:t xml:space="preserve"> представляет собой актуальную задачу для всех отраслей права, так как само явление коррупции порождает комплексные правоотношения. Если эта проблема касается разных отраслей права, то необходимо продумать, где присутствуют наибольшие риски, их можно и нужно спрогнозировать»</w:t>
      </w:r>
      <w:r w:rsidRPr="00490E3E">
        <w:rPr>
          <w:sz w:val="24"/>
          <w:szCs w:val="24"/>
          <w:vertAlign w:val="superscript"/>
        </w:rPr>
        <w:footnoteReference w:id="17"/>
      </w:r>
      <w:r w:rsidRPr="00490E3E">
        <w:rPr>
          <w:sz w:val="24"/>
          <w:szCs w:val="24"/>
        </w:rPr>
        <w:t>.</w:t>
      </w:r>
    </w:p>
    <w:p w:rsidR="007401F7" w:rsidRPr="00490E3E" w:rsidRDefault="007401F7" w:rsidP="00490E3E">
      <w:pPr>
        <w:pStyle w:val="20"/>
        <w:shd w:val="clear" w:color="auto" w:fill="auto"/>
        <w:spacing w:after="0" w:line="240" w:lineRule="auto"/>
        <w:ind w:firstLine="740"/>
        <w:jc w:val="both"/>
        <w:rPr>
          <w:sz w:val="24"/>
          <w:szCs w:val="24"/>
        </w:rPr>
      </w:pPr>
      <w:r w:rsidRPr="00490E3E">
        <w:rPr>
          <w:sz w:val="24"/>
          <w:szCs w:val="24"/>
        </w:rPr>
        <w:t xml:space="preserve">Постепенно устранялись условия государственного регулирования бизнеса и предпринимательства, содержащие в себе </w:t>
      </w:r>
      <w:proofErr w:type="spellStart"/>
      <w:r w:rsidRPr="00490E3E">
        <w:rPr>
          <w:sz w:val="24"/>
          <w:szCs w:val="24"/>
        </w:rPr>
        <w:t>коррупциогенный</w:t>
      </w:r>
      <w:proofErr w:type="spellEnd"/>
      <w:r w:rsidRPr="00490E3E">
        <w:rPr>
          <w:sz w:val="24"/>
          <w:szCs w:val="24"/>
        </w:rPr>
        <w:t xml:space="preserve"> потенциал. </w:t>
      </w:r>
      <w:proofErr w:type="gramStart"/>
      <w:r w:rsidRPr="00490E3E">
        <w:rPr>
          <w:sz w:val="24"/>
          <w:szCs w:val="24"/>
        </w:rPr>
        <w:t>Так, в соответствии с положениями Указа Президента Российской Федерации от 15.05.2008 № 797 «О неотложных мерах по ликвидации административных ограничений при осуществлении предпринимательской деятельности» была произведена отмена лицензирования некоторых видов предпринимательской деятельности с заменой данного механизма на обязательное страхование ответственности, введен преимущественно уведомительный порядок открытия бизнеса, установлено ограничение на проведение плановых проверок в отношении конкретного предпринимателя или юридического лица каждым государственным</w:t>
      </w:r>
      <w:proofErr w:type="gramEnd"/>
      <w:r w:rsidRPr="00490E3E">
        <w:rPr>
          <w:sz w:val="24"/>
          <w:szCs w:val="24"/>
        </w:rPr>
        <w:t xml:space="preserve"> </w:t>
      </w:r>
      <w:proofErr w:type="gramStart"/>
      <w:r w:rsidRPr="00490E3E">
        <w:rPr>
          <w:sz w:val="24"/>
          <w:szCs w:val="24"/>
        </w:rPr>
        <w:t>контрольным</w:t>
      </w:r>
      <w:proofErr w:type="gramEnd"/>
      <w:r w:rsidRPr="00490E3E">
        <w:rPr>
          <w:sz w:val="24"/>
          <w:szCs w:val="24"/>
        </w:rPr>
        <w:t xml:space="preserve"> или надзорным не чаще одного раза в три года</w:t>
      </w:r>
      <w:r w:rsidRPr="00490E3E">
        <w:rPr>
          <w:sz w:val="24"/>
          <w:szCs w:val="24"/>
          <w:vertAlign w:val="superscript"/>
        </w:rPr>
        <w:footnoteReference w:id="18"/>
      </w:r>
      <w:r w:rsidRPr="00490E3E">
        <w:rPr>
          <w:sz w:val="24"/>
          <w:szCs w:val="24"/>
        </w:rPr>
        <w:t>.</w:t>
      </w:r>
    </w:p>
    <w:p w:rsidR="007401F7" w:rsidRPr="00490E3E" w:rsidRDefault="007401F7" w:rsidP="00490E3E">
      <w:pPr>
        <w:pStyle w:val="20"/>
        <w:shd w:val="clear" w:color="auto" w:fill="auto"/>
        <w:spacing w:after="0" w:line="240" w:lineRule="auto"/>
        <w:ind w:firstLine="740"/>
        <w:jc w:val="both"/>
        <w:rPr>
          <w:sz w:val="24"/>
          <w:szCs w:val="24"/>
        </w:rPr>
      </w:pPr>
      <w:r w:rsidRPr="00490E3E">
        <w:rPr>
          <w:sz w:val="24"/>
          <w:szCs w:val="24"/>
        </w:rPr>
        <w:t xml:space="preserve">В 2009 г. был принят Федеральный закон «Об </w:t>
      </w:r>
      <w:proofErr w:type="spellStart"/>
      <w:r w:rsidRPr="00490E3E">
        <w:rPr>
          <w:sz w:val="24"/>
          <w:szCs w:val="24"/>
        </w:rPr>
        <w:t>антикоррупционной</w:t>
      </w:r>
      <w:proofErr w:type="spellEnd"/>
      <w:r w:rsidRPr="00490E3E">
        <w:rPr>
          <w:sz w:val="24"/>
          <w:szCs w:val="24"/>
        </w:rPr>
        <w:t xml:space="preserve"> экспертизе нормативных правовых актов и проектов нормативных правовых актов», установивший организационно-правовые основы и обязательность проведения </w:t>
      </w:r>
      <w:proofErr w:type="spellStart"/>
      <w:r w:rsidRPr="00490E3E">
        <w:rPr>
          <w:sz w:val="24"/>
          <w:szCs w:val="24"/>
        </w:rPr>
        <w:t>антикоррупционной</w:t>
      </w:r>
      <w:proofErr w:type="spellEnd"/>
      <w:r w:rsidRPr="00490E3E">
        <w:rPr>
          <w:sz w:val="24"/>
          <w:szCs w:val="24"/>
        </w:rPr>
        <w:t xml:space="preserve"> </w:t>
      </w:r>
      <w:r w:rsidRPr="00490E3E">
        <w:rPr>
          <w:sz w:val="24"/>
          <w:szCs w:val="24"/>
        </w:rPr>
        <w:lastRenderedPageBreak/>
        <w:t>экспертизы законодательных актов и их проектов</w:t>
      </w:r>
      <w:r w:rsidRPr="00490E3E">
        <w:rPr>
          <w:sz w:val="24"/>
          <w:szCs w:val="24"/>
          <w:vertAlign w:val="superscript"/>
        </w:rPr>
        <w:footnoteReference w:id="19"/>
      </w:r>
      <w:r w:rsidRPr="00490E3E">
        <w:rPr>
          <w:sz w:val="24"/>
          <w:szCs w:val="24"/>
        </w:rPr>
        <w:t>.</w:t>
      </w:r>
    </w:p>
    <w:p w:rsidR="007401F7" w:rsidRPr="00490E3E" w:rsidRDefault="007401F7" w:rsidP="00490E3E">
      <w:pPr>
        <w:pStyle w:val="20"/>
        <w:shd w:val="clear" w:color="auto" w:fill="auto"/>
        <w:spacing w:after="0" w:line="240" w:lineRule="auto"/>
        <w:ind w:firstLine="740"/>
        <w:jc w:val="both"/>
        <w:rPr>
          <w:sz w:val="24"/>
          <w:szCs w:val="24"/>
        </w:rPr>
      </w:pPr>
      <w:r w:rsidRPr="00490E3E">
        <w:rPr>
          <w:sz w:val="24"/>
          <w:szCs w:val="24"/>
        </w:rPr>
        <w:t>В 2018 г. президентским указом была утверждена Национальная стратегия противодействия коррупции, имеющая своей целью искоренение причин и условий, порождающих коррупцию в российском обществе и признающая коррупцию одной из системных угроз национальной безопасности</w:t>
      </w:r>
      <w:r w:rsidRPr="00490E3E">
        <w:rPr>
          <w:sz w:val="24"/>
          <w:szCs w:val="24"/>
          <w:vertAlign w:val="superscript"/>
        </w:rPr>
        <w:footnoteReference w:id="20"/>
      </w:r>
      <w:r w:rsidRPr="00490E3E">
        <w:rPr>
          <w:sz w:val="24"/>
          <w:szCs w:val="24"/>
        </w:rPr>
        <w:t>. В стратегии конкретизируется 21 направление ее реализации, установлена необходимость утверждения раз в 2 года Национального плана противодействия коррупции.</w:t>
      </w:r>
    </w:p>
    <w:p w:rsidR="007401F7" w:rsidRPr="00490E3E" w:rsidRDefault="007401F7" w:rsidP="00490E3E">
      <w:pPr>
        <w:pStyle w:val="20"/>
        <w:shd w:val="clear" w:color="auto" w:fill="auto"/>
        <w:spacing w:after="0" w:line="240" w:lineRule="auto"/>
        <w:ind w:firstLine="740"/>
        <w:jc w:val="both"/>
        <w:rPr>
          <w:sz w:val="24"/>
          <w:szCs w:val="24"/>
        </w:rPr>
      </w:pPr>
      <w:r w:rsidRPr="00490E3E">
        <w:rPr>
          <w:sz w:val="24"/>
          <w:szCs w:val="24"/>
        </w:rPr>
        <w:t xml:space="preserve">Необходимо сказать, что в настоящее время законодатель уделяет значительное внимание правовому регулированию статуса государственных гражданских служащих, в частности, установлению ограничений для данной категории сотрудников, препятствующих возможности их коррупционного поведения и сокрытию незаконно полученных доходов. </w:t>
      </w:r>
      <w:proofErr w:type="gramStart"/>
      <w:r w:rsidRPr="00490E3E">
        <w:rPr>
          <w:sz w:val="24"/>
          <w:szCs w:val="24"/>
        </w:rPr>
        <w:t>В частности, в 2012 г. был принят Федеральный закон «О контроле за соответствием расходов лиц, замещающих государственные должности, и иных лиц их доходам»</w:t>
      </w:r>
      <w:r w:rsidRPr="00490E3E">
        <w:rPr>
          <w:sz w:val="24"/>
          <w:szCs w:val="24"/>
          <w:vertAlign w:val="superscript"/>
        </w:rPr>
        <w:footnoteReference w:id="21"/>
      </w:r>
      <w:r w:rsidRPr="00490E3E">
        <w:rPr>
          <w:sz w:val="24"/>
          <w:szCs w:val="24"/>
        </w:rPr>
        <w:t>, в 2013 г. - Федеральный закон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Российской Федерации, владеть и (или) пользоваться иностранными финансовыми инструментами»</w:t>
      </w:r>
      <w:r w:rsidRPr="00490E3E">
        <w:rPr>
          <w:sz w:val="24"/>
          <w:szCs w:val="24"/>
          <w:vertAlign w:val="superscript"/>
        </w:rPr>
        <w:footnoteReference w:id="22"/>
      </w:r>
      <w:r w:rsidRPr="00490E3E">
        <w:rPr>
          <w:sz w:val="24"/>
          <w:szCs w:val="24"/>
        </w:rPr>
        <w:t>, которые</w:t>
      </w:r>
      <w:proofErr w:type="gramEnd"/>
      <w:r w:rsidRPr="00490E3E">
        <w:rPr>
          <w:sz w:val="24"/>
          <w:szCs w:val="24"/>
        </w:rPr>
        <w:t xml:space="preserve"> дополняют и продолжают </w:t>
      </w:r>
      <w:proofErr w:type="spellStart"/>
      <w:r w:rsidRPr="00490E3E">
        <w:rPr>
          <w:sz w:val="24"/>
          <w:szCs w:val="24"/>
        </w:rPr>
        <w:t>антикоррупционные</w:t>
      </w:r>
      <w:proofErr w:type="spellEnd"/>
      <w:r w:rsidRPr="00490E3E">
        <w:rPr>
          <w:sz w:val="24"/>
          <w:szCs w:val="24"/>
        </w:rPr>
        <w:t xml:space="preserve"> нормы закона «О государственной гражданской службе Российской Федерации».</w:t>
      </w:r>
    </w:p>
    <w:p w:rsidR="007401F7" w:rsidRPr="00490E3E" w:rsidRDefault="007401F7" w:rsidP="00490E3E">
      <w:pPr>
        <w:pStyle w:val="20"/>
        <w:shd w:val="clear" w:color="auto" w:fill="auto"/>
        <w:spacing w:after="0" w:line="240" w:lineRule="auto"/>
        <w:ind w:firstLine="740"/>
        <w:jc w:val="both"/>
        <w:rPr>
          <w:sz w:val="24"/>
          <w:szCs w:val="24"/>
        </w:rPr>
      </w:pPr>
      <w:proofErr w:type="gramStart"/>
      <w:r w:rsidRPr="00490E3E">
        <w:rPr>
          <w:sz w:val="24"/>
          <w:szCs w:val="24"/>
        </w:rPr>
        <w:t>Таким образом, нормативно-правовая основа противодействия и профилактики коррупции в Российской Федерации формировалась постепенно и сегодня представлена такими ключевыми нормативно - правовыми актами как федеральные законы «О противодействии коррупции», «О государственной гражданской службе Российской Федерации», Указ Президента Российской Федерации от 13.04.2010 № 460 «О Национальной стратегии противодействия коррупции и Национальном плане противодействия коррупции на 2010 - 2011 годы», национальные планы противодействия коррупции, а также</w:t>
      </w:r>
      <w:proofErr w:type="gramEnd"/>
      <w:r w:rsidRPr="00490E3E">
        <w:rPr>
          <w:sz w:val="24"/>
          <w:szCs w:val="24"/>
        </w:rPr>
        <w:t xml:space="preserve"> </w:t>
      </w:r>
      <w:proofErr w:type="gramStart"/>
      <w:r w:rsidRPr="00490E3E">
        <w:rPr>
          <w:sz w:val="24"/>
          <w:szCs w:val="24"/>
        </w:rPr>
        <w:t>нормативные правовые акты, принимаемые в соответствии с указанными документами, в том числе на региональном и муниципальном уровнях.</w:t>
      </w:r>
      <w:proofErr w:type="gramEnd"/>
    </w:p>
    <w:p w:rsidR="007401F7" w:rsidRPr="00490E3E" w:rsidRDefault="007401F7" w:rsidP="00490E3E">
      <w:pPr>
        <w:spacing w:after="0" w:line="240" w:lineRule="auto"/>
        <w:ind w:firstLine="708"/>
        <w:jc w:val="both"/>
        <w:rPr>
          <w:rFonts w:ascii="Times New Roman" w:eastAsia="Calibri" w:hAnsi="Times New Roman" w:cs="Times New Roman"/>
          <w:sz w:val="24"/>
          <w:szCs w:val="24"/>
        </w:rPr>
      </w:pPr>
      <w:r w:rsidRPr="00490E3E">
        <w:rPr>
          <w:rFonts w:ascii="Times New Roman" w:eastAsia="Calibri" w:hAnsi="Times New Roman" w:cs="Times New Roman"/>
          <w:sz w:val="24"/>
          <w:szCs w:val="24"/>
        </w:rPr>
        <w:t xml:space="preserve">В заключение необходимо сказать, что для снижения уровня коррупции необходима последовательная и системная </w:t>
      </w:r>
      <w:proofErr w:type="spellStart"/>
      <w:r w:rsidRPr="00490E3E">
        <w:rPr>
          <w:rFonts w:ascii="Times New Roman" w:eastAsia="Calibri" w:hAnsi="Times New Roman" w:cs="Times New Roman"/>
          <w:sz w:val="24"/>
          <w:szCs w:val="24"/>
        </w:rPr>
        <w:t>антикоррупционная</w:t>
      </w:r>
      <w:proofErr w:type="spellEnd"/>
      <w:r w:rsidRPr="00490E3E">
        <w:rPr>
          <w:rFonts w:ascii="Times New Roman" w:eastAsia="Calibri" w:hAnsi="Times New Roman" w:cs="Times New Roman"/>
          <w:sz w:val="24"/>
          <w:szCs w:val="24"/>
        </w:rPr>
        <w:t xml:space="preserve"> политика. В целях достижения определенного результата в деле реализации </w:t>
      </w:r>
      <w:proofErr w:type="spellStart"/>
      <w:r w:rsidRPr="00490E3E">
        <w:rPr>
          <w:rFonts w:ascii="Times New Roman" w:eastAsia="Calibri" w:hAnsi="Times New Roman" w:cs="Times New Roman"/>
          <w:sz w:val="24"/>
          <w:szCs w:val="24"/>
        </w:rPr>
        <w:t>антикоррупционных</w:t>
      </w:r>
      <w:proofErr w:type="spellEnd"/>
      <w:r w:rsidRPr="00490E3E">
        <w:rPr>
          <w:rFonts w:ascii="Times New Roman" w:eastAsia="Calibri" w:hAnsi="Times New Roman" w:cs="Times New Roman"/>
          <w:sz w:val="24"/>
          <w:szCs w:val="24"/>
        </w:rPr>
        <w:t xml:space="preserve"> стандартов служебного поведения гражданских служащих необходимы действенные правовые средства, а также механизмы их реализации.</w:t>
      </w:r>
    </w:p>
    <w:p w:rsidR="007401F7" w:rsidRPr="00490E3E" w:rsidRDefault="007401F7" w:rsidP="00490E3E">
      <w:pPr>
        <w:spacing w:after="0" w:line="240" w:lineRule="auto"/>
        <w:ind w:firstLine="708"/>
        <w:jc w:val="both"/>
        <w:rPr>
          <w:rFonts w:ascii="Times New Roman" w:eastAsia="Calibri" w:hAnsi="Times New Roman" w:cs="Times New Roman"/>
          <w:sz w:val="24"/>
          <w:szCs w:val="24"/>
        </w:rPr>
      </w:pPr>
    </w:p>
    <w:p w:rsidR="007401F7" w:rsidRPr="00490E3E" w:rsidRDefault="007401F7" w:rsidP="00490E3E">
      <w:pPr>
        <w:spacing w:after="0" w:line="240" w:lineRule="auto"/>
        <w:ind w:firstLine="708"/>
        <w:jc w:val="center"/>
        <w:rPr>
          <w:rFonts w:ascii="Times New Roman" w:eastAsia="Calibri" w:hAnsi="Times New Roman" w:cs="Times New Roman"/>
          <w:b/>
          <w:sz w:val="24"/>
          <w:szCs w:val="24"/>
        </w:rPr>
      </w:pPr>
      <w:r w:rsidRPr="00490E3E">
        <w:rPr>
          <w:rFonts w:ascii="Times New Roman" w:eastAsia="Calibri" w:hAnsi="Times New Roman" w:cs="Times New Roman"/>
          <w:b/>
          <w:sz w:val="24"/>
          <w:szCs w:val="24"/>
        </w:rPr>
        <w:t>Список использованной литературы и источников</w:t>
      </w:r>
    </w:p>
    <w:p w:rsidR="007401F7" w:rsidRPr="00490E3E" w:rsidRDefault="007401F7" w:rsidP="00490E3E">
      <w:pPr>
        <w:spacing w:after="0" w:line="240" w:lineRule="auto"/>
        <w:ind w:firstLine="708"/>
        <w:jc w:val="both"/>
        <w:rPr>
          <w:rFonts w:ascii="Times New Roman" w:eastAsia="Calibri" w:hAnsi="Times New Roman" w:cs="Times New Roman"/>
          <w:sz w:val="24"/>
          <w:szCs w:val="24"/>
        </w:rPr>
      </w:pPr>
    </w:p>
    <w:p w:rsidR="007401F7" w:rsidRPr="00490E3E" w:rsidRDefault="007401F7" w:rsidP="00490E3E">
      <w:pPr>
        <w:pStyle w:val="a9"/>
        <w:numPr>
          <w:ilvl w:val="0"/>
          <w:numId w:val="2"/>
        </w:numPr>
        <w:tabs>
          <w:tab w:val="left" w:pos="851"/>
          <w:tab w:val="left" w:pos="1134"/>
        </w:tabs>
        <w:spacing w:after="0" w:line="240" w:lineRule="auto"/>
        <w:ind w:left="0" w:firstLine="709"/>
        <w:jc w:val="both"/>
        <w:rPr>
          <w:rFonts w:ascii="Times New Roman" w:eastAsia="Calibri" w:hAnsi="Times New Roman" w:cs="Times New Roman"/>
          <w:sz w:val="24"/>
          <w:szCs w:val="24"/>
        </w:rPr>
      </w:pPr>
      <w:r w:rsidRPr="00490E3E">
        <w:rPr>
          <w:rFonts w:ascii="Times New Roman" w:eastAsia="Calibri" w:hAnsi="Times New Roman" w:cs="Times New Roman"/>
          <w:sz w:val="24"/>
          <w:szCs w:val="24"/>
        </w:rPr>
        <w:t>Конвенция Организации Объединенных Наций против коррупции (</w:t>
      </w:r>
      <w:proofErr w:type="gramStart"/>
      <w:r w:rsidRPr="00490E3E">
        <w:rPr>
          <w:rFonts w:ascii="Times New Roman" w:eastAsia="Calibri" w:hAnsi="Times New Roman" w:cs="Times New Roman"/>
          <w:sz w:val="24"/>
          <w:szCs w:val="24"/>
        </w:rPr>
        <w:t>г</w:t>
      </w:r>
      <w:proofErr w:type="gramEnd"/>
      <w:r w:rsidRPr="00490E3E">
        <w:rPr>
          <w:rFonts w:ascii="Times New Roman" w:eastAsia="Calibri" w:hAnsi="Times New Roman" w:cs="Times New Roman"/>
          <w:sz w:val="24"/>
          <w:szCs w:val="24"/>
        </w:rPr>
        <w:t>. Нью-Йорк, 31 октября 2003 г., принята Резолюцией 58/4 на 51-ом пленарном заседании 58-ой сессии Генеральной Ассамблеи ООН) // URL: http://www.consultant.ru/document/cons_doc_LAW_121140/ (дата обращения: 21.04.2018 г.).</w:t>
      </w:r>
    </w:p>
    <w:p w:rsidR="007401F7" w:rsidRPr="00490E3E" w:rsidRDefault="007401F7" w:rsidP="00490E3E">
      <w:pPr>
        <w:pStyle w:val="a9"/>
        <w:numPr>
          <w:ilvl w:val="0"/>
          <w:numId w:val="2"/>
        </w:numPr>
        <w:tabs>
          <w:tab w:val="left" w:pos="851"/>
          <w:tab w:val="left" w:pos="1134"/>
        </w:tabs>
        <w:spacing w:after="0" w:line="240" w:lineRule="auto"/>
        <w:ind w:left="0" w:firstLine="709"/>
        <w:jc w:val="both"/>
        <w:rPr>
          <w:rFonts w:ascii="Times New Roman" w:eastAsia="Calibri" w:hAnsi="Times New Roman" w:cs="Times New Roman"/>
          <w:sz w:val="24"/>
          <w:szCs w:val="24"/>
        </w:rPr>
      </w:pPr>
      <w:r w:rsidRPr="00490E3E">
        <w:rPr>
          <w:rFonts w:ascii="Times New Roman" w:eastAsia="Calibri" w:hAnsi="Times New Roman" w:cs="Times New Roman"/>
          <w:sz w:val="24"/>
          <w:szCs w:val="24"/>
        </w:rPr>
        <w:lastRenderedPageBreak/>
        <w:t xml:space="preserve">Федеральный закон от 03 декабря 2012 г. № 230-ФЗ «О </w:t>
      </w:r>
      <w:proofErr w:type="gramStart"/>
      <w:r w:rsidRPr="00490E3E">
        <w:rPr>
          <w:rFonts w:ascii="Times New Roman" w:eastAsia="Calibri" w:hAnsi="Times New Roman" w:cs="Times New Roman"/>
          <w:sz w:val="24"/>
          <w:szCs w:val="24"/>
        </w:rPr>
        <w:t>контроле за</w:t>
      </w:r>
      <w:proofErr w:type="gramEnd"/>
      <w:r w:rsidRPr="00490E3E">
        <w:rPr>
          <w:rFonts w:ascii="Times New Roman" w:eastAsia="Calibri" w:hAnsi="Times New Roman" w:cs="Times New Roman"/>
          <w:sz w:val="24"/>
          <w:szCs w:val="24"/>
        </w:rPr>
        <w:t xml:space="preserve"> соответствием расходов лиц, замещающих государственные должности, и иных лиц их доходам» (ред. от 03 августа 2018 г.) // СЗ РФ. 2012. №50. Ст. 6953; 2018. №24. Ст. 3400.</w:t>
      </w:r>
    </w:p>
    <w:p w:rsidR="007401F7" w:rsidRPr="00490E3E" w:rsidRDefault="007401F7" w:rsidP="00490E3E">
      <w:pPr>
        <w:pStyle w:val="a9"/>
        <w:numPr>
          <w:ilvl w:val="0"/>
          <w:numId w:val="2"/>
        </w:numPr>
        <w:tabs>
          <w:tab w:val="left" w:pos="851"/>
          <w:tab w:val="left" w:pos="1134"/>
        </w:tabs>
        <w:spacing w:after="0" w:line="240" w:lineRule="auto"/>
        <w:ind w:left="0" w:firstLine="709"/>
        <w:jc w:val="both"/>
        <w:rPr>
          <w:rFonts w:ascii="Times New Roman" w:eastAsia="Calibri" w:hAnsi="Times New Roman" w:cs="Times New Roman"/>
          <w:sz w:val="24"/>
          <w:szCs w:val="24"/>
        </w:rPr>
      </w:pPr>
      <w:r w:rsidRPr="00490E3E">
        <w:rPr>
          <w:rFonts w:ascii="Times New Roman" w:eastAsia="Calibri" w:hAnsi="Times New Roman" w:cs="Times New Roman"/>
          <w:sz w:val="24"/>
          <w:szCs w:val="24"/>
        </w:rPr>
        <w:t xml:space="preserve">Федеральный закон от 17 июля 2009 г. №172-ФЗ «Об </w:t>
      </w:r>
      <w:proofErr w:type="spellStart"/>
      <w:r w:rsidRPr="00490E3E">
        <w:rPr>
          <w:rFonts w:ascii="Times New Roman" w:eastAsia="Calibri" w:hAnsi="Times New Roman" w:cs="Times New Roman"/>
          <w:sz w:val="24"/>
          <w:szCs w:val="24"/>
        </w:rPr>
        <w:t>антикоррупционной</w:t>
      </w:r>
      <w:proofErr w:type="spellEnd"/>
      <w:r w:rsidRPr="00490E3E">
        <w:rPr>
          <w:rFonts w:ascii="Times New Roman" w:eastAsia="Calibri" w:hAnsi="Times New Roman" w:cs="Times New Roman"/>
          <w:sz w:val="24"/>
          <w:szCs w:val="24"/>
        </w:rPr>
        <w:t xml:space="preserve"> экспертизе нормативных правовых актов и проектов нормативных правовых актов» (ред. от 11 октября 2018 г.) // СЗ РФ. 2009. № 29. Ст. 3609; 2018. №42 (часть II). Ст. 6376.</w:t>
      </w:r>
    </w:p>
    <w:p w:rsidR="007401F7" w:rsidRPr="00490E3E" w:rsidRDefault="007401F7" w:rsidP="00490E3E">
      <w:pPr>
        <w:pStyle w:val="a9"/>
        <w:numPr>
          <w:ilvl w:val="0"/>
          <w:numId w:val="2"/>
        </w:numPr>
        <w:tabs>
          <w:tab w:val="left" w:pos="851"/>
          <w:tab w:val="left" w:pos="1134"/>
        </w:tabs>
        <w:spacing w:after="0" w:line="240" w:lineRule="auto"/>
        <w:ind w:left="0" w:firstLine="709"/>
        <w:jc w:val="both"/>
        <w:rPr>
          <w:rFonts w:ascii="Times New Roman" w:eastAsia="Calibri" w:hAnsi="Times New Roman" w:cs="Times New Roman"/>
          <w:sz w:val="24"/>
          <w:szCs w:val="24"/>
        </w:rPr>
      </w:pPr>
      <w:r w:rsidRPr="00490E3E">
        <w:rPr>
          <w:rFonts w:ascii="Times New Roman" w:eastAsia="Calibri" w:hAnsi="Times New Roman" w:cs="Times New Roman"/>
          <w:sz w:val="24"/>
          <w:szCs w:val="24"/>
        </w:rPr>
        <w:t>Федеральный закон от 25 декабря 2008 г. № 273-ФЗ «О противодействии коррупции» (ред. от 26 июля 2019 г.) // СЗ РФ. 2008. №52 (ч. 1). Ст. 6228; 2019. № 6.  Ст. 463.</w:t>
      </w:r>
    </w:p>
    <w:p w:rsidR="007401F7" w:rsidRPr="00490E3E" w:rsidRDefault="007401F7" w:rsidP="00490E3E">
      <w:pPr>
        <w:pStyle w:val="a9"/>
        <w:numPr>
          <w:ilvl w:val="0"/>
          <w:numId w:val="2"/>
        </w:numPr>
        <w:tabs>
          <w:tab w:val="left" w:pos="851"/>
          <w:tab w:val="left" w:pos="1134"/>
        </w:tabs>
        <w:spacing w:after="0" w:line="240" w:lineRule="auto"/>
        <w:ind w:left="0" w:firstLine="709"/>
        <w:jc w:val="both"/>
        <w:rPr>
          <w:rFonts w:ascii="Times New Roman" w:eastAsia="Calibri" w:hAnsi="Times New Roman" w:cs="Times New Roman"/>
          <w:sz w:val="24"/>
          <w:szCs w:val="24"/>
        </w:rPr>
      </w:pPr>
      <w:r w:rsidRPr="00490E3E">
        <w:rPr>
          <w:rFonts w:ascii="Times New Roman" w:eastAsia="Calibri" w:hAnsi="Times New Roman" w:cs="Times New Roman"/>
          <w:sz w:val="24"/>
          <w:szCs w:val="24"/>
        </w:rPr>
        <w:t>Федеральный закон от 27 июля 2004 г. № 79-ФЗ «О государственной гражданской службе Российской Федерации» (ред. от 01 мая 2019 г.) // СЗ РФ. 2004. №31.Ст. 3215; 2019. № 18. Ст. 2223.</w:t>
      </w:r>
    </w:p>
    <w:p w:rsidR="007401F7" w:rsidRPr="00490E3E" w:rsidRDefault="007401F7" w:rsidP="00490E3E">
      <w:pPr>
        <w:pStyle w:val="a9"/>
        <w:numPr>
          <w:ilvl w:val="0"/>
          <w:numId w:val="2"/>
        </w:numPr>
        <w:tabs>
          <w:tab w:val="left" w:pos="851"/>
          <w:tab w:val="left" w:pos="1134"/>
        </w:tabs>
        <w:spacing w:after="0" w:line="240" w:lineRule="auto"/>
        <w:ind w:left="0" w:firstLine="709"/>
        <w:jc w:val="both"/>
        <w:rPr>
          <w:rFonts w:ascii="Times New Roman" w:eastAsia="Calibri" w:hAnsi="Times New Roman" w:cs="Times New Roman"/>
          <w:sz w:val="24"/>
          <w:szCs w:val="24"/>
        </w:rPr>
      </w:pPr>
      <w:r w:rsidRPr="00490E3E">
        <w:rPr>
          <w:rFonts w:ascii="Times New Roman" w:eastAsia="Calibri" w:hAnsi="Times New Roman" w:cs="Times New Roman"/>
          <w:sz w:val="24"/>
          <w:szCs w:val="24"/>
        </w:rPr>
        <w:t>Федеральный закон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(ред. от 26 июля 2019 г.) // СЗ РФ. 2013. №19. Ст. 2306; 2019. № 6. Ст. 463.</w:t>
      </w:r>
    </w:p>
    <w:p w:rsidR="007401F7" w:rsidRPr="00490E3E" w:rsidRDefault="007401F7" w:rsidP="00490E3E">
      <w:pPr>
        <w:pStyle w:val="a9"/>
        <w:numPr>
          <w:ilvl w:val="0"/>
          <w:numId w:val="2"/>
        </w:numPr>
        <w:tabs>
          <w:tab w:val="left" w:pos="851"/>
          <w:tab w:val="left" w:pos="1134"/>
        </w:tabs>
        <w:spacing w:after="0" w:line="240" w:lineRule="auto"/>
        <w:ind w:left="0" w:firstLine="709"/>
        <w:jc w:val="both"/>
        <w:rPr>
          <w:rFonts w:ascii="Times New Roman" w:eastAsia="Calibri" w:hAnsi="Times New Roman" w:cs="Times New Roman"/>
          <w:sz w:val="24"/>
          <w:szCs w:val="24"/>
        </w:rPr>
      </w:pPr>
      <w:r w:rsidRPr="00490E3E">
        <w:rPr>
          <w:rFonts w:ascii="Times New Roman" w:eastAsia="Calibri" w:hAnsi="Times New Roman" w:cs="Times New Roman"/>
          <w:sz w:val="24"/>
          <w:szCs w:val="24"/>
        </w:rPr>
        <w:t>Федеральный закон РФ «О ратификации Конвенции об уголовной ответственности за коррупцию» от 25.07.2006 № 125-ФЗ // Собрание законодательства РФ.2006. № 31. Ст.3424.</w:t>
      </w:r>
    </w:p>
    <w:p w:rsidR="007401F7" w:rsidRPr="00490E3E" w:rsidRDefault="007401F7" w:rsidP="00490E3E">
      <w:pPr>
        <w:pStyle w:val="a9"/>
        <w:numPr>
          <w:ilvl w:val="0"/>
          <w:numId w:val="2"/>
        </w:numPr>
        <w:tabs>
          <w:tab w:val="left" w:pos="851"/>
          <w:tab w:val="left" w:pos="1134"/>
        </w:tabs>
        <w:spacing w:after="0" w:line="240" w:lineRule="auto"/>
        <w:ind w:left="0" w:firstLine="709"/>
        <w:jc w:val="both"/>
        <w:rPr>
          <w:rFonts w:ascii="Times New Roman" w:eastAsia="Calibri" w:hAnsi="Times New Roman" w:cs="Times New Roman"/>
          <w:sz w:val="24"/>
          <w:szCs w:val="24"/>
        </w:rPr>
      </w:pPr>
      <w:r w:rsidRPr="00490E3E">
        <w:rPr>
          <w:rFonts w:ascii="Times New Roman" w:eastAsia="Calibri" w:hAnsi="Times New Roman" w:cs="Times New Roman"/>
          <w:sz w:val="24"/>
          <w:szCs w:val="24"/>
        </w:rPr>
        <w:t>Федеральный закон РФ от 8.03.2006 г. № 40-ФЗ «О ратификации Конвенц</w:t>
      </w:r>
      <w:proofErr w:type="gramStart"/>
      <w:r w:rsidRPr="00490E3E">
        <w:rPr>
          <w:rFonts w:ascii="Times New Roman" w:eastAsia="Calibri" w:hAnsi="Times New Roman" w:cs="Times New Roman"/>
          <w:sz w:val="24"/>
          <w:szCs w:val="24"/>
        </w:rPr>
        <w:t>ии ОО</w:t>
      </w:r>
      <w:proofErr w:type="gramEnd"/>
      <w:r w:rsidRPr="00490E3E">
        <w:rPr>
          <w:rFonts w:ascii="Times New Roman" w:eastAsia="Calibri" w:hAnsi="Times New Roman" w:cs="Times New Roman"/>
          <w:sz w:val="24"/>
          <w:szCs w:val="24"/>
        </w:rPr>
        <w:t>Н против коррупции» // Российская газета.2006.</w:t>
      </w:r>
    </w:p>
    <w:p w:rsidR="007401F7" w:rsidRPr="00490E3E" w:rsidRDefault="007401F7" w:rsidP="00490E3E">
      <w:pPr>
        <w:pStyle w:val="a9"/>
        <w:numPr>
          <w:ilvl w:val="0"/>
          <w:numId w:val="2"/>
        </w:numPr>
        <w:tabs>
          <w:tab w:val="left" w:pos="851"/>
          <w:tab w:val="left" w:pos="1134"/>
        </w:tabs>
        <w:spacing w:after="0" w:line="240" w:lineRule="auto"/>
        <w:ind w:left="0" w:firstLine="709"/>
        <w:jc w:val="both"/>
        <w:rPr>
          <w:rFonts w:ascii="Times New Roman" w:eastAsia="Calibri" w:hAnsi="Times New Roman" w:cs="Times New Roman"/>
          <w:sz w:val="24"/>
          <w:szCs w:val="24"/>
        </w:rPr>
      </w:pPr>
      <w:r w:rsidRPr="00490E3E">
        <w:rPr>
          <w:rFonts w:ascii="Times New Roman" w:eastAsia="Calibri" w:hAnsi="Times New Roman" w:cs="Times New Roman"/>
          <w:sz w:val="24"/>
          <w:szCs w:val="24"/>
        </w:rPr>
        <w:t>Указ Президента РФ от 10.03.2009 № 261 «О федеральной программе «Реформирование и развитие системы государственной службы Российской Федерации (2009 - 2013 годы)»» // Российская газета. 2009.</w:t>
      </w:r>
    </w:p>
    <w:p w:rsidR="007401F7" w:rsidRPr="00490E3E" w:rsidRDefault="007401F7" w:rsidP="00490E3E">
      <w:pPr>
        <w:pStyle w:val="a9"/>
        <w:numPr>
          <w:ilvl w:val="0"/>
          <w:numId w:val="2"/>
        </w:numPr>
        <w:tabs>
          <w:tab w:val="left" w:pos="851"/>
          <w:tab w:val="left" w:pos="1134"/>
        </w:tabs>
        <w:spacing w:after="0" w:line="240" w:lineRule="auto"/>
        <w:ind w:left="0" w:firstLine="709"/>
        <w:jc w:val="both"/>
        <w:rPr>
          <w:rFonts w:ascii="Times New Roman" w:eastAsia="Calibri" w:hAnsi="Times New Roman" w:cs="Times New Roman"/>
          <w:sz w:val="24"/>
          <w:szCs w:val="24"/>
        </w:rPr>
      </w:pPr>
      <w:r w:rsidRPr="00490E3E">
        <w:rPr>
          <w:rFonts w:ascii="Times New Roman" w:eastAsia="Calibri" w:hAnsi="Times New Roman" w:cs="Times New Roman"/>
          <w:sz w:val="24"/>
          <w:szCs w:val="24"/>
        </w:rPr>
        <w:t>Указ Президента РФ от 15 мая 2008 г. № 797 «О неотложных мерах по ликвидации административных ограничений при осуществлении предпринимательской деятельности» //  URL: http://www.kremlin.ru/acts/bank/27470 (дата обращения: 21.05.2019 г.).</w:t>
      </w:r>
    </w:p>
    <w:p w:rsidR="007401F7" w:rsidRPr="00490E3E" w:rsidRDefault="007401F7" w:rsidP="00490E3E">
      <w:pPr>
        <w:pStyle w:val="a9"/>
        <w:numPr>
          <w:ilvl w:val="0"/>
          <w:numId w:val="2"/>
        </w:numPr>
        <w:tabs>
          <w:tab w:val="left" w:pos="851"/>
          <w:tab w:val="left" w:pos="1134"/>
        </w:tabs>
        <w:spacing w:after="0" w:line="240" w:lineRule="auto"/>
        <w:ind w:left="0" w:firstLine="709"/>
        <w:jc w:val="both"/>
        <w:rPr>
          <w:rFonts w:ascii="Times New Roman" w:eastAsia="Calibri" w:hAnsi="Times New Roman" w:cs="Times New Roman"/>
          <w:sz w:val="24"/>
          <w:szCs w:val="24"/>
        </w:rPr>
      </w:pPr>
      <w:r w:rsidRPr="00490E3E">
        <w:rPr>
          <w:rFonts w:ascii="Times New Roman" w:eastAsia="Calibri" w:hAnsi="Times New Roman" w:cs="Times New Roman"/>
          <w:sz w:val="24"/>
          <w:szCs w:val="24"/>
        </w:rPr>
        <w:t>Указ Президента РФ от 29 июня 2018 г.  № 378 «О Национальном плане противодействия коррупции на 2018 - 2020 годы» // СЗ РФ. 2018 г. № 27. Ст. 4038.</w:t>
      </w:r>
    </w:p>
    <w:p w:rsidR="007401F7" w:rsidRPr="00490E3E" w:rsidRDefault="007401F7" w:rsidP="00490E3E">
      <w:pPr>
        <w:pStyle w:val="a9"/>
        <w:numPr>
          <w:ilvl w:val="0"/>
          <w:numId w:val="2"/>
        </w:numPr>
        <w:tabs>
          <w:tab w:val="left" w:pos="851"/>
          <w:tab w:val="left" w:pos="1134"/>
        </w:tabs>
        <w:spacing w:after="0" w:line="240" w:lineRule="auto"/>
        <w:ind w:left="0" w:firstLine="709"/>
        <w:jc w:val="both"/>
        <w:rPr>
          <w:rFonts w:ascii="Times New Roman" w:eastAsia="Calibri" w:hAnsi="Times New Roman" w:cs="Times New Roman"/>
          <w:sz w:val="24"/>
          <w:szCs w:val="24"/>
        </w:rPr>
      </w:pPr>
      <w:r w:rsidRPr="00490E3E">
        <w:rPr>
          <w:rFonts w:ascii="Times New Roman" w:eastAsia="Calibri" w:hAnsi="Times New Roman" w:cs="Times New Roman"/>
          <w:sz w:val="24"/>
          <w:szCs w:val="24"/>
        </w:rPr>
        <w:t>Криминология: учебник / под общ</w:t>
      </w:r>
      <w:proofErr w:type="gramStart"/>
      <w:r w:rsidRPr="00490E3E">
        <w:rPr>
          <w:rFonts w:ascii="Times New Roman" w:eastAsia="Calibri" w:hAnsi="Times New Roman" w:cs="Times New Roman"/>
          <w:sz w:val="24"/>
          <w:szCs w:val="24"/>
        </w:rPr>
        <w:t>.</w:t>
      </w:r>
      <w:proofErr w:type="gramEnd"/>
      <w:r w:rsidRPr="00490E3E">
        <w:rPr>
          <w:rFonts w:ascii="Times New Roman" w:eastAsia="Calibri" w:hAnsi="Times New Roman" w:cs="Times New Roman"/>
          <w:sz w:val="24"/>
          <w:szCs w:val="24"/>
        </w:rPr>
        <w:t xml:space="preserve"> </w:t>
      </w:r>
      <w:proofErr w:type="gramStart"/>
      <w:r w:rsidRPr="00490E3E">
        <w:rPr>
          <w:rFonts w:ascii="Times New Roman" w:eastAsia="Calibri" w:hAnsi="Times New Roman" w:cs="Times New Roman"/>
          <w:sz w:val="24"/>
          <w:szCs w:val="24"/>
        </w:rPr>
        <w:t>р</w:t>
      </w:r>
      <w:proofErr w:type="gramEnd"/>
      <w:r w:rsidRPr="00490E3E">
        <w:rPr>
          <w:rFonts w:ascii="Times New Roman" w:eastAsia="Calibri" w:hAnsi="Times New Roman" w:cs="Times New Roman"/>
          <w:sz w:val="24"/>
          <w:szCs w:val="24"/>
        </w:rPr>
        <w:t xml:space="preserve">ед. А. И. Долговой. 4-е изд., </w:t>
      </w:r>
      <w:proofErr w:type="spellStart"/>
      <w:r w:rsidRPr="00490E3E">
        <w:rPr>
          <w:rFonts w:ascii="Times New Roman" w:eastAsia="Calibri" w:hAnsi="Times New Roman" w:cs="Times New Roman"/>
          <w:sz w:val="24"/>
          <w:szCs w:val="24"/>
        </w:rPr>
        <w:t>перераб</w:t>
      </w:r>
      <w:proofErr w:type="spellEnd"/>
      <w:r w:rsidRPr="00490E3E">
        <w:rPr>
          <w:rFonts w:ascii="Times New Roman" w:eastAsia="Calibri" w:hAnsi="Times New Roman" w:cs="Times New Roman"/>
          <w:sz w:val="24"/>
          <w:szCs w:val="24"/>
        </w:rPr>
        <w:t xml:space="preserve">. и доп. М., 2019. </w:t>
      </w:r>
    </w:p>
    <w:p w:rsidR="007401F7" w:rsidRPr="00490E3E" w:rsidRDefault="007401F7" w:rsidP="00490E3E">
      <w:pPr>
        <w:pStyle w:val="a9"/>
        <w:numPr>
          <w:ilvl w:val="0"/>
          <w:numId w:val="2"/>
        </w:numPr>
        <w:tabs>
          <w:tab w:val="left" w:pos="851"/>
          <w:tab w:val="left" w:pos="1134"/>
        </w:tabs>
        <w:spacing w:after="0" w:line="240" w:lineRule="auto"/>
        <w:ind w:left="0" w:firstLine="709"/>
        <w:jc w:val="both"/>
        <w:rPr>
          <w:rFonts w:ascii="Times New Roman" w:eastAsia="Calibri" w:hAnsi="Times New Roman" w:cs="Times New Roman"/>
          <w:sz w:val="24"/>
          <w:szCs w:val="24"/>
        </w:rPr>
      </w:pPr>
      <w:proofErr w:type="spellStart"/>
      <w:r w:rsidRPr="00490E3E">
        <w:rPr>
          <w:rFonts w:ascii="Times New Roman" w:eastAsia="Calibri" w:hAnsi="Times New Roman" w:cs="Times New Roman"/>
          <w:sz w:val="24"/>
          <w:szCs w:val="24"/>
        </w:rPr>
        <w:t>Шедий</w:t>
      </w:r>
      <w:proofErr w:type="spellEnd"/>
      <w:r w:rsidRPr="00490E3E">
        <w:rPr>
          <w:rFonts w:ascii="Times New Roman" w:eastAsia="Calibri" w:hAnsi="Times New Roman" w:cs="Times New Roman"/>
          <w:sz w:val="24"/>
          <w:szCs w:val="24"/>
        </w:rPr>
        <w:t xml:space="preserve"> М.В. Коррупция как социальное явление: социологический анализ: </w:t>
      </w:r>
      <w:proofErr w:type="spellStart"/>
      <w:r w:rsidRPr="00490E3E">
        <w:rPr>
          <w:rFonts w:ascii="Times New Roman" w:eastAsia="Calibri" w:hAnsi="Times New Roman" w:cs="Times New Roman"/>
          <w:sz w:val="24"/>
          <w:szCs w:val="24"/>
        </w:rPr>
        <w:t>автореф</w:t>
      </w:r>
      <w:proofErr w:type="spellEnd"/>
      <w:r w:rsidRPr="00490E3E">
        <w:rPr>
          <w:rFonts w:ascii="Times New Roman" w:eastAsia="Calibri" w:hAnsi="Times New Roman" w:cs="Times New Roman"/>
          <w:sz w:val="24"/>
          <w:szCs w:val="24"/>
        </w:rPr>
        <w:t xml:space="preserve">. </w:t>
      </w:r>
      <w:proofErr w:type="spellStart"/>
      <w:r w:rsidRPr="00490E3E">
        <w:rPr>
          <w:rFonts w:ascii="Times New Roman" w:eastAsia="Calibri" w:hAnsi="Times New Roman" w:cs="Times New Roman"/>
          <w:sz w:val="24"/>
          <w:szCs w:val="24"/>
        </w:rPr>
        <w:t>дис</w:t>
      </w:r>
      <w:proofErr w:type="spellEnd"/>
      <w:r w:rsidRPr="00490E3E">
        <w:rPr>
          <w:rFonts w:ascii="Times New Roman" w:eastAsia="Calibri" w:hAnsi="Times New Roman" w:cs="Times New Roman"/>
          <w:sz w:val="24"/>
          <w:szCs w:val="24"/>
        </w:rPr>
        <w:t>.</w:t>
      </w:r>
      <w:proofErr w:type="gramStart"/>
      <w:r w:rsidRPr="00490E3E">
        <w:rPr>
          <w:rFonts w:ascii="Times New Roman" w:eastAsia="Calibri" w:hAnsi="Times New Roman" w:cs="Times New Roman"/>
          <w:sz w:val="24"/>
          <w:szCs w:val="24"/>
        </w:rPr>
        <w:t xml:space="preserve"> .</w:t>
      </w:r>
      <w:proofErr w:type="gramEnd"/>
      <w:r w:rsidRPr="00490E3E">
        <w:rPr>
          <w:rFonts w:ascii="Times New Roman" w:eastAsia="Calibri" w:hAnsi="Times New Roman" w:cs="Times New Roman"/>
          <w:sz w:val="24"/>
          <w:szCs w:val="24"/>
        </w:rPr>
        <w:t xml:space="preserve"> док. </w:t>
      </w:r>
      <w:proofErr w:type="spellStart"/>
      <w:r w:rsidRPr="00490E3E">
        <w:rPr>
          <w:rFonts w:ascii="Times New Roman" w:eastAsia="Calibri" w:hAnsi="Times New Roman" w:cs="Times New Roman"/>
          <w:sz w:val="24"/>
          <w:szCs w:val="24"/>
        </w:rPr>
        <w:t>социол</w:t>
      </w:r>
      <w:proofErr w:type="spellEnd"/>
      <w:r w:rsidRPr="00490E3E">
        <w:rPr>
          <w:rFonts w:ascii="Times New Roman" w:eastAsia="Calibri" w:hAnsi="Times New Roman" w:cs="Times New Roman"/>
          <w:sz w:val="24"/>
          <w:szCs w:val="24"/>
        </w:rPr>
        <w:t>. наук. М., 2004.</w:t>
      </w:r>
    </w:p>
    <w:p w:rsidR="007401F7" w:rsidRPr="00490E3E" w:rsidRDefault="007401F7" w:rsidP="00490E3E">
      <w:pPr>
        <w:pStyle w:val="a9"/>
        <w:numPr>
          <w:ilvl w:val="0"/>
          <w:numId w:val="2"/>
        </w:numPr>
        <w:tabs>
          <w:tab w:val="left" w:pos="851"/>
          <w:tab w:val="left" w:pos="1134"/>
        </w:tabs>
        <w:spacing w:after="0" w:line="240" w:lineRule="auto"/>
        <w:ind w:left="0" w:firstLine="709"/>
        <w:jc w:val="both"/>
        <w:rPr>
          <w:rFonts w:ascii="Times New Roman" w:eastAsia="Calibri" w:hAnsi="Times New Roman" w:cs="Times New Roman"/>
          <w:sz w:val="24"/>
          <w:szCs w:val="24"/>
        </w:rPr>
      </w:pPr>
      <w:proofErr w:type="spellStart"/>
      <w:r w:rsidRPr="00490E3E">
        <w:rPr>
          <w:rFonts w:ascii="Times New Roman" w:eastAsia="Calibri" w:hAnsi="Times New Roman" w:cs="Times New Roman"/>
          <w:sz w:val="24"/>
          <w:szCs w:val="24"/>
        </w:rPr>
        <w:t>Трикоз</w:t>
      </w:r>
      <w:proofErr w:type="spellEnd"/>
      <w:r w:rsidRPr="00490E3E">
        <w:rPr>
          <w:rFonts w:ascii="Times New Roman" w:eastAsia="Calibri" w:hAnsi="Times New Roman" w:cs="Times New Roman"/>
          <w:sz w:val="24"/>
          <w:szCs w:val="24"/>
        </w:rPr>
        <w:t xml:space="preserve"> Е.Н., Цирин А.М. Правовые меры противодействия коррупции // Журнал российского права.2017. № 9. С. 161-162.</w:t>
      </w:r>
    </w:p>
    <w:p w:rsidR="007401F7" w:rsidRPr="00490E3E" w:rsidRDefault="007401F7" w:rsidP="00490E3E">
      <w:pPr>
        <w:pStyle w:val="a9"/>
        <w:numPr>
          <w:ilvl w:val="0"/>
          <w:numId w:val="2"/>
        </w:numPr>
        <w:tabs>
          <w:tab w:val="left" w:pos="851"/>
          <w:tab w:val="left" w:pos="1134"/>
        </w:tabs>
        <w:spacing w:after="0" w:line="240" w:lineRule="auto"/>
        <w:ind w:left="0" w:firstLine="709"/>
        <w:jc w:val="both"/>
        <w:rPr>
          <w:rFonts w:ascii="Times New Roman" w:eastAsia="Calibri" w:hAnsi="Times New Roman" w:cs="Times New Roman"/>
          <w:sz w:val="24"/>
          <w:szCs w:val="24"/>
        </w:rPr>
      </w:pPr>
      <w:proofErr w:type="spellStart"/>
      <w:r w:rsidRPr="00490E3E">
        <w:rPr>
          <w:rFonts w:ascii="Times New Roman" w:eastAsia="Calibri" w:hAnsi="Times New Roman" w:cs="Times New Roman"/>
          <w:sz w:val="24"/>
          <w:szCs w:val="24"/>
        </w:rPr>
        <w:t>Потомский</w:t>
      </w:r>
      <w:proofErr w:type="spellEnd"/>
      <w:r w:rsidRPr="00490E3E">
        <w:rPr>
          <w:rFonts w:ascii="Times New Roman" w:eastAsia="Calibri" w:hAnsi="Times New Roman" w:cs="Times New Roman"/>
          <w:sz w:val="24"/>
          <w:szCs w:val="24"/>
        </w:rPr>
        <w:t xml:space="preserve"> В.В. </w:t>
      </w:r>
      <w:proofErr w:type="spellStart"/>
      <w:r w:rsidRPr="00490E3E">
        <w:rPr>
          <w:rFonts w:ascii="Times New Roman" w:eastAsia="Calibri" w:hAnsi="Times New Roman" w:cs="Times New Roman"/>
          <w:sz w:val="24"/>
          <w:szCs w:val="24"/>
        </w:rPr>
        <w:t>Антикоррупционная</w:t>
      </w:r>
      <w:proofErr w:type="spellEnd"/>
      <w:r w:rsidRPr="00490E3E">
        <w:rPr>
          <w:rFonts w:ascii="Times New Roman" w:eastAsia="Calibri" w:hAnsi="Times New Roman" w:cs="Times New Roman"/>
          <w:sz w:val="24"/>
          <w:szCs w:val="24"/>
        </w:rPr>
        <w:t xml:space="preserve"> политика Российской Федерации в контексте обеспечения национальной безопасности // Безопасность в современном мире: Всероссийская научно-практическая конференция. Волгоград: Изд-во Волгоградского филиала ФГБОУ ВО </w:t>
      </w:r>
      <w:proofErr w:type="spellStart"/>
      <w:r w:rsidRPr="00490E3E">
        <w:rPr>
          <w:rFonts w:ascii="Times New Roman" w:eastAsia="Calibri" w:hAnsi="Times New Roman" w:cs="Times New Roman"/>
          <w:sz w:val="24"/>
          <w:szCs w:val="24"/>
        </w:rPr>
        <w:t>РАНХиГС</w:t>
      </w:r>
      <w:proofErr w:type="spellEnd"/>
      <w:r w:rsidRPr="00490E3E">
        <w:rPr>
          <w:rFonts w:ascii="Times New Roman" w:eastAsia="Calibri" w:hAnsi="Times New Roman" w:cs="Times New Roman"/>
          <w:sz w:val="24"/>
          <w:szCs w:val="24"/>
        </w:rPr>
        <w:t xml:space="preserve">, 2016. </w:t>
      </w:r>
    </w:p>
    <w:p w:rsidR="007401F7" w:rsidRPr="00490E3E" w:rsidRDefault="007401F7" w:rsidP="00490E3E">
      <w:pPr>
        <w:pStyle w:val="a9"/>
        <w:numPr>
          <w:ilvl w:val="0"/>
          <w:numId w:val="2"/>
        </w:numPr>
        <w:tabs>
          <w:tab w:val="left" w:pos="851"/>
          <w:tab w:val="left" w:pos="1134"/>
        </w:tabs>
        <w:spacing w:after="0" w:line="240" w:lineRule="auto"/>
        <w:ind w:left="0" w:firstLine="709"/>
        <w:jc w:val="both"/>
        <w:rPr>
          <w:rFonts w:ascii="Times New Roman" w:eastAsia="Calibri" w:hAnsi="Times New Roman" w:cs="Times New Roman"/>
          <w:sz w:val="24"/>
          <w:szCs w:val="24"/>
        </w:rPr>
      </w:pPr>
      <w:r w:rsidRPr="00490E3E">
        <w:rPr>
          <w:rFonts w:ascii="Times New Roman" w:eastAsia="Calibri" w:hAnsi="Times New Roman" w:cs="Times New Roman"/>
          <w:sz w:val="24"/>
          <w:szCs w:val="24"/>
        </w:rPr>
        <w:t xml:space="preserve">Медведев и коррупция: </w:t>
      </w:r>
      <w:proofErr w:type="spellStart"/>
      <w:r w:rsidRPr="00490E3E">
        <w:rPr>
          <w:rFonts w:ascii="Times New Roman" w:eastAsia="Calibri" w:hAnsi="Times New Roman" w:cs="Times New Roman"/>
          <w:sz w:val="24"/>
          <w:szCs w:val="24"/>
        </w:rPr>
        <w:t>Роспил</w:t>
      </w:r>
      <w:proofErr w:type="spellEnd"/>
      <w:r w:rsidRPr="00490E3E">
        <w:rPr>
          <w:rFonts w:ascii="Times New Roman" w:eastAsia="Calibri" w:hAnsi="Times New Roman" w:cs="Times New Roman"/>
          <w:sz w:val="24"/>
          <w:szCs w:val="24"/>
        </w:rPr>
        <w:t>, декларация и СМИ. ВВС Русская служба. 22 марта 2012 г. // URL: http://www.bbc.co.uk/russian/business/2012/03/120322_big_gvt_corruption.shtml. (дата обращения: 09.09.2018).</w:t>
      </w:r>
    </w:p>
    <w:sectPr w:rsidR="007401F7" w:rsidRPr="00490E3E" w:rsidSect="00934954">
      <w:footnotePr>
        <w:numRestart w:val="eachPage"/>
      </w:footnotePr>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5FFD" w:rsidRDefault="005C5FFD" w:rsidP="007401F7">
      <w:pPr>
        <w:spacing w:after="0" w:line="240" w:lineRule="auto"/>
      </w:pPr>
      <w:r>
        <w:separator/>
      </w:r>
    </w:p>
  </w:endnote>
  <w:endnote w:type="continuationSeparator" w:id="0">
    <w:p w:rsidR="005C5FFD" w:rsidRDefault="005C5FFD" w:rsidP="007401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5FFD" w:rsidRDefault="005C5FFD" w:rsidP="007401F7">
      <w:pPr>
        <w:spacing w:after="0" w:line="240" w:lineRule="auto"/>
      </w:pPr>
      <w:r>
        <w:separator/>
      </w:r>
    </w:p>
  </w:footnote>
  <w:footnote w:type="continuationSeparator" w:id="0">
    <w:p w:rsidR="005C5FFD" w:rsidRDefault="005C5FFD" w:rsidP="007401F7">
      <w:pPr>
        <w:spacing w:after="0" w:line="240" w:lineRule="auto"/>
      </w:pPr>
      <w:r>
        <w:continuationSeparator/>
      </w:r>
    </w:p>
  </w:footnote>
  <w:footnote w:id="1">
    <w:p w:rsidR="007401F7" w:rsidRPr="007401F7" w:rsidRDefault="007401F7" w:rsidP="007401F7">
      <w:pPr>
        <w:pStyle w:val="a3"/>
        <w:keepLines/>
        <w:jc w:val="both"/>
        <w:rPr>
          <w:rFonts w:ascii="Times New Roman" w:hAnsi="Times New Roman" w:cs="Times New Roman"/>
        </w:rPr>
      </w:pPr>
      <w:r w:rsidRPr="007401F7">
        <w:rPr>
          <w:rStyle w:val="a5"/>
          <w:rFonts w:ascii="Times New Roman" w:hAnsi="Times New Roman" w:cs="Times New Roman"/>
        </w:rPr>
        <w:footnoteRef/>
      </w:r>
      <w:r w:rsidRPr="007401F7">
        <w:rPr>
          <w:rFonts w:ascii="Times New Roman" w:hAnsi="Times New Roman" w:cs="Times New Roman"/>
        </w:rPr>
        <w:t xml:space="preserve"> Медведев и коррупция: </w:t>
      </w:r>
      <w:proofErr w:type="spellStart"/>
      <w:r w:rsidRPr="007401F7">
        <w:rPr>
          <w:rFonts w:ascii="Times New Roman" w:hAnsi="Times New Roman" w:cs="Times New Roman"/>
        </w:rPr>
        <w:t>Роспил</w:t>
      </w:r>
      <w:proofErr w:type="spellEnd"/>
      <w:r w:rsidRPr="007401F7">
        <w:rPr>
          <w:rFonts w:ascii="Times New Roman" w:hAnsi="Times New Roman" w:cs="Times New Roman"/>
        </w:rPr>
        <w:t xml:space="preserve">, декларация и СМИ. ВВС Русская служба. 22 марта 2012 г. // URL: </w:t>
      </w:r>
      <w:hyperlink r:id="rId1" w:history="1">
        <w:r w:rsidRPr="007401F7">
          <w:rPr>
            <w:rStyle w:val="1"/>
            <w:rFonts w:ascii="Times New Roman" w:hAnsi="Times New Roman" w:cs="Times New Roman"/>
            <w:color w:val="auto"/>
            <w:u w:val="none"/>
          </w:rPr>
          <w:t>http://www.bbc.co.uk/russian/business/2012/03/120322_big_gvt_corruption.shtml</w:t>
        </w:r>
      </w:hyperlink>
      <w:r w:rsidRPr="007401F7">
        <w:rPr>
          <w:rFonts w:ascii="Times New Roman" w:hAnsi="Times New Roman" w:cs="Times New Roman"/>
        </w:rPr>
        <w:t>. (дата обращения: 09.09.2018).</w:t>
      </w:r>
    </w:p>
  </w:footnote>
  <w:footnote w:id="2">
    <w:p w:rsidR="007401F7" w:rsidRPr="007401F7" w:rsidRDefault="007401F7" w:rsidP="007401F7">
      <w:pPr>
        <w:pStyle w:val="a3"/>
        <w:keepLines/>
        <w:rPr>
          <w:rFonts w:ascii="Times New Roman" w:hAnsi="Times New Roman" w:cs="Times New Roman"/>
        </w:rPr>
      </w:pPr>
      <w:r w:rsidRPr="007401F7">
        <w:rPr>
          <w:rStyle w:val="a5"/>
          <w:rFonts w:ascii="Times New Roman" w:hAnsi="Times New Roman" w:cs="Times New Roman"/>
        </w:rPr>
        <w:footnoteRef/>
      </w:r>
      <w:r w:rsidRPr="007401F7">
        <w:rPr>
          <w:rFonts w:ascii="Times New Roman" w:hAnsi="Times New Roman" w:cs="Times New Roman"/>
        </w:rPr>
        <w:t xml:space="preserve"> Криминология: учебник / под общ</w:t>
      </w:r>
      <w:proofErr w:type="gramStart"/>
      <w:r w:rsidRPr="007401F7">
        <w:rPr>
          <w:rFonts w:ascii="Times New Roman" w:hAnsi="Times New Roman" w:cs="Times New Roman"/>
        </w:rPr>
        <w:t>.</w:t>
      </w:r>
      <w:proofErr w:type="gramEnd"/>
      <w:r w:rsidRPr="007401F7">
        <w:rPr>
          <w:rFonts w:ascii="Times New Roman" w:hAnsi="Times New Roman" w:cs="Times New Roman"/>
        </w:rPr>
        <w:t xml:space="preserve"> </w:t>
      </w:r>
      <w:proofErr w:type="gramStart"/>
      <w:r w:rsidRPr="007401F7">
        <w:rPr>
          <w:rFonts w:ascii="Times New Roman" w:hAnsi="Times New Roman" w:cs="Times New Roman"/>
        </w:rPr>
        <w:t>р</w:t>
      </w:r>
      <w:proofErr w:type="gramEnd"/>
      <w:r w:rsidRPr="007401F7">
        <w:rPr>
          <w:rFonts w:ascii="Times New Roman" w:hAnsi="Times New Roman" w:cs="Times New Roman"/>
        </w:rPr>
        <w:t xml:space="preserve">ед. А. И. Долговой. 4-е изд., </w:t>
      </w:r>
      <w:proofErr w:type="spellStart"/>
      <w:r w:rsidRPr="007401F7">
        <w:rPr>
          <w:rFonts w:ascii="Times New Roman" w:hAnsi="Times New Roman" w:cs="Times New Roman"/>
        </w:rPr>
        <w:t>перераб</w:t>
      </w:r>
      <w:proofErr w:type="spellEnd"/>
      <w:r w:rsidRPr="007401F7">
        <w:rPr>
          <w:rFonts w:ascii="Times New Roman" w:hAnsi="Times New Roman" w:cs="Times New Roman"/>
        </w:rPr>
        <w:t>. и доп. М., 2019. С.501.</w:t>
      </w:r>
    </w:p>
  </w:footnote>
  <w:footnote w:id="3">
    <w:p w:rsidR="007401F7" w:rsidRPr="007401F7" w:rsidRDefault="007401F7" w:rsidP="007401F7">
      <w:pPr>
        <w:pStyle w:val="a3"/>
        <w:keepLines/>
        <w:jc w:val="both"/>
        <w:rPr>
          <w:rFonts w:ascii="Times New Roman" w:hAnsi="Times New Roman" w:cs="Times New Roman"/>
        </w:rPr>
      </w:pPr>
      <w:r w:rsidRPr="007401F7">
        <w:rPr>
          <w:rStyle w:val="a5"/>
          <w:rFonts w:ascii="Times New Roman" w:hAnsi="Times New Roman" w:cs="Times New Roman"/>
        </w:rPr>
        <w:footnoteRef/>
      </w:r>
      <w:r w:rsidRPr="007401F7">
        <w:rPr>
          <w:rFonts w:ascii="Times New Roman" w:hAnsi="Times New Roman" w:cs="Times New Roman"/>
        </w:rPr>
        <w:t xml:space="preserve"> Указ Президента РФ от 29 июня 2018 г.  № 378 «О Национальном плане противодействия коррупции на 2018 - 2020 годы» // СЗ РФ. 2018 г. № 27. Ст. 4038.</w:t>
      </w:r>
    </w:p>
  </w:footnote>
  <w:footnote w:id="4">
    <w:p w:rsidR="007401F7" w:rsidRPr="007401F7" w:rsidRDefault="007401F7" w:rsidP="007401F7">
      <w:pPr>
        <w:pStyle w:val="a3"/>
        <w:keepLines/>
        <w:jc w:val="both"/>
        <w:rPr>
          <w:rFonts w:ascii="Times New Roman" w:hAnsi="Times New Roman" w:cs="Times New Roman"/>
        </w:rPr>
      </w:pPr>
      <w:r w:rsidRPr="007401F7">
        <w:rPr>
          <w:rStyle w:val="a5"/>
          <w:rFonts w:ascii="Times New Roman" w:hAnsi="Times New Roman" w:cs="Times New Roman"/>
        </w:rPr>
        <w:footnoteRef/>
      </w:r>
      <w:r w:rsidRPr="007401F7">
        <w:rPr>
          <w:rFonts w:ascii="Times New Roman" w:hAnsi="Times New Roman" w:cs="Times New Roman"/>
        </w:rPr>
        <w:t xml:space="preserve"> Федеральный закон от 25 декабря 2008 г. № 273-ФЗ «О противодействии коррупции» (ред. от 26 июля 2019 г.) // СЗ РФ. 2008. №52 (ч. 1). Ст. 6228; 2019. № 6.  Ст. 463.</w:t>
      </w:r>
    </w:p>
  </w:footnote>
  <w:footnote w:id="5">
    <w:p w:rsidR="007401F7" w:rsidRPr="007401F7" w:rsidRDefault="007401F7" w:rsidP="007401F7">
      <w:pPr>
        <w:pStyle w:val="a3"/>
        <w:keepLines/>
        <w:jc w:val="both"/>
        <w:rPr>
          <w:rFonts w:ascii="Times New Roman" w:hAnsi="Times New Roman" w:cs="Times New Roman"/>
        </w:rPr>
      </w:pPr>
      <w:r w:rsidRPr="007401F7">
        <w:rPr>
          <w:rStyle w:val="a5"/>
          <w:rFonts w:ascii="Times New Roman" w:hAnsi="Times New Roman" w:cs="Times New Roman"/>
        </w:rPr>
        <w:footnoteRef/>
      </w:r>
      <w:r w:rsidRPr="007401F7">
        <w:rPr>
          <w:rFonts w:ascii="Times New Roman" w:hAnsi="Times New Roman" w:cs="Times New Roman"/>
        </w:rPr>
        <w:t xml:space="preserve"> Федеральный закон от 25 декабря 2008 г. № 273-ФЗ «О противодействии коррупции» (ред. от 26 июля 2019 г.) // СЗ РФ. 2008. №52 (ч. 1). Ст. 6228; 2019. № 6.  Ст. 463.</w:t>
      </w:r>
    </w:p>
  </w:footnote>
  <w:footnote w:id="6">
    <w:p w:rsidR="007401F7" w:rsidRPr="007401F7" w:rsidRDefault="007401F7" w:rsidP="007401F7">
      <w:pPr>
        <w:pStyle w:val="a3"/>
        <w:keepLines/>
        <w:jc w:val="both"/>
        <w:rPr>
          <w:rFonts w:ascii="Times New Roman" w:hAnsi="Times New Roman" w:cs="Times New Roman"/>
        </w:rPr>
      </w:pPr>
      <w:r w:rsidRPr="007401F7">
        <w:rPr>
          <w:rStyle w:val="a5"/>
          <w:rFonts w:ascii="Times New Roman" w:hAnsi="Times New Roman" w:cs="Times New Roman"/>
        </w:rPr>
        <w:footnoteRef/>
      </w:r>
      <w:r w:rsidRPr="007401F7">
        <w:rPr>
          <w:rFonts w:ascii="Times New Roman" w:hAnsi="Times New Roman" w:cs="Times New Roman"/>
        </w:rPr>
        <w:t xml:space="preserve"> </w:t>
      </w:r>
      <w:proofErr w:type="spellStart"/>
      <w:r w:rsidRPr="007401F7">
        <w:rPr>
          <w:rFonts w:ascii="Times New Roman" w:hAnsi="Times New Roman" w:cs="Times New Roman"/>
        </w:rPr>
        <w:t>Шедий</w:t>
      </w:r>
      <w:proofErr w:type="spellEnd"/>
      <w:r w:rsidRPr="007401F7">
        <w:rPr>
          <w:rFonts w:ascii="Times New Roman" w:hAnsi="Times New Roman" w:cs="Times New Roman"/>
        </w:rPr>
        <w:t xml:space="preserve"> М.В. Коррупция как социальное явление: социологический анализ: </w:t>
      </w:r>
      <w:proofErr w:type="spellStart"/>
      <w:r w:rsidRPr="007401F7">
        <w:rPr>
          <w:rFonts w:ascii="Times New Roman" w:hAnsi="Times New Roman" w:cs="Times New Roman"/>
        </w:rPr>
        <w:t>автореф</w:t>
      </w:r>
      <w:proofErr w:type="spellEnd"/>
      <w:r w:rsidRPr="007401F7">
        <w:rPr>
          <w:rFonts w:ascii="Times New Roman" w:hAnsi="Times New Roman" w:cs="Times New Roman"/>
        </w:rPr>
        <w:t xml:space="preserve">. </w:t>
      </w:r>
      <w:proofErr w:type="spellStart"/>
      <w:r w:rsidRPr="007401F7">
        <w:rPr>
          <w:rFonts w:ascii="Times New Roman" w:hAnsi="Times New Roman" w:cs="Times New Roman"/>
        </w:rPr>
        <w:t>дис</w:t>
      </w:r>
      <w:proofErr w:type="spellEnd"/>
      <w:r w:rsidRPr="007401F7">
        <w:rPr>
          <w:rFonts w:ascii="Times New Roman" w:hAnsi="Times New Roman" w:cs="Times New Roman"/>
        </w:rPr>
        <w:t>.</w:t>
      </w:r>
      <w:proofErr w:type="gramStart"/>
      <w:r w:rsidRPr="007401F7">
        <w:rPr>
          <w:rFonts w:ascii="Times New Roman" w:hAnsi="Times New Roman" w:cs="Times New Roman"/>
        </w:rPr>
        <w:t xml:space="preserve"> .</w:t>
      </w:r>
      <w:proofErr w:type="gramEnd"/>
      <w:r w:rsidRPr="007401F7">
        <w:rPr>
          <w:rFonts w:ascii="Times New Roman" w:hAnsi="Times New Roman" w:cs="Times New Roman"/>
        </w:rPr>
        <w:t xml:space="preserve"> док. </w:t>
      </w:r>
      <w:proofErr w:type="spellStart"/>
      <w:r w:rsidRPr="007401F7">
        <w:rPr>
          <w:rFonts w:ascii="Times New Roman" w:hAnsi="Times New Roman" w:cs="Times New Roman"/>
        </w:rPr>
        <w:t>социол</w:t>
      </w:r>
      <w:proofErr w:type="spellEnd"/>
      <w:r w:rsidRPr="007401F7">
        <w:rPr>
          <w:rFonts w:ascii="Times New Roman" w:hAnsi="Times New Roman" w:cs="Times New Roman"/>
        </w:rPr>
        <w:t>. наук. М., 2004. С. 25.</w:t>
      </w:r>
    </w:p>
  </w:footnote>
  <w:footnote w:id="7">
    <w:p w:rsidR="007401F7" w:rsidRPr="007401F7" w:rsidRDefault="007401F7" w:rsidP="007401F7">
      <w:pPr>
        <w:pStyle w:val="a3"/>
        <w:keepLines/>
        <w:jc w:val="both"/>
        <w:rPr>
          <w:rFonts w:ascii="Times New Roman" w:hAnsi="Times New Roman" w:cs="Times New Roman"/>
        </w:rPr>
      </w:pPr>
      <w:r w:rsidRPr="007401F7">
        <w:rPr>
          <w:rStyle w:val="a5"/>
          <w:rFonts w:ascii="Times New Roman" w:hAnsi="Times New Roman" w:cs="Times New Roman"/>
        </w:rPr>
        <w:footnoteRef/>
      </w:r>
      <w:r w:rsidRPr="007401F7">
        <w:rPr>
          <w:rFonts w:ascii="Times New Roman" w:hAnsi="Times New Roman" w:cs="Times New Roman"/>
        </w:rPr>
        <w:t xml:space="preserve"> </w:t>
      </w:r>
      <w:proofErr w:type="spellStart"/>
      <w:r w:rsidRPr="007401F7">
        <w:rPr>
          <w:rFonts w:ascii="Times New Roman" w:hAnsi="Times New Roman" w:cs="Times New Roman"/>
        </w:rPr>
        <w:t>Потомский</w:t>
      </w:r>
      <w:proofErr w:type="spellEnd"/>
      <w:r w:rsidRPr="007401F7">
        <w:rPr>
          <w:rFonts w:ascii="Times New Roman" w:hAnsi="Times New Roman" w:cs="Times New Roman"/>
        </w:rPr>
        <w:t xml:space="preserve"> В.В. </w:t>
      </w:r>
      <w:proofErr w:type="spellStart"/>
      <w:r w:rsidRPr="007401F7">
        <w:rPr>
          <w:rFonts w:ascii="Times New Roman" w:hAnsi="Times New Roman" w:cs="Times New Roman"/>
        </w:rPr>
        <w:t>Антикоррупционная</w:t>
      </w:r>
      <w:proofErr w:type="spellEnd"/>
      <w:r w:rsidRPr="007401F7">
        <w:rPr>
          <w:rFonts w:ascii="Times New Roman" w:hAnsi="Times New Roman" w:cs="Times New Roman"/>
        </w:rPr>
        <w:t xml:space="preserve"> политика Российской Федерации в контексте обеспечения национальной безопасности // Безопасность в современном мире: Всероссийская научно-практическая конференция. Волгоград: Изд-во Волгоградского филиала ФГБОУ ВО </w:t>
      </w:r>
      <w:proofErr w:type="spellStart"/>
      <w:r w:rsidRPr="007401F7">
        <w:rPr>
          <w:rFonts w:ascii="Times New Roman" w:hAnsi="Times New Roman" w:cs="Times New Roman"/>
        </w:rPr>
        <w:t>РАНХиГС</w:t>
      </w:r>
      <w:proofErr w:type="spellEnd"/>
      <w:r w:rsidRPr="007401F7">
        <w:rPr>
          <w:rFonts w:ascii="Times New Roman" w:hAnsi="Times New Roman" w:cs="Times New Roman"/>
        </w:rPr>
        <w:t>, 2016. С. 328.</w:t>
      </w:r>
    </w:p>
  </w:footnote>
  <w:footnote w:id="8">
    <w:p w:rsidR="007401F7" w:rsidRPr="007401F7" w:rsidRDefault="007401F7" w:rsidP="007401F7">
      <w:pPr>
        <w:pStyle w:val="a8"/>
        <w:keepLines/>
        <w:shd w:val="clear" w:color="auto" w:fill="auto"/>
        <w:tabs>
          <w:tab w:val="left" w:pos="317"/>
        </w:tabs>
        <w:spacing w:line="240" w:lineRule="auto"/>
        <w:rPr>
          <w:b w:val="0"/>
          <w:sz w:val="20"/>
          <w:szCs w:val="20"/>
        </w:rPr>
      </w:pPr>
      <w:r w:rsidRPr="007401F7">
        <w:rPr>
          <w:b w:val="0"/>
          <w:sz w:val="20"/>
          <w:szCs w:val="20"/>
          <w:vertAlign w:val="superscript"/>
        </w:rPr>
        <w:footnoteRef/>
      </w:r>
      <w:r w:rsidRPr="007401F7">
        <w:rPr>
          <w:b w:val="0"/>
          <w:sz w:val="20"/>
          <w:szCs w:val="20"/>
        </w:rPr>
        <w:tab/>
        <w:t>Федеральный закон от 27 июля 2004 г. № 79-ФЗ «О государственной гражданской службе Российской Федерации» (ред. от 01 мая 2019 г.) // СЗ РФ. 2004. №31.Ст. 3215; 2019. № 18. Ст. 2223.</w:t>
      </w:r>
    </w:p>
  </w:footnote>
  <w:footnote w:id="9">
    <w:p w:rsidR="007401F7" w:rsidRPr="007401F7" w:rsidRDefault="007401F7" w:rsidP="007401F7">
      <w:pPr>
        <w:pStyle w:val="a8"/>
        <w:keepLines/>
        <w:shd w:val="clear" w:color="auto" w:fill="auto"/>
        <w:tabs>
          <w:tab w:val="left" w:pos="250"/>
        </w:tabs>
        <w:spacing w:line="240" w:lineRule="auto"/>
        <w:rPr>
          <w:b w:val="0"/>
          <w:sz w:val="20"/>
          <w:szCs w:val="20"/>
        </w:rPr>
      </w:pPr>
      <w:r w:rsidRPr="007401F7">
        <w:rPr>
          <w:b w:val="0"/>
          <w:sz w:val="20"/>
          <w:szCs w:val="20"/>
          <w:vertAlign w:val="superscript"/>
        </w:rPr>
        <w:footnoteRef/>
      </w:r>
      <w:r w:rsidRPr="007401F7">
        <w:rPr>
          <w:b w:val="0"/>
          <w:sz w:val="20"/>
          <w:szCs w:val="20"/>
        </w:rPr>
        <w:tab/>
        <w:t>Конвенция Организации Объединенных Наций против коррупции (</w:t>
      </w:r>
      <w:proofErr w:type="gramStart"/>
      <w:r w:rsidRPr="007401F7">
        <w:rPr>
          <w:b w:val="0"/>
          <w:sz w:val="20"/>
          <w:szCs w:val="20"/>
        </w:rPr>
        <w:t>г</w:t>
      </w:r>
      <w:proofErr w:type="gramEnd"/>
      <w:r w:rsidRPr="007401F7">
        <w:rPr>
          <w:b w:val="0"/>
          <w:sz w:val="20"/>
          <w:szCs w:val="20"/>
        </w:rPr>
        <w:t xml:space="preserve">. Нью-Йорк, 31 октября 2003 г., принята Резолюцией 58/4 на 51-ом пленарном заседании 58-ой сессии Генеральной Ассамблеи ООН) // </w:t>
      </w:r>
      <w:r w:rsidRPr="007401F7">
        <w:rPr>
          <w:b w:val="0"/>
          <w:sz w:val="20"/>
          <w:szCs w:val="20"/>
          <w:lang w:val="en-US" w:bidi="en-US"/>
        </w:rPr>
        <w:t>URL</w:t>
      </w:r>
      <w:r w:rsidRPr="007401F7">
        <w:rPr>
          <w:b w:val="0"/>
          <w:sz w:val="20"/>
          <w:szCs w:val="20"/>
          <w:lang w:bidi="en-US"/>
        </w:rPr>
        <w:t xml:space="preserve">: </w:t>
      </w:r>
      <w:hyperlink r:id="rId2" w:history="1">
        <w:r w:rsidRPr="007401F7">
          <w:rPr>
            <w:rStyle w:val="a6"/>
            <w:b w:val="0"/>
            <w:color w:val="auto"/>
            <w:sz w:val="20"/>
            <w:szCs w:val="20"/>
            <w:u w:val="none"/>
            <w:lang w:val="en-US" w:bidi="en-US"/>
          </w:rPr>
          <w:t>http</w:t>
        </w:r>
        <w:r w:rsidRPr="007401F7">
          <w:rPr>
            <w:rStyle w:val="a6"/>
            <w:b w:val="0"/>
            <w:color w:val="auto"/>
            <w:sz w:val="20"/>
            <w:szCs w:val="20"/>
            <w:u w:val="none"/>
            <w:lang w:bidi="en-US"/>
          </w:rPr>
          <w:t>://</w:t>
        </w:r>
        <w:r w:rsidRPr="007401F7">
          <w:rPr>
            <w:rStyle w:val="a6"/>
            <w:b w:val="0"/>
            <w:color w:val="auto"/>
            <w:sz w:val="20"/>
            <w:szCs w:val="20"/>
            <w:u w:val="none"/>
            <w:lang w:val="en-US" w:bidi="en-US"/>
          </w:rPr>
          <w:t>www</w:t>
        </w:r>
        <w:r w:rsidRPr="007401F7">
          <w:rPr>
            <w:rStyle w:val="a6"/>
            <w:b w:val="0"/>
            <w:color w:val="auto"/>
            <w:sz w:val="20"/>
            <w:szCs w:val="20"/>
            <w:u w:val="none"/>
            <w:lang w:bidi="en-US"/>
          </w:rPr>
          <w:t>.</w:t>
        </w:r>
        <w:r w:rsidRPr="007401F7">
          <w:rPr>
            <w:rStyle w:val="a6"/>
            <w:b w:val="0"/>
            <w:color w:val="auto"/>
            <w:sz w:val="20"/>
            <w:szCs w:val="20"/>
            <w:u w:val="none"/>
            <w:lang w:val="en-US" w:bidi="en-US"/>
          </w:rPr>
          <w:t>consultant</w:t>
        </w:r>
        <w:r w:rsidRPr="007401F7">
          <w:rPr>
            <w:rStyle w:val="a6"/>
            <w:b w:val="0"/>
            <w:color w:val="auto"/>
            <w:sz w:val="20"/>
            <w:szCs w:val="20"/>
            <w:u w:val="none"/>
            <w:lang w:bidi="en-US"/>
          </w:rPr>
          <w:t>.</w:t>
        </w:r>
        <w:proofErr w:type="spellStart"/>
        <w:r w:rsidRPr="007401F7">
          <w:rPr>
            <w:rStyle w:val="a6"/>
            <w:b w:val="0"/>
            <w:color w:val="auto"/>
            <w:sz w:val="20"/>
            <w:szCs w:val="20"/>
            <w:u w:val="none"/>
            <w:lang w:val="en-US" w:bidi="en-US"/>
          </w:rPr>
          <w:t>ru</w:t>
        </w:r>
        <w:proofErr w:type="spellEnd"/>
        <w:r w:rsidRPr="007401F7">
          <w:rPr>
            <w:rStyle w:val="a6"/>
            <w:b w:val="0"/>
            <w:color w:val="auto"/>
            <w:sz w:val="20"/>
            <w:szCs w:val="20"/>
            <w:u w:val="none"/>
            <w:lang w:bidi="en-US"/>
          </w:rPr>
          <w:t>/</w:t>
        </w:r>
        <w:r w:rsidRPr="007401F7">
          <w:rPr>
            <w:rStyle w:val="a6"/>
            <w:b w:val="0"/>
            <w:color w:val="auto"/>
            <w:sz w:val="20"/>
            <w:szCs w:val="20"/>
            <w:u w:val="none"/>
            <w:lang w:val="en-US" w:bidi="en-US"/>
          </w:rPr>
          <w:t>document</w:t>
        </w:r>
        <w:r w:rsidRPr="007401F7">
          <w:rPr>
            <w:rStyle w:val="a6"/>
            <w:b w:val="0"/>
            <w:color w:val="auto"/>
            <w:sz w:val="20"/>
            <w:szCs w:val="20"/>
            <w:u w:val="none"/>
            <w:lang w:bidi="en-US"/>
          </w:rPr>
          <w:t>/</w:t>
        </w:r>
        <w:r w:rsidRPr="007401F7">
          <w:rPr>
            <w:rStyle w:val="a6"/>
            <w:b w:val="0"/>
            <w:color w:val="auto"/>
            <w:sz w:val="20"/>
            <w:szCs w:val="20"/>
            <w:u w:val="none"/>
            <w:lang w:val="en-US" w:bidi="en-US"/>
          </w:rPr>
          <w:t>cons</w:t>
        </w:r>
        <w:r w:rsidRPr="007401F7">
          <w:rPr>
            <w:rStyle w:val="a6"/>
            <w:b w:val="0"/>
            <w:color w:val="auto"/>
            <w:sz w:val="20"/>
            <w:szCs w:val="20"/>
            <w:u w:val="none"/>
            <w:lang w:bidi="en-US"/>
          </w:rPr>
          <w:t>_</w:t>
        </w:r>
        <w:r w:rsidRPr="007401F7">
          <w:rPr>
            <w:rStyle w:val="a6"/>
            <w:b w:val="0"/>
            <w:color w:val="auto"/>
            <w:sz w:val="20"/>
            <w:szCs w:val="20"/>
            <w:u w:val="none"/>
            <w:lang w:val="en-US" w:bidi="en-US"/>
          </w:rPr>
          <w:t>doc</w:t>
        </w:r>
        <w:r w:rsidRPr="007401F7">
          <w:rPr>
            <w:rStyle w:val="a6"/>
            <w:b w:val="0"/>
            <w:color w:val="auto"/>
            <w:sz w:val="20"/>
            <w:szCs w:val="20"/>
            <w:u w:val="none"/>
            <w:lang w:bidi="en-US"/>
          </w:rPr>
          <w:t>_</w:t>
        </w:r>
        <w:r w:rsidRPr="007401F7">
          <w:rPr>
            <w:rStyle w:val="a6"/>
            <w:b w:val="0"/>
            <w:color w:val="auto"/>
            <w:sz w:val="20"/>
            <w:szCs w:val="20"/>
            <w:u w:val="none"/>
            <w:lang w:val="en-US" w:bidi="en-US"/>
          </w:rPr>
          <w:t>LAW</w:t>
        </w:r>
        <w:r w:rsidRPr="007401F7">
          <w:rPr>
            <w:rStyle w:val="a6"/>
            <w:b w:val="0"/>
            <w:color w:val="auto"/>
            <w:sz w:val="20"/>
            <w:szCs w:val="20"/>
            <w:u w:val="none"/>
            <w:lang w:bidi="en-US"/>
          </w:rPr>
          <w:t>_121140/</w:t>
        </w:r>
      </w:hyperlink>
      <w:r w:rsidRPr="007401F7">
        <w:rPr>
          <w:b w:val="0"/>
          <w:sz w:val="20"/>
          <w:szCs w:val="20"/>
          <w:lang w:bidi="en-US"/>
        </w:rPr>
        <w:t xml:space="preserve"> </w:t>
      </w:r>
      <w:r w:rsidRPr="007401F7">
        <w:rPr>
          <w:b w:val="0"/>
          <w:sz w:val="20"/>
          <w:szCs w:val="20"/>
        </w:rPr>
        <w:t>(дата обращения: 21.04.2018 г.).</w:t>
      </w:r>
    </w:p>
  </w:footnote>
  <w:footnote w:id="10">
    <w:p w:rsidR="007401F7" w:rsidRPr="007401F7" w:rsidRDefault="007401F7" w:rsidP="007401F7">
      <w:pPr>
        <w:pStyle w:val="a8"/>
        <w:keepLines/>
        <w:shd w:val="clear" w:color="auto" w:fill="auto"/>
        <w:tabs>
          <w:tab w:val="left" w:pos="254"/>
        </w:tabs>
        <w:spacing w:line="240" w:lineRule="auto"/>
        <w:rPr>
          <w:b w:val="0"/>
          <w:sz w:val="20"/>
          <w:szCs w:val="20"/>
        </w:rPr>
      </w:pPr>
      <w:r w:rsidRPr="007401F7">
        <w:rPr>
          <w:b w:val="0"/>
          <w:sz w:val="20"/>
          <w:szCs w:val="20"/>
          <w:vertAlign w:val="superscript"/>
        </w:rPr>
        <w:footnoteRef/>
      </w:r>
      <w:r w:rsidRPr="007401F7">
        <w:rPr>
          <w:b w:val="0"/>
          <w:sz w:val="20"/>
          <w:szCs w:val="20"/>
        </w:rPr>
        <w:tab/>
        <w:t>Федеральный закон РФ от 8.03.2006 г. № 40-ФЗ «О ратификации Конвенц</w:t>
      </w:r>
      <w:proofErr w:type="gramStart"/>
      <w:r w:rsidRPr="007401F7">
        <w:rPr>
          <w:b w:val="0"/>
          <w:sz w:val="20"/>
          <w:szCs w:val="20"/>
        </w:rPr>
        <w:t>ии ОО</w:t>
      </w:r>
      <w:proofErr w:type="gramEnd"/>
      <w:r w:rsidRPr="007401F7">
        <w:rPr>
          <w:b w:val="0"/>
          <w:sz w:val="20"/>
          <w:szCs w:val="20"/>
        </w:rPr>
        <w:t>Н против коррупции» // Российская газета.2006.</w:t>
      </w:r>
    </w:p>
  </w:footnote>
  <w:footnote w:id="11">
    <w:p w:rsidR="007401F7" w:rsidRPr="007401F7" w:rsidRDefault="007401F7" w:rsidP="007401F7">
      <w:pPr>
        <w:pStyle w:val="a8"/>
        <w:keepLines/>
        <w:shd w:val="clear" w:color="auto" w:fill="auto"/>
        <w:tabs>
          <w:tab w:val="left" w:pos="312"/>
        </w:tabs>
        <w:spacing w:line="240" w:lineRule="auto"/>
        <w:rPr>
          <w:b w:val="0"/>
          <w:sz w:val="20"/>
          <w:szCs w:val="20"/>
        </w:rPr>
      </w:pPr>
      <w:r w:rsidRPr="007401F7">
        <w:rPr>
          <w:b w:val="0"/>
          <w:sz w:val="20"/>
          <w:szCs w:val="20"/>
          <w:vertAlign w:val="superscript"/>
        </w:rPr>
        <w:footnoteRef/>
      </w:r>
      <w:r w:rsidRPr="007401F7">
        <w:rPr>
          <w:b w:val="0"/>
          <w:sz w:val="20"/>
          <w:szCs w:val="20"/>
        </w:rPr>
        <w:tab/>
        <w:t>Федеральный закон РФ «О ратификации Конвенции об уголовной ответственности за коррупцию» от 25.07.2006 № 125-ФЗ // Собрание законодательства РФ.2006. № 31. Ст.3424.</w:t>
      </w:r>
    </w:p>
  </w:footnote>
  <w:footnote w:id="12">
    <w:p w:rsidR="007401F7" w:rsidRPr="007401F7" w:rsidRDefault="007401F7" w:rsidP="007401F7">
      <w:pPr>
        <w:pStyle w:val="a8"/>
        <w:keepLines/>
        <w:shd w:val="clear" w:color="auto" w:fill="auto"/>
        <w:tabs>
          <w:tab w:val="left" w:pos="240"/>
        </w:tabs>
        <w:spacing w:line="240" w:lineRule="auto"/>
        <w:rPr>
          <w:b w:val="0"/>
          <w:sz w:val="20"/>
          <w:szCs w:val="20"/>
        </w:rPr>
      </w:pPr>
      <w:r w:rsidRPr="007401F7">
        <w:rPr>
          <w:b w:val="0"/>
          <w:sz w:val="20"/>
          <w:szCs w:val="20"/>
          <w:vertAlign w:val="superscript"/>
        </w:rPr>
        <w:footnoteRef/>
      </w:r>
      <w:r w:rsidRPr="007401F7">
        <w:rPr>
          <w:b w:val="0"/>
          <w:sz w:val="20"/>
          <w:szCs w:val="20"/>
        </w:rPr>
        <w:tab/>
        <w:t>Федеральный закон от 25 декабря 2008 г. № 273-ФЗ «О противодействии коррупции» (ред. от 26 июля 2019 г.) // СЗ РФ. 2008. №52 (ч. 1). Ст. 6228; 2019. № 6.  Ст. 463.</w:t>
      </w:r>
    </w:p>
  </w:footnote>
  <w:footnote w:id="13">
    <w:p w:rsidR="007401F7" w:rsidRPr="007401F7" w:rsidRDefault="007401F7" w:rsidP="007401F7">
      <w:pPr>
        <w:pStyle w:val="a8"/>
        <w:keepLines/>
        <w:shd w:val="clear" w:color="auto" w:fill="auto"/>
        <w:tabs>
          <w:tab w:val="left" w:pos="240"/>
        </w:tabs>
        <w:spacing w:line="240" w:lineRule="auto"/>
        <w:rPr>
          <w:b w:val="0"/>
          <w:sz w:val="20"/>
          <w:szCs w:val="20"/>
        </w:rPr>
      </w:pPr>
      <w:r w:rsidRPr="007401F7">
        <w:rPr>
          <w:b w:val="0"/>
          <w:sz w:val="20"/>
          <w:szCs w:val="20"/>
          <w:vertAlign w:val="superscript"/>
        </w:rPr>
        <w:footnoteRef/>
      </w:r>
      <w:r w:rsidRPr="007401F7">
        <w:rPr>
          <w:b w:val="0"/>
          <w:sz w:val="20"/>
          <w:szCs w:val="20"/>
        </w:rPr>
        <w:tab/>
        <w:t>Там же.</w:t>
      </w:r>
    </w:p>
  </w:footnote>
  <w:footnote w:id="14">
    <w:p w:rsidR="007401F7" w:rsidRPr="007401F7" w:rsidRDefault="007401F7" w:rsidP="007401F7">
      <w:pPr>
        <w:pStyle w:val="a3"/>
        <w:keepLines/>
        <w:jc w:val="both"/>
        <w:rPr>
          <w:rFonts w:ascii="Times New Roman" w:hAnsi="Times New Roman" w:cs="Times New Roman"/>
        </w:rPr>
      </w:pPr>
      <w:r w:rsidRPr="007401F7">
        <w:rPr>
          <w:rStyle w:val="a5"/>
          <w:rFonts w:ascii="Times New Roman" w:hAnsi="Times New Roman" w:cs="Times New Roman"/>
        </w:rPr>
        <w:footnoteRef/>
      </w:r>
      <w:r w:rsidRPr="007401F7">
        <w:rPr>
          <w:rFonts w:ascii="Times New Roman" w:hAnsi="Times New Roman" w:cs="Times New Roman"/>
        </w:rPr>
        <w:t xml:space="preserve"> Федеральный закон от 25 декабря 2008 г. № 273-ФЗ «О противодействии коррупции» (ред. от 26 июля 2019 г.) // СЗ РФ. 2008. №52 (ч. 1). Ст. 6228; 2019. № 6.  Ст. 463.</w:t>
      </w:r>
    </w:p>
  </w:footnote>
  <w:footnote w:id="15">
    <w:p w:rsidR="007401F7" w:rsidRPr="007401F7" w:rsidRDefault="007401F7" w:rsidP="007401F7">
      <w:pPr>
        <w:pStyle w:val="a8"/>
        <w:keepLines/>
        <w:shd w:val="clear" w:color="auto" w:fill="auto"/>
        <w:tabs>
          <w:tab w:val="left" w:pos="250"/>
        </w:tabs>
        <w:spacing w:line="240" w:lineRule="auto"/>
        <w:rPr>
          <w:b w:val="0"/>
          <w:sz w:val="20"/>
          <w:szCs w:val="20"/>
        </w:rPr>
      </w:pPr>
      <w:r w:rsidRPr="007401F7">
        <w:rPr>
          <w:b w:val="0"/>
          <w:sz w:val="20"/>
          <w:szCs w:val="20"/>
          <w:vertAlign w:val="superscript"/>
        </w:rPr>
        <w:footnoteRef/>
      </w:r>
      <w:r w:rsidRPr="007401F7">
        <w:rPr>
          <w:b w:val="0"/>
          <w:sz w:val="20"/>
          <w:szCs w:val="20"/>
        </w:rPr>
        <w:tab/>
        <w:t>Указ Президента РФ от 10.03.2009 № 261 «О федеральной программе «Реформирование и развитие системы государственной службы Российской Федерации (2009 - 2013 годы)»» // Российская газета. 2009.</w:t>
      </w:r>
    </w:p>
  </w:footnote>
  <w:footnote w:id="16">
    <w:p w:rsidR="007401F7" w:rsidRPr="007401F7" w:rsidRDefault="007401F7" w:rsidP="007401F7">
      <w:pPr>
        <w:pStyle w:val="a8"/>
        <w:keepLines/>
        <w:shd w:val="clear" w:color="auto" w:fill="auto"/>
        <w:tabs>
          <w:tab w:val="left" w:pos="317"/>
        </w:tabs>
        <w:spacing w:line="240" w:lineRule="auto"/>
        <w:rPr>
          <w:b w:val="0"/>
          <w:sz w:val="20"/>
          <w:szCs w:val="20"/>
        </w:rPr>
      </w:pPr>
      <w:r w:rsidRPr="007401F7">
        <w:rPr>
          <w:b w:val="0"/>
          <w:sz w:val="20"/>
          <w:szCs w:val="20"/>
          <w:vertAlign w:val="superscript"/>
        </w:rPr>
        <w:footnoteRef/>
      </w:r>
      <w:r w:rsidRPr="007401F7">
        <w:rPr>
          <w:b w:val="0"/>
          <w:sz w:val="20"/>
          <w:szCs w:val="20"/>
        </w:rPr>
        <w:tab/>
        <w:t>Федеральный закон от 27 июля 2004 г. № 79-ФЗ «О государственной гражданской службе Российской Федерации» (ред. от 01 мая 2019 г.) // СЗ РФ. 2004. №31.Ст. 3215; 2019. № 18. Ст. 2223.</w:t>
      </w:r>
    </w:p>
  </w:footnote>
  <w:footnote w:id="17">
    <w:p w:rsidR="007401F7" w:rsidRPr="007401F7" w:rsidRDefault="007401F7" w:rsidP="007401F7">
      <w:pPr>
        <w:pStyle w:val="a8"/>
        <w:keepLines/>
        <w:shd w:val="clear" w:color="auto" w:fill="auto"/>
        <w:tabs>
          <w:tab w:val="left" w:pos="226"/>
        </w:tabs>
        <w:spacing w:line="240" w:lineRule="auto"/>
        <w:rPr>
          <w:b w:val="0"/>
          <w:sz w:val="20"/>
          <w:szCs w:val="20"/>
        </w:rPr>
      </w:pPr>
      <w:r w:rsidRPr="007401F7">
        <w:rPr>
          <w:b w:val="0"/>
          <w:sz w:val="20"/>
          <w:szCs w:val="20"/>
          <w:vertAlign w:val="superscript"/>
        </w:rPr>
        <w:footnoteRef/>
      </w:r>
      <w:r w:rsidRPr="007401F7">
        <w:rPr>
          <w:b w:val="0"/>
          <w:sz w:val="20"/>
          <w:szCs w:val="20"/>
        </w:rPr>
        <w:tab/>
      </w:r>
      <w:proofErr w:type="spellStart"/>
      <w:r w:rsidRPr="007401F7">
        <w:rPr>
          <w:b w:val="0"/>
          <w:sz w:val="20"/>
          <w:szCs w:val="20"/>
        </w:rPr>
        <w:t>Трикоз</w:t>
      </w:r>
      <w:proofErr w:type="spellEnd"/>
      <w:r w:rsidRPr="007401F7">
        <w:rPr>
          <w:b w:val="0"/>
          <w:sz w:val="20"/>
          <w:szCs w:val="20"/>
        </w:rPr>
        <w:t xml:space="preserve"> Е.Н., Цирин А.М. Правовые меры противодействия коррупции // Журнал российского права.2017. № 9. С. 161-162.</w:t>
      </w:r>
    </w:p>
  </w:footnote>
  <w:footnote w:id="18">
    <w:p w:rsidR="007401F7" w:rsidRPr="007401F7" w:rsidRDefault="007401F7" w:rsidP="007401F7">
      <w:pPr>
        <w:pStyle w:val="a8"/>
        <w:keepLines/>
        <w:shd w:val="clear" w:color="auto" w:fill="auto"/>
        <w:tabs>
          <w:tab w:val="left" w:pos="331"/>
        </w:tabs>
        <w:spacing w:line="240" w:lineRule="auto"/>
        <w:rPr>
          <w:b w:val="0"/>
          <w:sz w:val="20"/>
          <w:szCs w:val="20"/>
        </w:rPr>
      </w:pPr>
      <w:r w:rsidRPr="007401F7">
        <w:rPr>
          <w:b w:val="0"/>
          <w:sz w:val="20"/>
          <w:szCs w:val="20"/>
          <w:vertAlign w:val="superscript"/>
        </w:rPr>
        <w:footnoteRef/>
      </w:r>
      <w:r w:rsidRPr="007401F7">
        <w:rPr>
          <w:b w:val="0"/>
          <w:sz w:val="20"/>
          <w:szCs w:val="20"/>
        </w:rPr>
        <w:tab/>
        <w:t xml:space="preserve">Указ Президента РФ от 15 мая 2008 г. № 797 «О неотложных мерах по ликвидации административных ограничений при осуществлении предпринимательской деятельности» //  </w:t>
      </w:r>
      <w:r w:rsidRPr="007401F7">
        <w:rPr>
          <w:b w:val="0"/>
          <w:sz w:val="20"/>
          <w:szCs w:val="20"/>
          <w:lang w:val="en-US" w:bidi="en-US"/>
        </w:rPr>
        <w:t>URL</w:t>
      </w:r>
      <w:r w:rsidRPr="007401F7">
        <w:rPr>
          <w:b w:val="0"/>
          <w:sz w:val="20"/>
          <w:szCs w:val="20"/>
          <w:lang w:bidi="en-US"/>
        </w:rPr>
        <w:t>:</w:t>
      </w:r>
      <w:hyperlink r:id="rId3" w:history="1">
        <w:r w:rsidRPr="007401F7">
          <w:rPr>
            <w:rStyle w:val="a6"/>
            <w:b w:val="0"/>
            <w:color w:val="auto"/>
            <w:sz w:val="20"/>
            <w:szCs w:val="20"/>
            <w:u w:val="none"/>
            <w:lang w:bidi="en-US"/>
          </w:rPr>
          <w:t xml:space="preserve"> </w:t>
        </w:r>
        <w:r w:rsidRPr="007401F7">
          <w:rPr>
            <w:rStyle w:val="a6"/>
            <w:b w:val="0"/>
            <w:color w:val="auto"/>
            <w:sz w:val="20"/>
            <w:szCs w:val="20"/>
            <w:u w:val="none"/>
            <w:lang w:val="en-US" w:bidi="en-US"/>
          </w:rPr>
          <w:t>http</w:t>
        </w:r>
        <w:r w:rsidRPr="007401F7">
          <w:rPr>
            <w:rStyle w:val="a6"/>
            <w:b w:val="0"/>
            <w:color w:val="auto"/>
            <w:sz w:val="20"/>
            <w:szCs w:val="20"/>
            <w:u w:val="none"/>
            <w:lang w:bidi="en-US"/>
          </w:rPr>
          <w:t>://</w:t>
        </w:r>
        <w:r w:rsidRPr="007401F7">
          <w:rPr>
            <w:rStyle w:val="a6"/>
            <w:b w:val="0"/>
            <w:color w:val="auto"/>
            <w:sz w:val="20"/>
            <w:szCs w:val="20"/>
            <w:u w:val="none"/>
            <w:lang w:val="en-US" w:bidi="en-US"/>
          </w:rPr>
          <w:t>www</w:t>
        </w:r>
        <w:r w:rsidRPr="007401F7">
          <w:rPr>
            <w:rStyle w:val="a6"/>
            <w:b w:val="0"/>
            <w:color w:val="auto"/>
            <w:sz w:val="20"/>
            <w:szCs w:val="20"/>
            <w:u w:val="none"/>
            <w:lang w:bidi="en-US"/>
          </w:rPr>
          <w:t>.</w:t>
        </w:r>
        <w:proofErr w:type="spellStart"/>
        <w:r w:rsidRPr="007401F7">
          <w:rPr>
            <w:rStyle w:val="a6"/>
            <w:b w:val="0"/>
            <w:color w:val="auto"/>
            <w:sz w:val="20"/>
            <w:szCs w:val="20"/>
            <w:u w:val="none"/>
            <w:lang w:val="en-US" w:bidi="en-US"/>
          </w:rPr>
          <w:t>kremlin</w:t>
        </w:r>
        <w:proofErr w:type="spellEnd"/>
        <w:r w:rsidRPr="007401F7">
          <w:rPr>
            <w:rStyle w:val="a6"/>
            <w:b w:val="0"/>
            <w:color w:val="auto"/>
            <w:sz w:val="20"/>
            <w:szCs w:val="20"/>
            <w:u w:val="none"/>
            <w:lang w:bidi="en-US"/>
          </w:rPr>
          <w:t>.</w:t>
        </w:r>
        <w:proofErr w:type="spellStart"/>
        <w:r w:rsidRPr="007401F7">
          <w:rPr>
            <w:rStyle w:val="a6"/>
            <w:b w:val="0"/>
            <w:color w:val="auto"/>
            <w:sz w:val="20"/>
            <w:szCs w:val="20"/>
            <w:u w:val="none"/>
            <w:lang w:val="en-US" w:bidi="en-US"/>
          </w:rPr>
          <w:t>ru</w:t>
        </w:r>
        <w:proofErr w:type="spellEnd"/>
        <w:r w:rsidRPr="007401F7">
          <w:rPr>
            <w:rStyle w:val="a6"/>
            <w:b w:val="0"/>
            <w:color w:val="auto"/>
            <w:sz w:val="20"/>
            <w:szCs w:val="20"/>
            <w:u w:val="none"/>
            <w:lang w:bidi="en-US"/>
          </w:rPr>
          <w:t>/</w:t>
        </w:r>
        <w:r w:rsidRPr="007401F7">
          <w:rPr>
            <w:rStyle w:val="a6"/>
            <w:b w:val="0"/>
            <w:color w:val="auto"/>
            <w:sz w:val="20"/>
            <w:szCs w:val="20"/>
            <w:u w:val="none"/>
            <w:lang w:val="en-US" w:bidi="en-US"/>
          </w:rPr>
          <w:t>acts</w:t>
        </w:r>
        <w:r w:rsidRPr="007401F7">
          <w:rPr>
            <w:rStyle w:val="a6"/>
            <w:b w:val="0"/>
            <w:color w:val="auto"/>
            <w:sz w:val="20"/>
            <w:szCs w:val="20"/>
            <w:u w:val="none"/>
            <w:lang w:bidi="en-US"/>
          </w:rPr>
          <w:t>/</w:t>
        </w:r>
        <w:r w:rsidRPr="007401F7">
          <w:rPr>
            <w:rStyle w:val="a6"/>
            <w:b w:val="0"/>
            <w:color w:val="auto"/>
            <w:sz w:val="20"/>
            <w:szCs w:val="20"/>
            <w:u w:val="none"/>
            <w:lang w:val="en-US" w:bidi="en-US"/>
          </w:rPr>
          <w:t>bank</w:t>
        </w:r>
        <w:r w:rsidRPr="007401F7">
          <w:rPr>
            <w:rStyle w:val="a6"/>
            <w:b w:val="0"/>
            <w:color w:val="auto"/>
            <w:sz w:val="20"/>
            <w:szCs w:val="20"/>
            <w:u w:val="none"/>
            <w:lang w:bidi="en-US"/>
          </w:rPr>
          <w:t xml:space="preserve">/27470 </w:t>
        </w:r>
      </w:hyperlink>
      <w:r w:rsidRPr="007401F7">
        <w:rPr>
          <w:b w:val="0"/>
          <w:sz w:val="20"/>
          <w:szCs w:val="20"/>
        </w:rPr>
        <w:t>(дата обращения: 21.05.2019 г.).</w:t>
      </w:r>
    </w:p>
  </w:footnote>
  <w:footnote w:id="19">
    <w:p w:rsidR="007401F7" w:rsidRPr="007401F7" w:rsidRDefault="007401F7" w:rsidP="007401F7">
      <w:pPr>
        <w:pStyle w:val="a8"/>
        <w:keepLines/>
        <w:shd w:val="clear" w:color="auto" w:fill="auto"/>
        <w:tabs>
          <w:tab w:val="left" w:pos="226"/>
        </w:tabs>
        <w:spacing w:line="240" w:lineRule="auto"/>
        <w:rPr>
          <w:b w:val="0"/>
          <w:sz w:val="20"/>
          <w:szCs w:val="20"/>
        </w:rPr>
      </w:pPr>
      <w:r w:rsidRPr="007401F7">
        <w:rPr>
          <w:b w:val="0"/>
          <w:sz w:val="20"/>
          <w:szCs w:val="20"/>
          <w:vertAlign w:val="superscript"/>
        </w:rPr>
        <w:footnoteRef/>
      </w:r>
      <w:r w:rsidRPr="007401F7">
        <w:rPr>
          <w:b w:val="0"/>
          <w:sz w:val="20"/>
          <w:szCs w:val="20"/>
        </w:rPr>
        <w:tab/>
        <w:t xml:space="preserve">Федеральный закон от 17 июля 2009 г. №172-ФЗ «Об </w:t>
      </w:r>
      <w:proofErr w:type="spellStart"/>
      <w:r w:rsidRPr="007401F7">
        <w:rPr>
          <w:b w:val="0"/>
          <w:sz w:val="20"/>
          <w:szCs w:val="20"/>
        </w:rPr>
        <w:t>антикоррупционной</w:t>
      </w:r>
      <w:proofErr w:type="spellEnd"/>
      <w:r w:rsidRPr="007401F7">
        <w:rPr>
          <w:b w:val="0"/>
          <w:sz w:val="20"/>
          <w:szCs w:val="20"/>
        </w:rPr>
        <w:t xml:space="preserve"> экспертизе нормативных правовых актов и проектов нормативных правовых актов» (ред. от 11 октября 2018 г.) // СЗ РФ. 2009. № 29. Ст. 3609; 2018. №42 (часть II). Ст. 6376.</w:t>
      </w:r>
    </w:p>
  </w:footnote>
  <w:footnote w:id="20">
    <w:p w:rsidR="007401F7" w:rsidRPr="007401F7" w:rsidRDefault="007401F7" w:rsidP="007401F7">
      <w:pPr>
        <w:pStyle w:val="a8"/>
        <w:tabs>
          <w:tab w:val="left" w:pos="269"/>
        </w:tabs>
        <w:spacing w:line="240" w:lineRule="auto"/>
        <w:rPr>
          <w:b w:val="0"/>
          <w:sz w:val="20"/>
          <w:szCs w:val="20"/>
        </w:rPr>
      </w:pPr>
      <w:r w:rsidRPr="007401F7">
        <w:rPr>
          <w:b w:val="0"/>
          <w:sz w:val="20"/>
          <w:szCs w:val="20"/>
          <w:vertAlign w:val="superscript"/>
        </w:rPr>
        <w:footnoteRef/>
      </w:r>
      <w:r w:rsidRPr="007401F7">
        <w:rPr>
          <w:b w:val="0"/>
          <w:sz w:val="20"/>
          <w:szCs w:val="20"/>
        </w:rPr>
        <w:tab/>
        <w:t>Указ Президента РФ от 29 июня 2018 г.  № 378 «О Национальном плане противодействия коррупции на 2018 - 2020 годы» // СЗ РФ. 2018. № 27. Ст. 4038.</w:t>
      </w:r>
    </w:p>
  </w:footnote>
  <w:footnote w:id="21">
    <w:p w:rsidR="007401F7" w:rsidRPr="007401F7" w:rsidRDefault="007401F7" w:rsidP="007401F7">
      <w:pPr>
        <w:pStyle w:val="a8"/>
        <w:keepLines/>
        <w:shd w:val="clear" w:color="auto" w:fill="auto"/>
        <w:tabs>
          <w:tab w:val="left" w:pos="259"/>
        </w:tabs>
        <w:spacing w:line="240" w:lineRule="auto"/>
        <w:rPr>
          <w:b w:val="0"/>
          <w:sz w:val="20"/>
          <w:szCs w:val="20"/>
        </w:rPr>
      </w:pPr>
      <w:r w:rsidRPr="007401F7">
        <w:rPr>
          <w:b w:val="0"/>
          <w:sz w:val="20"/>
          <w:szCs w:val="20"/>
          <w:vertAlign w:val="superscript"/>
        </w:rPr>
        <w:footnoteRef/>
      </w:r>
      <w:r w:rsidRPr="007401F7">
        <w:rPr>
          <w:b w:val="0"/>
          <w:sz w:val="20"/>
          <w:szCs w:val="20"/>
        </w:rPr>
        <w:tab/>
        <w:t xml:space="preserve">Федеральный закон от 03 декабря 2012 г. № 230-ФЗ «О </w:t>
      </w:r>
      <w:proofErr w:type="gramStart"/>
      <w:r w:rsidRPr="007401F7">
        <w:rPr>
          <w:b w:val="0"/>
          <w:sz w:val="20"/>
          <w:szCs w:val="20"/>
        </w:rPr>
        <w:t>контроле за</w:t>
      </w:r>
      <w:proofErr w:type="gramEnd"/>
      <w:r w:rsidRPr="007401F7">
        <w:rPr>
          <w:b w:val="0"/>
          <w:sz w:val="20"/>
          <w:szCs w:val="20"/>
        </w:rPr>
        <w:t xml:space="preserve"> соответствием расходов лиц, замещающих государственные должности, и иных лиц их доходам»</w:t>
      </w:r>
      <w:r w:rsidRPr="007401F7">
        <w:rPr>
          <w:rFonts w:eastAsiaTheme="minorHAnsi"/>
          <w:b w:val="0"/>
          <w:bCs w:val="0"/>
          <w:sz w:val="20"/>
          <w:szCs w:val="20"/>
        </w:rPr>
        <w:t xml:space="preserve"> </w:t>
      </w:r>
      <w:r w:rsidRPr="007401F7">
        <w:rPr>
          <w:b w:val="0"/>
          <w:sz w:val="20"/>
          <w:szCs w:val="20"/>
        </w:rPr>
        <w:t>(ред. от 03 августа 2018 г.) // СЗ РФ. 2012. №50. Ст. 6953; 2018. №24. Ст. 3400.</w:t>
      </w:r>
    </w:p>
  </w:footnote>
  <w:footnote w:id="22">
    <w:p w:rsidR="007401F7" w:rsidRPr="007401F7" w:rsidRDefault="007401F7" w:rsidP="007401F7">
      <w:pPr>
        <w:pStyle w:val="a8"/>
        <w:keepLines/>
        <w:shd w:val="clear" w:color="auto" w:fill="auto"/>
        <w:tabs>
          <w:tab w:val="left" w:pos="211"/>
        </w:tabs>
        <w:spacing w:line="240" w:lineRule="auto"/>
        <w:rPr>
          <w:b w:val="0"/>
          <w:sz w:val="20"/>
          <w:szCs w:val="20"/>
        </w:rPr>
      </w:pPr>
      <w:r w:rsidRPr="007401F7">
        <w:rPr>
          <w:b w:val="0"/>
          <w:sz w:val="20"/>
          <w:szCs w:val="20"/>
          <w:vertAlign w:val="superscript"/>
        </w:rPr>
        <w:footnoteRef/>
      </w:r>
      <w:r w:rsidRPr="007401F7">
        <w:rPr>
          <w:b w:val="0"/>
          <w:sz w:val="20"/>
          <w:szCs w:val="20"/>
        </w:rPr>
        <w:tab/>
        <w:t>Федеральный закон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(ред. от 26 июля 2019 г.) // СЗ РФ. 2013. №19. Ст. 2306; 2019. № 6. Ст. 463.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BD011D"/>
    <w:multiLevelType w:val="hybridMultilevel"/>
    <w:tmpl w:val="63BA4F12"/>
    <w:lvl w:ilvl="0" w:tplc="612C45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7AFF53AD"/>
    <w:multiLevelType w:val="hybridMultilevel"/>
    <w:tmpl w:val="BFEAE7B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numRestart w:val="eachPage"/>
    <w:footnote w:id="-1"/>
    <w:footnote w:id="0"/>
  </w:footnotePr>
  <w:endnotePr>
    <w:endnote w:id="-1"/>
    <w:endnote w:id="0"/>
  </w:endnotePr>
  <w:compat/>
  <w:rsids>
    <w:rsidRoot w:val="007401F7"/>
    <w:rsid w:val="00052002"/>
    <w:rsid w:val="00052FF5"/>
    <w:rsid w:val="000615D9"/>
    <w:rsid w:val="00072AD7"/>
    <w:rsid w:val="000917F3"/>
    <w:rsid w:val="00096DA5"/>
    <w:rsid w:val="000B27BD"/>
    <w:rsid w:val="000C1FEF"/>
    <w:rsid w:val="000C5B87"/>
    <w:rsid w:val="000C7177"/>
    <w:rsid w:val="000E2B02"/>
    <w:rsid w:val="000E3CC8"/>
    <w:rsid w:val="00102C65"/>
    <w:rsid w:val="00116442"/>
    <w:rsid w:val="00127F7B"/>
    <w:rsid w:val="00143F07"/>
    <w:rsid w:val="00144ACE"/>
    <w:rsid w:val="001527F6"/>
    <w:rsid w:val="001748DE"/>
    <w:rsid w:val="0019106E"/>
    <w:rsid w:val="001A7082"/>
    <w:rsid w:val="001B3A18"/>
    <w:rsid w:val="001D63F8"/>
    <w:rsid w:val="001E4ED6"/>
    <w:rsid w:val="002018E6"/>
    <w:rsid w:val="00210750"/>
    <w:rsid w:val="00231E9B"/>
    <w:rsid w:val="00236338"/>
    <w:rsid w:val="00240CEC"/>
    <w:rsid w:val="0026260E"/>
    <w:rsid w:val="00270A30"/>
    <w:rsid w:val="00292887"/>
    <w:rsid w:val="00296B37"/>
    <w:rsid w:val="002A767D"/>
    <w:rsid w:val="002C1A9F"/>
    <w:rsid w:val="002D4CB0"/>
    <w:rsid w:val="002D7478"/>
    <w:rsid w:val="002E1F36"/>
    <w:rsid w:val="002E28F7"/>
    <w:rsid w:val="002E7620"/>
    <w:rsid w:val="002F4FF0"/>
    <w:rsid w:val="00314757"/>
    <w:rsid w:val="003243F5"/>
    <w:rsid w:val="003314E2"/>
    <w:rsid w:val="00334EAD"/>
    <w:rsid w:val="003510E2"/>
    <w:rsid w:val="0038114C"/>
    <w:rsid w:val="003946E5"/>
    <w:rsid w:val="003B6C1F"/>
    <w:rsid w:val="003D6880"/>
    <w:rsid w:val="003E1A0F"/>
    <w:rsid w:val="003F06A2"/>
    <w:rsid w:val="00431F1C"/>
    <w:rsid w:val="0043268E"/>
    <w:rsid w:val="00444476"/>
    <w:rsid w:val="00466E8E"/>
    <w:rsid w:val="00473397"/>
    <w:rsid w:val="004823A9"/>
    <w:rsid w:val="00490E3E"/>
    <w:rsid w:val="004948E8"/>
    <w:rsid w:val="004A364A"/>
    <w:rsid w:val="004C2746"/>
    <w:rsid w:val="004C5142"/>
    <w:rsid w:val="004D2877"/>
    <w:rsid w:val="004D7DFF"/>
    <w:rsid w:val="004F1F17"/>
    <w:rsid w:val="00545625"/>
    <w:rsid w:val="005530A2"/>
    <w:rsid w:val="005677C9"/>
    <w:rsid w:val="00586A0E"/>
    <w:rsid w:val="005A0399"/>
    <w:rsid w:val="005B7715"/>
    <w:rsid w:val="005C5FFD"/>
    <w:rsid w:val="005F0886"/>
    <w:rsid w:val="0064327F"/>
    <w:rsid w:val="00652633"/>
    <w:rsid w:val="006625CA"/>
    <w:rsid w:val="006767A6"/>
    <w:rsid w:val="00692A94"/>
    <w:rsid w:val="00694B4E"/>
    <w:rsid w:val="006A3A20"/>
    <w:rsid w:val="006D5EC4"/>
    <w:rsid w:val="006D6054"/>
    <w:rsid w:val="006F01BE"/>
    <w:rsid w:val="006F1E4E"/>
    <w:rsid w:val="00723313"/>
    <w:rsid w:val="00730C1D"/>
    <w:rsid w:val="00733CC9"/>
    <w:rsid w:val="00736964"/>
    <w:rsid w:val="007401F7"/>
    <w:rsid w:val="00744782"/>
    <w:rsid w:val="007479CC"/>
    <w:rsid w:val="00753F6B"/>
    <w:rsid w:val="00784BFA"/>
    <w:rsid w:val="00793F21"/>
    <w:rsid w:val="007A0D7D"/>
    <w:rsid w:val="007C7310"/>
    <w:rsid w:val="007D01C0"/>
    <w:rsid w:val="007F636B"/>
    <w:rsid w:val="007F7F8F"/>
    <w:rsid w:val="00803C86"/>
    <w:rsid w:val="00814AD3"/>
    <w:rsid w:val="008566CC"/>
    <w:rsid w:val="008B1708"/>
    <w:rsid w:val="008B5101"/>
    <w:rsid w:val="008D577B"/>
    <w:rsid w:val="008D7F02"/>
    <w:rsid w:val="008E0282"/>
    <w:rsid w:val="008F41B1"/>
    <w:rsid w:val="00907F31"/>
    <w:rsid w:val="00913160"/>
    <w:rsid w:val="00932330"/>
    <w:rsid w:val="00934954"/>
    <w:rsid w:val="00954264"/>
    <w:rsid w:val="0095704D"/>
    <w:rsid w:val="00977285"/>
    <w:rsid w:val="00981D0D"/>
    <w:rsid w:val="00983379"/>
    <w:rsid w:val="009976D5"/>
    <w:rsid w:val="009B22EC"/>
    <w:rsid w:val="009C3029"/>
    <w:rsid w:val="009C477F"/>
    <w:rsid w:val="009F3E9C"/>
    <w:rsid w:val="00A14DBD"/>
    <w:rsid w:val="00A15A3A"/>
    <w:rsid w:val="00A52546"/>
    <w:rsid w:val="00A641DE"/>
    <w:rsid w:val="00A870EF"/>
    <w:rsid w:val="00A90C69"/>
    <w:rsid w:val="00AB0B3D"/>
    <w:rsid w:val="00AD319D"/>
    <w:rsid w:val="00AE5CE6"/>
    <w:rsid w:val="00B04A5C"/>
    <w:rsid w:val="00B217ED"/>
    <w:rsid w:val="00B33D9A"/>
    <w:rsid w:val="00B55D3F"/>
    <w:rsid w:val="00B678A9"/>
    <w:rsid w:val="00B67E98"/>
    <w:rsid w:val="00B80312"/>
    <w:rsid w:val="00B95C11"/>
    <w:rsid w:val="00BA00BC"/>
    <w:rsid w:val="00BB0A43"/>
    <w:rsid w:val="00BD1FFF"/>
    <w:rsid w:val="00BF2787"/>
    <w:rsid w:val="00C034D1"/>
    <w:rsid w:val="00C245A8"/>
    <w:rsid w:val="00C473D3"/>
    <w:rsid w:val="00C54CFF"/>
    <w:rsid w:val="00C83765"/>
    <w:rsid w:val="00C85071"/>
    <w:rsid w:val="00C953B3"/>
    <w:rsid w:val="00CA2159"/>
    <w:rsid w:val="00CB78AD"/>
    <w:rsid w:val="00CC51ED"/>
    <w:rsid w:val="00CD0A96"/>
    <w:rsid w:val="00D0690B"/>
    <w:rsid w:val="00D13FC7"/>
    <w:rsid w:val="00D148AD"/>
    <w:rsid w:val="00D20C2B"/>
    <w:rsid w:val="00D23BD5"/>
    <w:rsid w:val="00D343B0"/>
    <w:rsid w:val="00D517BF"/>
    <w:rsid w:val="00D77FAB"/>
    <w:rsid w:val="00D86911"/>
    <w:rsid w:val="00D87314"/>
    <w:rsid w:val="00D92486"/>
    <w:rsid w:val="00DA5DB9"/>
    <w:rsid w:val="00DD61E7"/>
    <w:rsid w:val="00DE0EC6"/>
    <w:rsid w:val="00E37DF6"/>
    <w:rsid w:val="00E54C6C"/>
    <w:rsid w:val="00E60CB1"/>
    <w:rsid w:val="00E63FA7"/>
    <w:rsid w:val="00E73C8B"/>
    <w:rsid w:val="00E87BEF"/>
    <w:rsid w:val="00EA704C"/>
    <w:rsid w:val="00EC1B0B"/>
    <w:rsid w:val="00EC60AA"/>
    <w:rsid w:val="00EF5CFA"/>
    <w:rsid w:val="00F00258"/>
    <w:rsid w:val="00F23923"/>
    <w:rsid w:val="00F516E7"/>
    <w:rsid w:val="00F808F7"/>
    <w:rsid w:val="00F97F0F"/>
    <w:rsid w:val="00FA17AB"/>
    <w:rsid w:val="00FD5C1B"/>
    <w:rsid w:val="00FF2B74"/>
    <w:rsid w:val="00FF70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954"/>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7401F7"/>
    <w:pPr>
      <w:spacing w:after="0" w:line="240" w:lineRule="auto"/>
    </w:pPr>
    <w:rPr>
      <w:sz w:val="20"/>
      <w:szCs w:val="20"/>
    </w:rPr>
  </w:style>
  <w:style w:type="character" w:customStyle="1" w:styleId="a4">
    <w:name w:val="Текст сноски Знак"/>
    <w:basedOn w:val="a0"/>
    <w:link w:val="a3"/>
    <w:uiPriority w:val="99"/>
    <w:semiHidden/>
    <w:rsid w:val="007401F7"/>
    <w:rPr>
      <w:sz w:val="20"/>
      <w:szCs w:val="20"/>
    </w:rPr>
  </w:style>
  <w:style w:type="character" w:styleId="a5">
    <w:name w:val="footnote reference"/>
    <w:basedOn w:val="a0"/>
    <w:uiPriority w:val="99"/>
    <w:semiHidden/>
    <w:unhideWhenUsed/>
    <w:rsid w:val="007401F7"/>
    <w:rPr>
      <w:vertAlign w:val="superscript"/>
    </w:rPr>
  </w:style>
  <w:style w:type="character" w:customStyle="1" w:styleId="1">
    <w:name w:val="Гиперссылка1"/>
    <w:basedOn w:val="a0"/>
    <w:uiPriority w:val="99"/>
    <w:unhideWhenUsed/>
    <w:rsid w:val="007401F7"/>
    <w:rPr>
      <w:color w:val="0000FF"/>
      <w:u w:val="single"/>
    </w:rPr>
  </w:style>
  <w:style w:type="character" w:styleId="a6">
    <w:name w:val="Hyperlink"/>
    <w:basedOn w:val="a0"/>
    <w:uiPriority w:val="99"/>
    <w:unhideWhenUsed/>
    <w:rsid w:val="007401F7"/>
    <w:rPr>
      <w:color w:val="0563C1" w:themeColor="hyperlink"/>
      <w:u w:val="single"/>
    </w:rPr>
  </w:style>
  <w:style w:type="character" w:customStyle="1" w:styleId="a7">
    <w:name w:val="Сноска_"/>
    <w:basedOn w:val="a0"/>
    <w:link w:val="a8"/>
    <w:rsid w:val="007401F7"/>
    <w:rPr>
      <w:rFonts w:ascii="Times New Roman" w:eastAsia="Times New Roman" w:hAnsi="Times New Roman" w:cs="Times New Roman"/>
      <w:b/>
      <w:bCs/>
      <w:sz w:val="18"/>
      <w:szCs w:val="18"/>
      <w:shd w:val="clear" w:color="auto" w:fill="FFFFFF"/>
    </w:rPr>
  </w:style>
  <w:style w:type="character" w:customStyle="1" w:styleId="2">
    <w:name w:val="Основной текст (2)_"/>
    <w:basedOn w:val="a0"/>
    <w:link w:val="20"/>
    <w:rsid w:val="007401F7"/>
    <w:rPr>
      <w:rFonts w:ascii="Times New Roman" w:eastAsia="Times New Roman" w:hAnsi="Times New Roman" w:cs="Times New Roman"/>
      <w:sz w:val="28"/>
      <w:szCs w:val="28"/>
      <w:shd w:val="clear" w:color="auto" w:fill="FFFFFF"/>
    </w:rPr>
  </w:style>
  <w:style w:type="paragraph" w:customStyle="1" w:styleId="a8">
    <w:name w:val="Сноска"/>
    <w:basedOn w:val="a"/>
    <w:link w:val="a7"/>
    <w:rsid w:val="007401F7"/>
    <w:pPr>
      <w:widowControl w:val="0"/>
      <w:shd w:val="clear" w:color="auto" w:fill="FFFFFF"/>
      <w:spacing w:after="0" w:line="235" w:lineRule="exact"/>
      <w:jc w:val="both"/>
    </w:pPr>
    <w:rPr>
      <w:rFonts w:ascii="Times New Roman" w:eastAsia="Times New Roman" w:hAnsi="Times New Roman" w:cs="Times New Roman"/>
      <w:b/>
      <w:bCs/>
      <w:sz w:val="18"/>
      <w:szCs w:val="18"/>
    </w:rPr>
  </w:style>
  <w:style w:type="paragraph" w:customStyle="1" w:styleId="20">
    <w:name w:val="Основной текст (2)"/>
    <w:basedOn w:val="a"/>
    <w:link w:val="2"/>
    <w:rsid w:val="007401F7"/>
    <w:pPr>
      <w:widowControl w:val="0"/>
      <w:shd w:val="clear" w:color="auto" w:fill="FFFFFF"/>
      <w:spacing w:after="1260" w:line="328" w:lineRule="exact"/>
      <w:jc w:val="center"/>
    </w:pPr>
    <w:rPr>
      <w:rFonts w:ascii="Times New Roman" w:eastAsia="Times New Roman" w:hAnsi="Times New Roman" w:cs="Times New Roman"/>
      <w:sz w:val="28"/>
      <w:szCs w:val="28"/>
    </w:rPr>
  </w:style>
  <w:style w:type="paragraph" w:styleId="a9">
    <w:name w:val="List Paragraph"/>
    <w:basedOn w:val="a"/>
    <w:uiPriority w:val="34"/>
    <w:qFormat/>
    <w:rsid w:val="007401F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kremlin.ru/acts/bank/27470" TargetMode="External"/><Relationship Id="rId2" Type="http://schemas.openxmlformats.org/officeDocument/2006/relationships/hyperlink" Target="http://www.consultant.ru/document/cons_doc_LAW_121140/" TargetMode="External"/><Relationship Id="rId1" Type="http://schemas.openxmlformats.org/officeDocument/2006/relationships/hyperlink" Target="http://www.bbc.co.uk/russian/business/2012/03/120322_big_gvt_corruption.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11D01A-F7DF-43A7-85F7-1AE510B3F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2597</Words>
  <Characters>14804</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victoria.perchenko@yandex.ru</dc:creator>
  <cp:lastModifiedBy>victoria.perchenko@yandex.ru</cp:lastModifiedBy>
  <cp:revision>1</cp:revision>
  <dcterms:created xsi:type="dcterms:W3CDTF">2019-11-24T17:54:00Z</dcterms:created>
  <dcterms:modified xsi:type="dcterms:W3CDTF">2019-11-24T18:24:00Z</dcterms:modified>
</cp:coreProperties>
</file>