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3EF" w:rsidRDefault="00120AFA" w:rsidP="00B503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5"/>
      <w:bookmarkStart w:id="1" w:name="OLE_LINK1"/>
      <w:bookmarkStart w:id="2" w:name="OLE_LINK2"/>
      <w:bookmarkStart w:id="3" w:name="_GoBack"/>
      <w:bookmarkEnd w:id="3"/>
      <w:r>
        <w:rPr>
          <w:rFonts w:ascii="Times New Roman" w:hAnsi="Times New Roman" w:cs="Times New Roman"/>
          <w:b/>
          <w:sz w:val="28"/>
          <w:szCs w:val="28"/>
        </w:rPr>
        <w:t>СОВРЕМЕННЫЕ ПОДХОДЫ К ВНУТРЕННЕЙ ОЦЕНКЕ</w:t>
      </w:r>
      <w:r w:rsidR="000F0AFA">
        <w:rPr>
          <w:rFonts w:ascii="Times New Roman" w:hAnsi="Times New Roman" w:cs="Times New Roman"/>
          <w:b/>
          <w:sz w:val="28"/>
          <w:szCs w:val="28"/>
        </w:rPr>
        <w:t xml:space="preserve"> КАЧЕСТВ</w:t>
      </w:r>
      <w:r w:rsidR="00BC53EF">
        <w:rPr>
          <w:rFonts w:ascii="Times New Roman" w:hAnsi="Times New Roman" w:cs="Times New Roman"/>
          <w:b/>
          <w:sz w:val="28"/>
          <w:szCs w:val="28"/>
        </w:rPr>
        <w:t>А РАЗВИВАЮЩЕЙ ПРЕДМЕТНО-ПРОСТРА</w:t>
      </w:r>
      <w:r w:rsidR="000F0AFA">
        <w:rPr>
          <w:rFonts w:ascii="Times New Roman" w:hAnsi="Times New Roman" w:cs="Times New Roman"/>
          <w:b/>
          <w:sz w:val="28"/>
          <w:szCs w:val="28"/>
        </w:rPr>
        <w:t>НСТВЕННОЙ СРЕДЫ СОВРЕМЕННОЙ ДОШКОЛЬНОЙ О</w:t>
      </w:r>
      <w:r w:rsidR="00BC53EF">
        <w:rPr>
          <w:rFonts w:ascii="Times New Roman" w:hAnsi="Times New Roman" w:cs="Times New Roman"/>
          <w:b/>
          <w:sz w:val="28"/>
          <w:szCs w:val="28"/>
        </w:rPr>
        <w:t>БРАЗОВАТЕЛЬНОЙ ОРГАНИЗАЦИИ</w:t>
      </w:r>
    </w:p>
    <w:p w:rsidR="00BC53EF" w:rsidRDefault="00BC53EF" w:rsidP="00B503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397" w:rsidRDefault="00B50397" w:rsidP="00B503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50397">
        <w:rPr>
          <w:rFonts w:ascii="Times New Roman" w:hAnsi="Times New Roman" w:cs="Times New Roman"/>
          <w:sz w:val="28"/>
          <w:szCs w:val="28"/>
        </w:rPr>
        <w:t>Вотинова</w:t>
      </w:r>
      <w:proofErr w:type="spellEnd"/>
      <w:r w:rsidRPr="00B50397">
        <w:rPr>
          <w:rFonts w:ascii="Times New Roman" w:hAnsi="Times New Roman" w:cs="Times New Roman"/>
          <w:sz w:val="28"/>
          <w:szCs w:val="28"/>
        </w:rPr>
        <w:t xml:space="preserve"> Е.Г.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>., доцент</w:t>
      </w:r>
    </w:p>
    <w:p w:rsidR="00B50397" w:rsidRDefault="00B50397" w:rsidP="00B503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ДПО «Институт повышения квалификации»</w:t>
      </w:r>
    </w:p>
    <w:p w:rsidR="00B50397" w:rsidRDefault="00120AFA" w:rsidP="00B503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Новокузнецк</w:t>
      </w:r>
    </w:p>
    <w:p w:rsidR="00120AFA" w:rsidRDefault="00120AFA" w:rsidP="00B5039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87002" w:rsidRDefault="00487002" w:rsidP="00BC5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современный период развития дошкольного образования </w:t>
      </w:r>
      <w:r w:rsidR="00B503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</w:t>
      </w:r>
      <w:r w:rsidRPr="00F76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 к обновлению развивающей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среды детского сада, особенно в </w:t>
      </w:r>
      <w:r w:rsidR="00B503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требованиями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ДО</w:t>
      </w:r>
      <w:r w:rsid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[3; 4]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соответствия требованиям Стандарта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еобходимо в каждой образовательной организации наличие </w:t>
      </w:r>
      <w:r w:rsidR="00BC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создания и реорганизации развивающей среды, которая </w:t>
      </w:r>
      <w:r w:rsidR="00BC53EF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предполагала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«проживание» четырёх этапов: диагностического, планирующего, организационного и коррекционного.</w:t>
      </w:r>
    </w:p>
    <w:p w:rsidR="00487002" w:rsidRPr="002B0DC2" w:rsidRDefault="00487002" w:rsidP="00B503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Диагностический этап направлен на выявление «слабых мест» в наполнении центров активности, в соответствии с требованиями ФГОС. Планирующий этап предназначен для составления алгоритма деятельности по наполнению центров активности с учетом материальных возможностей ДОО. Организационный этап предполагает реализацию плана по созданию центров активности, а коррекционный этап приходится на период завершения учебного года, когда результаты усвоения детьми образовательной программы выявят значение и роль организованной развивающей среды в этом процессе, и, соответственно, внесения необходимых изменений по улучшению наполнения.</w:t>
      </w:r>
    </w:p>
    <w:p w:rsidR="00487002" w:rsidRPr="00F763FC" w:rsidRDefault="00487002" w:rsidP="00B503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Корректируя содержание развивающей среды детского сада в соответствии с этапами, необходимо акцентировать внимание на том, что она</w:t>
      </w:r>
      <w:r w:rsidRPr="00F763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должна представлять</w:t>
      </w:r>
      <w:r w:rsidRPr="00F763FC">
        <w:rPr>
          <w:rFonts w:ascii="Times New Roman" w:hAnsi="Times New Roman" w:cs="Times New Roman"/>
          <w:color w:val="000000"/>
          <w:sz w:val="28"/>
          <w:szCs w:val="28"/>
        </w:rPr>
        <w:t xml:space="preserve"> собой совокупность предметов, материалов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F763FC">
        <w:rPr>
          <w:rFonts w:ascii="Times New Roman" w:hAnsi="Times New Roman" w:cs="Times New Roman"/>
          <w:color w:val="000000"/>
          <w:sz w:val="28"/>
          <w:szCs w:val="28"/>
        </w:rPr>
        <w:t xml:space="preserve">игрушек,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которые понятны и интересны дошкольникам, </w:t>
      </w:r>
      <w:r w:rsidRPr="00F763FC">
        <w:rPr>
          <w:rFonts w:ascii="Times New Roman" w:hAnsi="Times New Roman" w:cs="Times New Roman"/>
          <w:color w:val="000000"/>
          <w:sz w:val="28"/>
          <w:szCs w:val="28"/>
        </w:rPr>
        <w:t>без которых невозможно осуществление специфических видов детской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каждой возрастной группе</w:t>
      </w:r>
      <w:r w:rsidRPr="00F763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7002" w:rsidRPr="00487002" w:rsidRDefault="008B44A0" w:rsidP="00B5039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B97FA6">
        <w:rPr>
          <w:rFonts w:ascii="Times New Roman" w:hAnsi="Times New Roman" w:cs="Times New Roman"/>
          <w:sz w:val="28"/>
          <w:szCs w:val="28"/>
        </w:rPr>
        <w:t xml:space="preserve">системы работы по организации развивающей среды </w:t>
      </w:r>
      <w:r>
        <w:rPr>
          <w:rFonts w:ascii="Times New Roman" w:hAnsi="Times New Roman" w:cs="Times New Roman"/>
          <w:sz w:val="28"/>
          <w:szCs w:val="28"/>
        </w:rPr>
        <w:t>является решением одного из аспектов проблемы</w:t>
      </w:r>
      <w:r w:rsidR="00B97FA6">
        <w:rPr>
          <w:rFonts w:ascii="Times New Roman" w:hAnsi="Times New Roman" w:cs="Times New Roman"/>
          <w:sz w:val="28"/>
          <w:szCs w:val="28"/>
        </w:rPr>
        <w:t xml:space="preserve"> качества реализации </w:t>
      </w:r>
      <w:r w:rsidR="00B97FA6" w:rsidRPr="00487002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B97FA6">
        <w:rPr>
          <w:rFonts w:ascii="Times New Roman" w:hAnsi="Times New Roman" w:cs="Times New Roman"/>
          <w:sz w:val="28"/>
          <w:szCs w:val="28"/>
        </w:rPr>
        <w:t xml:space="preserve"> </w:t>
      </w:r>
      <w:r w:rsidR="00B97FA6" w:rsidRPr="00487002">
        <w:rPr>
          <w:rFonts w:ascii="Times New Roman" w:hAnsi="Times New Roman" w:cs="Times New Roman"/>
          <w:sz w:val="28"/>
          <w:szCs w:val="28"/>
        </w:rPr>
        <w:t xml:space="preserve">дошкольного образования </w:t>
      </w:r>
      <w:r>
        <w:rPr>
          <w:rFonts w:ascii="Times New Roman" w:hAnsi="Times New Roman" w:cs="Times New Roman"/>
          <w:sz w:val="28"/>
          <w:szCs w:val="28"/>
        </w:rPr>
        <w:t>[1; 2</w:t>
      </w:r>
      <w:r w:rsidR="00487002" w:rsidRPr="00487002">
        <w:rPr>
          <w:rFonts w:ascii="Times New Roman" w:hAnsi="Times New Roman" w:cs="Times New Roman"/>
          <w:sz w:val="28"/>
          <w:szCs w:val="28"/>
        </w:rPr>
        <w:t>].</w:t>
      </w:r>
    </w:p>
    <w:p w:rsidR="00BC53EF" w:rsidRDefault="00487002" w:rsidP="00BC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02">
        <w:rPr>
          <w:rFonts w:ascii="Times New Roman" w:hAnsi="Times New Roman" w:cs="Times New Roman"/>
          <w:sz w:val="28"/>
          <w:szCs w:val="28"/>
        </w:rPr>
        <w:t>Международная практика показывает, что оценка качества программ дошкольного образования может быть направлена на разные объекты и исходить из разных представлений о качестве. При этом</w:t>
      </w:r>
      <w:r w:rsidR="00BC53EF">
        <w:rPr>
          <w:rFonts w:ascii="Times New Roman" w:hAnsi="Times New Roman" w:cs="Times New Roman"/>
          <w:sz w:val="28"/>
          <w:szCs w:val="28"/>
        </w:rPr>
        <w:t xml:space="preserve"> оценка может быть направлена</w:t>
      </w:r>
      <w:r w:rsidRPr="00487002">
        <w:rPr>
          <w:rFonts w:ascii="Times New Roman" w:hAnsi="Times New Roman" w:cs="Times New Roman"/>
          <w:sz w:val="28"/>
          <w:szCs w:val="28"/>
        </w:rPr>
        <w:t>:</w:t>
      </w:r>
    </w:p>
    <w:p w:rsidR="00BC53EF" w:rsidRDefault="00BC53EF" w:rsidP="00BC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во-первых, на у</w:t>
      </w:r>
      <w:r w:rsidR="00487002" w:rsidRPr="00BC53EF">
        <w:rPr>
          <w:rFonts w:ascii="Times New Roman" w:hAnsi="Times New Roman" w:cs="Times New Roman"/>
          <w:sz w:val="28"/>
          <w:szCs w:val="28"/>
        </w:rPr>
        <w:t>словия осуществления образовательного процесса (образовательная среда, образовательная деятельность, образовательные условия, взаимодействие и т.д.). Этот тип оценки качества коротко определяется как «оценка образ</w:t>
      </w:r>
      <w:r>
        <w:rPr>
          <w:rFonts w:ascii="Times New Roman" w:hAnsi="Times New Roman" w:cs="Times New Roman"/>
          <w:sz w:val="28"/>
          <w:szCs w:val="28"/>
        </w:rPr>
        <w:t>овательной (развивающей) среды»;</w:t>
      </w:r>
    </w:p>
    <w:p w:rsidR="00487002" w:rsidRPr="00BC53EF" w:rsidRDefault="00BC53EF" w:rsidP="00BC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на д</w:t>
      </w:r>
      <w:r w:rsidR="00487002" w:rsidRPr="00BC53EF">
        <w:rPr>
          <w:rFonts w:ascii="Times New Roman" w:hAnsi="Times New Roman" w:cs="Times New Roman"/>
          <w:sz w:val="28"/>
          <w:szCs w:val="28"/>
        </w:rPr>
        <w:t>инамику индивидуального развития воспитанника (образовательные результаты детей, индивидуальное развитие ребенка, разные виды детской активности и т.п.). Это тип оценки качества оценивает «Образовательные результаты детей».</w:t>
      </w:r>
    </w:p>
    <w:p w:rsidR="00487002" w:rsidRPr="00487002" w:rsidRDefault="00487002" w:rsidP="00B503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02">
        <w:rPr>
          <w:rFonts w:ascii="Times New Roman" w:hAnsi="Times New Roman" w:cs="Times New Roman"/>
          <w:sz w:val="28"/>
          <w:szCs w:val="28"/>
        </w:rPr>
        <w:lastRenderedPageBreak/>
        <w:t xml:space="preserve">Множество проведенных исследований и практика разных стран показали, что развивающее дошкольное образование обычно связано с оценкой образовательной среды. Одной из наиболее востребованных, популярных и распространенных методик оценки качества образовательной среды является шкала </w:t>
      </w:r>
      <w:r w:rsidRPr="00487002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487002">
        <w:rPr>
          <w:rFonts w:ascii="Times New Roman" w:hAnsi="Times New Roman" w:cs="Times New Roman"/>
          <w:sz w:val="28"/>
          <w:szCs w:val="28"/>
        </w:rPr>
        <w:t>.</w:t>
      </w:r>
    </w:p>
    <w:p w:rsidR="00487002" w:rsidRPr="00487002" w:rsidRDefault="00BC53EF" w:rsidP="00B503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87002" w:rsidRPr="00487002">
        <w:rPr>
          <w:rFonts w:ascii="Times New Roman" w:hAnsi="Times New Roman" w:cs="Times New Roman"/>
          <w:sz w:val="28"/>
          <w:szCs w:val="28"/>
        </w:rPr>
        <w:t xml:space="preserve">реди инструментов и процедур </w:t>
      </w:r>
      <w:proofErr w:type="gramStart"/>
      <w:r w:rsidR="00487002" w:rsidRPr="00487002">
        <w:rPr>
          <w:rFonts w:ascii="Times New Roman" w:hAnsi="Times New Roman" w:cs="Times New Roman"/>
          <w:sz w:val="28"/>
          <w:szCs w:val="28"/>
        </w:rPr>
        <w:t>оценки условий образования детей дошкольного возраста</w:t>
      </w:r>
      <w:proofErr w:type="gramEnd"/>
      <w:r w:rsidR="00487002" w:rsidRPr="00487002">
        <w:rPr>
          <w:rFonts w:ascii="Times New Roman" w:hAnsi="Times New Roman" w:cs="Times New Roman"/>
          <w:sz w:val="28"/>
          <w:szCs w:val="28"/>
        </w:rPr>
        <w:t xml:space="preserve"> в огромном большинстве стран признанным лидером является методика  </w:t>
      </w:r>
      <w:r w:rsidR="00487002" w:rsidRPr="00487002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="00487002" w:rsidRPr="00487002">
        <w:rPr>
          <w:rFonts w:ascii="Times New Roman" w:hAnsi="Times New Roman" w:cs="Times New Roman"/>
          <w:sz w:val="28"/>
          <w:szCs w:val="28"/>
        </w:rPr>
        <w:t xml:space="preserve"> – «Шкалы для комплексной оценки качества образования в дошкольных образовательных организациях». Последнюю, наиболее современную версию, представляет шкала </w:t>
      </w:r>
      <w:r w:rsidR="00487002" w:rsidRPr="00487002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="00487002" w:rsidRPr="00487002">
        <w:rPr>
          <w:rFonts w:ascii="Times New Roman" w:hAnsi="Times New Roman" w:cs="Times New Roman"/>
          <w:sz w:val="28"/>
          <w:szCs w:val="28"/>
        </w:rPr>
        <w:t>-</w:t>
      </w:r>
      <w:r w:rsidR="00487002" w:rsidRPr="0048700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B44A0">
        <w:rPr>
          <w:rFonts w:ascii="Times New Roman" w:hAnsi="Times New Roman" w:cs="Times New Roman"/>
          <w:sz w:val="28"/>
          <w:szCs w:val="28"/>
        </w:rPr>
        <w:t xml:space="preserve"> [5</w:t>
      </w:r>
      <w:r w:rsidR="00487002" w:rsidRPr="00487002">
        <w:rPr>
          <w:rFonts w:ascii="Times New Roman" w:hAnsi="Times New Roman" w:cs="Times New Roman"/>
          <w:sz w:val="28"/>
          <w:szCs w:val="28"/>
        </w:rPr>
        <w:t>].</w:t>
      </w:r>
    </w:p>
    <w:p w:rsidR="00487002" w:rsidRPr="00487002" w:rsidRDefault="00487002" w:rsidP="00B503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02">
        <w:rPr>
          <w:rFonts w:ascii="Times New Roman" w:hAnsi="Times New Roman" w:cs="Times New Roman"/>
          <w:sz w:val="28"/>
          <w:szCs w:val="28"/>
        </w:rPr>
        <w:t xml:space="preserve">Как указывает Е. Г. Юдина, данная шкала относится к методам оценки образовательной среды детского сада или любого другого дошкольного центра и видит основную задачу дошкольного образования в создании соответствующей образовательной среды развития ребенка дошкольного возраста. Это обстоятельство делает </w:t>
      </w:r>
      <w:r w:rsidRPr="00487002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487002">
        <w:rPr>
          <w:rFonts w:ascii="Times New Roman" w:hAnsi="Times New Roman" w:cs="Times New Roman"/>
          <w:sz w:val="28"/>
          <w:szCs w:val="28"/>
        </w:rPr>
        <w:t xml:space="preserve"> вполне пригодными для применения в условиях дошкольного образования России, поскольку полностью соот</w:t>
      </w:r>
      <w:r w:rsidR="008B44A0">
        <w:rPr>
          <w:rFonts w:ascii="Times New Roman" w:hAnsi="Times New Roman" w:cs="Times New Roman"/>
          <w:sz w:val="28"/>
          <w:szCs w:val="28"/>
        </w:rPr>
        <w:t>ветствует требованиям ФГОС ДО [4</w:t>
      </w:r>
      <w:r w:rsidRPr="00487002">
        <w:rPr>
          <w:rFonts w:ascii="Times New Roman" w:hAnsi="Times New Roman" w:cs="Times New Roman"/>
          <w:sz w:val="28"/>
          <w:szCs w:val="28"/>
        </w:rPr>
        <w:t>].</w:t>
      </w:r>
    </w:p>
    <w:p w:rsidR="00487002" w:rsidRPr="00487002" w:rsidRDefault="00487002" w:rsidP="00B503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02">
        <w:rPr>
          <w:rFonts w:ascii="Times New Roman" w:hAnsi="Times New Roman" w:cs="Times New Roman"/>
          <w:sz w:val="28"/>
          <w:szCs w:val="28"/>
        </w:rPr>
        <w:t xml:space="preserve">Шкалы характеризует наличие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валидности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 xml:space="preserve">, надежности, достоверности. Каждая шкала включает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субшкалы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>, показатели и индикаторы.</w:t>
      </w:r>
    </w:p>
    <w:p w:rsidR="00487002" w:rsidRPr="00487002" w:rsidRDefault="00487002" w:rsidP="00B503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002">
        <w:rPr>
          <w:rFonts w:ascii="Times New Roman" w:hAnsi="Times New Roman" w:cs="Times New Roman"/>
          <w:sz w:val="28"/>
          <w:szCs w:val="28"/>
        </w:rPr>
        <w:t xml:space="preserve">Оценка развивающей предметно-пространственной среды осуществляется в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соотвествии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субшкалами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 xml:space="preserve"> и показателями. </w:t>
      </w:r>
      <w:proofErr w:type="gramStart"/>
      <w:r w:rsidRPr="00487002">
        <w:rPr>
          <w:rFonts w:ascii="Times New Roman" w:hAnsi="Times New Roman" w:cs="Times New Roman"/>
          <w:sz w:val="28"/>
          <w:szCs w:val="28"/>
        </w:rPr>
        <w:t xml:space="preserve">Так, аспект образовательной среды (в соответствии с требованиями ФГОС) «Предметно-пространственная развивающая образовательная среда» анализируется в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субшкале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 xml:space="preserve"> «Предметно-пространственная среда» (все показатели),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субшкале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 xml:space="preserve"> «Присмотр и уход за детьми» (показатели 11,12 в части обеспечения мебели и пространства с достаточными санитарно-гигиеническими условиями для соответствующих видов деятельности),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субшкале</w:t>
      </w:r>
      <w:proofErr w:type="spellEnd"/>
      <w:r w:rsidRPr="00487002">
        <w:rPr>
          <w:rFonts w:ascii="Times New Roman" w:hAnsi="Times New Roman" w:cs="Times New Roman"/>
          <w:sz w:val="28"/>
          <w:szCs w:val="28"/>
        </w:rPr>
        <w:t xml:space="preserve"> «Речь и мышление» (показатель 15 в части наличия достаточного количества книг и материалов для развития речи), </w:t>
      </w:r>
      <w:proofErr w:type="spellStart"/>
      <w:r w:rsidRPr="00487002">
        <w:rPr>
          <w:rFonts w:ascii="Times New Roman" w:hAnsi="Times New Roman" w:cs="Times New Roman"/>
          <w:sz w:val="28"/>
          <w:szCs w:val="28"/>
        </w:rPr>
        <w:t>субшкале</w:t>
      </w:r>
      <w:proofErr w:type="spellEnd"/>
      <w:proofErr w:type="gramEnd"/>
      <w:r w:rsidRPr="00487002">
        <w:rPr>
          <w:rFonts w:ascii="Times New Roman" w:hAnsi="Times New Roman" w:cs="Times New Roman"/>
          <w:sz w:val="28"/>
          <w:szCs w:val="28"/>
        </w:rPr>
        <w:t xml:space="preserve"> «Виды детской активности» (все показатели в части наличия соответствующих материалов, оборудования).</w:t>
      </w:r>
      <w:r w:rsidR="008B44A0">
        <w:rPr>
          <w:rFonts w:ascii="Times New Roman" w:hAnsi="Times New Roman" w:cs="Times New Roman"/>
          <w:sz w:val="28"/>
          <w:szCs w:val="28"/>
        </w:rPr>
        <w:t>[5]</w:t>
      </w:r>
    </w:p>
    <w:p w:rsidR="00487002" w:rsidRPr="00487002" w:rsidRDefault="00487002" w:rsidP="00B50397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7002">
        <w:rPr>
          <w:rFonts w:ascii="Times New Roman" w:hAnsi="Times New Roman" w:cs="Times New Roman"/>
          <w:sz w:val="28"/>
          <w:szCs w:val="28"/>
        </w:rPr>
        <w:t xml:space="preserve">Таким образом, опора на оценку условий в группе ДОО, как образовательной среды, так и взаимодействия взрослых с детьми, полностью соответствует тому факту, что в центре ФГОС находятся требования к условиям реализации основной образовательной программы в детском саду. И именно психолого-педагогические условия, как самые важные для реализации программы, также находятся в центре шкал </w:t>
      </w:r>
      <w:bookmarkStart w:id="4" w:name="OLE_LINK3"/>
      <w:bookmarkStart w:id="5" w:name="OLE_LINK4"/>
      <w:r w:rsidRPr="00487002">
        <w:rPr>
          <w:rFonts w:ascii="Times New Roman" w:hAnsi="Times New Roman" w:cs="Times New Roman"/>
          <w:sz w:val="28"/>
          <w:szCs w:val="28"/>
          <w:lang w:val="en-US"/>
        </w:rPr>
        <w:t>ECERS</w:t>
      </w:r>
      <w:bookmarkEnd w:id="4"/>
      <w:bookmarkEnd w:id="5"/>
      <w:r w:rsidRPr="00487002">
        <w:rPr>
          <w:rFonts w:ascii="Times New Roman" w:hAnsi="Times New Roman" w:cs="Times New Roman"/>
          <w:sz w:val="28"/>
          <w:szCs w:val="28"/>
        </w:rPr>
        <w:t xml:space="preserve">. Значит, шкалы </w:t>
      </w:r>
      <w:r w:rsidRPr="00487002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487002">
        <w:rPr>
          <w:rFonts w:ascii="Times New Roman" w:hAnsi="Times New Roman" w:cs="Times New Roman"/>
          <w:sz w:val="28"/>
          <w:szCs w:val="28"/>
        </w:rPr>
        <w:t xml:space="preserve"> можно считать одним из передовых методов оценки качества развивающей предметно-пространственной среды ДОО.</w:t>
      </w:r>
    </w:p>
    <w:p w:rsidR="00AF5F4E" w:rsidRPr="00DB3B75" w:rsidRDefault="00BC53EF" w:rsidP="00BC53E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источников:</w:t>
      </w:r>
    </w:p>
    <w:p w:rsidR="008B44A0" w:rsidRDefault="00DB3B75" w:rsidP="00B50397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9FC">
        <w:rPr>
          <w:rFonts w:ascii="Times New Roman" w:hAnsi="Times New Roman" w:cs="Times New Roman"/>
          <w:sz w:val="28"/>
          <w:szCs w:val="28"/>
        </w:rPr>
        <w:t>Анохина, Т. В. Как организовать современ</w:t>
      </w:r>
      <w:r>
        <w:rPr>
          <w:rFonts w:ascii="Times New Roman" w:hAnsi="Times New Roman" w:cs="Times New Roman"/>
          <w:sz w:val="28"/>
          <w:szCs w:val="28"/>
        </w:rPr>
        <w:t>ную предметно-развивающую среду</w:t>
      </w:r>
      <w:r w:rsidRPr="007019FC">
        <w:rPr>
          <w:rFonts w:ascii="Times New Roman" w:hAnsi="Times New Roman" w:cs="Times New Roman"/>
          <w:sz w:val="28"/>
          <w:szCs w:val="28"/>
        </w:rPr>
        <w:t xml:space="preserve"> / Т. В. Анохина // Дошкольное воспитание. – 2009. – № 5. – С. 24-28</w:t>
      </w:r>
    </w:p>
    <w:p w:rsidR="008B44A0" w:rsidRDefault="008B44A0" w:rsidP="00B50397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A0">
        <w:rPr>
          <w:rFonts w:ascii="Times New Roman" w:hAnsi="Times New Roman" w:cs="Times New Roman"/>
          <w:sz w:val="28"/>
          <w:szCs w:val="28"/>
        </w:rPr>
        <w:t xml:space="preserve">Бродский, Ю. С. </w:t>
      </w:r>
      <w:proofErr w:type="spellStart"/>
      <w:r w:rsidRPr="008B44A0">
        <w:rPr>
          <w:rFonts w:ascii="Times New Roman" w:hAnsi="Times New Roman" w:cs="Times New Roman"/>
          <w:sz w:val="28"/>
          <w:szCs w:val="28"/>
        </w:rPr>
        <w:t>Педагогизация</w:t>
      </w:r>
      <w:proofErr w:type="spellEnd"/>
      <w:r w:rsidRPr="008B44A0">
        <w:rPr>
          <w:rFonts w:ascii="Times New Roman" w:hAnsi="Times New Roman" w:cs="Times New Roman"/>
          <w:sz w:val="28"/>
          <w:szCs w:val="28"/>
        </w:rPr>
        <w:t xml:space="preserve"> среды как социально-педагогический результат интеграции воспитательных взаимодействий (организационно-технологический аспект): </w:t>
      </w:r>
      <w:proofErr w:type="spellStart"/>
      <w:r w:rsidRPr="008B44A0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8B44A0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8B44A0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B44A0">
        <w:rPr>
          <w:rFonts w:ascii="Times New Roman" w:hAnsi="Times New Roman" w:cs="Times New Roman"/>
          <w:sz w:val="28"/>
          <w:szCs w:val="28"/>
        </w:rPr>
        <w:t xml:space="preserve">. наук [Текст] / Ю. С. Бродский.  </w:t>
      </w:r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B44A0">
        <w:rPr>
          <w:rFonts w:ascii="Times New Roman" w:hAnsi="Times New Roman" w:cs="Times New Roman"/>
          <w:sz w:val="28"/>
          <w:szCs w:val="28"/>
        </w:rPr>
        <w:t xml:space="preserve">Екатеринбург, 2007. </w:t>
      </w:r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B44A0">
        <w:rPr>
          <w:rFonts w:ascii="Times New Roman" w:hAnsi="Times New Roman" w:cs="Times New Roman"/>
          <w:sz w:val="28"/>
          <w:szCs w:val="28"/>
        </w:rPr>
        <w:t xml:space="preserve"> 212 с.</w:t>
      </w:r>
    </w:p>
    <w:p w:rsidR="008B44A0" w:rsidRDefault="008B44A0" w:rsidP="00B50397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44A0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8B44A0">
        <w:rPr>
          <w:rFonts w:ascii="Times New Roman" w:hAnsi="Times New Roman" w:cs="Times New Roman"/>
          <w:sz w:val="28"/>
          <w:szCs w:val="28"/>
        </w:rPr>
        <w:t xml:space="preserve">, Н. В. Предметно-пространственная развивающая среда в детском </w:t>
      </w:r>
      <w:r w:rsidRPr="008B44A0">
        <w:rPr>
          <w:rFonts w:ascii="Times New Roman" w:hAnsi="Times New Roman" w:cs="Times New Roman"/>
          <w:sz w:val="28"/>
          <w:szCs w:val="28"/>
        </w:rPr>
        <w:lastRenderedPageBreak/>
        <w:t xml:space="preserve">саду [Текст] / Н. В. </w:t>
      </w:r>
      <w:proofErr w:type="spellStart"/>
      <w:r w:rsidRPr="008B44A0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8B44A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8B44A0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8B44A0">
        <w:rPr>
          <w:rFonts w:ascii="Times New Roman" w:hAnsi="Times New Roman" w:cs="Times New Roman"/>
          <w:sz w:val="28"/>
          <w:szCs w:val="28"/>
        </w:rPr>
        <w:t>.: ЭКСМО, 2008. – 292 с.</w:t>
      </w:r>
    </w:p>
    <w:p w:rsidR="008B44A0" w:rsidRDefault="00DB3B75" w:rsidP="00B50397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Style w:val="a4"/>
          <w:rFonts w:ascii="Times New Roman" w:hAnsi="Times New Roman"/>
          <w:color w:val="auto"/>
          <w:sz w:val="28"/>
          <w:szCs w:val="28"/>
        </w:rPr>
      </w:pPr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Российской Федерации (</w:t>
      </w:r>
      <w:proofErr w:type="spellStart"/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России) от 17 октября 2013 г. N 1155 г. Москва «Об утверждении федерального государственного образовательного стандарта дошкольного образования» [Электронный ресурс]: Режим доступа </w:t>
      </w:r>
      <w:hyperlink r:id="rId6" w:history="1">
        <w:r w:rsidRPr="008B44A0">
          <w:rPr>
            <w:rStyle w:val="a4"/>
            <w:rFonts w:ascii="Times New Roman" w:eastAsia="Times New Roman" w:hAnsi="Times New Roman"/>
            <w:color w:val="auto"/>
            <w:sz w:val="28"/>
            <w:szCs w:val="28"/>
            <w:lang w:eastAsia="ru-RU"/>
          </w:rPr>
          <w:t>www.rg.ru/2013/11/25/doshk-standart-dok.html</w:t>
        </w:r>
      </w:hyperlink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свободный – </w:t>
      </w:r>
      <w:proofErr w:type="spellStart"/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</w:t>
      </w:r>
      <w:proofErr w:type="spellEnd"/>
      <w:r w:rsidRPr="008B44A0">
        <w:rPr>
          <w:rFonts w:ascii="Times New Roman" w:eastAsia="Times New Roman" w:hAnsi="Times New Roman" w:cs="Times New Roman"/>
          <w:sz w:val="28"/>
          <w:szCs w:val="28"/>
          <w:lang w:eastAsia="ru-RU"/>
        </w:rPr>
        <w:t>. с экрана.</w:t>
      </w:r>
    </w:p>
    <w:p w:rsidR="008B44A0" w:rsidRPr="008B44A0" w:rsidRDefault="008B44A0" w:rsidP="00B50397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A0">
        <w:rPr>
          <w:rFonts w:ascii="Times New Roman" w:hAnsi="Times New Roman" w:cs="Times New Roman"/>
          <w:sz w:val="28"/>
          <w:szCs w:val="28"/>
        </w:rPr>
        <w:t xml:space="preserve">Юдина, Е. Г. Шкалы </w:t>
      </w:r>
      <w:r w:rsidRPr="008B44A0">
        <w:rPr>
          <w:rFonts w:ascii="Times New Roman" w:hAnsi="Times New Roman" w:cs="Times New Roman"/>
          <w:sz w:val="28"/>
          <w:szCs w:val="28"/>
          <w:lang w:val="en-US"/>
        </w:rPr>
        <w:t>ECERS</w:t>
      </w:r>
      <w:r w:rsidRPr="008B44A0">
        <w:rPr>
          <w:rFonts w:ascii="Times New Roman" w:hAnsi="Times New Roman" w:cs="Times New Roman"/>
          <w:sz w:val="28"/>
          <w:szCs w:val="28"/>
        </w:rPr>
        <w:t xml:space="preserve"> как метод оценки качества и развития российской системы дошкольного образования [Текст] / Е. Г. Юдина // Современное дошкольное образование. – 2015. – №. 7. – С. 23-25</w:t>
      </w:r>
    </w:p>
    <w:p w:rsidR="00DB3B75" w:rsidRPr="00372CFC" w:rsidRDefault="00DB3B75" w:rsidP="00B50397">
      <w:pPr>
        <w:spacing w:line="240" w:lineRule="auto"/>
        <w:ind w:firstLine="709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</w:p>
    <w:bookmarkEnd w:id="0"/>
    <w:p w:rsidR="00372CFC" w:rsidRPr="00372CFC" w:rsidRDefault="00372CFC" w:rsidP="00B50397">
      <w:pPr>
        <w:spacing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bookmarkEnd w:id="1"/>
    <w:bookmarkEnd w:id="2"/>
    <w:p w:rsidR="00372CFC" w:rsidRDefault="00372CFC" w:rsidP="00B50397">
      <w:pPr>
        <w:spacing w:line="240" w:lineRule="auto"/>
        <w:ind w:firstLine="709"/>
      </w:pPr>
    </w:p>
    <w:sectPr w:rsidR="00372CFC" w:rsidSect="00B5039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59FB"/>
    <w:multiLevelType w:val="hybridMultilevel"/>
    <w:tmpl w:val="D74C1AFA"/>
    <w:lvl w:ilvl="0" w:tplc="E024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DC3A6B"/>
    <w:multiLevelType w:val="hybridMultilevel"/>
    <w:tmpl w:val="7C64ABF8"/>
    <w:lvl w:ilvl="0" w:tplc="71EE3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312FFE"/>
    <w:multiLevelType w:val="hybridMultilevel"/>
    <w:tmpl w:val="E0F81DC8"/>
    <w:lvl w:ilvl="0" w:tplc="0CB6FE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409C3"/>
    <w:multiLevelType w:val="hybridMultilevel"/>
    <w:tmpl w:val="608E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5"/>
    <w:rsid w:val="000F0AFA"/>
    <w:rsid w:val="00120AFA"/>
    <w:rsid w:val="00121CA6"/>
    <w:rsid w:val="00171C09"/>
    <w:rsid w:val="00196891"/>
    <w:rsid w:val="001B3FD2"/>
    <w:rsid w:val="002B0DC2"/>
    <w:rsid w:val="00366CA5"/>
    <w:rsid w:val="00372CFC"/>
    <w:rsid w:val="00432F03"/>
    <w:rsid w:val="00487002"/>
    <w:rsid w:val="00511F32"/>
    <w:rsid w:val="00621E1A"/>
    <w:rsid w:val="006C3925"/>
    <w:rsid w:val="008B44A0"/>
    <w:rsid w:val="0090345E"/>
    <w:rsid w:val="009D4B9E"/>
    <w:rsid w:val="00AF5F4E"/>
    <w:rsid w:val="00B50397"/>
    <w:rsid w:val="00B97FA6"/>
    <w:rsid w:val="00BC53EF"/>
    <w:rsid w:val="00DB3B75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1B3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B3B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3B75"/>
    <w:rPr>
      <w:rFonts w:cs="Times New Roman"/>
      <w:color w:val="6600CC"/>
      <w:u w:val="none"/>
      <w:effect w:val="none"/>
    </w:rPr>
  </w:style>
  <w:style w:type="paragraph" w:styleId="a5">
    <w:name w:val="No Spacing"/>
    <w:uiPriority w:val="1"/>
    <w:qFormat/>
    <w:rsid w:val="004870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1B3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B3B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3B75"/>
    <w:rPr>
      <w:rFonts w:cs="Times New Roman"/>
      <w:color w:val="6600CC"/>
      <w:u w:val="none"/>
      <w:effect w:val="none"/>
    </w:rPr>
  </w:style>
  <w:style w:type="paragraph" w:styleId="a5">
    <w:name w:val="No Spacing"/>
    <w:uiPriority w:val="1"/>
    <w:qFormat/>
    <w:rsid w:val="00487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13/11/25/doshk-standart-d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KDO-3</dc:creator>
  <cp:keywords/>
  <dc:description/>
  <cp:lastModifiedBy>TMOO6</cp:lastModifiedBy>
  <cp:revision>8</cp:revision>
  <dcterms:created xsi:type="dcterms:W3CDTF">2017-12-09T06:57:00Z</dcterms:created>
  <dcterms:modified xsi:type="dcterms:W3CDTF">2019-12-10T06:41:00Z</dcterms:modified>
</cp:coreProperties>
</file>