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612371524"/>
        <w:docPartObj>
          <w:docPartGallery w:val="Cover Pages"/>
          <w:docPartUnique/>
        </w:docPartObj>
      </w:sdtPr>
      <w:sdtEndPr>
        <w:rPr>
          <w:rFonts w:ascii="Times New Roman" w:eastAsiaTheme="minorEastAsia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853"/>
          </w:tblGrid>
          <w:tr w:rsidR="00A95CF8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Организация"/>
                <w:id w:val="15524243"/>
                <w:placeholder>
                  <w:docPart w:val="65DAAD49356F45D8AF66C4939ACD8256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5000" w:type="pct"/>
                  </w:tcPr>
                  <w:p w:rsidR="00A95CF8" w:rsidRDefault="0081488F" w:rsidP="0081488F">
                    <w:pPr>
                      <w:pStyle w:val="af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МУНИЦИПАЛЬНОЕ ОБЩЕОБРАЗОВАТЕЛЬНОЕ УЧРЕЖДЕНИЕ «ГИМНАЗИЯ «ЛОГОС»</w:t>
                    </w:r>
                  </w:p>
                </w:tc>
              </w:sdtContent>
            </w:sdt>
          </w:tr>
          <w:tr w:rsidR="00A95CF8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Название"/>
                <w:id w:val="15524250"/>
                <w:placeholder>
                  <w:docPart w:val="93BFFA30F3F94BA8B2B4F4BB4033AED3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A95CF8" w:rsidRDefault="0081488F" w:rsidP="0081488F">
                    <w:pPr>
                      <w:pStyle w:val="af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Разработка урока по </w:t>
                    </w:r>
                    <w:proofErr w:type="spellStart"/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физикепо</w:t>
                    </w:r>
                    <w:proofErr w:type="spellEnd"/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 теме: Интерференция звука»</w:t>
                    </w:r>
                  </w:p>
                </w:tc>
              </w:sdtContent>
            </w:sdt>
          </w:tr>
          <w:tr w:rsidR="00A95CF8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A95CF8" w:rsidRDefault="00A95CF8" w:rsidP="0081488F">
                <w:pPr>
                  <w:pStyle w:val="af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  <w:sdt>
                  <w:sdtPr>
                    <w:rPr>
                      <w:b/>
                      <w:bCs/>
                    </w:rPr>
                    <w:alias w:val="Автор"/>
                    <w:id w:val="15524260"/>
                    <w:placeholder>
                      <w:docPart w:val="E54CFF0ACB164B7E828F7B04C0D98648"/>
                    </w:placeholder>
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<w:text/>
                  </w:sdtPr>
                  <w:sdtContent>
                    <w:r>
                      <w:rPr>
                        <w:b/>
                        <w:bCs/>
                      </w:rPr>
                      <w:t>Малышева Ирина Юрьевна, учитель физики</w:t>
                    </w:r>
                  </w:sdtContent>
                </w:sdt>
              </w:p>
            </w:tc>
          </w:tr>
          <w:tr w:rsidR="00A95CF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A95CF8" w:rsidRDefault="00A95CF8">
                <w:pPr>
                  <w:pStyle w:val="af"/>
                  <w:jc w:val="center"/>
                </w:pPr>
              </w:p>
            </w:tc>
          </w:tr>
          <w:tr w:rsidR="00A95CF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A95CF8" w:rsidRDefault="00A95CF8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  <w:p w:rsidR="0081488F" w:rsidRDefault="0081488F" w:rsidP="0081488F">
                <w:pPr>
                  <w:pStyle w:val="af"/>
                  <w:jc w:val="center"/>
                  <w:rPr>
                    <w:b/>
                    <w:bCs/>
                  </w:rPr>
                </w:pPr>
              </w:p>
            </w:tc>
          </w:tr>
          <w:tr w:rsidR="00A95CF8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Дата"/>
                <w:id w:val="516659546"/>
                <w:placeholder>
                  <w:docPart w:val="39E71C680F384DD1917502921A74F7F6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A95CF8" w:rsidRDefault="0081488F" w:rsidP="0081488F">
                    <w:pPr>
                      <w:pStyle w:val="af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2019</w:t>
                    </w:r>
                  </w:p>
                </w:tc>
              </w:sdtContent>
            </w:sdt>
          </w:tr>
        </w:tbl>
        <w:p w:rsidR="00A95CF8" w:rsidRDefault="0081488F">
          <w:pPr>
            <w:rPr>
              <w:rFonts w:ascii="Times New Roman" w:eastAsia="Times New Roman" w:hAnsi="Times New Roman" w:cs="Times New Roman"/>
              <w:b/>
              <w:bCs/>
              <w:kern w:val="36"/>
              <w:sz w:val="28"/>
              <w:szCs w:val="28"/>
            </w:rPr>
          </w:pPr>
        </w:p>
        <w:bookmarkStart w:id="0" w:name="_GoBack" w:displacedByCustomXml="next"/>
        <w:bookmarkEnd w:id="0" w:displacedByCustomXml="next"/>
      </w:sdtContent>
    </w:sdt>
    <w:p w:rsidR="00F001E0" w:rsidRDefault="00F001E0" w:rsidP="00F00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001E0">
        <w:rPr>
          <w:rFonts w:ascii="Times New Roman" w:hAnsi="Times New Roman" w:cs="Times New Roman"/>
          <w:color w:val="auto"/>
        </w:rPr>
        <w:t xml:space="preserve">Разработка урока по физике в 9-м классе по теме: </w:t>
      </w:r>
    </w:p>
    <w:p w:rsidR="00F001E0" w:rsidRDefault="00F001E0" w:rsidP="00F00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001E0">
        <w:rPr>
          <w:rFonts w:ascii="Times New Roman" w:hAnsi="Times New Roman" w:cs="Times New Roman"/>
          <w:color w:val="auto"/>
        </w:rPr>
        <w:t>"</w:t>
      </w:r>
      <w:r>
        <w:rPr>
          <w:rFonts w:ascii="Times New Roman" w:hAnsi="Times New Roman" w:cs="Times New Roman"/>
          <w:color w:val="auto"/>
        </w:rPr>
        <w:t>Интерференция звука</w:t>
      </w:r>
      <w:r w:rsidRPr="00F001E0">
        <w:rPr>
          <w:rFonts w:ascii="Times New Roman" w:hAnsi="Times New Roman" w:cs="Times New Roman"/>
          <w:color w:val="auto"/>
        </w:rPr>
        <w:t xml:space="preserve">" </w:t>
      </w:r>
    </w:p>
    <w:p w:rsidR="00F001E0" w:rsidRPr="00F001E0" w:rsidRDefault="00F001E0" w:rsidP="00F001E0">
      <w:pPr>
        <w:pStyle w:val="a3"/>
        <w:rPr>
          <w:i/>
          <w:iCs/>
          <w:sz w:val="28"/>
          <w:szCs w:val="28"/>
        </w:rPr>
      </w:pPr>
      <w:r w:rsidRPr="00F001E0">
        <w:rPr>
          <w:b/>
          <w:bCs/>
          <w:i/>
          <w:iCs/>
          <w:sz w:val="28"/>
          <w:szCs w:val="28"/>
        </w:rPr>
        <w:t xml:space="preserve">Цель урока: </w:t>
      </w:r>
      <w:r w:rsidRPr="00F001E0">
        <w:rPr>
          <w:sz w:val="28"/>
          <w:szCs w:val="28"/>
        </w:rPr>
        <w:t xml:space="preserve">Ознакомить учащихся с </w:t>
      </w:r>
      <w:r>
        <w:rPr>
          <w:sz w:val="28"/>
          <w:szCs w:val="28"/>
        </w:rPr>
        <w:t>явлением интерференции звука</w:t>
      </w:r>
      <w:r w:rsidRPr="00F001E0">
        <w:rPr>
          <w:sz w:val="28"/>
          <w:szCs w:val="28"/>
        </w:rPr>
        <w:t>.</w:t>
      </w:r>
      <w:r w:rsidRPr="00F001E0">
        <w:rPr>
          <w:i/>
          <w:iCs/>
          <w:sz w:val="28"/>
          <w:szCs w:val="28"/>
        </w:rPr>
        <w:t xml:space="preserve"> </w:t>
      </w:r>
    </w:p>
    <w:p w:rsidR="00F001E0" w:rsidRPr="00F001E0" w:rsidRDefault="00F001E0" w:rsidP="00F001E0">
      <w:pPr>
        <w:pStyle w:val="a3"/>
        <w:rPr>
          <w:sz w:val="28"/>
          <w:szCs w:val="28"/>
          <w:u w:val="single"/>
        </w:rPr>
      </w:pPr>
      <w:r w:rsidRPr="00F001E0">
        <w:rPr>
          <w:b/>
          <w:bCs/>
          <w:i/>
          <w:iCs/>
          <w:sz w:val="28"/>
          <w:szCs w:val="28"/>
        </w:rPr>
        <w:t>Задачи урока:</w:t>
      </w:r>
      <w:r w:rsidRPr="00F001E0">
        <w:rPr>
          <w:sz w:val="28"/>
          <w:szCs w:val="28"/>
          <w:u w:val="single"/>
        </w:rPr>
        <w:t xml:space="preserve"> </w:t>
      </w:r>
    </w:p>
    <w:p w:rsidR="0019178B" w:rsidRDefault="00F001E0" w:rsidP="0019178B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001E0">
        <w:rPr>
          <w:rStyle w:val="a4"/>
          <w:rFonts w:ascii="Times New Roman" w:hAnsi="Times New Roman" w:cs="Times New Roman"/>
          <w:b/>
          <w:bCs/>
          <w:sz w:val="28"/>
          <w:szCs w:val="28"/>
        </w:rPr>
        <w:t>общеобразовательные</w:t>
      </w:r>
      <w:r w:rsidRPr="00F001E0">
        <w:rPr>
          <w:rFonts w:ascii="Times New Roman" w:hAnsi="Times New Roman" w:cs="Times New Roman"/>
          <w:sz w:val="28"/>
          <w:szCs w:val="28"/>
        </w:rPr>
        <w:t>:</w:t>
      </w:r>
    </w:p>
    <w:p w:rsidR="0019178B" w:rsidRPr="0019178B" w:rsidRDefault="00F001E0" w:rsidP="0019178B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8B">
        <w:rPr>
          <w:rFonts w:ascii="Times New Roman" w:hAnsi="Times New Roman" w:cs="Times New Roman"/>
          <w:sz w:val="28"/>
          <w:szCs w:val="28"/>
        </w:rPr>
        <w:t>углубить и пополнить знания учащихся</w:t>
      </w:r>
      <w:r w:rsidR="0063069B">
        <w:rPr>
          <w:rFonts w:ascii="Times New Roman" w:hAnsi="Times New Roman" w:cs="Times New Roman"/>
          <w:sz w:val="28"/>
          <w:szCs w:val="28"/>
        </w:rPr>
        <w:t xml:space="preserve"> о</w:t>
      </w:r>
      <w:r w:rsidRPr="0019178B">
        <w:rPr>
          <w:rFonts w:ascii="Times New Roman" w:hAnsi="Times New Roman" w:cs="Times New Roman"/>
          <w:sz w:val="28"/>
          <w:szCs w:val="28"/>
        </w:rPr>
        <w:t xml:space="preserve"> свойствах звука; </w:t>
      </w:r>
    </w:p>
    <w:p w:rsidR="0063069B" w:rsidRDefault="0063069B" w:rsidP="0019178B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выработать понятия </w:t>
      </w:r>
      <w:r w:rsidR="006A6482">
        <w:rPr>
          <w:rFonts w:ascii="Times New Roman" w:hAnsi="Times New Roman" w:cs="Times New Roman"/>
          <w:sz w:val="28"/>
          <w:szCs w:val="28"/>
        </w:rPr>
        <w:t>когерентных волн, разности хода двух волн;</w:t>
      </w:r>
    </w:p>
    <w:p w:rsidR="0019178B" w:rsidRPr="0019178B" w:rsidRDefault="0063069B" w:rsidP="0019178B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представление о явлении</w:t>
      </w:r>
      <w:r w:rsidR="00F001E0" w:rsidRPr="0019178B">
        <w:rPr>
          <w:rFonts w:ascii="Times New Roman" w:hAnsi="Times New Roman" w:cs="Times New Roman"/>
          <w:sz w:val="28"/>
          <w:szCs w:val="28"/>
        </w:rPr>
        <w:t xml:space="preserve"> интерференции; </w:t>
      </w:r>
    </w:p>
    <w:p w:rsidR="00F001E0" w:rsidRDefault="0019178B" w:rsidP="0019178B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8B">
        <w:rPr>
          <w:rFonts w:ascii="Times New Roman" w:hAnsi="Times New Roman" w:cs="Times New Roman"/>
          <w:sz w:val="28"/>
          <w:szCs w:val="28"/>
        </w:rPr>
        <w:t xml:space="preserve">помочь </w:t>
      </w:r>
      <w:r w:rsidR="00F001E0" w:rsidRPr="0019178B">
        <w:rPr>
          <w:rFonts w:ascii="Times New Roman" w:hAnsi="Times New Roman" w:cs="Times New Roman"/>
          <w:sz w:val="28"/>
          <w:szCs w:val="28"/>
        </w:rPr>
        <w:t xml:space="preserve">установить экспериментально условия интерференционного максимума и минимума; </w:t>
      </w:r>
    </w:p>
    <w:p w:rsidR="006A6482" w:rsidRPr="006A6482" w:rsidRDefault="006A6482" w:rsidP="006A648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482">
        <w:rPr>
          <w:rFonts w:ascii="Times New Roman" w:eastAsia="Times New Roman" w:hAnsi="Times New Roman" w:cs="Times New Roman"/>
          <w:sz w:val="28"/>
          <w:szCs w:val="28"/>
        </w:rPr>
        <w:t>сформировать умени</w:t>
      </w:r>
      <w:r w:rsidR="00CC2C64">
        <w:rPr>
          <w:rFonts w:ascii="Times New Roman" w:eastAsia="Times New Roman" w:hAnsi="Times New Roman" w:cs="Times New Roman"/>
          <w:sz w:val="28"/>
          <w:szCs w:val="28"/>
        </w:rPr>
        <w:t>е решать задачи по данной теме;</w:t>
      </w:r>
    </w:p>
    <w:p w:rsidR="0063069B" w:rsidRDefault="00F001E0" w:rsidP="0063069B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3069B">
        <w:rPr>
          <w:rStyle w:val="a4"/>
          <w:rFonts w:ascii="Times New Roman" w:hAnsi="Times New Roman" w:cs="Times New Roman"/>
          <w:b/>
          <w:bCs/>
          <w:sz w:val="28"/>
          <w:szCs w:val="28"/>
        </w:rPr>
        <w:t>развивающие</w:t>
      </w:r>
      <w:r w:rsidRPr="0063069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069B" w:rsidRPr="0063069B" w:rsidRDefault="00F001E0" w:rsidP="0063069B">
      <w:pPr>
        <w:pStyle w:val="a5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9B">
        <w:rPr>
          <w:rFonts w:ascii="Times New Roman" w:hAnsi="Times New Roman" w:cs="Times New Roman"/>
          <w:sz w:val="28"/>
          <w:szCs w:val="28"/>
        </w:rPr>
        <w:t xml:space="preserve">развивать умение производить наблюдения, делать выводы, обобщать; </w:t>
      </w:r>
    </w:p>
    <w:p w:rsidR="0063069B" w:rsidRPr="0063069B" w:rsidRDefault="0063069B" w:rsidP="0063069B">
      <w:pPr>
        <w:pStyle w:val="a5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F001E0" w:rsidRPr="0063069B">
        <w:rPr>
          <w:rFonts w:ascii="Times New Roman" w:hAnsi="Times New Roman" w:cs="Times New Roman"/>
          <w:sz w:val="28"/>
          <w:szCs w:val="28"/>
        </w:rPr>
        <w:t>умение сравнивать;</w:t>
      </w:r>
    </w:p>
    <w:p w:rsidR="0063069B" w:rsidRPr="0063069B" w:rsidRDefault="00F001E0" w:rsidP="0063069B">
      <w:pPr>
        <w:pStyle w:val="a5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9B">
        <w:rPr>
          <w:rFonts w:ascii="Times New Roman" w:hAnsi="Times New Roman" w:cs="Times New Roman"/>
          <w:sz w:val="28"/>
          <w:szCs w:val="28"/>
        </w:rPr>
        <w:t xml:space="preserve">показывать связь данной темы с другими науками; </w:t>
      </w:r>
    </w:p>
    <w:p w:rsidR="00F001E0" w:rsidRDefault="00F001E0" w:rsidP="0063069B">
      <w:pPr>
        <w:pStyle w:val="a5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3069B">
        <w:rPr>
          <w:rFonts w:ascii="Times New Roman" w:hAnsi="Times New Roman" w:cs="Times New Roman"/>
          <w:sz w:val="28"/>
          <w:szCs w:val="28"/>
        </w:rPr>
        <w:t>развивать речь, мышление, эмоции, интеллект</w:t>
      </w:r>
      <w:r w:rsidR="0053578F">
        <w:rPr>
          <w:rFonts w:ascii="Times New Roman" w:hAnsi="Times New Roman" w:cs="Times New Roman"/>
          <w:sz w:val="28"/>
          <w:szCs w:val="28"/>
        </w:rPr>
        <w:t>;</w:t>
      </w:r>
    </w:p>
    <w:p w:rsidR="0053578F" w:rsidRDefault="0053578F" w:rsidP="0053578F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001E0">
        <w:rPr>
          <w:rStyle w:val="a4"/>
          <w:rFonts w:ascii="Times New Roman" w:hAnsi="Times New Roman" w:cs="Times New Roman"/>
          <w:b/>
          <w:bCs/>
          <w:sz w:val="28"/>
          <w:szCs w:val="28"/>
        </w:rPr>
        <w:t>воспитательные</w:t>
      </w:r>
      <w:r w:rsidRPr="00F001E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3578F" w:rsidRPr="0019178B" w:rsidRDefault="0053578F" w:rsidP="0053578F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8B">
        <w:rPr>
          <w:rFonts w:ascii="Times New Roman" w:hAnsi="Times New Roman" w:cs="Times New Roman"/>
          <w:sz w:val="28"/>
          <w:szCs w:val="28"/>
        </w:rPr>
        <w:t xml:space="preserve">воспитать интерес к предмету и позитивное отношение к учебе; </w:t>
      </w:r>
    </w:p>
    <w:p w:rsidR="0053578F" w:rsidRPr="0019178B" w:rsidRDefault="0053578F" w:rsidP="0053578F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8B">
        <w:rPr>
          <w:rFonts w:ascii="Times New Roman" w:hAnsi="Times New Roman" w:cs="Times New Roman"/>
          <w:sz w:val="28"/>
          <w:szCs w:val="28"/>
        </w:rPr>
        <w:t>формировать научное мировоззрение, систему взгляд</w:t>
      </w:r>
      <w:r>
        <w:rPr>
          <w:rFonts w:ascii="Times New Roman" w:hAnsi="Times New Roman" w:cs="Times New Roman"/>
          <w:sz w:val="28"/>
          <w:szCs w:val="28"/>
        </w:rPr>
        <w:t>ов на мир.</w:t>
      </w:r>
    </w:p>
    <w:p w:rsidR="0019178B" w:rsidRPr="006A6482" w:rsidRDefault="0019178B" w:rsidP="006A6482">
      <w:pPr>
        <w:pStyle w:val="a3"/>
        <w:jc w:val="both"/>
        <w:rPr>
          <w:b/>
          <w:bCs/>
          <w:sz w:val="28"/>
          <w:szCs w:val="28"/>
        </w:rPr>
      </w:pPr>
      <w:r w:rsidRPr="006A6482">
        <w:rPr>
          <w:b/>
          <w:bCs/>
          <w:sz w:val="28"/>
          <w:szCs w:val="28"/>
        </w:rPr>
        <w:t>Тип урока:</w:t>
      </w:r>
      <w:r w:rsidRPr="006A6482">
        <w:rPr>
          <w:sz w:val="28"/>
          <w:szCs w:val="28"/>
        </w:rPr>
        <w:t xml:space="preserve"> комбинированный урок изучения нового материала.</w:t>
      </w:r>
    </w:p>
    <w:p w:rsidR="0019178B" w:rsidRPr="006A6482" w:rsidRDefault="0019178B" w:rsidP="006A6482">
      <w:pPr>
        <w:pStyle w:val="a3"/>
        <w:jc w:val="both"/>
        <w:rPr>
          <w:sz w:val="28"/>
          <w:szCs w:val="28"/>
        </w:rPr>
      </w:pPr>
      <w:proofErr w:type="gramStart"/>
      <w:r w:rsidRPr="006A6482">
        <w:rPr>
          <w:b/>
          <w:bCs/>
          <w:sz w:val="28"/>
          <w:szCs w:val="28"/>
        </w:rPr>
        <w:t>Оборудование</w:t>
      </w:r>
      <w:r w:rsidRPr="006A6482">
        <w:rPr>
          <w:i/>
          <w:iCs/>
          <w:sz w:val="28"/>
          <w:szCs w:val="28"/>
        </w:rPr>
        <w:t>:</w:t>
      </w:r>
      <w:r w:rsidRPr="006A6482">
        <w:rPr>
          <w:sz w:val="28"/>
          <w:szCs w:val="28"/>
        </w:rPr>
        <w:t xml:space="preserve"> </w:t>
      </w:r>
      <w:r w:rsidR="006A6482">
        <w:rPr>
          <w:sz w:val="28"/>
          <w:szCs w:val="28"/>
        </w:rPr>
        <w:t>компьютер, два динамика, микрофон, демонстрационная линейка, виртуальный звуковой генератор, виртуальный осциллограф, проектор, экран</w:t>
      </w:r>
      <w:r w:rsidRPr="006A6482">
        <w:rPr>
          <w:sz w:val="28"/>
          <w:szCs w:val="28"/>
        </w:rPr>
        <w:t>.</w:t>
      </w:r>
      <w:proofErr w:type="gramEnd"/>
    </w:p>
    <w:p w:rsidR="006A6482" w:rsidRDefault="006A6482" w:rsidP="006A6482">
      <w:pPr>
        <w:pStyle w:val="a3"/>
        <w:rPr>
          <w:b/>
          <w:bCs/>
          <w:sz w:val="28"/>
          <w:szCs w:val="28"/>
        </w:rPr>
      </w:pPr>
      <w:r w:rsidRPr="00E801A1">
        <w:rPr>
          <w:b/>
          <w:bCs/>
          <w:sz w:val="28"/>
          <w:szCs w:val="28"/>
        </w:rPr>
        <w:t>План урока:</w:t>
      </w:r>
    </w:p>
    <w:p w:rsidR="006A27F1" w:rsidRDefault="006A27F1" w:rsidP="006A27F1">
      <w:pPr>
        <w:pStyle w:val="a3"/>
        <w:numPr>
          <w:ilvl w:val="0"/>
          <w:numId w:val="28"/>
        </w:numPr>
        <w:rPr>
          <w:sz w:val="28"/>
          <w:szCs w:val="28"/>
        </w:rPr>
      </w:pPr>
      <w:r w:rsidRPr="00E801A1">
        <w:rPr>
          <w:sz w:val="28"/>
          <w:szCs w:val="28"/>
        </w:rPr>
        <w:t>Организационный момент</w:t>
      </w:r>
      <w:r w:rsidR="00741861">
        <w:rPr>
          <w:sz w:val="28"/>
          <w:szCs w:val="28"/>
        </w:rPr>
        <w:t xml:space="preserve"> (1</w:t>
      </w:r>
      <w:r>
        <w:rPr>
          <w:sz w:val="28"/>
          <w:szCs w:val="28"/>
        </w:rPr>
        <w:t xml:space="preserve"> мин).</w:t>
      </w:r>
    </w:p>
    <w:p w:rsidR="00741861" w:rsidRDefault="00741861" w:rsidP="006A27F1">
      <w:pPr>
        <w:pStyle w:val="a3"/>
        <w:numPr>
          <w:ilvl w:val="0"/>
          <w:numId w:val="28"/>
        </w:numPr>
        <w:rPr>
          <w:sz w:val="28"/>
          <w:szCs w:val="28"/>
        </w:rPr>
      </w:pPr>
      <w:r w:rsidRPr="00741861">
        <w:rPr>
          <w:sz w:val="28"/>
          <w:szCs w:val="28"/>
        </w:rPr>
        <w:t xml:space="preserve">Мотивация </w:t>
      </w:r>
      <w:r w:rsidR="00CC5F38">
        <w:rPr>
          <w:sz w:val="28"/>
          <w:szCs w:val="28"/>
        </w:rPr>
        <w:t xml:space="preserve"> и целеполагание </w:t>
      </w:r>
      <w:r w:rsidRPr="00741861">
        <w:rPr>
          <w:sz w:val="28"/>
          <w:szCs w:val="28"/>
        </w:rPr>
        <w:t xml:space="preserve">(1 мин). </w:t>
      </w:r>
    </w:p>
    <w:p w:rsidR="00741861" w:rsidRDefault="00741861" w:rsidP="00741861">
      <w:pPr>
        <w:pStyle w:val="a3"/>
        <w:numPr>
          <w:ilvl w:val="0"/>
          <w:numId w:val="28"/>
        </w:numPr>
        <w:rPr>
          <w:sz w:val="28"/>
          <w:szCs w:val="28"/>
        </w:rPr>
      </w:pPr>
      <w:r w:rsidRPr="00E801A1">
        <w:rPr>
          <w:sz w:val="28"/>
          <w:szCs w:val="28"/>
        </w:rPr>
        <w:t>Актуализация знаний</w:t>
      </w:r>
      <w:r>
        <w:rPr>
          <w:sz w:val="28"/>
          <w:szCs w:val="28"/>
        </w:rPr>
        <w:t xml:space="preserve"> (</w:t>
      </w:r>
      <w:r w:rsidR="00BA0ED0">
        <w:rPr>
          <w:sz w:val="28"/>
          <w:szCs w:val="28"/>
        </w:rPr>
        <w:t>10</w:t>
      </w:r>
      <w:r>
        <w:rPr>
          <w:sz w:val="28"/>
          <w:szCs w:val="28"/>
        </w:rPr>
        <w:t xml:space="preserve"> мин).</w:t>
      </w:r>
    </w:p>
    <w:p w:rsidR="006A27F1" w:rsidRDefault="006A27F1" w:rsidP="006A27F1">
      <w:pPr>
        <w:pStyle w:val="a3"/>
        <w:numPr>
          <w:ilvl w:val="0"/>
          <w:numId w:val="28"/>
        </w:numPr>
        <w:rPr>
          <w:sz w:val="28"/>
          <w:szCs w:val="28"/>
        </w:rPr>
      </w:pPr>
      <w:r w:rsidRPr="00E801A1">
        <w:rPr>
          <w:sz w:val="28"/>
          <w:szCs w:val="28"/>
        </w:rPr>
        <w:t>Изучение нового материала</w:t>
      </w:r>
      <w:r>
        <w:rPr>
          <w:sz w:val="28"/>
          <w:szCs w:val="28"/>
        </w:rPr>
        <w:t xml:space="preserve"> (20 мин).</w:t>
      </w:r>
      <w:r w:rsidRPr="006A27F1">
        <w:rPr>
          <w:sz w:val="28"/>
          <w:szCs w:val="28"/>
        </w:rPr>
        <w:t xml:space="preserve"> </w:t>
      </w:r>
    </w:p>
    <w:p w:rsidR="006A27F1" w:rsidRDefault="006A27F1" w:rsidP="006A27F1">
      <w:pPr>
        <w:pStyle w:val="a3"/>
        <w:numPr>
          <w:ilvl w:val="0"/>
          <w:numId w:val="28"/>
        </w:numPr>
        <w:rPr>
          <w:sz w:val="28"/>
          <w:szCs w:val="28"/>
        </w:rPr>
      </w:pPr>
      <w:r w:rsidRPr="00E801A1">
        <w:rPr>
          <w:sz w:val="28"/>
          <w:szCs w:val="28"/>
        </w:rPr>
        <w:t>Закрепление изученного материала</w:t>
      </w:r>
      <w:r>
        <w:rPr>
          <w:sz w:val="28"/>
          <w:szCs w:val="28"/>
        </w:rPr>
        <w:t xml:space="preserve"> (</w:t>
      </w:r>
      <w:r w:rsidR="00BA0ED0">
        <w:rPr>
          <w:sz w:val="28"/>
          <w:szCs w:val="28"/>
        </w:rPr>
        <w:t>10</w:t>
      </w:r>
      <w:r>
        <w:rPr>
          <w:sz w:val="28"/>
          <w:szCs w:val="28"/>
        </w:rPr>
        <w:t xml:space="preserve"> мин).</w:t>
      </w:r>
    </w:p>
    <w:p w:rsidR="006A27F1" w:rsidRDefault="00BA0ED0" w:rsidP="006A27F1">
      <w:pPr>
        <w:pStyle w:val="a3"/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>Подведение итогов урока</w:t>
      </w:r>
      <w:r w:rsidR="00741861">
        <w:rPr>
          <w:sz w:val="28"/>
          <w:szCs w:val="28"/>
        </w:rPr>
        <w:t xml:space="preserve"> (2 мин).</w:t>
      </w:r>
    </w:p>
    <w:p w:rsidR="00741861" w:rsidRDefault="00741861" w:rsidP="006A27F1">
      <w:pPr>
        <w:pStyle w:val="a3"/>
        <w:numPr>
          <w:ilvl w:val="0"/>
          <w:numId w:val="28"/>
        </w:numPr>
        <w:rPr>
          <w:sz w:val="28"/>
          <w:szCs w:val="28"/>
        </w:rPr>
      </w:pPr>
      <w:r w:rsidRPr="00E801A1">
        <w:rPr>
          <w:sz w:val="28"/>
          <w:szCs w:val="28"/>
        </w:rPr>
        <w:t>Домашн</w:t>
      </w:r>
      <w:r>
        <w:rPr>
          <w:sz w:val="28"/>
          <w:szCs w:val="28"/>
        </w:rPr>
        <w:t>ее</w:t>
      </w:r>
      <w:r w:rsidRPr="00E801A1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задание (</w:t>
      </w:r>
      <w:r w:rsidR="00BA0ED0">
        <w:rPr>
          <w:sz w:val="28"/>
          <w:szCs w:val="28"/>
        </w:rPr>
        <w:t>1</w:t>
      </w:r>
      <w:r>
        <w:rPr>
          <w:sz w:val="28"/>
          <w:szCs w:val="28"/>
        </w:rPr>
        <w:t xml:space="preserve"> мин).</w:t>
      </w:r>
    </w:p>
    <w:p w:rsidR="009E15C1" w:rsidRDefault="009E15C1" w:rsidP="006A6482">
      <w:pPr>
        <w:pStyle w:val="a3"/>
        <w:jc w:val="center"/>
        <w:rPr>
          <w:b/>
          <w:bCs/>
          <w:sz w:val="28"/>
          <w:szCs w:val="28"/>
        </w:rPr>
      </w:pPr>
    </w:p>
    <w:p w:rsidR="00400D25" w:rsidRDefault="00400D25" w:rsidP="006A6482">
      <w:pPr>
        <w:pStyle w:val="a3"/>
        <w:jc w:val="center"/>
        <w:rPr>
          <w:b/>
          <w:bCs/>
          <w:sz w:val="28"/>
          <w:szCs w:val="28"/>
        </w:rPr>
      </w:pPr>
    </w:p>
    <w:p w:rsidR="006A6482" w:rsidRPr="00D7044D" w:rsidRDefault="006A6482" w:rsidP="006A6482">
      <w:pPr>
        <w:pStyle w:val="a3"/>
        <w:jc w:val="center"/>
        <w:rPr>
          <w:b/>
          <w:bCs/>
          <w:sz w:val="28"/>
          <w:szCs w:val="28"/>
        </w:rPr>
      </w:pPr>
      <w:r w:rsidRPr="00D7044D">
        <w:rPr>
          <w:b/>
          <w:bCs/>
          <w:sz w:val="28"/>
          <w:szCs w:val="28"/>
        </w:rPr>
        <w:t>ХОД УРОКА</w:t>
      </w:r>
    </w:p>
    <w:p w:rsidR="006A6482" w:rsidRPr="00D7044D" w:rsidRDefault="006A6482" w:rsidP="006A6482">
      <w:pPr>
        <w:pStyle w:val="a3"/>
        <w:rPr>
          <w:sz w:val="28"/>
          <w:szCs w:val="28"/>
        </w:rPr>
      </w:pPr>
      <w:r w:rsidRPr="00D7044D">
        <w:rPr>
          <w:rStyle w:val="a7"/>
          <w:sz w:val="28"/>
          <w:szCs w:val="28"/>
        </w:rPr>
        <w:t>1. Организационный момент</w:t>
      </w:r>
      <w:r w:rsidR="00BA0ED0">
        <w:rPr>
          <w:rStyle w:val="a7"/>
          <w:sz w:val="28"/>
          <w:szCs w:val="28"/>
        </w:rPr>
        <w:t xml:space="preserve"> - </w:t>
      </w:r>
      <w:r w:rsidR="00BA0ED0">
        <w:rPr>
          <w:sz w:val="28"/>
          <w:szCs w:val="28"/>
        </w:rPr>
        <w:t>п</w:t>
      </w:r>
      <w:r w:rsidR="00BA0ED0" w:rsidRPr="00BA0ED0">
        <w:rPr>
          <w:sz w:val="28"/>
          <w:szCs w:val="28"/>
        </w:rPr>
        <w:t>оложительный настрой на изучение темы</w:t>
      </w:r>
      <w:r w:rsidRPr="00D7044D">
        <w:rPr>
          <w:rStyle w:val="a7"/>
          <w:sz w:val="28"/>
          <w:szCs w:val="28"/>
        </w:rPr>
        <w:t>.</w:t>
      </w:r>
    </w:p>
    <w:p w:rsidR="006A6482" w:rsidRPr="00250640" w:rsidRDefault="006A6482" w:rsidP="006A6482">
      <w:pPr>
        <w:pStyle w:val="a3"/>
        <w:rPr>
          <w:i/>
          <w:iCs/>
          <w:sz w:val="28"/>
          <w:szCs w:val="28"/>
        </w:rPr>
      </w:pPr>
      <w:r w:rsidRPr="00250640">
        <w:rPr>
          <w:rStyle w:val="a7"/>
          <w:sz w:val="28"/>
          <w:szCs w:val="28"/>
        </w:rPr>
        <w:t>2. Мотивация</w:t>
      </w:r>
      <w:r w:rsidR="00CC5F38">
        <w:rPr>
          <w:rStyle w:val="a7"/>
          <w:sz w:val="28"/>
          <w:szCs w:val="28"/>
        </w:rPr>
        <w:t xml:space="preserve"> и целеполагание</w:t>
      </w:r>
      <w:r w:rsidRPr="00250640">
        <w:rPr>
          <w:rStyle w:val="a7"/>
          <w:sz w:val="28"/>
          <w:szCs w:val="28"/>
        </w:rPr>
        <w:t>.</w:t>
      </w:r>
    </w:p>
    <w:p w:rsidR="00F80FC1" w:rsidRDefault="00CC2C64" w:rsidP="00F80FC1">
      <w:pPr>
        <w:pStyle w:val="a3"/>
        <w:jc w:val="both"/>
        <w:rPr>
          <w:sz w:val="28"/>
          <w:szCs w:val="28"/>
        </w:rPr>
      </w:pPr>
      <w:r w:rsidRPr="00F80FC1">
        <w:rPr>
          <w:sz w:val="28"/>
          <w:szCs w:val="28"/>
        </w:rPr>
        <w:t>Мы уже знаем,</w:t>
      </w:r>
      <w:r w:rsidR="00F80FC1">
        <w:rPr>
          <w:sz w:val="28"/>
          <w:szCs w:val="28"/>
        </w:rPr>
        <w:t xml:space="preserve"> как порождается звук, как он распространяется в пространстве, изучили его характеристики. Мы познакомились с явлением отражения звука и звуковым резонансом. Цель нашего сегодняшнего урока - познакоми</w:t>
      </w:r>
      <w:r w:rsidR="003321AE">
        <w:rPr>
          <w:sz w:val="28"/>
          <w:szCs w:val="28"/>
        </w:rPr>
        <w:t>ть</w:t>
      </w:r>
      <w:r w:rsidR="00F80FC1">
        <w:rPr>
          <w:sz w:val="28"/>
          <w:szCs w:val="28"/>
        </w:rPr>
        <w:t>ся с явлением интерференции звуковых волн.</w:t>
      </w:r>
    </w:p>
    <w:p w:rsidR="00315B9C" w:rsidRPr="00484599" w:rsidRDefault="006A6482" w:rsidP="00F80FC1">
      <w:pPr>
        <w:pStyle w:val="a3"/>
        <w:jc w:val="both"/>
        <w:rPr>
          <w:b/>
          <w:bCs/>
          <w:sz w:val="28"/>
          <w:szCs w:val="28"/>
        </w:rPr>
      </w:pPr>
      <w:r w:rsidRPr="00484599">
        <w:rPr>
          <w:rStyle w:val="a7"/>
          <w:sz w:val="28"/>
          <w:szCs w:val="28"/>
        </w:rPr>
        <w:t>3. Актуализация знаний.</w:t>
      </w:r>
    </w:p>
    <w:p w:rsidR="006A6482" w:rsidRPr="00484599" w:rsidRDefault="006A6482" w:rsidP="00CC2C64">
      <w:pPr>
        <w:pStyle w:val="a3"/>
        <w:jc w:val="both"/>
        <w:rPr>
          <w:sz w:val="28"/>
          <w:szCs w:val="28"/>
        </w:rPr>
      </w:pPr>
      <w:r w:rsidRPr="00484599">
        <w:rPr>
          <w:sz w:val="28"/>
          <w:szCs w:val="28"/>
        </w:rPr>
        <w:t>Для достижения цели урока нам необходимо вспо</w:t>
      </w:r>
      <w:r w:rsidR="00581267" w:rsidRPr="00484599">
        <w:rPr>
          <w:sz w:val="28"/>
          <w:szCs w:val="28"/>
        </w:rPr>
        <w:t>мнить материал предыдущих уроков:</w:t>
      </w:r>
    </w:p>
    <w:p w:rsidR="006A6482" w:rsidRPr="00484599" w:rsidRDefault="006A6482" w:rsidP="00CC2C64">
      <w:pPr>
        <w:pStyle w:val="a3"/>
        <w:numPr>
          <w:ilvl w:val="0"/>
          <w:numId w:val="10"/>
        </w:numPr>
        <w:ind w:left="284"/>
        <w:jc w:val="both"/>
        <w:rPr>
          <w:sz w:val="28"/>
          <w:szCs w:val="28"/>
        </w:rPr>
      </w:pPr>
      <w:r w:rsidRPr="00484599">
        <w:rPr>
          <w:sz w:val="28"/>
          <w:szCs w:val="28"/>
        </w:rPr>
        <w:t xml:space="preserve">Что </w:t>
      </w:r>
      <w:r w:rsidR="00581267" w:rsidRPr="00484599">
        <w:rPr>
          <w:sz w:val="28"/>
          <w:szCs w:val="28"/>
        </w:rPr>
        <w:t>представляет собой звук</w:t>
      </w:r>
      <w:r w:rsidRPr="00484599">
        <w:rPr>
          <w:sz w:val="28"/>
          <w:szCs w:val="28"/>
        </w:rPr>
        <w:t>?</w:t>
      </w:r>
    </w:p>
    <w:p w:rsidR="006A6482" w:rsidRPr="00484599" w:rsidRDefault="00581267" w:rsidP="00CC2C64">
      <w:pPr>
        <w:pStyle w:val="a3"/>
        <w:numPr>
          <w:ilvl w:val="0"/>
          <w:numId w:val="10"/>
        </w:numPr>
        <w:ind w:left="284"/>
        <w:jc w:val="both"/>
        <w:rPr>
          <w:sz w:val="28"/>
          <w:szCs w:val="28"/>
        </w:rPr>
      </w:pPr>
      <w:r w:rsidRPr="00484599">
        <w:rPr>
          <w:sz w:val="28"/>
          <w:szCs w:val="28"/>
        </w:rPr>
        <w:t xml:space="preserve">Механические </w:t>
      </w:r>
      <w:proofErr w:type="gramStart"/>
      <w:r w:rsidRPr="00484599">
        <w:rPr>
          <w:sz w:val="28"/>
          <w:szCs w:val="28"/>
        </w:rPr>
        <w:t>к</w:t>
      </w:r>
      <w:r w:rsidR="006A6482" w:rsidRPr="00484599">
        <w:rPr>
          <w:sz w:val="28"/>
          <w:szCs w:val="28"/>
        </w:rPr>
        <w:t>олебания</w:t>
      </w:r>
      <w:proofErr w:type="gramEnd"/>
      <w:r w:rsidR="006A6482" w:rsidRPr="00484599">
        <w:rPr>
          <w:sz w:val="28"/>
          <w:szCs w:val="28"/>
        </w:rPr>
        <w:t xml:space="preserve"> </w:t>
      </w:r>
      <w:r w:rsidRPr="00484599">
        <w:rPr>
          <w:sz w:val="28"/>
          <w:szCs w:val="28"/>
        </w:rPr>
        <w:t>каких частот называют звуковыми и почему</w:t>
      </w:r>
      <w:r w:rsidR="006A6482" w:rsidRPr="00484599">
        <w:rPr>
          <w:sz w:val="28"/>
          <w:szCs w:val="28"/>
        </w:rPr>
        <w:t>?</w:t>
      </w:r>
    </w:p>
    <w:p w:rsidR="006A6482" w:rsidRPr="00484599" w:rsidRDefault="00581267" w:rsidP="00CC2C64">
      <w:pPr>
        <w:pStyle w:val="a3"/>
        <w:numPr>
          <w:ilvl w:val="0"/>
          <w:numId w:val="10"/>
        </w:numPr>
        <w:ind w:left="284"/>
        <w:jc w:val="both"/>
        <w:rPr>
          <w:sz w:val="28"/>
          <w:szCs w:val="28"/>
        </w:rPr>
      </w:pPr>
      <w:r w:rsidRPr="00484599">
        <w:rPr>
          <w:sz w:val="28"/>
          <w:szCs w:val="28"/>
        </w:rPr>
        <w:t>Какую волну – продольную или поперечную – представляет собой звук, распространяющийся в воздухе</w:t>
      </w:r>
      <w:r w:rsidR="006A6482" w:rsidRPr="00484599">
        <w:rPr>
          <w:sz w:val="28"/>
          <w:szCs w:val="28"/>
        </w:rPr>
        <w:t>?</w:t>
      </w:r>
      <w:r w:rsidRPr="00484599">
        <w:rPr>
          <w:sz w:val="28"/>
          <w:szCs w:val="28"/>
        </w:rPr>
        <w:t xml:space="preserve"> в воде?</w:t>
      </w:r>
    </w:p>
    <w:p w:rsidR="00581267" w:rsidRPr="00484599" w:rsidRDefault="00581267" w:rsidP="00CC2C64">
      <w:pPr>
        <w:pStyle w:val="a3"/>
        <w:numPr>
          <w:ilvl w:val="0"/>
          <w:numId w:val="10"/>
        </w:numPr>
        <w:ind w:left="284"/>
        <w:jc w:val="both"/>
        <w:rPr>
          <w:sz w:val="28"/>
          <w:szCs w:val="28"/>
        </w:rPr>
      </w:pPr>
      <w:r w:rsidRPr="00484599">
        <w:rPr>
          <w:sz w:val="28"/>
          <w:szCs w:val="28"/>
        </w:rPr>
        <w:t>Приведите пример, показывающий, что звуковая волна распространяется не мгновенно, а с конечной скоростью.</w:t>
      </w:r>
    </w:p>
    <w:p w:rsidR="006A6482" w:rsidRPr="00484599" w:rsidRDefault="00581267" w:rsidP="00CC2C64">
      <w:pPr>
        <w:pStyle w:val="a3"/>
        <w:numPr>
          <w:ilvl w:val="0"/>
          <w:numId w:val="10"/>
        </w:numPr>
        <w:ind w:left="284"/>
        <w:jc w:val="both"/>
        <w:rPr>
          <w:sz w:val="28"/>
          <w:szCs w:val="28"/>
        </w:rPr>
      </w:pPr>
      <w:r w:rsidRPr="00484599">
        <w:rPr>
          <w:sz w:val="28"/>
          <w:szCs w:val="28"/>
        </w:rPr>
        <w:t>Чему равна скорость распространения звука в воздухе при 20</w:t>
      </w:r>
      <w:proofErr w:type="gramStart"/>
      <w:r w:rsidR="00484599" w:rsidRPr="00484599">
        <w:rPr>
          <w:sz w:val="28"/>
          <w:szCs w:val="28"/>
        </w:rPr>
        <w:t>°С</w:t>
      </w:r>
      <w:proofErr w:type="gramEnd"/>
      <w:r w:rsidR="00484599" w:rsidRPr="00484599">
        <w:rPr>
          <w:sz w:val="28"/>
          <w:szCs w:val="28"/>
        </w:rPr>
        <w:t>?</w:t>
      </w:r>
    </w:p>
    <w:p w:rsidR="00484599" w:rsidRDefault="00484599" w:rsidP="00CC2C64">
      <w:pPr>
        <w:pStyle w:val="a3"/>
        <w:numPr>
          <w:ilvl w:val="0"/>
          <w:numId w:val="10"/>
        </w:numPr>
        <w:ind w:left="284"/>
        <w:jc w:val="both"/>
        <w:rPr>
          <w:sz w:val="28"/>
          <w:szCs w:val="28"/>
        </w:rPr>
      </w:pPr>
      <w:r w:rsidRPr="00484599">
        <w:rPr>
          <w:sz w:val="28"/>
          <w:szCs w:val="28"/>
        </w:rPr>
        <w:t xml:space="preserve">Как связана скорость распространения волны с частотой (длиной волны)? </w:t>
      </w:r>
    </w:p>
    <w:p w:rsidR="00E801A1" w:rsidRPr="00E801A1" w:rsidRDefault="00E801A1" w:rsidP="00CC2C64">
      <w:pPr>
        <w:pStyle w:val="a3"/>
        <w:numPr>
          <w:ilvl w:val="0"/>
          <w:numId w:val="10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Вычислите длину звуковой волны, распространяющейся в воздухе, при частоте колебаний 1000 Гц</w:t>
      </w:r>
      <w:r w:rsidRPr="00E801A1">
        <w:rPr>
          <w:sz w:val="28"/>
          <w:szCs w:val="28"/>
        </w:rPr>
        <w:t xml:space="preserve"> (у доски):</w:t>
      </w:r>
    </w:p>
    <w:p w:rsidR="00E801A1" w:rsidRDefault="00E801A1" w:rsidP="00CB4CB6">
      <w:pPr>
        <w:pStyle w:val="a3"/>
        <w:ind w:left="284"/>
        <w:jc w:val="both"/>
        <w:rPr>
          <w:i/>
          <w:sz w:val="28"/>
          <w:szCs w:val="28"/>
        </w:rPr>
      </w:pPr>
      <w:r w:rsidRPr="00E270DE">
        <w:rPr>
          <w:rFonts w:ascii="Palatino Linotype" w:hAnsi="Palatino Linotype"/>
          <w:i/>
          <w:sz w:val="36"/>
          <w:szCs w:val="36"/>
          <w:lang w:val="en-US"/>
        </w:rPr>
        <w:t>v</w:t>
      </w:r>
      <w:r w:rsidRPr="00435661">
        <w:rPr>
          <w:sz w:val="36"/>
          <w:szCs w:val="36"/>
        </w:rPr>
        <w:t>=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λ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Т</m:t>
            </m:r>
          </m:den>
        </m:f>
      </m:oMath>
      <w:r w:rsidRPr="00435661">
        <w:rPr>
          <w:sz w:val="36"/>
          <w:szCs w:val="36"/>
        </w:rPr>
        <w:t xml:space="preserve"> = </w:t>
      </w:r>
      <w:r w:rsidRPr="00E270DE">
        <w:rPr>
          <w:sz w:val="36"/>
          <w:szCs w:val="36"/>
          <w:lang w:val="en-US"/>
        </w:rPr>
        <w:t>λ</w:t>
      </w:r>
      <w:r w:rsidRPr="00435661">
        <w:rPr>
          <w:sz w:val="36"/>
          <w:szCs w:val="36"/>
        </w:rPr>
        <w:t xml:space="preserve"> =&gt; </w:t>
      </w:r>
      <w:r w:rsidRPr="00E270DE">
        <w:rPr>
          <w:sz w:val="36"/>
          <w:szCs w:val="36"/>
          <w:lang w:val="en-US"/>
        </w:rPr>
        <w:t>λ</w:t>
      </w:r>
      <w:r w:rsidRPr="00435661">
        <w:rPr>
          <w:sz w:val="36"/>
          <w:szCs w:val="36"/>
        </w:rPr>
        <w:t xml:space="preserve"> </w:t>
      </w:r>
      <w:proofErr w:type="gramStart"/>
      <w:r w:rsidRPr="00435661">
        <w:rPr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w:proofErr w:type="gramEnd"/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ν</m:t>
            </m:r>
          </m:den>
        </m:f>
      </m:oMath>
      <w:r w:rsidRPr="00435661">
        <w:rPr>
          <w:sz w:val="36"/>
          <w:szCs w:val="36"/>
        </w:rPr>
        <w:t xml:space="preserve"> ;   </w:t>
      </w:r>
      <w:r w:rsidRPr="00E270DE">
        <w:rPr>
          <w:sz w:val="36"/>
          <w:szCs w:val="36"/>
          <w:lang w:val="en-US"/>
        </w:rPr>
        <w:t>λ</w:t>
      </w:r>
      <w:r w:rsidRPr="00435661">
        <w:rPr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340 м/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c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1000 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с</m:t>
                </m:r>
              </m:den>
            </m:f>
          </m:den>
        </m:f>
      </m:oMath>
      <w:r w:rsidRPr="00435661">
        <w:rPr>
          <w:sz w:val="36"/>
          <w:szCs w:val="36"/>
        </w:rPr>
        <w:t xml:space="preserve"> = </w:t>
      </w:r>
      <w:r w:rsidRPr="00435661">
        <w:rPr>
          <w:sz w:val="28"/>
          <w:szCs w:val="28"/>
        </w:rPr>
        <w:t>0,34</w:t>
      </w:r>
      <w:r>
        <w:rPr>
          <w:sz w:val="28"/>
          <w:szCs w:val="28"/>
        </w:rPr>
        <w:t xml:space="preserve"> </w:t>
      </w:r>
      <w:r w:rsidRPr="00E270DE">
        <w:rPr>
          <w:i/>
          <w:sz w:val="28"/>
          <w:szCs w:val="28"/>
        </w:rPr>
        <w:t>м</w:t>
      </w:r>
      <w:r w:rsidRPr="00435661">
        <w:rPr>
          <w:sz w:val="28"/>
          <w:szCs w:val="28"/>
        </w:rPr>
        <w:t xml:space="preserve"> = 34 </w:t>
      </w:r>
      <w:r w:rsidRPr="00E270DE">
        <w:rPr>
          <w:i/>
          <w:sz w:val="28"/>
          <w:szCs w:val="28"/>
        </w:rPr>
        <w:t>с</w:t>
      </w:r>
      <w:r>
        <w:rPr>
          <w:i/>
          <w:sz w:val="28"/>
          <w:szCs w:val="28"/>
        </w:rPr>
        <w:t>м</w:t>
      </w:r>
      <w:r w:rsidRPr="00435661">
        <w:rPr>
          <w:i/>
          <w:sz w:val="28"/>
          <w:szCs w:val="28"/>
        </w:rPr>
        <w:t>.</w:t>
      </w:r>
    </w:p>
    <w:p w:rsidR="006A4561" w:rsidRDefault="006A4561" w:rsidP="00CB4CB6">
      <w:pPr>
        <w:pStyle w:val="a3"/>
        <w:numPr>
          <w:ilvl w:val="0"/>
          <w:numId w:val="10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С какой физической величиной связана громкость звука?</w:t>
      </w:r>
    </w:p>
    <w:p w:rsidR="006A4561" w:rsidRPr="006A4561" w:rsidRDefault="006A4561" w:rsidP="00CB4CB6">
      <w:pPr>
        <w:pStyle w:val="a3"/>
        <w:numPr>
          <w:ilvl w:val="0"/>
          <w:numId w:val="10"/>
        </w:num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Как изменится амплитуда звуковых колебаний при увеличении громкости звука? уменьшении?</w:t>
      </w:r>
    </w:p>
    <w:p w:rsidR="006A6482" w:rsidRPr="00487FF3" w:rsidRDefault="006A6482" w:rsidP="00487FF3">
      <w:pPr>
        <w:pStyle w:val="a3"/>
        <w:jc w:val="both"/>
        <w:rPr>
          <w:sz w:val="28"/>
          <w:szCs w:val="28"/>
        </w:rPr>
      </w:pPr>
      <w:r w:rsidRPr="00487FF3">
        <w:rPr>
          <w:rStyle w:val="a7"/>
          <w:sz w:val="28"/>
          <w:szCs w:val="28"/>
        </w:rPr>
        <w:t>4. Изучение нового материала.</w:t>
      </w:r>
    </w:p>
    <w:p w:rsidR="006A4561" w:rsidRDefault="006A4561" w:rsidP="00487FF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Выясним, как будут вести себя звуковые волны от двух источников одинаковой частоты. </w:t>
      </w:r>
    </w:p>
    <w:p w:rsidR="00315B9C" w:rsidRDefault="001B6B1C" w:rsidP="00487FF3">
      <w:pPr>
        <w:pStyle w:val="a3"/>
        <w:jc w:val="both"/>
        <w:rPr>
          <w:sz w:val="28"/>
          <w:szCs w:val="28"/>
        </w:rPr>
      </w:pPr>
      <w:r w:rsidRPr="00487FF3">
        <w:rPr>
          <w:sz w:val="28"/>
          <w:szCs w:val="28"/>
        </w:rPr>
        <w:t xml:space="preserve">В качестве источников звука используем два динамика, подключенных к компьютеру. На компьютере установлена программа-симулятор «Звуковой генератор». </w:t>
      </w:r>
      <w:r w:rsidR="00487FF3" w:rsidRPr="00487FF3">
        <w:rPr>
          <w:sz w:val="28"/>
          <w:szCs w:val="28"/>
        </w:rPr>
        <w:t xml:space="preserve">Звук от динамиков будет улавливаться микрофоном, преобразовываться </w:t>
      </w:r>
      <w:r w:rsidR="00487FF3">
        <w:rPr>
          <w:sz w:val="28"/>
          <w:szCs w:val="28"/>
        </w:rPr>
        <w:t xml:space="preserve">в электромагнитные колебания  и передаваться на виртуальный осциллограф (программа-симулятор </w:t>
      </w:r>
      <w:proofErr w:type="spellStart"/>
      <w:r w:rsidR="00487FF3">
        <w:rPr>
          <w:sz w:val="28"/>
          <w:szCs w:val="28"/>
        </w:rPr>
        <w:t>РадиоМастер</w:t>
      </w:r>
      <w:proofErr w:type="spellEnd"/>
      <w:r w:rsidR="00487FF3">
        <w:rPr>
          <w:sz w:val="28"/>
          <w:szCs w:val="28"/>
        </w:rPr>
        <w:t>).</w:t>
      </w:r>
    </w:p>
    <w:p w:rsidR="00315B9C" w:rsidRDefault="00315B9C" w:rsidP="00487FF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Установим динамики на расстоянии 1 – 1,5 м от микрофона.</w:t>
      </w:r>
      <w:r w:rsidR="00136718">
        <w:rPr>
          <w:sz w:val="28"/>
          <w:szCs w:val="28"/>
        </w:rPr>
        <w:t xml:space="preserve"> Между динамиками и микрофоном</w:t>
      </w:r>
      <w:r w:rsidR="00604207">
        <w:rPr>
          <w:sz w:val="28"/>
          <w:szCs w:val="28"/>
        </w:rPr>
        <w:t xml:space="preserve"> </w:t>
      </w:r>
      <w:proofErr w:type="gramStart"/>
      <w:r w:rsidR="003321AE">
        <w:rPr>
          <w:sz w:val="28"/>
          <w:szCs w:val="28"/>
        </w:rPr>
        <w:t>разместим</w:t>
      </w:r>
      <w:proofErr w:type="gramEnd"/>
      <w:r w:rsidR="003321AE">
        <w:rPr>
          <w:sz w:val="28"/>
          <w:szCs w:val="28"/>
        </w:rPr>
        <w:t xml:space="preserve"> демонстрационный метр </w:t>
      </w:r>
      <w:r w:rsidR="00B03119">
        <w:rPr>
          <w:sz w:val="28"/>
          <w:szCs w:val="28"/>
        </w:rPr>
        <w:t xml:space="preserve">(см. Приложение </w:t>
      </w:r>
      <w:r w:rsidR="003C4152">
        <w:rPr>
          <w:sz w:val="28"/>
          <w:szCs w:val="28"/>
        </w:rPr>
        <w:t xml:space="preserve">1 </w:t>
      </w:r>
      <w:r w:rsidR="00B03119">
        <w:rPr>
          <w:sz w:val="28"/>
          <w:szCs w:val="28"/>
        </w:rPr>
        <w:t>фото №1)</w:t>
      </w:r>
      <w:r w:rsidR="003321AE">
        <w:rPr>
          <w:sz w:val="28"/>
          <w:szCs w:val="28"/>
        </w:rPr>
        <w:t>.</w:t>
      </w:r>
    </w:p>
    <w:p w:rsidR="00E270DE" w:rsidRDefault="00315B9C" w:rsidP="00487FF3">
      <w:pPr>
        <w:pStyle w:val="a3"/>
        <w:jc w:val="both"/>
        <w:rPr>
          <w:sz w:val="28"/>
          <w:szCs w:val="28"/>
        </w:rPr>
      </w:pPr>
      <w:r w:rsidRPr="00315B9C">
        <w:rPr>
          <w:b/>
          <w:i/>
          <w:sz w:val="28"/>
          <w:szCs w:val="28"/>
          <w:u w:val="single"/>
        </w:rPr>
        <w:t xml:space="preserve"> </w:t>
      </w:r>
      <w:r w:rsidRPr="00487FF3">
        <w:rPr>
          <w:b/>
          <w:i/>
          <w:sz w:val="28"/>
          <w:szCs w:val="28"/>
          <w:u w:val="single"/>
        </w:rPr>
        <w:t>Опыт 1.</w:t>
      </w:r>
      <w:r w:rsidRPr="00315B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Включим генератор </w:t>
      </w:r>
      <w:r w:rsidR="00604207">
        <w:rPr>
          <w:sz w:val="28"/>
          <w:szCs w:val="28"/>
        </w:rPr>
        <w:t>и установим его на частоту 1000</w:t>
      </w:r>
      <w:r w:rsidR="00435661">
        <w:rPr>
          <w:sz w:val="28"/>
          <w:szCs w:val="28"/>
        </w:rPr>
        <w:t xml:space="preserve"> </w:t>
      </w:r>
      <w:r>
        <w:rPr>
          <w:sz w:val="28"/>
          <w:szCs w:val="28"/>
        </w:rPr>
        <w:t>Гц</w:t>
      </w:r>
      <w:r w:rsidR="00484599">
        <w:rPr>
          <w:sz w:val="28"/>
          <w:szCs w:val="28"/>
        </w:rPr>
        <w:t xml:space="preserve">. </w:t>
      </w:r>
      <w:r w:rsidR="00E270DE" w:rsidRPr="00315B9C">
        <w:rPr>
          <w:sz w:val="28"/>
          <w:szCs w:val="28"/>
        </w:rPr>
        <w:t>Подключим к звук</w:t>
      </w:r>
      <w:r w:rsidR="00E270DE">
        <w:rPr>
          <w:sz w:val="28"/>
          <w:szCs w:val="28"/>
        </w:rPr>
        <w:t xml:space="preserve">овому генератору один динамик. </w:t>
      </w:r>
      <w:r w:rsidR="005D1EBF">
        <w:rPr>
          <w:sz w:val="28"/>
          <w:szCs w:val="28"/>
        </w:rPr>
        <w:t xml:space="preserve">Звуковая волна, идущая от динамика, отобразится на экране виртуального осциллографа. Сохраним полученное изображение </w:t>
      </w:r>
      <w:r w:rsidR="00D67607">
        <w:rPr>
          <w:sz w:val="28"/>
          <w:szCs w:val="28"/>
        </w:rPr>
        <w:t>(см. Приложение</w:t>
      </w:r>
      <w:r w:rsidR="003C4152">
        <w:rPr>
          <w:sz w:val="28"/>
          <w:szCs w:val="28"/>
        </w:rPr>
        <w:t xml:space="preserve"> 2</w:t>
      </w:r>
      <w:r w:rsidR="00D67607">
        <w:rPr>
          <w:sz w:val="28"/>
          <w:szCs w:val="28"/>
        </w:rPr>
        <w:t xml:space="preserve"> рис. 1).</w:t>
      </w:r>
    </w:p>
    <w:p w:rsidR="00E270DE" w:rsidRDefault="00E270DE" w:rsidP="00E270DE">
      <w:pPr>
        <w:pStyle w:val="a3"/>
        <w:jc w:val="both"/>
        <w:rPr>
          <w:sz w:val="28"/>
          <w:szCs w:val="28"/>
        </w:rPr>
      </w:pPr>
      <w:r w:rsidRPr="00487FF3">
        <w:rPr>
          <w:b/>
          <w:i/>
          <w:sz w:val="28"/>
          <w:szCs w:val="28"/>
          <w:u w:val="single"/>
        </w:rPr>
        <w:t xml:space="preserve">Опыт </w:t>
      </w:r>
      <w:r>
        <w:rPr>
          <w:b/>
          <w:i/>
          <w:sz w:val="28"/>
          <w:szCs w:val="28"/>
          <w:u w:val="single"/>
        </w:rPr>
        <w:t>3</w:t>
      </w:r>
      <w:r w:rsidRPr="00487FF3">
        <w:rPr>
          <w:b/>
          <w:i/>
          <w:sz w:val="28"/>
          <w:szCs w:val="28"/>
          <w:u w:val="single"/>
        </w:rPr>
        <w:t>.</w:t>
      </w:r>
      <w:r w:rsidRPr="00E270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Отключим от звукового генератора первый динамик и подключим второй. На </w:t>
      </w:r>
      <w:r w:rsidR="00253C39">
        <w:rPr>
          <w:sz w:val="28"/>
          <w:szCs w:val="28"/>
        </w:rPr>
        <w:t>экране виртуального осциллографа</w:t>
      </w:r>
      <w:r>
        <w:rPr>
          <w:sz w:val="28"/>
          <w:szCs w:val="28"/>
        </w:rPr>
        <w:t xml:space="preserve"> </w:t>
      </w:r>
      <w:r w:rsidR="00253C39">
        <w:rPr>
          <w:sz w:val="28"/>
          <w:szCs w:val="28"/>
        </w:rPr>
        <w:t>отобразится звуковая волна, идущая от второго динамика. Сохраним полученное изображение (см. Приложение</w:t>
      </w:r>
      <w:r w:rsidR="003C4152">
        <w:rPr>
          <w:sz w:val="28"/>
          <w:szCs w:val="28"/>
        </w:rPr>
        <w:t xml:space="preserve"> 2</w:t>
      </w:r>
      <w:r w:rsidR="00253C39">
        <w:rPr>
          <w:sz w:val="28"/>
          <w:szCs w:val="28"/>
        </w:rPr>
        <w:t xml:space="preserve"> рис. 2). Сравним амплитуды волн от первого и второго динамика.</w:t>
      </w:r>
    </w:p>
    <w:p w:rsidR="00E270DE" w:rsidRDefault="00136718" w:rsidP="00487FF3">
      <w:pPr>
        <w:pStyle w:val="a3"/>
        <w:jc w:val="both"/>
        <w:rPr>
          <w:sz w:val="28"/>
          <w:szCs w:val="28"/>
        </w:rPr>
      </w:pPr>
      <w:r w:rsidRPr="009E15C1">
        <w:rPr>
          <w:b/>
          <w:i/>
          <w:sz w:val="28"/>
          <w:szCs w:val="28"/>
          <w:u w:val="single"/>
        </w:rPr>
        <w:t>Вывод:</w:t>
      </w:r>
      <w:r>
        <w:rPr>
          <w:sz w:val="28"/>
          <w:szCs w:val="28"/>
        </w:rPr>
        <w:t xml:space="preserve"> </w:t>
      </w:r>
      <w:r w:rsidRPr="009E15C1">
        <w:rPr>
          <w:b/>
          <w:i/>
          <w:sz w:val="28"/>
          <w:szCs w:val="28"/>
        </w:rPr>
        <w:t>звуковые волны одинаковых частот, излучаемые динамиками, имеют также и равные амплитуды колебаний.</w:t>
      </w:r>
    </w:p>
    <w:p w:rsidR="00CC2C64" w:rsidRDefault="00136718" w:rsidP="00487FF3">
      <w:pPr>
        <w:pStyle w:val="a3"/>
        <w:jc w:val="both"/>
        <w:rPr>
          <w:sz w:val="28"/>
          <w:szCs w:val="28"/>
        </w:rPr>
      </w:pPr>
      <w:r w:rsidRPr="00136718">
        <w:rPr>
          <w:b/>
          <w:i/>
          <w:sz w:val="28"/>
          <w:szCs w:val="28"/>
          <w:u w:val="single"/>
        </w:rPr>
        <w:t xml:space="preserve">Опыт 3. </w:t>
      </w:r>
      <w:r>
        <w:rPr>
          <w:sz w:val="28"/>
          <w:szCs w:val="28"/>
        </w:rPr>
        <w:t>Теперь подключим оба динамика одновременно, расположив их на оди</w:t>
      </w:r>
      <w:r w:rsidR="00253C39">
        <w:rPr>
          <w:sz w:val="28"/>
          <w:szCs w:val="28"/>
        </w:rPr>
        <w:t>наковом расстоянии от микрофона (см. Приложение</w:t>
      </w:r>
      <w:r w:rsidR="003C4152">
        <w:rPr>
          <w:sz w:val="28"/>
          <w:szCs w:val="28"/>
        </w:rPr>
        <w:t xml:space="preserve"> 1</w:t>
      </w:r>
      <w:r w:rsidR="00253C39">
        <w:rPr>
          <w:sz w:val="28"/>
          <w:szCs w:val="28"/>
        </w:rPr>
        <w:t xml:space="preserve"> фото №2).</w:t>
      </w:r>
    </w:p>
    <w:p w:rsidR="00136718" w:rsidRDefault="00C94DCB" w:rsidP="00487FF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Звук стал громче</w:t>
      </w:r>
      <w:r w:rsidR="001C4E09">
        <w:rPr>
          <w:sz w:val="28"/>
          <w:szCs w:val="28"/>
        </w:rPr>
        <w:t>,</w:t>
      </w:r>
      <w:r w:rsidR="006A4561">
        <w:rPr>
          <w:sz w:val="28"/>
          <w:szCs w:val="28"/>
        </w:rPr>
        <w:t xml:space="preserve"> </w:t>
      </w:r>
      <w:r w:rsidR="001C4E09">
        <w:rPr>
          <w:sz w:val="28"/>
          <w:szCs w:val="28"/>
        </w:rPr>
        <w:t>а н</w:t>
      </w:r>
      <w:r w:rsidR="00604207">
        <w:rPr>
          <w:sz w:val="28"/>
          <w:szCs w:val="28"/>
        </w:rPr>
        <w:t>а осциллографе видно, что амплитуда колебаний увеличилась по сравнению с теми случаями, когда звук излучался</w:t>
      </w:r>
      <w:r>
        <w:rPr>
          <w:sz w:val="28"/>
          <w:szCs w:val="28"/>
        </w:rPr>
        <w:t xml:space="preserve"> каждым динамиком в отдельности</w:t>
      </w:r>
      <w:r w:rsidR="00093914">
        <w:rPr>
          <w:sz w:val="28"/>
          <w:szCs w:val="28"/>
        </w:rPr>
        <w:t xml:space="preserve"> (см. Приложение </w:t>
      </w:r>
      <w:r w:rsidR="003C4152">
        <w:rPr>
          <w:sz w:val="28"/>
          <w:szCs w:val="28"/>
        </w:rPr>
        <w:t xml:space="preserve">2 </w:t>
      </w:r>
      <w:r w:rsidR="00093914">
        <w:rPr>
          <w:sz w:val="28"/>
          <w:szCs w:val="28"/>
        </w:rPr>
        <w:t>рис. 3).</w:t>
      </w:r>
    </w:p>
    <w:p w:rsidR="00604207" w:rsidRPr="009E15C1" w:rsidRDefault="00604207" w:rsidP="00487FF3">
      <w:pPr>
        <w:pStyle w:val="a3"/>
        <w:jc w:val="both"/>
        <w:rPr>
          <w:b/>
          <w:i/>
          <w:sz w:val="28"/>
          <w:szCs w:val="28"/>
        </w:rPr>
      </w:pPr>
      <w:r w:rsidRPr="009E15C1">
        <w:rPr>
          <w:b/>
          <w:i/>
          <w:sz w:val="28"/>
          <w:szCs w:val="28"/>
          <w:u w:val="single"/>
        </w:rPr>
        <w:t>Вывод:</w:t>
      </w:r>
      <w:r w:rsidRPr="009E15C1">
        <w:rPr>
          <w:b/>
          <w:i/>
          <w:sz w:val="28"/>
          <w:szCs w:val="28"/>
        </w:rPr>
        <w:t xml:space="preserve"> звуковые волны, складываясь, усиливают друг друга, т.е. </w:t>
      </w:r>
      <w:r w:rsidR="00435661" w:rsidRPr="009E15C1">
        <w:rPr>
          <w:b/>
          <w:i/>
          <w:sz w:val="28"/>
          <w:szCs w:val="28"/>
        </w:rPr>
        <w:t>амплитуда колебаний в суммарной звуковой волне больше, чем в одной.</w:t>
      </w:r>
    </w:p>
    <w:p w:rsidR="005B28CE" w:rsidRDefault="00435661" w:rsidP="00487FF3">
      <w:pPr>
        <w:pStyle w:val="a3"/>
        <w:jc w:val="both"/>
        <w:rPr>
          <w:sz w:val="28"/>
          <w:szCs w:val="28"/>
        </w:rPr>
      </w:pPr>
      <w:r w:rsidRPr="005B28CE">
        <w:rPr>
          <w:b/>
          <w:i/>
          <w:sz w:val="28"/>
          <w:szCs w:val="28"/>
          <w:u w:val="single"/>
        </w:rPr>
        <w:t>Опыт 4.</w:t>
      </w:r>
      <w:r>
        <w:rPr>
          <w:sz w:val="28"/>
          <w:szCs w:val="28"/>
        </w:rPr>
        <w:t xml:space="preserve"> Теперь будем медленно приближать второй динамик к микрофону, перемещая ег</w:t>
      </w:r>
      <w:r w:rsidR="00093914">
        <w:rPr>
          <w:sz w:val="28"/>
          <w:szCs w:val="28"/>
        </w:rPr>
        <w:t xml:space="preserve">о вдоль демонстрационного метра (см. </w:t>
      </w:r>
      <w:r w:rsidR="003C4152">
        <w:rPr>
          <w:sz w:val="28"/>
          <w:szCs w:val="28"/>
        </w:rPr>
        <w:t>П</w:t>
      </w:r>
      <w:r w:rsidR="00093914">
        <w:rPr>
          <w:sz w:val="28"/>
          <w:szCs w:val="28"/>
        </w:rPr>
        <w:t>риложение</w:t>
      </w:r>
      <w:r w:rsidR="003C4152">
        <w:rPr>
          <w:sz w:val="28"/>
          <w:szCs w:val="28"/>
        </w:rPr>
        <w:t xml:space="preserve"> 1</w:t>
      </w:r>
      <w:r w:rsidR="00093914">
        <w:rPr>
          <w:sz w:val="28"/>
          <w:szCs w:val="28"/>
        </w:rPr>
        <w:t xml:space="preserve"> фото №3).</w:t>
      </w:r>
      <w:r w:rsidR="001C4E09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</w:t>
      </w:r>
      <w:r w:rsidR="001C4E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амплитуда колебаний на осциллографе будет уменьшаться. </w:t>
      </w:r>
      <w:r w:rsidR="001C4E09">
        <w:rPr>
          <w:sz w:val="28"/>
          <w:szCs w:val="28"/>
        </w:rPr>
        <w:t xml:space="preserve">Звук также будет постепенно затихать. </w:t>
      </w:r>
      <w:r>
        <w:rPr>
          <w:sz w:val="28"/>
          <w:szCs w:val="28"/>
        </w:rPr>
        <w:t xml:space="preserve">Когда расстояние между динамиками станет примерно 17 см (т.е. на половину длины звуковой волны), </w:t>
      </w:r>
      <w:r w:rsidR="005B28CE">
        <w:rPr>
          <w:sz w:val="28"/>
          <w:szCs w:val="28"/>
        </w:rPr>
        <w:t xml:space="preserve">амплитуда результирующей звуковой волны на осциллографе </w:t>
      </w:r>
      <w:r w:rsidR="001C4E09">
        <w:rPr>
          <w:sz w:val="28"/>
          <w:szCs w:val="28"/>
        </w:rPr>
        <w:t xml:space="preserve">приблизится к </w:t>
      </w:r>
      <w:r w:rsidR="005B28CE">
        <w:rPr>
          <w:sz w:val="28"/>
          <w:szCs w:val="28"/>
        </w:rPr>
        <w:t xml:space="preserve"> нулю.</w:t>
      </w:r>
      <w:r w:rsidR="001C4E09">
        <w:rPr>
          <w:sz w:val="28"/>
          <w:szCs w:val="28"/>
        </w:rPr>
        <w:t xml:space="preserve"> При этом звук будет практически неслышен</w:t>
      </w:r>
      <w:r w:rsidR="003C4152">
        <w:rPr>
          <w:sz w:val="28"/>
          <w:szCs w:val="28"/>
        </w:rPr>
        <w:t xml:space="preserve"> (см. Приложение 2 рис. 4)</w:t>
      </w:r>
      <w:r w:rsidR="001C4E09">
        <w:rPr>
          <w:sz w:val="28"/>
          <w:szCs w:val="28"/>
        </w:rPr>
        <w:t xml:space="preserve">.  </w:t>
      </w:r>
    </w:p>
    <w:p w:rsidR="005B28CE" w:rsidRPr="009E15C1" w:rsidRDefault="005B28CE" w:rsidP="00487FF3">
      <w:pPr>
        <w:pStyle w:val="a3"/>
        <w:jc w:val="both"/>
        <w:rPr>
          <w:b/>
          <w:i/>
          <w:sz w:val="28"/>
          <w:szCs w:val="28"/>
        </w:rPr>
      </w:pPr>
      <w:r w:rsidRPr="009E15C1">
        <w:rPr>
          <w:b/>
          <w:i/>
          <w:sz w:val="28"/>
          <w:szCs w:val="28"/>
          <w:u w:val="single"/>
        </w:rPr>
        <w:t>Вывод:</w:t>
      </w:r>
      <w:r>
        <w:rPr>
          <w:sz w:val="28"/>
          <w:szCs w:val="28"/>
        </w:rPr>
        <w:t xml:space="preserve"> </w:t>
      </w:r>
      <w:r w:rsidRPr="009E15C1">
        <w:rPr>
          <w:b/>
          <w:i/>
          <w:sz w:val="28"/>
          <w:szCs w:val="28"/>
        </w:rPr>
        <w:t>при таком расположении динамиков и микрофона звуковые волны, дойдя до микрофона, гасят друг друга.</w:t>
      </w:r>
      <w:r w:rsidR="00E801A1" w:rsidRPr="009E15C1">
        <w:rPr>
          <w:b/>
          <w:i/>
          <w:sz w:val="28"/>
          <w:szCs w:val="28"/>
        </w:rPr>
        <w:t xml:space="preserve"> </w:t>
      </w:r>
    </w:p>
    <w:p w:rsidR="005B28CE" w:rsidRDefault="005B28CE" w:rsidP="00487FF3">
      <w:pPr>
        <w:pStyle w:val="a3"/>
        <w:jc w:val="both"/>
        <w:rPr>
          <w:sz w:val="28"/>
          <w:szCs w:val="28"/>
        </w:rPr>
      </w:pPr>
      <w:r w:rsidRPr="00FB6585">
        <w:rPr>
          <w:b/>
          <w:i/>
          <w:sz w:val="28"/>
          <w:szCs w:val="28"/>
          <w:u w:val="single"/>
        </w:rPr>
        <w:t xml:space="preserve">Опыт </w:t>
      </w:r>
      <w:r w:rsidR="00FB6585" w:rsidRPr="00FB6585">
        <w:rPr>
          <w:b/>
          <w:i/>
          <w:sz w:val="28"/>
          <w:szCs w:val="28"/>
          <w:u w:val="single"/>
        </w:rPr>
        <w:t>5</w:t>
      </w:r>
      <w:r>
        <w:rPr>
          <w:sz w:val="28"/>
          <w:szCs w:val="28"/>
        </w:rPr>
        <w:t>. Продолжим приближать второй динамик к микрофону. Амплитуда колебаний начнет возрастать и достигнет наибольшего значения, когда расстояние между динамиками станет равным 34 см</w:t>
      </w:r>
      <w:r w:rsidR="006A27F1">
        <w:rPr>
          <w:sz w:val="28"/>
          <w:szCs w:val="28"/>
        </w:rPr>
        <w:t xml:space="preserve"> (см.  Приложение 1 фото №4)</w:t>
      </w:r>
      <w:r>
        <w:rPr>
          <w:sz w:val="28"/>
          <w:szCs w:val="28"/>
        </w:rPr>
        <w:t xml:space="preserve">. </w:t>
      </w:r>
    </w:p>
    <w:p w:rsidR="005B28CE" w:rsidRPr="009E15C1" w:rsidRDefault="005B28CE" w:rsidP="00487FF3">
      <w:pPr>
        <w:pStyle w:val="a3"/>
        <w:jc w:val="both"/>
        <w:rPr>
          <w:b/>
          <w:i/>
          <w:sz w:val="28"/>
          <w:szCs w:val="28"/>
        </w:rPr>
      </w:pPr>
      <w:r w:rsidRPr="009E15C1">
        <w:rPr>
          <w:b/>
          <w:i/>
          <w:sz w:val="28"/>
          <w:szCs w:val="28"/>
          <w:u w:val="single"/>
        </w:rPr>
        <w:t>Вывод:</w:t>
      </w:r>
      <w:r>
        <w:rPr>
          <w:sz w:val="28"/>
          <w:szCs w:val="28"/>
        </w:rPr>
        <w:t xml:space="preserve"> </w:t>
      </w:r>
      <w:r w:rsidR="00FB6585" w:rsidRPr="009E15C1">
        <w:rPr>
          <w:b/>
          <w:i/>
          <w:sz w:val="28"/>
          <w:szCs w:val="28"/>
        </w:rPr>
        <w:t>амплитуда колебаний в суммарной звуковой волне максимальна, если звуковые волны проходят одинаковые расстояния или разница проходимых волнами расстояний равна длине волны.</w:t>
      </w:r>
    </w:p>
    <w:p w:rsidR="00A971A6" w:rsidRDefault="00A971A6" w:rsidP="00487FF3">
      <w:pPr>
        <w:pStyle w:val="a3"/>
        <w:jc w:val="both"/>
        <w:rPr>
          <w:sz w:val="28"/>
          <w:szCs w:val="28"/>
        </w:rPr>
      </w:pPr>
      <w:r w:rsidRPr="006A4561">
        <w:rPr>
          <w:b/>
          <w:i/>
          <w:sz w:val="28"/>
          <w:szCs w:val="28"/>
          <w:u w:val="single"/>
        </w:rPr>
        <w:lastRenderedPageBreak/>
        <w:t>Опыт 6.</w:t>
      </w:r>
      <w:r>
        <w:rPr>
          <w:sz w:val="28"/>
          <w:szCs w:val="28"/>
        </w:rPr>
        <w:t xml:space="preserve"> Будем дальше приближать второй динамик к микрофону. </w:t>
      </w:r>
      <w:r w:rsidR="006A4561">
        <w:rPr>
          <w:sz w:val="28"/>
          <w:szCs w:val="28"/>
        </w:rPr>
        <w:t xml:space="preserve">Амплитуда колебаний </w:t>
      </w:r>
      <w:r w:rsidR="001C4E09">
        <w:rPr>
          <w:sz w:val="28"/>
          <w:szCs w:val="28"/>
        </w:rPr>
        <w:t xml:space="preserve">суммарной звуковой волны вновь начнет уменьшаться, так же как и громкость звука, и на расстоянии, примерно равном 51 см, т.е. </w:t>
      </w:r>
      <w:r w:rsidR="00145338">
        <w:rPr>
          <w:sz w:val="28"/>
          <w:szCs w:val="28"/>
        </w:rPr>
        <w:t xml:space="preserve">λ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145338">
        <w:rPr>
          <w:sz w:val="28"/>
          <w:szCs w:val="28"/>
        </w:rPr>
        <w:t xml:space="preserve"> , громкость звука и амплитуда результирующих колебаний на осциллографе снова станут равными нулю.</w:t>
      </w:r>
    </w:p>
    <w:p w:rsidR="00145338" w:rsidRDefault="00145338" w:rsidP="00487FF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Продолжая дальше приближать второй динамик к микрофону, обнаружим закономерность:</w:t>
      </w:r>
    </w:p>
    <w:p w:rsidR="00145338" w:rsidRPr="009E15C1" w:rsidRDefault="00145338" w:rsidP="001F19F5">
      <w:pPr>
        <w:pStyle w:val="a3"/>
        <w:numPr>
          <w:ilvl w:val="0"/>
          <w:numId w:val="12"/>
        </w:numPr>
        <w:ind w:left="284"/>
        <w:jc w:val="both"/>
        <w:rPr>
          <w:b/>
          <w:i/>
          <w:sz w:val="28"/>
          <w:szCs w:val="28"/>
        </w:rPr>
      </w:pPr>
      <w:r w:rsidRPr="009E15C1">
        <w:rPr>
          <w:b/>
          <w:i/>
          <w:sz w:val="28"/>
          <w:szCs w:val="28"/>
        </w:rPr>
        <w:t xml:space="preserve">если разность хода двух волн </w:t>
      </w:r>
      <w:r w:rsidR="001F19F5" w:rsidRPr="009E15C1">
        <w:rPr>
          <w:b/>
          <w:i/>
          <w:sz w:val="28"/>
          <w:szCs w:val="28"/>
        </w:rPr>
        <w:t xml:space="preserve">равна целому числу длин волн (λ,  2λ, 3λ, 4λ и т.д.), то в любой момент времени волны будут приходить в конечную точку в одинаковых фазах и </w:t>
      </w:r>
      <w:r w:rsidR="001A5C33" w:rsidRPr="009E15C1">
        <w:rPr>
          <w:b/>
          <w:i/>
          <w:sz w:val="28"/>
          <w:szCs w:val="28"/>
        </w:rPr>
        <w:t>усиливать друг друга (амплитуда суммарной волны равна удвоенной амплитуде одной из волн</w:t>
      </w:r>
      <w:r w:rsidR="004163E7" w:rsidRPr="009E15C1">
        <w:rPr>
          <w:b/>
          <w:i/>
          <w:sz w:val="28"/>
          <w:szCs w:val="28"/>
        </w:rPr>
        <w:t>, т.е. принимает максимальное значение</w:t>
      </w:r>
      <w:r w:rsidR="001A5C33" w:rsidRPr="009E15C1">
        <w:rPr>
          <w:b/>
          <w:i/>
          <w:sz w:val="28"/>
          <w:szCs w:val="28"/>
        </w:rPr>
        <w:t>);</w:t>
      </w:r>
    </w:p>
    <w:p w:rsidR="001F19F5" w:rsidRPr="009E15C1" w:rsidRDefault="001F19F5" w:rsidP="001F19F5">
      <w:pPr>
        <w:pStyle w:val="a3"/>
        <w:numPr>
          <w:ilvl w:val="0"/>
          <w:numId w:val="13"/>
        </w:numPr>
        <w:ind w:left="284"/>
        <w:jc w:val="both"/>
        <w:rPr>
          <w:b/>
          <w:i/>
          <w:sz w:val="28"/>
          <w:szCs w:val="28"/>
        </w:rPr>
      </w:pPr>
      <w:r w:rsidRPr="009E15C1">
        <w:rPr>
          <w:b/>
          <w:i/>
          <w:sz w:val="28"/>
          <w:szCs w:val="28"/>
        </w:rPr>
        <w:t xml:space="preserve">если разность хода двух волн равна нечетному числу полуволн (1 ∙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9E15C1">
        <w:rPr>
          <w:b/>
          <w:i/>
          <w:sz w:val="28"/>
          <w:szCs w:val="28"/>
        </w:rPr>
        <w:t xml:space="preserve"> , 3 ∙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9E15C1">
        <w:rPr>
          <w:b/>
          <w:i/>
          <w:sz w:val="28"/>
          <w:szCs w:val="28"/>
        </w:rPr>
        <w:t xml:space="preserve"> ,   5 ∙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9E15C1">
        <w:rPr>
          <w:b/>
          <w:i/>
          <w:sz w:val="28"/>
          <w:szCs w:val="28"/>
        </w:rPr>
        <w:t xml:space="preserve">  и т. д</w:t>
      </w:r>
      <w:proofErr w:type="gramStart"/>
      <w:r w:rsidRPr="009E15C1">
        <w:rPr>
          <w:b/>
          <w:i/>
          <w:sz w:val="28"/>
          <w:szCs w:val="28"/>
        </w:rPr>
        <w:t xml:space="preserve">.,), </w:t>
      </w:r>
      <w:proofErr w:type="gramEnd"/>
      <w:r w:rsidRPr="009E15C1">
        <w:rPr>
          <w:b/>
          <w:i/>
          <w:sz w:val="28"/>
          <w:szCs w:val="28"/>
        </w:rPr>
        <w:t>то в любой момент времени волны будут в конечную точку в противофазе  и гасить друг друга (амплит</w:t>
      </w:r>
      <w:r w:rsidR="001A5C33" w:rsidRPr="009E15C1">
        <w:rPr>
          <w:b/>
          <w:i/>
          <w:sz w:val="28"/>
          <w:szCs w:val="28"/>
        </w:rPr>
        <w:t>уда суммарной волны равна нулю</w:t>
      </w:r>
      <w:r w:rsidR="004163E7" w:rsidRPr="009E15C1">
        <w:rPr>
          <w:b/>
          <w:i/>
          <w:sz w:val="28"/>
          <w:szCs w:val="28"/>
        </w:rPr>
        <w:t>, т.е. принимает минимальное значение</w:t>
      </w:r>
      <w:r w:rsidR="001A5C33" w:rsidRPr="009E15C1">
        <w:rPr>
          <w:b/>
          <w:i/>
          <w:sz w:val="28"/>
          <w:szCs w:val="28"/>
        </w:rPr>
        <w:t>).</w:t>
      </w:r>
    </w:p>
    <w:p w:rsidR="004163E7" w:rsidRDefault="001A5C33" w:rsidP="001A5C33">
      <w:pPr>
        <w:pStyle w:val="a3"/>
        <w:ind w:left="-76"/>
        <w:jc w:val="both"/>
        <w:rPr>
          <w:sz w:val="28"/>
          <w:szCs w:val="28"/>
        </w:rPr>
      </w:pPr>
      <w:r w:rsidRPr="001A5C33">
        <w:rPr>
          <w:b/>
          <w:i/>
          <w:sz w:val="28"/>
          <w:szCs w:val="28"/>
          <w:u w:val="single"/>
        </w:rPr>
        <w:t>Опыт 7.</w:t>
      </w:r>
      <w:r>
        <w:rPr>
          <w:sz w:val="28"/>
          <w:szCs w:val="28"/>
        </w:rPr>
        <w:t xml:space="preserve"> Вернем динамики в исходное положение (поставим их на одном уровне) и будем перемещать микрофон в разных направлениях. В разных точках пространства перед динамиками звук будет иметь разную громкость, а амплитуда суммарной волны на осциллографе будет иметь различные значения (увеличиваться и уменьшаться одновременно с громкостью).  </w:t>
      </w:r>
    </w:p>
    <w:p w:rsidR="001A5C33" w:rsidRPr="009E15C1" w:rsidRDefault="004163E7" w:rsidP="001A5C33">
      <w:pPr>
        <w:pStyle w:val="a3"/>
        <w:ind w:left="-76"/>
        <w:jc w:val="both"/>
        <w:rPr>
          <w:b/>
          <w:i/>
          <w:sz w:val="28"/>
          <w:szCs w:val="28"/>
        </w:rPr>
      </w:pPr>
      <w:r w:rsidRPr="009E15C1">
        <w:rPr>
          <w:b/>
          <w:i/>
          <w:sz w:val="28"/>
          <w:szCs w:val="28"/>
          <w:u w:val="single"/>
        </w:rPr>
        <w:t>Вывод:</w:t>
      </w:r>
      <w:r w:rsidRPr="004163E7">
        <w:rPr>
          <w:sz w:val="28"/>
          <w:szCs w:val="28"/>
        </w:rPr>
        <w:t xml:space="preserve"> </w:t>
      </w:r>
      <w:r w:rsidR="001A5C33" w:rsidRPr="004163E7">
        <w:rPr>
          <w:sz w:val="28"/>
          <w:szCs w:val="28"/>
        </w:rPr>
        <w:t xml:space="preserve"> </w:t>
      </w:r>
      <w:r w:rsidRPr="009E15C1">
        <w:rPr>
          <w:b/>
          <w:i/>
          <w:sz w:val="28"/>
          <w:szCs w:val="28"/>
        </w:rPr>
        <w:t xml:space="preserve">в пространстве перед источниками звуковых волн образуется неменяющаяся со временем картина чередования минимумов и максимумов амплитуд колебаний.  В одних точках, куда волны приходят в одинаковых фазах, звуковые колебания всегда происходят </w:t>
      </w:r>
      <w:r w:rsidR="00D230F9" w:rsidRPr="009E15C1">
        <w:rPr>
          <w:b/>
          <w:i/>
          <w:sz w:val="28"/>
          <w:szCs w:val="28"/>
        </w:rPr>
        <w:t>с наибольшей амплитудой, поэтому звук в этих точках самый громкий. В других точках, куда волны приходят в противоположных фазах, амплитуда колебаний равна нулю, поэтому в этих точках звука нет. В остальных точках колебания происходят с амплитудами, меньшими максимального значения амплитуды суммарной волны, причем каждой точке пространства соответствует своя, не меняющаяся со временем амплитуда.</w:t>
      </w:r>
    </w:p>
    <w:p w:rsidR="00D230F9" w:rsidRDefault="00D230F9" w:rsidP="001A5C33">
      <w:pPr>
        <w:pStyle w:val="a3"/>
        <w:ind w:left="-76"/>
        <w:jc w:val="both"/>
        <w:rPr>
          <w:sz w:val="28"/>
          <w:szCs w:val="28"/>
        </w:rPr>
      </w:pPr>
      <w:r>
        <w:rPr>
          <w:sz w:val="28"/>
          <w:szCs w:val="28"/>
        </w:rPr>
        <w:t>Такая не меняющаяся со временем картина распределения в пространстве максимумов и минимумов амплитуд колебаний н</w:t>
      </w:r>
      <w:r w:rsidR="009B6F22">
        <w:rPr>
          <w:sz w:val="28"/>
          <w:szCs w:val="28"/>
        </w:rPr>
        <w:t xml:space="preserve">азывается </w:t>
      </w:r>
      <w:r w:rsidR="009B6F22" w:rsidRPr="009B6F22">
        <w:rPr>
          <w:b/>
          <w:i/>
          <w:sz w:val="28"/>
          <w:szCs w:val="28"/>
        </w:rPr>
        <w:t>интер</w:t>
      </w:r>
      <w:r w:rsidRPr="009B6F22">
        <w:rPr>
          <w:b/>
          <w:i/>
          <w:sz w:val="28"/>
          <w:szCs w:val="28"/>
        </w:rPr>
        <w:t xml:space="preserve">ференционной </w:t>
      </w:r>
      <w:r w:rsidR="009B6F22" w:rsidRPr="009B6F22">
        <w:rPr>
          <w:b/>
          <w:i/>
          <w:sz w:val="28"/>
          <w:szCs w:val="28"/>
        </w:rPr>
        <w:t>картиной</w:t>
      </w:r>
      <w:r w:rsidR="009B6F22">
        <w:rPr>
          <w:sz w:val="28"/>
          <w:szCs w:val="28"/>
        </w:rPr>
        <w:t xml:space="preserve">, а явление образования интерференционной картины – </w:t>
      </w:r>
      <w:r w:rsidR="009B6F22" w:rsidRPr="009B6F22">
        <w:rPr>
          <w:b/>
          <w:i/>
          <w:sz w:val="28"/>
          <w:szCs w:val="28"/>
        </w:rPr>
        <w:t>интерференцией</w:t>
      </w:r>
      <w:r w:rsidR="009B6F22">
        <w:rPr>
          <w:sz w:val="28"/>
          <w:szCs w:val="28"/>
        </w:rPr>
        <w:t>.</w:t>
      </w:r>
    </w:p>
    <w:p w:rsidR="009B6F22" w:rsidRPr="009B6F22" w:rsidRDefault="009B6F22" w:rsidP="008D76F9">
      <w:pPr>
        <w:pStyle w:val="a3"/>
        <w:pBdr>
          <w:left w:val="double" w:sz="18" w:space="4" w:color="C00000"/>
        </w:pBdr>
        <w:spacing w:after="0" w:afterAutospacing="0"/>
        <w:ind w:left="-76"/>
        <w:jc w:val="both"/>
        <w:rPr>
          <w:sz w:val="28"/>
          <w:szCs w:val="28"/>
        </w:rPr>
      </w:pPr>
      <w:r w:rsidRPr="009B6F22">
        <w:rPr>
          <w:b/>
          <w:i/>
          <w:sz w:val="28"/>
          <w:szCs w:val="28"/>
        </w:rPr>
        <w:t>Явление сложения в пространстве волн, при котором образуется постоянное во времени распределение амплитуд результирующих колебаний, называется интерференцией.</w:t>
      </w:r>
    </w:p>
    <w:p w:rsidR="00435661" w:rsidRPr="00136718" w:rsidRDefault="009C2ECF" w:rsidP="00487FF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рассмотренных экспериментах оба динамика были подключены к звуковому генератору, настроенному на частоту 1000 Гц, т.е. </w:t>
      </w:r>
      <w:proofErr w:type="gramStart"/>
      <w:r>
        <w:rPr>
          <w:sz w:val="28"/>
          <w:szCs w:val="28"/>
        </w:rPr>
        <w:t>источники</w:t>
      </w:r>
      <w:proofErr w:type="gramEnd"/>
      <w:r>
        <w:rPr>
          <w:sz w:val="28"/>
          <w:szCs w:val="28"/>
        </w:rPr>
        <w:t xml:space="preserve"> колебались с одинаковой частотой и постоянной во времени разностью фаз. Такие источники называются </w:t>
      </w:r>
      <w:r w:rsidRPr="008D76F9">
        <w:rPr>
          <w:b/>
          <w:i/>
          <w:sz w:val="28"/>
          <w:szCs w:val="28"/>
        </w:rPr>
        <w:t>когерентными</w:t>
      </w:r>
      <w:r>
        <w:rPr>
          <w:sz w:val="28"/>
          <w:szCs w:val="28"/>
        </w:rPr>
        <w:t>.</w:t>
      </w:r>
    </w:p>
    <w:p w:rsidR="00136718" w:rsidRPr="008D76F9" w:rsidRDefault="008D76F9" w:rsidP="008D76F9">
      <w:pPr>
        <w:pStyle w:val="a3"/>
        <w:pBdr>
          <w:left w:val="double" w:sz="18" w:space="4" w:color="C00000"/>
        </w:pBdr>
        <w:spacing w:before="0" w:beforeAutospacing="0" w:after="0" w:afterAutospacing="0"/>
        <w:ind w:left="-76"/>
        <w:jc w:val="both"/>
        <w:rPr>
          <w:b/>
          <w:i/>
          <w:sz w:val="28"/>
          <w:szCs w:val="28"/>
        </w:rPr>
      </w:pPr>
      <w:r w:rsidRPr="008D76F9">
        <w:rPr>
          <w:b/>
          <w:i/>
          <w:sz w:val="28"/>
          <w:szCs w:val="28"/>
        </w:rPr>
        <w:t>Когерентные источники – это источники одинаковой частоты и с постоянной во времени разностью фаз.</w:t>
      </w:r>
    </w:p>
    <w:p w:rsidR="008D76F9" w:rsidRDefault="008D76F9" w:rsidP="003321AE">
      <w:pPr>
        <w:pStyle w:val="a3"/>
        <w:spacing w:before="0" w:beforeAutospacing="0"/>
        <w:ind w:left="142"/>
        <w:jc w:val="both"/>
        <w:rPr>
          <w:sz w:val="28"/>
          <w:szCs w:val="28"/>
        </w:rPr>
      </w:pPr>
    </w:p>
    <w:p w:rsidR="00136718" w:rsidRPr="008D76F9" w:rsidRDefault="008D76F9" w:rsidP="008D76F9">
      <w:pPr>
        <w:pStyle w:val="a3"/>
        <w:pBdr>
          <w:left w:val="double" w:sz="18" w:space="4" w:color="C00000"/>
        </w:pBdr>
        <w:spacing w:before="0" w:beforeAutospacing="0" w:after="0" w:afterAutospacing="0"/>
        <w:ind w:left="-76"/>
        <w:jc w:val="both"/>
        <w:rPr>
          <w:b/>
          <w:i/>
          <w:sz w:val="28"/>
          <w:szCs w:val="28"/>
        </w:rPr>
      </w:pPr>
      <w:r w:rsidRPr="008D76F9">
        <w:rPr>
          <w:b/>
          <w:i/>
          <w:sz w:val="28"/>
          <w:szCs w:val="28"/>
        </w:rPr>
        <w:t>Волны от когерентных источников называются когерентными волнами.</w:t>
      </w:r>
    </w:p>
    <w:p w:rsidR="00136718" w:rsidRDefault="008D76F9" w:rsidP="008D76F9">
      <w:pPr>
        <w:pStyle w:val="a3"/>
        <w:spacing w:before="240" w:before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Явление интерференции наблюдается </w:t>
      </w:r>
      <w:r w:rsidRPr="008D76F9">
        <w:rPr>
          <w:sz w:val="28"/>
          <w:szCs w:val="28"/>
          <w:u w:val="thick"/>
        </w:rPr>
        <w:t>только для когерентных волн</w:t>
      </w:r>
      <w:r>
        <w:rPr>
          <w:sz w:val="28"/>
          <w:szCs w:val="28"/>
        </w:rPr>
        <w:t>.</w:t>
      </w:r>
    </w:p>
    <w:p w:rsidR="003321AE" w:rsidRDefault="006A6482" w:rsidP="008D76F9">
      <w:pPr>
        <w:pStyle w:val="a3"/>
        <w:tabs>
          <w:tab w:val="center" w:pos="4677"/>
        </w:tabs>
        <w:rPr>
          <w:rStyle w:val="a7"/>
          <w:sz w:val="28"/>
          <w:szCs w:val="28"/>
        </w:rPr>
      </w:pPr>
      <w:r w:rsidRPr="008D76F9">
        <w:rPr>
          <w:rStyle w:val="a7"/>
          <w:sz w:val="28"/>
          <w:szCs w:val="28"/>
        </w:rPr>
        <w:t>5. Закрепление изученного материала</w:t>
      </w:r>
      <w:r w:rsidR="003321AE">
        <w:rPr>
          <w:rStyle w:val="a7"/>
          <w:sz w:val="28"/>
          <w:szCs w:val="28"/>
        </w:rPr>
        <w:t>.</w:t>
      </w:r>
    </w:p>
    <w:p w:rsidR="006A6482" w:rsidRDefault="003321AE" w:rsidP="003321AE">
      <w:pPr>
        <w:pStyle w:val="a3"/>
        <w:numPr>
          <w:ilvl w:val="0"/>
          <w:numId w:val="29"/>
        </w:numPr>
        <w:tabs>
          <w:tab w:val="center" w:pos="4677"/>
        </w:tabs>
        <w:ind w:left="284"/>
        <w:rPr>
          <w:sz w:val="28"/>
          <w:szCs w:val="28"/>
        </w:rPr>
      </w:pPr>
      <w:r>
        <w:rPr>
          <w:sz w:val="28"/>
          <w:szCs w:val="28"/>
        </w:rPr>
        <w:t>Что называют разностью хода двух волн?</w:t>
      </w:r>
    </w:p>
    <w:p w:rsidR="003321AE" w:rsidRDefault="003321AE" w:rsidP="003321AE">
      <w:pPr>
        <w:pStyle w:val="a3"/>
        <w:numPr>
          <w:ilvl w:val="0"/>
          <w:numId w:val="29"/>
        </w:numPr>
        <w:tabs>
          <w:tab w:val="center" w:pos="4677"/>
        </w:tabs>
        <w:ind w:left="284"/>
        <w:rPr>
          <w:sz w:val="28"/>
          <w:szCs w:val="28"/>
        </w:rPr>
      </w:pPr>
      <w:r>
        <w:rPr>
          <w:sz w:val="28"/>
          <w:szCs w:val="28"/>
        </w:rPr>
        <w:t>Какие волны называются когерентными?</w:t>
      </w:r>
    </w:p>
    <w:p w:rsidR="003321AE" w:rsidRPr="00400D25" w:rsidRDefault="003321AE" w:rsidP="003321AE">
      <w:pPr>
        <w:pStyle w:val="a3"/>
        <w:numPr>
          <w:ilvl w:val="0"/>
          <w:numId w:val="29"/>
        </w:numPr>
        <w:ind w:left="284"/>
        <w:rPr>
          <w:sz w:val="28"/>
          <w:szCs w:val="28"/>
        </w:rPr>
      </w:pPr>
      <w:r w:rsidRPr="00400D25">
        <w:rPr>
          <w:sz w:val="28"/>
          <w:szCs w:val="28"/>
        </w:rPr>
        <w:t xml:space="preserve">Что такое интерференционная </w:t>
      </w:r>
      <w:proofErr w:type="gramStart"/>
      <w:r w:rsidRPr="00400D25">
        <w:rPr>
          <w:sz w:val="28"/>
          <w:szCs w:val="28"/>
        </w:rPr>
        <w:t>картина</w:t>
      </w:r>
      <w:proofErr w:type="gramEnd"/>
      <w:r w:rsidRPr="00400D25">
        <w:rPr>
          <w:sz w:val="28"/>
          <w:szCs w:val="28"/>
        </w:rPr>
        <w:t xml:space="preserve"> и от </w:t>
      </w:r>
      <w:proofErr w:type="gramStart"/>
      <w:r w:rsidRPr="00400D25">
        <w:rPr>
          <w:sz w:val="28"/>
          <w:szCs w:val="28"/>
        </w:rPr>
        <w:t>каких</w:t>
      </w:r>
      <w:proofErr w:type="gramEnd"/>
      <w:r w:rsidRPr="00400D25">
        <w:rPr>
          <w:sz w:val="28"/>
          <w:szCs w:val="28"/>
        </w:rPr>
        <w:t xml:space="preserve"> источников она может получиться?</w:t>
      </w:r>
    </w:p>
    <w:p w:rsidR="003321AE" w:rsidRDefault="003321AE" w:rsidP="003321AE">
      <w:pPr>
        <w:pStyle w:val="a3"/>
        <w:numPr>
          <w:ilvl w:val="0"/>
          <w:numId w:val="29"/>
        </w:numPr>
        <w:tabs>
          <w:tab w:val="center" w:pos="4677"/>
        </w:tabs>
        <w:ind w:left="284"/>
        <w:rPr>
          <w:sz w:val="28"/>
          <w:szCs w:val="28"/>
        </w:rPr>
      </w:pPr>
      <w:r>
        <w:rPr>
          <w:sz w:val="28"/>
          <w:szCs w:val="28"/>
        </w:rPr>
        <w:t>Какое явление называют интерференцией?</w:t>
      </w:r>
    </w:p>
    <w:p w:rsidR="003321AE" w:rsidRPr="008D76F9" w:rsidRDefault="003321AE" w:rsidP="003321AE">
      <w:pPr>
        <w:pStyle w:val="a3"/>
        <w:numPr>
          <w:ilvl w:val="0"/>
          <w:numId w:val="29"/>
        </w:numPr>
        <w:tabs>
          <w:tab w:val="center" w:pos="4677"/>
        </w:tabs>
        <w:ind w:left="284"/>
        <w:rPr>
          <w:sz w:val="28"/>
          <w:szCs w:val="28"/>
        </w:rPr>
      </w:pPr>
      <w:r>
        <w:rPr>
          <w:sz w:val="28"/>
          <w:szCs w:val="28"/>
        </w:rPr>
        <w:t>Как на слух можно убедиться в образовании интерференционной картины?</w:t>
      </w:r>
    </w:p>
    <w:p w:rsidR="00400D25" w:rsidRDefault="009E15C1" w:rsidP="006A6482">
      <w:pPr>
        <w:pStyle w:val="a3"/>
        <w:rPr>
          <w:sz w:val="28"/>
          <w:szCs w:val="28"/>
        </w:rPr>
      </w:pPr>
      <w:r w:rsidRPr="008D76F9">
        <w:rPr>
          <w:sz w:val="28"/>
          <w:szCs w:val="28"/>
        </w:rPr>
        <w:t>Воспользуемся получен</w:t>
      </w:r>
      <w:r>
        <w:rPr>
          <w:sz w:val="28"/>
          <w:szCs w:val="28"/>
        </w:rPr>
        <w:t>ными знаниями для решения задач.</w:t>
      </w:r>
    </w:p>
    <w:p w:rsidR="006A6482" w:rsidRDefault="00D7044D" w:rsidP="006A6482">
      <w:pPr>
        <w:pStyle w:val="a3"/>
        <w:rPr>
          <w:sz w:val="28"/>
          <w:szCs w:val="28"/>
        </w:rPr>
      </w:pPr>
      <w:r w:rsidRPr="007E230D">
        <w:rPr>
          <w:sz w:val="28"/>
          <w:szCs w:val="28"/>
          <w:u w:val="single"/>
        </w:rPr>
        <w:t xml:space="preserve">Задача 1. </w:t>
      </w:r>
      <w:r>
        <w:rPr>
          <w:sz w:val="28"/>
          <w:szCs w:val="28"/>
        </w:rPr>
        <w:t>Разность хода двух когерентных волн с одинаковыми амплитудами равна 8 см, а длина волны 4 см. Каков результат интерференции, если источники колеблются в одинаковых фазах?</w:t>
      </w:r>
    </w:p>
    <w:p w:rsidR="00D7044D" w:rsidRDefault="00D7044D" w:rsidP="006A6482">
      <w:pPr>
        <w:pStyle w:val="a3"/>
        <w:rPr>
          <w:sz w:val="28"/>
          <w:szCs w:val="28"/>
        </w:rPr>
      </w:pPr>
      <w:r>
        <w:rPr>
          <w:sz w:val="28"/>
          <w:szCs w:val="28"/>
        </w:rPr>
        <w:t>Решение: на разности хода укладывается две длины волны, следовательно, поскольку источники колеблются в одинаковых фазах, результатом интерференции будет максимум.</w:t>
      </w:r>
    </w:p>
    <w:p w:rsidR="00333F43" w:rsidRDefault="00333F43" w:rsidP="006A6482">
      <w:pPr>
        <w:pStyle w:val="a3"/>
        <w:rPr>
          <w:sz w:val="28"/>
          <w:szCs w:val="28"/>
        </w:rPr>
      </w:pPr>
      <w:r w:rsidRPr="007E230D">
        <w:rPr>
          <w:sz w:val="28"/>
          <w:szCs w:val="28"/>
          <w:u w:val="single"/>
        </w:rPr>
        <w:t>Задача 2.</w:t>
      </w:r>
      <w:r>
        <w:rPr>
          <w:sz w:val="28"/>
          <w:szCs w:val="28"/>
        </w:rPr>
        <w:t xml:space="preserve"> Каким будет результат интерференции двух когерентных волн с одинаковыми амплитудами и длиной волны 10 см в точке, отстоящей от одного источника на 15 см дальше, чем от другого?</w:t>
      </w:r>
    </w:p>
    <w:p w:rsidR="00333F43" w:rsidRPr="00D7044D" w:rsidRDefault="00333F43" w:rsidP="006A6482">
      <w:pPr>
        <w:pStyle w:val="a3"/>
        <w:rPr>
          <w:sz w:val="28"/>
          <w:szCs w:val="28"/>
        </w:rPr>
      </w:pPr>
      <w:r>
        <w:rPr>
          <w:sz w:val="28"/>
          <w:szCs w:val="28"/>
        </w:rPr>
        <w:t>Решение: разность хода двух волн составляет 15 см, на этом расстоянии укладываются полторы длины волны, т.е. три половины длины волны. Следовательно, в искомой точке будет наблюдаться интерференционный минимум.</w:t>
      </w:r>
    </w:p>
    <w:p w:rsidR="006A6482" w:rsidRPr="006921D9" w:rsidRDefault="00400D25" w:rsidP="006A6482">
      <w:pPr>
        <w:pStyle w:val="a3"/>
        <w:rPr>
          <w:sz w:val="28"/>
          <w:szCs w:val="28"/>
        </w:rPr>
      </w:pPr>
      <w:r>
        <w:rPr>
          <w:rStyle w:val="a7"/>
          <w:sz w:val="28"/>
          <w:szCs w:val="28"/>
        </w:rPr>
        <w:t>6</w:t>
      </w:r>
      <w:r w:rsidR="006A6482" w:rsidRPr="006921D9">
        <w:rPr>
          <w:rStyle w:val="a7"/>
          <w:sz w:val="28"/>
          <w:szCs w:val="28"/>
        </w:rPr>
        <w:t>. Итоги урока. Оценки за урок.</w:t>
      </w:r>
    </w:p>
    <w:p w:rsidR="006A6482" w:rsidRPr="006921D9" w:rsidRDefault="00400D25" w:rsidP="006A6482">
      <w:pPr>
        <w:pStyle w:val="a3"/>
        <w:rPr>
          <w:sz w:val="28"/>
          <w:szCs w:val="28"/>
        </w:rPr>
      </w:pPr>
      <w:r>
        <w:rPr>
          <w:rStyle w:val="a7"/>
          <w:sz w:val="28"/>
          <w:szCs w:val="28"/>
        </w:rPr>
        <w:t>7</w:t>
      </w:r>
      <w:r w:rsidR="006A6482" w:rsidRPr="006921D9">
        <w:rPr>
          <w:rStyle w:val="a7"/>
          <w:sz w:val="28"/>
          <w:szCs w:val="28"/>
        </w:rPr>
        <w:t>. Домашнее задание:</w:t>
      </w:r>
      <w:r w:rsidR="006A6482" w:rsidRPr="006921D9">
        <w:rPr>
          <w:i/>
          <w:iCs/>
          <w:sz w:val="28"/>
          <w:szCs w:val="28"/>
        </w:rPr>
        <w:t xml:space="preserve"> </w:t>
      </w:r>
      <w:r w:rsidR="006A6482" w:rsidRPr="006921D9">
        <w:rPr>
          <w:sz w:val="28"/>
          <w:szCs w:val="28"/>
        </w:rPr>
        <w:t>§</w:t>
      </w:r>
      <w:r w:rsidR="006921D9" w:rsidRPr="006921D9">
        <w:rPr>
          <w:sz w:val="28"/>
          <w:szCs w:val="28"/>
        </w:rPr>
        <w:t>42,</w:t>
      </w:r>
      <w:r w:rsidR="006A6482" w:rsidRPr="006921D9">
        <w:rPr>
          <w:sz w:val="28"/>
          <w:szCs w:val="28"/>
        </w:rPr>
        <w:t xml:space="preserve"> </w:t>
      </w:r>
      <w:r w:rsidR="006921D9" w:rsidRPr="006921D9">
        <w:rPr>
          <w:sz w:val="28"/>
          <w:szCs w:val="28"/>
        </w:rPr>
        <w:t xml:space="preserve">с. 137 отв. </w:t>
      </w:r>
      <w:r w:rsidR="006921D9">
        <w:rPr>
          <w:sz w:val="28"/>
          <w:szCs w:val="28"/>
        </w:rPr>
        <w:t>н</w:t>
      </w:r>
      <w:r w:rsidR="006921D9" w:rsidRPr="006921D9">
        <w:rPr>
          <w:sz w:val="28"/>
          <w:szCs w:val="28"/>
        </w:rPr>
        <w:t xml:space="preserve">а </w:t>
      </w:r>
      <w:proofErr w:type="spellStart"/>
      <w:r w:rsidR="006921D9" w:rsidRPr="006921D9">
        <w:rPr>
          <w:sz w:val="28"/>
          <w:szCs w:val="28"/>
        </w:rPr>
        <w:t>вопр</w:t>
      </w:r>
      <w:proofErr w:type="spellEnd"/>
      <w:r w:rsidR="006921D9" w:rsidRPr="006921D9">
        <w:rPr>
          <w:sz w:val="28"/>
          <w:szCs w:val="28"/>
        </w:rPr>
        <w:t>.</w:t>
      </w:r>
      <w:r w:rsidR="003321AE">
        <w:rPr>
          <w:sz w:val="28"/>
          <w:szCs w:val="28"/>
        </w:rPr>
        <w:t xml:space="preserve"> </w:t>
      </w:r>
    </w:p>
    <w:p w:rsidR="006921D9" w:rsidRDefault="006921D9">
      <w:pPr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400D25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03119" w:rsidRPr="003C4152" w:rsidRDefault="00400D25" w:rsidP="00B03119">
      <w:pPr>
        <w:tabs>
          <w:tab w:val="left" w:pos="6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B03119" w:rsidRPr="003C4152">
        <w:rPr>
          <w:rFonts w:ascii="Times New Roman" w:hAnsi="Times New Roman" w:cs="Times New Roman"/>
          <w:b/>
          <w:sz w:val="28"/>
          <w:szCs w:val="28"/>
        </w:rPr>
        <w:t>РИЛОЖЕНИЕ</w:t>
      </w:r>
      <w:r w:rsidR="003C4152" w:rsidRPr="003C4152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B03119" w:rsidRDefault="00B03119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03119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4B856807" wp14:editId="57F4B19A">
            <wp:simplePos x="0" y="0"/>
            <wp:positionH relativeFrom="column">
              <wp:posOffset>485140</wp:posOffset>
            </wp:positionH>
            <wp:positionV relativeFrom="paragraph">
              <wp:posOffset>-90805</wp:posOffset>
            </wp:positionV>
            <wp:extent cx="2748915" cy="2104390"/>
            <wp:effectExtent l="19050" t="0" r="0" b="0"/>
            <wp:wrapNone/>
            <wp:docPr id="1" name="Рисунок 5" descr="E:\учеба\контрольная №1\фото со звуком\PC240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учеба\контрольная №1\фото со звуком\PC24018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050" t="2259" r="6778" b="5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915" cy="210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614E51B6" wp14:editId="14A19B1F">
            <wp:simplePos x="0" y="0"/>
            <wp:positionH relativeFrom="column">
              <wp:posOffset>-196215</wp:posOffset>
            </wp:positionH>
            <wp:positionV relativeFrom="paragraph">
              <wp:posOffset>-168275</wp:posOffset>
            </wp:positionV>
            <wp:extent cx="2833370" cy="2130425"/>
            <wp:effectExtent l="19050" t="0" r="5080" b="0"/>
            <wp:wrapSquare wrapText="bothSides"/>
            <wp:docPr id="6" name="Рисунок 5" descr="C:\Users\1\AppData\Local\Microsoft\Windows\Temporary Internet Files\Content.Word\PC2401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AppData\Local\Microsoft\Windows\Temporary Internet Files\Content.Word\PC24018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3119" w:rsidRDefault="00B03119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03119" w:rsidRDefault="00B03119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03119" w:rsidRDefault="00B03119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03119" w:rsidRDefault="00B03119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03119" w:rsidRDefault="00B03119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3C4152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№1.                                                                  Фото №2.</w:t>
      </w:r>
    </w:p>
    <w:p w:rsidR="00093914" w:rsidRPr="00093914" w:rsidRDefault="00093914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093914" w:rsidRDefault="00093914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093914" w:rsidRDefault="00400D25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16C8AC3C" wp14:editId="2B844793">
            <wp:simplePos x="0" y="0"/>
            <wp:positionH relativeFrom="column">
              <wp:posOffset>-254635</wp:posOffset>
            </wp:positionH>
            <wp:positionV relativeFrom="paragraph">
              <wp:posOffset>228600</wp:posOffset>
            </wp:positionV>
            <wp:extent cx="2830195" cy="2349500"/>
            <wp:effectExtent l="19050" t="0" r="8255" b="0"/>
            <wp:wrapNone/>
            <wp:docPr id="18" name="Рисунок 7" descr="E:\учеба\контрольная №1\фото со звуком\PC240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учеба\контрольная №1\фото со звуком\PC24018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9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195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 wp14:anchorId="0CBA9AB6" wp14:editId="6DCDF674">
            <wp:simplePos x="0" y="0"/>
            <wp:positionH relativeFrom="column">
              <wp:posOffset>2945765</wp:posOffset>
            </wp:positionH>
            <wp:positionV relativeFrom="paragraph">
              <wp:posOffset>228600</wp:posOffset>
            </wp:positionV>
            <wp:extent cx="2957830" cy="2327910"/>
            <wp:effectExtent l="19050" t="0" r="0" b="0"/>
            <wp:wrapNone/>
            <wp:docPr id="20" name="Рисунок 8" descr="E:\учеба\контрольная №1\фото со звуком\PC240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учеба\контрольная №1\фото со звуком\PC24018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17" r="4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32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914" w:rsidRDefault="00093914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03119" w:rsidRDefault="00B03119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D67607" w:rsidRDefault="00D67607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644360" w:rsidRDefault="0064436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400D25" w:rsidRDefault="00400D25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400D25" w:rsidRDefault="00400D25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400D25" w:rsidRDefault="00400D25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644360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№3.</w:t>
      </w:r>
      <w:r w:rsidR="006A27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Фото № 4.</w:t>
      </w:r>
    </w:p>
    <w:p w:rsidR="00644360" w:rsidRDefault="0064436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3C4152">
      <w:pPr>
        <w:tabs>
          <w:tab w:val="left" w:pos="6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15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3C4152" w:rsidRDefault="00400D25" w:rsidP="003C4152">
      <w:pPr>
        <w:tabs>
          <w:tab w:val="left" w:pos="6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1174C524" wp14:editId="47BBB970">
            <wp:simplePos x="0" y="0"/>
            <wp:positionH relativeFrom="column">
              <wp:posOffset>-530506</wp:posOffset>
            </wp:positionH>
            <wp:positionV relativeFrom="paragraph">
              <wp:posOffset>139656</wp:posOffset>
            </wp:positionV>
            <wp:extent cx="3117555" cy="1446028"/>
            <wp:effectExtent l="19050" t="0" r="6645" b="0"/>
            <wp:wrapNone/>
            <wp:docPr id="16" name="Рисунок 11" descr="E:\учеба\контрольная №1\приборы по физике\osc\DATA\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учеба\контрольная №1\приборы по физике\osc\DATA\1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17365" b="17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555" cy="1446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07C5E2D8" wp14:editId="4D9C3430">
            <wp:simplePos x="0" y="0"/>
            <wp:positionH relativeFrom="column">
              <wp:posOffset>3091180</wp:posOffset>
            </wp:positionH>
            <wp:positionV relativeFrom="paragraph">
              <wp:posOffset>137795</wp:posOffset>
            </wp:positionV>
            <wp:extent cx="3023235" cy="1449705"/>
            <wp:effectExtent l="19050" t="0" r="5715" b="0"/>
            <wp:wrapNone/>
            <wp:docPr id="14" name="Рисунок 8" descr="C:\Users\1\Desktop\новая учеба\контрольная №1\приборы по физике\osc\DATA\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новая учеба\контрольная №1\приборы по физике\osc\DATA\1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17365" b="17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144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4152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3C4152" w:rsidRDefault="003C4152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093914" w:rsidRDefault="00093914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3C4152">
        <w:rPr>
          <w:rFonts w:ascii="Times New Roman" w:hAnsi="Times New Roman" w:cs="Times New Roman"/>
          <w:sz w:val="28"/>
          <w:szCs w:val="28"/>
        </w:rPr>
        <w:t>унок</w:t>
      </w:r>
      <w:r>
        <w:rPr>
          <w:rFonts w:ascii="Times New Roman" w:hAnsi="Times New Roman" w:cs="Times New Roman"/>
          <w:sz w:val="28"/>
          <w:szCs w:val="28"/>
        </w:rPr>
        <w:t xml:space="preserve"> 1.                                                                           Рис</w:t>
      </w:r>
      <w:r w:rsidR="003C4152">
        <w:rPr>
          <w:rFonts w:ascii="Times New Roman" w:hAnsi="Times New Roman" w:cs="Times New Roman"/>
          <w:sz w:val="28"/>
          <w:szCs w:val="28"/>
        </w:rPr>
        <w:t xml:space="preserve">унок 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644360" w:rsidRDefault="00093914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44360" w:rsidRDefault="0064436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093914" w:rsidRDefault="00400D25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7C8AE65B" wp14:editId="77B437DA">
            <wp:simplePos x="0" y="0"/>
            <wp:positionH relativeFrom="column">
              <wp:posOffset>3094990</wp:posOffset>
            </wp:positionH>
            <wp:positionV relativeFrom="paragraph">
              <wp:posOffset>123825</wp:posOffset>
            </wp:positionV>
            <wp:extent cx="3053715" cy="1435100"/>
            <wp:effectExtent l="19050" t="0" r="0" b="0"/>
            <wp:wrapNone/>
            <wp:docPr id="19" name="Рисунок 5" descr="E:\учеба\контрольная №1\приборы по физике\osc\DATA\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учеба\контрольная №1\приборы по физике\osc\DATA\1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17365" b="17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57CF9DB4" wp14:editId="52E1F7CD">
            <wp:simplePos x="0" y="0"/>
            <wp:positionH relativeFrom="column">
              <wp:posOffset>-551815</wp:posOffset>
            </wp:positionH>
            <wp:positionV relativeFrom="paragraph">
              <wp:posOffset>123825</wp:posOffset>
            </wp:positionV>
            <wp:extent cx="3148965" cy="1498600"/>
            <wp:effectExtent l="19050" t="0" r="0" b="0"/>
            <wp:wrapNone/>
            <wp:docPr id="17" name="Рисунок 8" descr="E:\учеба\контрольная №1\приборы по физике\osc\DATA\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учеба\контрольная №1\приборы по физике\osc\DATA\16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17365" b="17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914" w:rsidRDefault="00093914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400D25" w:rsidRDefault="00400D25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400D25" w:rsidRDefault="00400D25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400D25" w:rsidRDefault="00400D25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D67607" w:rsidRDefault="00093914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3.</w:t>
      </w:r>
      <w:r w:rsidR="003C4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Рисунок 4.</w:t>
      </w:r>
      <w:r w:rsidR="00D67607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5D1EBF" w:rsidRDefault="005D1EBF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400D25" w:rsidRDefault="00400D25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6921D9">
      <w:pPr>
        <w:tabs>
          <w:tab w:val="left" w:pos="6969"/>
        </w:tabs>
        <w:rPr>
          <w:rFonts w:ascii="Times New Roman" w:hAnsi="Times New Roman" w:cs="Times New Roman"/>
          <w:sz w:val="28"/>
          <w:szCs w:val="28"/>
        </w:rPr>
      </w:pPr>
    </w:p>
    <w:p w:rsidR="00BA0ED0" w:rsidRDefault="00BA0ED0" w:rsidP="00BA0ED0">
      <w:pPr>
        <w:tabs>
          <w:tab w:val="left" w:pos="6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D0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A23F97" w:rsidRPr="00A23F97" w:rsidRDefault="00A23F97" w:rsidP="00A23F97">
      <w:pPr>
        <w:pStyle w:val="a5"/>
        <w:numPr>
          <w:ilvl w:val="0"/>
          <w:numId w:val="30"/>
        </w:numPr>
        <w:tabs>
          <w:tab w:val="left" w:pos="6969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Гутник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М. Физика. 9</w:t>
      </w:r>
      <w:r w:rsidRPr="00A23F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3F9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23F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>. учеб. заве</w:t>
      </w:r>
      <w:r w:rsidRPr="00A23F97">
        <w:rPr>
          <w:rFonts w:ascii="Times New Roman" w:hAnsi="Times New Roman" w:cs="Times New Roman"/>
          <w:sz w:val="28"/>
          <w:szCs w:val="28"/>
        </w:rPr>
        <w:t>дений</w:t>
      </w:r>
      <w:r>
        <w:rPr>
          <w:rFonts w:ascii="Times New Roman" w:hAnsi="Times New Roman" w:cs="Times New Roman"/>
          <w:sz w:val="28"/>
          <w:szCs w:val="28"/>
        </w:rPr>
        <w:t xml:space="preserve">. – 3-е изд., стереотип.−  </w:t>
      </w:r>
      <w:r w:rsidRPr="00A23F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М.</w:t>
      </w:r>
      <w:r w:rsidRPr="00A23F97">
        <w:rPr>
          <w:rFonts w:ascii="Times New Roman" w:hAnsi="Times New Roman" w:cs="Times New Roman"/>
          <w:sz w:val="28"/>
          <w:szCs w:val="28"/>
        </w:rPr>
        <w:t xml:space="preserve">:. </w:t>
      </w:r>
      <w:r>
        <w:rPr>
          <w:rFonts w:ascii="Times New Roman" w:hAnsi="Times New Roman" w:cs="Times New Roman"/>
          <w:sz w:val="28"/>
          <w:szCs w:val="28"/>
        </w:rPr>
        <w:t xml:space="preserve"> Дрофа, 2001.</w:t>
      </w:r>
    </w:p>
    <w:p w:rsidR="00A23F97" w:rsidRPr="00A23F97" w:rsidRDefault="00A855DD" w:rsidP="00A23F97">
      <w:pPr>
        <w:pStyle w:val="a5"/>
        <w:numPr>
          <w:ilvl w:val="0"/>
          <w:numId w:val="30"/>
        </w:numPr>
        <w:tabs>
          <w:tab w:val="left" w:pos="6969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Валентин Сафонников. </w:t>
      </w:r>
      <w:r w:rsidR="00EC4D39">
        <w:rPr>
          <w:rFonts w:ascii="Times New Roman" w:hAnsi="Times New Roman" w:cs="Times New Roman"/>
          <w:sz w:val="28"/>
          <w:szCs w:val="28"/>
        </w:rPr>
        <w:t>Виртуальный звуковой генератор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EC4D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A855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safonnikov</w:t>
      </w:r>
      <w:proofErr w:type="spellEnd"/>
      <w:r w:rsidRPr="00A855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A855D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projects</w:t>
      </w:r>
      <w:r w:rsidRPr="00A855D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show</w:t>
      </w:r>
      <w:r w:rsidRPr="00A855D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php</w:t>
      </w:r>
      <w:proofErr w:type="spellEnd"/>
      <w:r w:rsidRPr="00A855DD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855DD">
        <w:rPr>
          <w:rFonts w:ascii="Times New Roman" w:hAnsi="Times New Roman" w:cs="Times New Roman"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A855DD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A855D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pc</w:t>
      </w:r>
    </w:p>
    <w:p w:rsidR="00BA0ED0" w:rsidRPr="00BA0ED0" w:rsidRDefault="00EC4D39" w:rsidP="00A23F97">
      <w:pPr>
        <w:pStyle w:val="a5"/>
        <w:numPr>
          <w:ilvl w:val="0"/>
          <w:numId w:val="30"/>
        </w:numPr>
        <w:tabs>
          <w:tab w:val="left" w:pos="2552"/>
          <w:tab w:val="left" w:pos="6969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Виртуальный осциллограф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РадиоМастер</w:t>
      </w:r>
      <w:proofErr w:type="spellEnd"/>
      <w:r w:rsidRPr="00EC4D39">
        <w:rPr>
          <w:rFonts w:ascii="Times New Roman" w:hAnsi="Times New Roman" w:cs="Times New Roman"/>
          <w:sz w:val="28"/>
          <w:szCs w:val="28"/>
        </w:rPr>
        <w:t>/ 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C4D3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radioradar</w:t>
      </w:r>
      <w:proofErr w:type="spellEnd"/>
      <w:r w:rsidRPr="00EC4D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BA0ED0" w:rsidRPr="00BA0ED0" w:rsidSect="00A95CF8">
      <w:pgSz w:w="11906" w:h="16838"/>
      <w:pgMar w:top="851" w:right="851" w:bottom="1021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pt;height:9.2pt" o:bullet="t">
        <v:imagedata r:id="rId1" o:title="BD15061_"/>
      </v:shape>
    </w:pict>
  </w:numPicBullet>
  <w:numPicBullet w:numPicBulletId="1">
    <w:pict>
      <v:shape id="_x0000_i1027" type="#_x0000_t75" style="width:11.7pt;height:8.35pt" o:bullet="t">
        <v:imagedata r:id="rId2" o:title="BD21299_"/>
      </v:shape>
    </w:pict>
  </w:numPicBullet>
  <w:numPicBullet w:numPicBulletId="2">
    <w:pict>
      <v:shape id="_x0000_i1028" type="#_x0000_t75" style="width:9.2pt;height:9.2pt" o:bullet="t">
        <v:imagedata r:id="rId3" o:title="BD21298_"/>
      </v:shape>
    </w:pict>
  </w:numPicBullet>
  <w:numPicBullet w:numPicBulletId="3">
    <w:pict>
      <v:shape id="_x0000_i1029" type="#_x0000_t75" style="width:11.7pt;height:11.7pt" o:bullet="t">
        <v:imagedata r:id="rId4" o:title="BD14565_"/>
      </v:shape>
    </w:pict>
  </w:numPicBullet>
  <w:abstractNum w:abstractNumId="0">
    <w:nsid w:val="03C2499E"/>
    <w:multiLevelType w:val="hybridMultilevel"/>
    <w:tmpl w:val="F8DE179E"/>
    <w:lvl w:ilvl="0" w:tplc="812E492C">
      <w:start w:val="1"/>
      <w:numFmt w:val="bullet"/>
      <w:lvlText w:val="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6266EE"/>
    <w:multiLevelType w:val="hybridMultilevel"/>
    <w:tmpl w:val="2E48026C"/>
    <w:lvl w:ilvl="0" w:tplc="15FE205E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953C9"/>
    <w:multiLevelType w:val="hybridMultilevel"/>
    <w:tmpl w:val="1ED2D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63FCB"/>
    <w:multiLevelType w:val="hybridMultilevel"/>
    <w:tmpl w:val="8836077C"/>
    <w:lvl w:ilvl="0" w:tplc="6910EABE">
      <w:start w:val="1"/>
      <w:numFmt w:val="bullet"/>
      <w:lvlText w:val="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C5831"/>
    <w:multiLevelType w:val="multilevel"/>
    <w:tmpl w:val="28522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AF1796"/>
    <w:multiLevelType w:val="hybridMultilevel"/>
    <w:tmpl w:val="042426B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435757"/>
    <w:multiLevelType w:val="hybridMultilevel"/>
    <w:tmpl w:val="EA1E28D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1C613A"/>
    <w:multiLevelType w:val="hybridMultilevel"/>
    <w:tmpl w:val="82547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E73BD"/>
    <w:multiLevelType w:val="multilevel"/>
    <w:tmpl w:val="FD14768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C2758C"/>
    <w:multiLevelType w:val="hybridMultilevel"/>
    <w:tmpl w:val="19923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E1715"/>
    <w:multiLevelType w:val="hybridMultilevel"/>
    <w:tmpl w:val="8D488E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805050"/>
    <w:multiLevelType w:val="multilevel"/>
    <w:tmpl w:val="8F1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A26CB5"/>
    <w:multiLevelType w:val="hybridMultilevel"/>
    <w:tmpl w:val="704C9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326E8"/>
    <w:multiLevelType w:val="hybridMultilevel"/>
    <w:tmpl w:val="73FACB08"/>
    <w:lvl w:ilvl="0" w:tplc="812E492C">
      <w:start w:val="1"/>
      <w:numFmt w:val="bullet"/>
      <w:lvlText w:val="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F6178"/>
    <w:multiLevelType w:val="hybridMultilevel"/>
    <w:tmpl w:val="152226E4"/>
    <w:lvl w:ilvl="0" w:tplc="9CB8C04A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C4485E"/>
    <w:multiLevelType w:val="hybridMultilevel"/>
    <w:tmpl w:val="171E1D4A"/>
    <w:lvl w:ilvl="0" w:tplc="0332E09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20692"/>
    <w:multiLevelType w:val="hybridMultilevel"/>
    <w:tmpl w:val="43348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490F4B"/>
    <w:multiLevelType w:val="multilevel"/>
    <w:tmpl w:val="6250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79279A"/>
    <w:multiLevelType w:val="hybridMultilevel"/>
    <w:tmpl w:val="EB387714"/>
    <w:lvl w:ilvl="0" w:tplc="B0426F6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6B50C0"/>
    <w:multiLevelType w:val="hybridMultilevel"/>
    <w:tmpl w:val="2F8A3ADC"/>
    <w:lvl w:ilvl="0" w:tplc="812E492C">
      <w:start w:val="1"/>
      <w:numFmt w:val="bullet"/>
      <w:lvlText w:val="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5C51DA8"/>
    <w:multiLevelType w:val="hybridMultilevel"/>
    <w:tmpl w:val="B3E611E2"/>
    <w:lvl w:ilvl="0" w:tplc="5CA8044E">
      <w:start w:val="1"/>
      <w:numFmt w:val="bullet"/>
      <w:lvlText w:val="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0046D9"/>
    <w:multiLevelType w:val="multilevel"/>
    <w:tmpl w:val="6250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747D65"/>
    <w:multiLevelType w:val="hybridMultilevel"/>
    <w:tmpl w:val="290E7CA6"/>
    <w:lvl w:ilvl="0" w:tplc="3920DB1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2244FAE"/>
    <w:multiLevelType w:val="hybridMultilevel"/>
    <w:tmpl w:val="1236F990"/>
    <w:lvl w:ilvl="0" w:tplc="8F205910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312665"/>
    <w:multiLevelType w:val="multilevel"/>
    <w:tmpl w:val="6292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CE41BC"/>
    <w:multiLevelType w:val="hybridMultilevel"/>
    <w:tmpl w:val="32067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15719F"/>
    <w:multiLevelType w:val="hybridMultilevel"/>
    <w:tmpl w:val="5EEABE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2212F8C"/>
    <w:multiLevelType w:val="hybridMultilevel"/>
    <w:tmpl w:val="AF528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A02998"/>
    <w:multiLevelType w:val="hybridMultilevel"/>
    <w:tmpl w:val="EA1CC328"/>
    <w:lvl w:ilvl="0" w:tplc="0A6646FE">
      <w:start w:val="1"/>
      <w:numFmt w:val="bullet"/>
      <w:lvlText w:val=""/>
      <w:lvlJc w:val="left"/>
      <w:pPr>
        <w:ind w:left="720" w:hanging="360"/>
      </w:pPr>
      <w:rPr>
        <w:rFonts w:ascii="Webdings" w:hAnsi="Web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967AD"/>
    <w:multiLevelType w:val="hybridMultilevel"/>
    <w:tmpl w:val="33C2F2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11"/>
  </w:num>
  <w:num w:numId="5">
    <w:abstractNumId w:val="6"/>
  </w:num>
  <w:num w:numId="6">
    <w:abstractNumId w:val="17"/>
  </w:num>
  <w:num w:numId="7">
    <w:abstractNumId w:val="8"/>
  </w:num>
  <w:num w:numId="8">
    <w:abstractNumId w:val="5"/>
  </w:num>
  <w:num w:numId="9">
    <w:abstractNumId w:val="29"/>
  </w:num>
  <w:num w:numId="10">
    <w:abstractNumId w:val="28"/>
  </w:num>
  <w:num w:numId="11">
    <w:abstractNumId w:val="22"/>
  </w:num>
  <w:num w:numId="12">
    <w:abstractNumId w:val="3"/>
  </w:num>
  <w:num w:numId="13">
    <w:abstractNumId w:val="20"/>
  </w:num>
  <w:num w:numId="14">
    <w:abstractNumId w:val="23"/>
  </w:num>
  <w:num w:numId="15">
    <w:abstractNumId w:val="18"/>
  </w:num>
  <w:num w:numId="16">
    <w:abstractNumId w:val="1"/>
  </w:num>
  <w:num w:numId="17">
    <w:abstractNumId w:val="15"/>
  </w:num>
  <w:num w:numId="18">
    <w:abstractNumId w:val="14"/>
  </w:num>
  <w:num w:numId="19">
    <w:abstractNumId w:val="13"/>
  </w:num>
  <w:num w:numId="20">
    <w:abstractNumId w:val="19"/>
  </w:num>
  <w:num w:numId="21">
    <w:abstractNumId w:val="26"/>
  </w:num>
  <w:num w:numId="22">
    <w:abstractNumId w:val="10"/>
  </w:num>
  <w:num w:numId="23">
    <w:abstractNumId w:val="16"/>
  </w:num>
  <w:num w:numId="24">
    <w:abstractNumId w:val="7"/>
  </w:num>
  <w:num w:numId="25">
    <w:abstractNumId w:val="9"/>
  </w:num>
  <w:num w:numId="26">
    <w:abstractNumId w:val="12"/>
  </w:num>
  <w:num w:numId="27">
    <w:abstractNumId w:val="25"/>
  </w:num>
  <w:num w:numId="28">
    <w:abstractNumId w:val="27"/>
  </w:num>
  <w:num w:numId="29">
    <w:abstractNumId w:val="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01E0"/>
    <w:rsid w:val="00041591"/>
    <w:rsid w:val="000907FF"/>
    <w:rsid w:val="00093914"/>
    <w:rsid w:val="000D55C7"/>
    <w:rsid w:val="00131594"/>
    <w:rsid w:val="00132676"/>
    <w:rsid w:val="00136718"/>
    <w:rsid w:val="00145338"/>
    <w:rsid w:val="0019178B"/>
    <w:rsid w:val="001A5C33"/>
    <w:rsid w:val="001B6B1C"/>
    <w:rsid w:val="001C4E09"/>
    <w:rsid w:val="001F19F5"/>
    <w:rsid w:val="00250640"/>
    <w:rsid w:val="00253C39"/>
    <w:rsid w:val="00273717"/>
    <w:rsid w:val="002F7959"/>
    <w:rsid w:val="00315B9C"/>
    <w:rsid w:val="003321AE"/>
    <w:rsid w:val="00333F43"/>
    <w:rsid w:val="003C4152"/>
    <w:rsid w:val="00400D25"/>
    <w:rsid w:val="004163E7"/>
    <w:rsid w:val="00435661"/>
    <w:rsid w:val="00453AA2"/>
    <w:rsid w:val="00484599"/>
    <w:rsid w:val="00487FF3"/>
    <w:rsid w:val="0053578F"/>
    <w:rsid w:val="00581267"/>
    <w:rsid w:val="005B28CE"/>
    <w:rsid w:val="005D1EBF"/>
    <w:rsid w:val="005D26BF"/>
    <w:rsid w:val="005E26C2"/>
    <w:rsid w:val="00604207"/>
    <w:rsid w:val="0063069B"/>
    <w:rsid w:val="00644360"/>
    <w:rsid w:val="006921D9"/>
    <w:rsid w:val="006A27F1"/>
    <w:rsid w:val="006A4561"/>
    <w:rsid w:val="006A6482"/>
    <w:rsid w:val="006D39F6"/>
    <w:rsid w:val="00741861"/>
    <w:rsid w:val="007A20DC"/>
    <w:rsid w:val="007E230D"/>
    <w:rsid w:val="0081488F"/>
    <w:rsid w:val="008221A0"/>
    <w:rsid w:val="008D443E"/>
    <w:rsid w:val="008D76F9"/>
    <w:rsid w:val="009B6F22"/>
    <w:rsid w:val="009C2ECF"/>
    <w:rsid w:val="009E15C1"/>
    <w:rsid w:val="009E5E90"/>
    <w:rsid w:val="00A23F97"/>
    <w:rsid w:val="00A508B7"/>
    <w:rsid w:val="00A855DD"/>
    <w:rsid w:val="00A95CF8"/>
    <w:rsid w:val="00A971A6"/>
    <w:rsid w:val="00AE1121"/>
    <w:rsid w:val="00B03119"/>
    <w:rsid w:val="00BA0ED0"/>
    <w:rsid w:val="00BB11C2"/>
    <w:rsid w:val="00BC2238"/>
    <w:rsid w:val="00C930A0"/>
    <w:rsid w:val="00C94DCB"/>
    <w:rsid w:val="00CB4CB6"/>
    <w:rsid w:val="00CC2C64"/>
    <w:rsid w:val="00CC5F38"/>
    <w:rsid w:val="00D230F9"/>
    <w:rsid w:val="00D67607"/>
    <w:rsid w:val="00D7044D"/>
    <w:rsid w:val="00D7099D"/>
    <w:rsid w:val="00E270DE"/>
    <w:rsid w:val="00E801A1"/>
    <w:rsid w:val="00EA03E7"/>
    <w:rsid w:val="00EC4D39"/>
    <w:rsid w:val="00ED43B6"/>
    <w:rsid w:val="00F001E0"/>
    <w:rsid w:val="00F80FC1"/>
    <w:rsid w:val="00FB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6C2"/>
  </w:style>
  <w:style w:type="paragraph" w:styleId="1">
    <w:name w:val="heading 1"/>
    <w:basedOn w:val="a"/>
    <w:link w:val="10"/>
    <w:qFormat/>
    <w:rsid w:val="00F001E0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color w:val="841C0E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1E0"/>
    <w:rPr>
      <w:rFonts w:ascii="Arial" w:eastAsia="Times New Roman" w:hAnsi="Arial" w:cs="Arial"/>
      <w:b/>
      <w:bCs/>
      <w:color w:val="841C0E"/>
      <w:kern w:val="36"/>
      <w:sz w:val="28"/>
      <w:szCs w:val="28"/>
    </w:rPr>
  </w:style>
  <w:style w:type="paragraph" w:styleId="a3">
    <w:name w:val="Normal (Web)"/>
    <w:basedOn w:val="a"/>
    <w:rsid w:val="00F00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F001E0"/>
    <w:rPr>
      <w:i/>
      <w:iCs/>
    </w:rPr>
  </w:style>
  <w:style w:type="paragraph" w:styleId="a5">
    <w:name w:val="List Paragraph"/>
    <w:basedOn w:val="a"/>
    <w:uiPriority w:val="34"/>
    <w:qFormat/>
    <w:rsid w:val="0019178B"/>
    <w:pPr>
      <w:ind w:left="720"/>
      <w:contextualSpacing/>
    </w:pPr>
  </w:style>
  <w:style w:type="character" w:styleId="a6">
    <w:name w:val="Hyperlink"/>
    <w:basedOn w:val="a0"/>
    <w:rsid w:val="006A6482"/>
    <w:rPr>
      <w:color w:val="000000"/>
      <w:u w:val="single"/>
    </w:rPr>
  </w:style>
  <w:style w:type="character" w:styleId="a7">
    <w:name w:val="Strong"/>
    <w:basedOn w:val="a0"/>
    <w:qFormat/>
    <w:rsid w:val="006A648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A6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482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484599"/>
    <w:rPr>
      <w:color w:val="808080"/>
    </w:rPr>
  </w:style>
  <w:style w:type="paragraph" w:styleId="ab">
    <w:name w:val="Title"/>
    <w:basedOn w:val="a"/>
    <w:next w:val="a"/>
    <w:link w:val="ac"/>
    <w:uiPriority w:val="10"/>
    <w:qFormat/>
    <w:rsid w:val="00A95C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95C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A95C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A95C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No Spacing"/>
    <w:link w:val="af0"/>
    <w:uiPriority w:val="1"/>
    <w:qFormat/>
    <w:rsid w:val="00A95CF8"/>
    <w:pPr>
      <w:spacing w:after="0" w:line="240" w:lineRule="auto"/>
    </w:pPr>
  </w:style>
  <w:style w:type="character" w:customStyle="1" w:styleId="af0">
    <w:name w:val="Без интервала Знак"/>
    <w:basedOn w:val="a0"/>
    <w:link w:val="af"/>
    <w:uiPriority w:val="1"/>
    <w:rsid w:val="00A95C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image" Target="media/image11.gif"/><Relationship Id="rId3" Type="http://schemas.openxmlformats.org/officeDocument/2006/relationships/styles" Target="styles.xml"/><Relationship Id="rId7" Type="http://schemas.openxmlformats.org/officeDocument/2006/relationships/image" Target="media/image5.jpeg"/><Relationship Id="rId12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9.gif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8.jpeg"/><Relationship Id="rId4" Type="http://schemas.microsoft.com/office/2007/relationships/stylesWithEffects" Target="stylesWithEffects.xml"/><Relationship Id="rId9" Type="http://schemas.openxmlformats.org/officeDocument/2006/relationships/image" Target="media/image7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DAAD49356F45D8AF66C4939ACD82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D1A54B-17A0-411F-A6B4-1F7A1084D606}"/>
      </w:docPartPr>
      <w:docPartBody>
        <w:p w:rsidR="00493756" w:rsidRDefault="002764A9" w:rsidP="002764A9">
          <w:pPr>
            <w:pStyle w:val="65DAAD49356F45D8AF66C4939ACD8256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93BFFA30F3F94BA8B2B4F4BB4033AE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84568F-EEE9-4E00-BF8C-E851DFDF484E}"/>
      </w:docPartPr>
      <w:docPartBody>
        <w:p w:rsidR="00493756" w:rsidRDefault="002764A9" w:rsidP="002764A9">
          <w:pPr>
            <w:pStyle w:val="93BFFA30F3F94BA8B2B4F4BB4033AED3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39E71C680F384DD1917502921A74F7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AE4CF4-D8B2-4F04-8F8C-3E7534129189}"/>
      </w:docPartPr>
      <w:docPartBody>
        <w:p w:rsidR="00493756" w:rsidRDefault="002764A9" w:rsidP="002764A9">
          <w:pPr>
            <w:pStyle w:val="39E71C680F384DD1917502921A74F7F6"/>
          </w:pPr>
          <w:r>
            <w:rPr>
              <w:b/>
              <w:bCs/>
            </w:rPr>
            <w:t>[Выберите дату]</w:t>
          </w:r>
        </w:p>
      </w:docPartBody>
    </w:docPart>
    <w:docPart>
      <w:docPartPr>
        <w:name w:val="E54CFF0ACB164B7E828F7B04C0D986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1A75DF-5D66-4773-BA7B-10E4C4DE2C69}"/>
      </w:docPartPr>
      <w:docPartBody>
        <w:p w:rsidR="00000000" w:rsidRDefault="00493756" w:rsidP="00493756">
          <w:pPr>
            <w:pStyle w:val="E54CFF0ACB164B7E828F7B04C0D98648"/>
          </w:pPr>
          <w:r>
            <w:rPr>
              <w:b/>
              <w:bCs/>
            </w:rPr>
            <w:t>[Введите 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4A9"/>
    <w:rsid w:val="002764A9"/>
    <w:rsid w:val="0049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9FCF97A01D48F4B543CE972F7DD0D2">
    <w:name w:val="009FCF97A01D48F4B543CE972F7DD0D2"/>
    <w:rsid w:val="002764A9"/>
  </w:style>
  <w:style w:type="paragraph" w:customStyle="1" w:styleId="E60F129B77CD4B3C87DBFD1529F92325">
    <w:name w:val="E60F129B77CD4B3C87DBFD1529F92325"/>
    <w:rsid w:val="002764A9"/>
  </w:style>
  <w:style w:type="paragraph" w:customStyle="1" w:styleId="168F4498B3184385A2081D735E6C2ACE">
    <w:name w:val="168F4498B3184385A2081D735E6C2ACE"/>
    <w:rsid w:val="002764A9"/>
  </w:style>
  <w:style w:type="paragraph" w:customStyle="1" w:styleId="65DAAD49356F45D8AF66C4939ACD8256">
    <w:name w:val="65DAAD49356F45D8AF66C4939ACD8256"/>
    <w:rsid w:val="002764A9"/>
  </w:style>
  <w:style w:type="paragraph" w:customStyle="1" w:styleId="93BFFA30F3F94BA8B2B4F4BB4033AED3">
    <w:name w:val="93BFFA30F3F94BA8B2B4F4BB4033AED3"/>
    <w:rsid w:val="002764A9"/>
  </w:style>
  <w:style w:type="paragraph" w:customStyle="1" w:styleId="FE66719F93C74B8D9F1D7C6C82667DB0">
    <w:name w:val="FE66719F93C74B8D9F1D7C6C82667DB0"/>
    <w:rsid w:val="002764A9"/>
  </w:style>
  <w:style w:type="paragraph" w:customStyle="1" w:styleId="F39F2267C75A433DBA60EBF84A271ED9">
    <w:name w:val="F39F2267C75A433DBA60EBF84A271ED9"/>
    <w:rsid w:val="002764A9"/>
  </w:style>
  <w:style w:type="paragraph" w:customStyle="1" w:styleId="39E71C680F384DD1917502921A74F7F6">
    <w:name w:val="39E71C680F384DD1917502921A74F7F6"/>
    <w:rsid w:val="002764A9"/>
  </w:style>
  <w:style w:type="paragraph" w:customStyle="1" w:styleId="F4C1CF608497468A87F2EE79251E7EF7">
    <w:name w:val="F4C1CF608497468A87F2EE79251E7EF7"/>
    <w:rsid w:val="002764A9"/>
  </w:style>
  <w:style w:type="paragraph" w:customStyle="1" w:styleId="E54CFF0ACB164B7E828F7B04C0D98648">
    <w:name w:val="E54CFF0ACB164B7E828F7B04C0D98648"/>
    <w:rsid w:val="0049375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9FCF97A01D48F4B543CE972F7DD0D2">
    <w:name w:val="009FCF97A01D48F4B543CE972F7DD0D2"/>
    <w:rsid w:val="002764A9"/>
  </w:style>
  <w:style w:type="paragraph" w:customStyle="1" w:styleId="E60F129B77CD4B3C87DBFD1529F92325">
    <w:name w:val="E60F129B77CD4B3C87DBFD1529F92325"/>
    <w:rsid w:val="002764A9"/>
  </w:style>
  <w:style w:type="paragraph" w:customStyle="1" w:styleId="168F4498B3184385A2081D735E6C2ACE">
    <w:name w:val="168F4498B3184385A2081D735E6C2ACE"/>
    <w:rsid w:val="002764A9"/>
  </w:style>
  <w:style w:type="paragraph" w:customStyle="1" w:styleId="65DAAD49356F45D8AF66C4939ACD8256">
    <w:name w:val="65DAAD49356F45D8AF66C4939ACD8256"/>
    <w:rsid w:val="002764A9"/>
  </w:style>
  <w:style w:type="paragraph" w:customStyle="1" w:styleId="93BFFA30F3F94BA8B2B4F4BB4033AED3">
    <w:name w:val="93BFFA30F3F94BA8B2B4F4BB4033AED3"/>
    <w:rsid w:val="002764A9"/>
  </w:style>
  <w:style w:type="paragraph" w:customStyle="1" w:styleId="FE66719F93C74B8D9F1D7C6C82667DB0">
    <w:name w:val="FE66719F93C74B8D9F1D7C6C82667DB0"/>
    <w:rsid w:val="002764A9"/>
  </w:style>
  <w:style w:type="paragraph" w:customStyle="1" w:styleId="F39F2267C75A433DBA60EBF84A271ED9">
    <w:name w:val="F39F2267C75A433DBA60EBF84A271ED9"/>
    <w:rsid w:val="002764A9"/>
  </w:style>
  <w:style w:type="paragraph" w:customStyle="1" w:styleId="39E71C680F384DD1917502921A74F7F6">
    <w:name w:val="39E71C680F384DD1917502921A74F7F6"/>
    <w:rsid w:val="002764A9"/>
  </w:style>
  <w:style w:type="paragraph" w:customStyle="1" w:styleId="F4C1CF608497468A87F2EE79251E7EF7">
    <w:name w:val="F4C1CF608497468A87F2EE79251E7EF7"/>
    <w:rsid w:val="002764A9"/>
  </w:style>
  <w:style w:type="paragraph" w:customStyle="1" w:styleId="E54CFF0ACB164B7E828F7B04C0D98648">
    <w:name w:val="E54CFF0ACB164B7E828F7B04C0D98648"/>
    <w:rsid w:val="004937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9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МУНИЦИПАЛЬНОЕ ОБЩЕОБРАЗОВАТЕЛЬНОЕ УЧРЕЖДЕНИЕ «ГИМНАЗИЯ «ЛОГОС»</Company>
  <LinksUpToDate>false</LinksUpToDate>
  <CharactersWithSpaces>10098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урока по физикепо теме: Интерференция звука»</dc:title>
  <dc:subject/>
  <dc:creator>Малышева Ирина Юрьевна, учитель физики</dc:creator>
  <cp:keywords/>
  <dc:description/>
  <cp:lastModifiedBy>Пользователь</cp:lastModifiedBy>
  <cp:revision>20</cp:revision>
  <dcterms:created xsi:type="dcterms:W3CDTF">2012-02-18T08:58:00Z</dcterms:created>
  <dcterms:modified xsi:type="dcterms:W3CDTF">2019-12-13T12:15:00Z</dcterms:modified>
</cp:coreProperties>
</file>