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B4A" w:rsidRPr="00DF2B4A" w:rsidRDefault="00DF2B4A" w:rsidP="00DF2B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B4A">
        <w:rPr>
          <w:rFonts w:ascii="Times New Roman" w:hAnsi="Times New Roman" w:cs="Times New Roman"/>
          <w:sz w:val="28"/>
          <w:szCs w:val="28"/>
        </w:rPr>
        <w:t>УДК 373.3</w:t>
      </w:r>
    </w:p>
    <w:p w:rsidR="00FA245D" w:rsidRDefault="00DF2B4A" w:rsidP="00DD40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Речевая агрессия младших школьников </w:t>
      </w:r>
    </w:p>
    <w:p w:rsidR="00390949" w:rsidRPr="00DD4009" w:rsidRDefault="00390949" w:rsidP="00DD40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374" w:rsidRDefault="00390949" w:rsidP="0039094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90949">
        <w:rPr>
          <w:rFonts w:ascii="Times New Roman" w:hAnsi="Times New Roman" w:cs="Times New Roman"/>
          <w:b/>
          <w:iCs/>
          <w:sz w:val="28"/>
          <w:szCs w:val="28"/>
        </w:rPr>
        <w:t>В.М. Михайлова</w:t>
      </w:r>
    </w:p>
    <w:p w:rsidR="00390949" w:rsidRPr="00390949" w:rsidRDefault="00390949" w:rsidP="0039094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374" w:rsidRDefault="00F80374" w:rsidP="00390949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D4009">
        <w:rPr>
          <w:rFonts w:ascii="Times New Roman" w:hAnsi="Times New Roman" w:cs="Times New Roman"/>
          <w:i/>
          <w:iCs/>
          <w:sz w:val="28"/>
          <w:szCs w:val="28"/>
        </w:rPr>
        <w:t xml:space="preserve">БГПУ им </w:t>
      </w:r>
      <w:proofErr w:type="spellStart"/>
      <w:r w:rsidRPr="00DD4009">
        <w:rPr>
          <w:rFonts w:ascii="Times New Roman" w:hAnsi="Times New Roman" w:cs="Times New Roman"/>
          <w:i/>
          <w:iCs/>
          <w:sz w:val="28"/>
          <w:szCs w:val="28"/>
        </w:rPr>
        <w:t>М.Акмуллы</w:t>
      </w:r>
      <w:proofErr w:type="spellEnd"/>
      <w:r w:rsidRPr="00DD40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D4009">
        <w:rPr>
          <w:rFonts w:ascii="Times New Roman" w:hAnsi="Times New Roman" w:cs="Times New Roman"/>
          <w:i/>
          <w:iCs/>
          <w:sz w:val="28"/>
          <w:szCs w:val="28"/>
        </w:rPr>
        <w:t>г.Уфа</w:t>
      </w:r>
      <w:proofErr w:type="spellEnd"/>
    </w:p>
    <w:p w:rsidR="00390949" w:rsidRPr="00DD4009" w:rsidRDefault="00390949" w:rsidP="0039094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5B38" w:rsidRPr="00DD4009" w:rsidRDefault="00F80374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949">
        <w:rPr>
          <w:rFonts w:ascii="Times New Roman" w:hAnsi="Times New Roman" w:cs="Times New Roman"/>
          <w:b/>
          <w:sz w:val="28"/>
          <w:szCs w:val="28"/>
        </w:rPr>
        <w:t>А</w:t>
      </w:r>
      <w:r w:rsidR="00390949" w:rsidRPr="00390949">
        <w:rPr>
          <w:rFonts w:ascii="Times New Roman" w:hAnsi="Times New Roman" w:cs="Times New Roman"/>
          <w:b/>
          <w:sz w:val="28"/>
          <w:szCs w:val="28"/>
        </w:rPr>
        <w:t>ннотация.</w:t>
      </w:r>
      <w:r w:rsidR="00390949">
        <w:rPr>
          <w:rFonts w:ascii="Times New Roman" w:hAnsi="Times New Roman" w:cs="Times New Roman"/>
          <w:sz w:val="28"/>
          <w:szCs w:val="28"/>
        </w:rPr>
        <w:t xml:space="preserve"> </w:t>
      </w:r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возрастает речевая агрессия в процессе общения между младшими школьниками. </w:t>
      </w:r>
      <w:r w:rsidR="00913121" w:rsidRPr="00DD4009">
        <w:rPr>
          <w:rFonts w:ascii="Times New Roman" w:eastAsia="Calibri" w:hAnsi="Times New Roman" w:cs="Times New Roman"/>
          <w:sz w:val="28"/>
          <w:szCs w:val="28"/>
        </w:rPr>
        <w:t>Речевая агрессия препятствуют реализации основных задач плодотворного речевого общения, затрудняет полноценный обмен информацией, мешает пониманию собеседниками друг друга, тем самым противоречит задачам образования. Поэтому на сегодня</w:t>
      </w:r>
      <w:r w:rsidR="00DA5B38" w:rsidRPr="00DD4009">
        <w:rPr>
          <w:rFonts w:ascii="Times New Roman" w:eastAsia="Calibri" w:hAnsi="Times New Roman" w:cs="Times New Roman"/>
          <w:sz w:val="28"/>
          <w:szCs w:val="28"/>
        </w:rPr>
        <w:t>шний день</w:t>
      </w:r>
      <w:r w:rsidR="00913121" w:rsidRPr="00DD4009">
        <w:rPr>
          <w:rFonts w:ascii="Times New Roman" w:eastAsia="Calibri" w:hAnsi="Times New Roman" w:cs="Times New Roman"/>
          <w:sz w:val="28"/>
          <w:szCs w:val="28"/>
        </w:rPr>
        <w:t xml:space="preserve"> для образования является важным формирование навыков полноценной речевой коммуникации, не допускающей грубости, бестактности, обучение умению предотвращать проявления </w:t>
      </w:r>
      <w:r w:rsidR="00DA5B38" w:rsidRPr="00DD4009">
        <w:rPr>
          <w:rFonts w:ascii="Times New Roman" w:eastAsia="Calibri" w:hAnsi="Times New Roman" w:cs="Times New Roman"/>
          <w:sz w:val="28"/>
          <w:szCs w:val="28"/>
        </w:rPr>
        <w:t xml:space="preserve">речевой агрессии </w:t>
      </w:r>
      <w:r w:rsidR="00913121" w:rsidRPr="00DD4009">
        <w:rPr>
          <w:rFonts w:ascii="Times New Roman" w:eastAsia="Calibri" w:hAnsi="Times New Roman" w:cs="Times New Roman"/>
          <w:sz w:val="28"/>
          <w:szCs w:val="28"/>
        </w:rPr>
        <w:t xml:space="preserve">школьников. </w:t>
      </w:r>
      <w:r w:rsidRPr="00DD4009">
        <w:rPr>
          <w:rFonts w:ascii="Times New Roman" w:eastAsia="Calibri" w:hAnsi="Times New Roman" w:cs="Times New Roman"/>
          <w:sz w:val="28"/>
          <w:szCs w:val="28"/>
        </w:rPr>
        <w:t>Поэтому всестороннее исследование явления речевой агрессии является сегодня необходимым условием</w:t>
      </w:r>
      <w:r w:rsidR="0046340F" w:rsidRPr="00DD4009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Pr="00DD4009">
        <w:rPr>
          <w:rFonts w:ascii="Times New Roman" w:eastAsia="Calibri" w:hAnsi="Times New Roman" w:cs="Times New Roman"/>
          <w:sz w:val="28"/>
          <w:szCs w:val="28"/>
        </w:rPr>
        <w:t>обеспеч</w:t>
      </w:r>
      <w:r w:rsidR="0046340F" w:rsidRPr="00DD4009">
        <w:rPr>
          <w:rFonts w:ascii="Times New Roman" w:eastAsia="Calibri" w:hAnsi="Times New Roman" w:cs="Times New Roman"/>
          <w:sz w:val="28"/>
          <w:szCs w:val="28"/>
        </w:rPr>
        <w:t xml:space="preserve">ения коммуникативной безопасности ученика. </w:t>
      </w:r>
      <w:r w:rsidRPr="00DD4009">
        <w:rPr>
          <w:rFonts w:ascii="Times New Roman" w:hAnsi="Times New Roman" w:cs="Times New Roman"/>
          <w:sz w:val="28"/>
          <w:szCs w:val="28"/>
        </w:rPr>
        <w:t xml:space="preserve">Статья посвящена </w:t>
      </w:r>
      <w:r w:rsidR="0046340F" w:rsidRPr="00DD4009">
        <w:rPr>
          <w:rFonts w:ascii="Times New Roman" w:hAnsi="Times New Roman" w:cs="Times New Roman"/>
          <w:sz w:val="28"/>
          <w:szCs w:val="28"/>
        </w:rPr>
        <w:t xml:space="preserve">раскрытию сущности </w:t>
      </w:r>
      <w:r w:rsidRPr="00DD4009">
        <w:rPr>
          <w:rFonts w:ascii="Times New Roman" w:hAnsi="Times New Roman" w:cs="Times New Roman"/>
          <w:sz w:val="28"/>
          <w:szCs w:val="28"/>
        </w:rPr>
        <w:t>речевой агрессии и путей ее преодоления.</w:t>
      </w:r>
      <w:r w:rsidR="00470BCF"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B38"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изучения данной темы определяется малой исследованностью речевой агрессии.</w:t>
      </w:r>
    </w:p>
    <w:p w:rsidR="00F80374" w:rsidRPr="00DD4009" w:rsidRDefault="00DA5B38" w:rsidP="00DD4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949">
        <w:rPr>
          <w:rFonts w:ascii="Times New Roman" w:hAnsi="Times New Roman" w:cs="Times New Roman"/>
          <w:b/>
          <w:sz w:val="28"/>
          <w:szCs w:val="28"/>
        </w:rPr>
        <w:t>К</w:t>
      </w:r>
      <w:r w:rsidR="00390949" w:rsidRPr="00390949">
        <w:rPr>
          <w:rFonts w:ascii="Times New Roman" w:hAnsi="Times New Roman" w:cs="Times New Roman"/>
          <w:b/>
          <w:sz w:val="28"/>
          <w:szCs w:val="28"/>
        </w:rPr>
        <w:t>лючевые слова:</w:t>
      </w:r>
      <w:r w:rsidR="00390949">
        <w:rPr>
          <w:rFonts w:ascii="Times New Roman" w:hAnsi="Times New Roman" w:cs="Times New Roman"/>
          <w:sz w:val="28"/>
          <w:szCs w:val="28"/>
        </w:rPr>
        <w:t xml:space="preserve"> </w:t>
      </w:r>
      <w:r w:rsidRPr="00DD4009">
        <w:rPr>
          <w:rFonts w:ascii="Times New Roman" w:hAnsi="Times New Roman" w:cs="Times New Roman"/>
          <w:sz w:val="28"/>
          <w:szCs w:val="28"/>
        </w:rPr>
        <w:t>младший школьник, агрессия, речевая агрессия.</w:t>
      </w:r>
    </w:p>
    <w:p w:rsidR="00913121" w:rsidRPr="00913121" w:rsidRDefault="00913121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121">
        <w:rPr>
          <w:rFonts w:ascii="Times New Roman" w:eastAsia="Calibri" w:hAnsi="Times New Roman" w:cs="Times New Roman"/>
          <w:sz w:val="28"/>
          <w:szCs w:val="28"/>
        </w:rPr>
        <w:t>Понятие «агрессия» пришло в лингвистику из психологии. Так как мышление и сознание, формирующие любые формы человеческого поведения, близко связаны с языком как способом выражения, на стыке психологии и лингвистики возникла наука психолингвистика. Одной из важнейших задач психолингвистики является исследование связи между речевыми сообщениями и характеристиками участников коммуникации. В этой связи в коммуникативной лингвистике изучается такой феномен как речевая агрессия</w:t>
      </w:r>
      <w:r w:rsidR="00DD4009">
        <w:rPr>
          <w:rFonts w:ascii="Times New Roman" w:eastAsia="Calibri" w:hAnsi="Times New Roman" w:cs="Times New Roman"/>
          <w:sz w:val="28"/>
          <w:szCs w:val="28"/>
        </w:rPr>
        <w:t xml:space="preserve"> [1</w:t>
      </w:r>
      <w:r w:rsidRPr="00913121">
        <w:rPr>
          <w:rFonts w:ascii="Times New Roman" w:eastAsia="Calibri" w:hAnsi="Times New Roman" w:cs="Times New Roman"/>
          <w:sz w:val="28"/>
          <w:szCs w:val="28"/>
        </w:rPr>
        <w:t xml:space="preserve">]. </w:t>
      </w:r>
    </w:p>
    <w:p w:rsidR="00913121" w:rsidRPr="00DD4009" w:rsidRDefault="00913121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1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Речевая агрессия стала изучаться лингвистами </w:t>
      </w:r>
      <w:r w:rsidR="0023467A" w:rsidRPr="00DD4009">
        <w:rPr>
          <w:rFonts w:ascii="Times New Roman" w:eastAsia="Calibri" w:hAnsi="Times New Roman" w:cs="Times New Roman"/>
          <w:sz w:val="28"/>
          <w:szCs w:val="28"/>
        </w:rPr>
        <w:t xml:space="preserve">сравнительно </w:t>
      </w:r>
      <w:r w:rsidRPr="00913121">
        <w:rPr>
          <w:rFonts w:ascii="Times New Roman" w:eastAsia="Calibri" w:hAnsi="Times New Roman" w:cs="Times New Roman"/>
          <w:sz w:val="28"/>
          <w:szCs w:val="28"/>
        </w:rPr>
        <w:t xml:space="preserve">недавно, потому что система, в которой она существует, а именно лингвистика коммуникации и теория речевых актов, полностью стали развиваться лишь </w:t>
      </w:r>
      <w:r w:rsidR="00836C79" w:rsidRPr="00DD4009">
        <w:rPr>
          <w:rFonts w:ascii="Times New Roman" w:eastAsia="Calibri" w:hAnsi="Times New Roman" w:cs="Times New Roman"/>
          <w:sz w:val="28"/>
          <w:szCs w:val="28"/>
        </w:rPr>
        <w:t xml:space="preserve">во второй половине XX столетия </w:t>
      </w:r>
      <w:r w:rsidR="00DD4009">
        <w:rPr>
          <w:rFonts w:ascii="Times New Roman" w:eastAsia="Calibri" w:hAnsi="Times New Roman" w:cs="Times New Roman"/>
          <w:sz w:val="28"/>
          <w:szCs w:val="28"/>
        </w:rPr>
        <w:t>[2</w:t>
      </w:r>
      <w:r w:rsidRPr="00913121">
        <w:rPr>
          <w:rFonts w:ascii="Times New Roman" w:eastAsia="Calibri" w:hAnsi="Times New Roman" w:cs="Times New Roman"/>
          <w:sz w:val="28"/>
          <w:szCs w:val="28"/>
        </w:rPr>
        <w:t xml:space="preserve">]. </w:t>
      </w:r>
    </w:p>
    <w:p w:rsidR="0023467A" w:rsidRPr="00DD4009" w:rsidRDefault="0023467A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лингвистов, </w:t>
      </w:r>
      <w:r w:rsidRPr="00DD40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занимающихся</w:t>
      </w: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> этой проблемой, нет единства в понимании </w:t>
      </w:r>
      <w:r w:rsidRPr="00DD40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сущности</w:t>
      </w: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агрессии в речи, а также в выборе термина для ее обозначения. </w:t>
      </w:r>
    </w:p>
    <w:p w:rsidR="0023467A" w:rsidRPr="00DD4009" w:rsidRDefault="0023467A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речевой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агрессии </w:t>
      </w:r>
      <w:r w:rsidRPr="002346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занимались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2346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занимаются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оте</w:t>
      </w: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чественные учёные В.Ю. Апресян, 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В.И. </w:t>
      </w:r>
      <w:proofErr w:type="spellStart"/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Жельвис</w:t>
      </w:r>
      <w:proofErr w:type="spellEnd"/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>, М.Н. Кожина</w:t>
      </w: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, К.Ф. Седов, Т.А. Воронцова</w:t>
      </w:r>
      <w:r w:rsidR="00A018FD"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18FD" w:rsidRPr="00DD4009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="00A018FD" w:rsidRPr="00DD4009"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="00A018FD" w:rsidRPr="00DD4009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gramStart"/>
      <w:r w:rsidR="00A018FD" w:rsidRPr="00DD4009">
        <w:rPr>
          <w:rFonts w:ascii="Times New Roman" w:hAnsi="Times New Roman" w:cs="Times New Roman"/>
          <w:sz w:val="28"/>
          <w:szCs w:val="28"/>
        </w:rPr>
        <w:t>Быкова</w:t>
      </w: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Ю.В.</w:t>
      </w:r>
      <w:proofErr w:type="gramEnd"/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6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Щербинина</w:t>
      </w:r>
      <w:r w:rsidR="00A018FD"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мн. др..</w:t>
      </w:r>
      <w:r w:rsidRPr="0023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467A" w:rsidRPr="00DD4009" w:rsidRDefault="00A018FD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>Филолог Ю.В. Щербинина определяет речевую агрессию как грубое, резкое, оскорбительное высказывание, имеющее своей целью обидеть, оскорбить или унизить адресата.</w:t>
      </w:r>
    </w:p>
    <w:p w:rsidR="0023467A" w:rsidRPr="00913121" w:rsidRDefault="0023467A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 xml:space="preserve">В толковых словарях речевая агрессия трактуется как:  </w:t>
      </w:r>
    </w:p>
    <w:p w:rsidR="00836C79" w:rsidRPr="00DD4009" w:rsidRDefault="00913121" w:rsidP="00DD4009">
      <w:pPr>
        <w:pStyle w:val="a3"/>
        <w:numPr>
          <w:ilvl w:val="0"/>
          <w:numId w:val="1"/>
        </w:numPr>
        <w:shd w:val="clear" w:color="auto" w:fill="FEFEFE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009">
        <w:rPr>
          <w:rFonts w:ascii="Times New Roman" w:eastAsia="Calibri" w:hAnsi="Times New Roman" w:cs="Times New Roman"/>
          <w:sz w:val="28"/>
          <w:szCs w:val="28"/>
        </w:rPr>
        <w:t>использование языковых средств для выражения неприязни, враждебности; манера речи, оскорбляющая чье либо самолюбие, достоинство</w:t>
      </w:r>
      <w:r w:rsidR="00DD4009">
        <w:rPr>
          <w:rFonts w:ascii="Times New Roman" w:eastAsia="Calibri" w:hAnsi="Times New Roman" w:cs="Times New Roman"/>
          <w:sz w:val="28"/>
          <w:szCs w:val="28"/>
        </w:rPr>
        <w:t xml:space="preserve"> [3</w:t>
      </w:r>
      <w:r w:rsidRPr="00DD4009">
        <w:rPr>
          <w:rFonts w:ascii="Times New Roman" w:eastAsia="Calibri" w:hAnsi="Times New Roman" w:cs="Times New Roman"/>
          <w:sz w:val="28"/>
          <w:szCs w:val="28"/>
        </w:rPr>
        <w:t>]</w:t>
      </w:r>
      <w:r w:rsidR="00836C79" w:rsidRPr="00DD400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6C79" w:rsidRPr="00DD4009" w:rsidRDefault="00913121" w:rsidP="00DD4009">
      <w:pPr>
        <w:pStyle w:val="a3"/>
        <w:numPr>
          <w:ilvl w:val="0"/>
          <w:numId w:val="1"/>
        </w:numPr>
        <w:shd w:val="clear" w:color="auto" w:fill="FEFEFE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009">
        <w:rPr>
          <w:rFonts w:ascii="Times New Roman" w:eastAsia="Calibri" w:hAnsi="Times New Roman" w:cs="Times New Roman"/>
          <w:sz w:val="28"/>
          <w:szCs w:val="28"/>
        </w:rPr>
        <w:t>речевая грубость по отношению к собеседнику, проявляющаяся в отборе резких, оскорбительных слов, в том числе нецензурных ругательств, насмешливой интонации, в повышенной громкости голоса, в резко отрицательных оценках собеседника, неприятных для него на</w:t>
      </w:r>
      <w:r w:rsidR="00DD4009">
        <w:rPr>
          <w:rFonts w:ascii="Times New Roman" w:eastAsia="Calibri" w:hAnsi="Times New Roman" w:cs="Times New Roman"/>
          <w:sz w:val="28"/>
          <w:szCs w:val="28"/>
        </w:rPr>
        <w:t>меках, грубой иронии и т.д.» [</w:t>
      </w:r>
      <w:r w:rsidRPr="00DD4009">
        <w:rPr>
          <w:rFonts w:ascii="Times New Roman" w:eastAsia="Calibri" w:hAnsi="Times New Roman" w:cs="Times New Roman"/>
          <w:sz w:val="28"/>
          <w:szCs w:val="28"/>
        </w:rPr>
        <w:t>6</w:t>
      </w:r>
      <w:r w:rsidR="00836C79" w:rsidRPr="00DD4009">
        <w:rPr>
          <w:rFonts w:ascii="Times New Roman" w:eastAsia="Calibri" w:hAnsi="Times New Roman" w:cs="Times New Roman"/>
          <w:sz w:val="28"/>
          <w:szCs w:val="28"/>
        </w:rPr>
        <w:t>];</w:t>
      </w:r>
    </w:p>
    <w:p w:rsidR="00913121" w:rsidRPr="00DD4009" w:rsidRDefault="00913121" w:rsidP="00DD4009">
      <w:pPr>
        <w:pStyle w:val="a3"/>
        <w:numPr>
          <w:ilvl w:val="0"/>
          <w:numId w:val="1"/>
        </w:numPr>
        <w:shd w:val="clear" w:color="auto" w:fill="FEFEFE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«проявление враждебности в общении», которое «обнаруживается в грубых резких высказываниях, употреблении просторечных, грубых, </w:t>
      </w:r>
      <w:proofErr w:type="spellStart"/>
      <w:r w:rsidRPr="00DD4009">
        <w:rPr>
          <w:rFonts w:ascii="Times New Roman" w:eastAsia="Calibri" w:hAnsi="Times New Roman" w:cs="Times New Roman"/>
          <w:sz w:val="28"/>
          <w:szCs w:val="28"/>
        </w:rPr>
        <w:t>инвективных</w:t>
      </w:r>
      <w:proofErr w:type="spellEnd"/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 языковых средств, в тактиках подавления собеседника» [</w:t>
      </w:r>
      <w:r w:rsidR="00DD4009">
        <w:rPr>
          <w:rFonts w:ascii="Times New Roman" w:eastAsia="Calibri" w:hAnsi="Times New Roman" w:cs="Times New Roman"/>
          <w:sz w:val="28"/>
          <w:szCs w:val="28"/>
        </w:rPr>
        <w:t>4</w:t>
      </w:r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].  </w:t>
      </w:r>
    </w:p>
    <w:p w:rsidR="00DA5B38" w:rsidRPr="00DD4009" w:rsidRDefault="00DA5B38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 xml:space="preserve">Причинами речевой агрессии могут быть: </w:t>
      </w:r>
    </w:p>
    <w:p w:rsidR="00DA5B38" w:rsidRPr="00DD4009" w:rsidRDefault="00A018FD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>1) враждебность</w:t>
      </w:r>
      <w:r w:rsidR="00DA5B38" w:rsidRPr="00DD4009">
        <w:rPr>
          <w:rFonts w:ascii="Times New Roman" w:hAnsi="Times New Roman" w:cs="Times New Roman"/>
          <w:sz w:val="28"/>
          <w:szCs w:val="28"/>
        </w:rPr>
        <w:t xml:space="preserve"> по отношению к объекту агрессии</w:t>
      </w:r>
      <w:r w:rsidRPr="00DD4009">
        <w:rPr>
          <w:rFonts w:ascii="Times New Roman" w:hAnsi="Times New Roman" w:cs="Times New Roman"/>
          <w:sz w:val="28"/>
          <w:szCs w:val="28"/>
        </w:rPr>
        <w:t xml:space="preserve">, вызванная рядом субъективных, объективных либо ситуативных причин; </w:t>
      </w:r>
    </w:p>
    <w:p w:rsidR="00DA5B38" w:rsidRPr="00DD4009" w:rsidRDefault="00A018FD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>2) провокационные дейс</w:t>
      </w:r>
      <w:r w:rsidR="00DA5B38" w:rsidRPr="00DD4009">
        <w:rPr>
          <w:rFonts w:ascii="Times New Roman" w:hAnsi="Times New Roman" w:cs="Times New Roman"/>
          <w:sz w:val="28"/>
          <w:szCs w:val="28"/>
        </w:rPr>
        <w:t>твия со стороны объекта агрессии</w:t>
      </w:r>
      <w:r w:rsidRPr="00DD4009">
        <w:rPr>
          <w:rFonts w:ascii="Times New Roman" w:hAnsi="Times New Roman" w:cs="Times New Roman"/>
          <w:sz w:val="28"/>
          <w:szCs w:val="28"/>
        </w:rPr>
        <w:t xml:space="preserve">, в </w:t>
      </w:r>
      <w:r w:rsidR="00DA5B38" w:rsidRPr="00DD4009">
        <w:rPr>
          <w:rFonts w:ascii="Times New Roman" w:hAnsi="Times New Roman" w:cs="Times New Roman"/>
          <w:sz w:val="28"/>
          <w:szCs w:val="28"/>
        </w:rPr>
        <w:t>том числе агрессивное речевое</w:t>
      </w:r>
      <w:r w:rsidRPr="00DD4009">
        <w:rPr>
          <w:rFonts w:ascii="Times New Roman" w:hAnsi="Times New Roman" w:cs="Times New Roman"/>
          <w:sz w:val="28"/>
          <w:szCs w:val="28"/>
        </w:rPr>
        <w:t xml:space="preserve"> поведение; </w:t>
      </w:r>
    </w:p>
    <w:p w:rsidR="00DA5B38" w:rsidRPr="00DD4009" w:rsidRDefault="00A018FD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lastRenderedPageBreak/>
        <w:t xml:space="preserve">3) нарушение объектом агрессии концептуальных и ситуативных норм общения, неприемлемое для коммуникатора; </w:t>
      </w:r>
    </w:p>
    <w:p w:rsidR="00A018FD" w:rsidRPr="00DD4009" w:rsidRDefault="00A018FD" w:rsidP="00DD4009">
      <w:pPr>
        <w:shd w:val="clear" w:color="auto" w:fill="FEFEFE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hAnsi="Times New Roman" w:cs="Times New Roman"/>
          <w:sz w:val="28"/>
          <w:szCs w:val="28"/>
        </w:rPr>
        <w:t>4) низкий уровень речевой и коммуникативной культуры субъекта высказывания.</w:t>
      </w:r>
    </w:p>
    <w:p w:rsidR="00A018FD" w:rsidRPr="00DD4009" w:rsidRDefault="00A018FD" w:rsidP="00DD40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8FD">
        <w:rPr>
          <w:rFonts w:ascii="Times New Roman" w:eastAsia="Calibri" w:hAnsi="Times New Roman" w:cs="Times New Roman"/>
          <w:sz w:val="28"/>
          <w:szCs w:val="28"/>
        </w:rPr>
        <w:t>При изучении речевой агрессии в лингвистике исследователи выделили жанры речевой агрессии. Так, к основным жанрам речевой агрессии исследователи относят оскорбление, враждебное замечание, угрозу, грубое требование или грубый отказ, возражение, порицание, нотацию, насмешку, жалобу, клевету и сплетню.</w:t>
      </w:r>
    </w:p>
    <w:p w:rsidR="00F76D96" w:rsidRPr="00DD4009" w:rsidRDefault="00F76D96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009">
        <w:rPr>
          <w:rFonts w:ascii="Times New Roman" w:eastAsia="Times New Roman" w:hAnsi="Times New Roman" w:cs="Times New Roman"/>
          <w:sz w:val="28"/>
          <w:szCs w:val="28"/>
        </w:rPr>
        <w:t xml:space="preserve">Проанализировав данные проведенных диагностических методик (методика «Два дома» </w:t>
      </w:r>
      <w:proofErr w:type="spellStart"/>
      <w:r w:rsidRPr="00DD4009">
        <w:rPr>
          <w:rFonts w:ascii="Times New Roman" w:eastAsia="Times New Roman" w:hAnsi="Times New Roman" w:cs="Times New Roman"/>
          <w:sz w:val="28"/>
          <w:szCs w:val="28"/>
        </w:rPr>
        <w:t>И.Вандвика</w:t>
      </w:r>
      <w:proofErr w:type="spellEnd"/>
      <w:r w:rsidRPr="00DD4009">
        <w:rPr>
          <w:rFonts w:ascii="Times New Roman" w:eastAsia="Times New Roman" w:hAnsi="Times New Roman" w:cs="Times New Roman"/>
          <w:sz w:val="28"/>
          <w:szCs w:val="28"/>
        </w:rPr>
        <w:t xml:space="preserve"> и П. </w:t>
      </w:r>
      <w:proofErr w:type="spellStart"/>
      <w:r w:rsidRPr="00DD4009">
        <w:rPr>
          <w:rFonts w:ascii="Times New Roman" w:eastAsia="Times New Roman" w:hAnsi="Times New Roman" w:cs="Times New Roman"/>
          <w:sz w:val="28"/>
          <w:szCs w:val="28"/>
        </w:rPr>
        <w:t>Экблада</w:t>
      </w:r>
      <w:proofErr w:type="spellEnd"/>
      <w:r w:rsidRPr="00DD40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4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тест-опросник «Любишь ты с людьми ругаться?» А. </w:t>
      </w:r>
      <w:proofErr w:type="spellStart"/>
      <w:r w:rsidRPr="00DD4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Басса</w:t>
      </w:r>
      <w:proofErr w:type="spellEnd"/>
      <w:r w:rsidRPr="00DD4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А. </w:t>
      </w:r>
      <w:proofErr w:type="spellStart"/>
      <w:r w:rsidRPr="00DD4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Дарка</w:t>
      </w:r>
      <w:proofErr w:type="spellEnd"/>
      <w:r w:rsidRPr="00DD4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методика «Несуществующее животное» М.3. </w:t>
      </w:r>
      <w:proofErr w:type="spellStart"/>
      <w:r w:rsidRPr="00DD4009">
        <w:rPr>
          <w:rFonts w:ascii="Times New Roman" w:eastAsia="Calibri" w:hAnsi="Times New Roman" w:cs="Times New Roman"/>
          <w:sz w:val="28"/>
          <w:szCs w:val="28"/>
        </w:rPr>
        <w:t>Друкаревича</w:t>
      </w:r>
      <w:proofErr w:type="spellEnd"/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D400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шкала прямой и косвенной агрессии К. </w:t>
      </w:r>
      <w:proofErr w:type="spellStart"/>
      <w:r w:rsidRPr="00DD400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Бьерквиста</w:t>
      </w:r>
      <w:proofErr w:type="spellEnd"/>
      <w:r w:rsidRPr="00DD400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r w:rsidRPr="00DD400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структурированное наблюдение) </w:t>
      </w:r>
      <w:r w:rsidRPr="00DD4009">
        <w:rPr>
          <w:rFonts w:ascii="Times New Roman" w:eastAsia="Times New Roman" w:hAnsi="Times New Roman" w:cs="Times New Roman"/>
          <w:sz w:val="28"/>
          <w:szCs w:val="28"/>
        </w:rPr>
        <w:t xml:space="preserve">по выявлению речевой агрессии у младших школьников, было выявлено что основном у школьников преобладает средний и повышенный уровни проявления речевой агрессии. У учащихся бывают трудности в коммуникативной сфере (учащиеся </w:t>
      </w: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конфликтны, не научены сдерживать негативные эмоции, не умеют уступать, слушать и слышать другого, прислушиваться к мнению окружающих и т.д.), из числа которых примерно 15% свойственна повышенная агрессивность, проявляемая как в вербальной, так и в физической форме (школьники, взаимодействуя с окружающими, обзываются, используют в речи нецензурные выражения, общаются с помощью кличек и других обидных слов; дерутся, задираются, провоцируют драки и т.д.)</w:t>
      </w:r>
    </w:p>
    <w:p w:rsidR="00F76D96" w:rsidRPr="00F76D96" w:rsidRDefault="00F76D96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результаты </w:t>
      </w:r>
      <w:r w:rsidR="00B6686A"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</w:t>
      </w: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D40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способствовали</w:t>
      </w: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созданию программы </w:t>
      </w:r>
      <w:r w:rsidR="007C2BDB"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профилактики </w:t>
      </w: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речевой </w:t>
      </w:r>
      <w:r w:rsidR="007C2BDB"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>агрессии</w:t>
      </w:r>
      <w:r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>, формулировке наиболее эффективных рекомендаций</w:t>
      </w:r>
      <w:r w:rsidR="007C2BDB" w:rsidRPr="00DD4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устранению речевой агрессии у младших школьников.</w:t>
      </w:r>
    </w:p>
    <w:p w:rsidR="00470BCF" w:rsidRPr="00DD4009" w:rsidRDefault="00B6686A" w:rsidP="00DD40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eastAsia="Calibri" w:hAnsi="Times New Roman" w:cs="Times New Roman"/>
          <w:sz w:val="28"/>
          <w:szCs w:val="28"/>
        </w:rPr>
        <w:t>Нами были разработаны р</w:t>
      </w:r>
      <w:r w:rsidR="007C2BDB" w:rsidRPr="00DD4009">
        <w:rPr>
          <w:rFonts w:ascii="Times New Roman" w:eastAsia="Calibri" w:hAnsi="Times New Roman" w:cs="Times New Roman"/>
          <w:sz w:val="28"/>
          <w:szCs w:val="28"/>
        </w:rPr>
        <w:t xml:space="preserve">екомендации </w:t>
      </w:r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для учителей начальных классов по </w:t>
      </w:r>
      <w:r w:rsidR="007C2BDB" w:rsidRPr="00DD4009">
        <w:rPr>
          <w:rFonts w:ascii="Times New Roman" w:eastAsia="Calibri" w:hAnsi="Times New Roman" w:cs="Times New Roman"/>
          <w:sz w:val="28"/>
          <w:szCs w:val="28"/>
        </w:rPr>
        <w:t>преодоле</w:t>
      </w:r>
      <w:r w:rsidRPr="00DD4009">
        <w:rPr>
          <w:rFonts w:ascii="Times New Roman" w:eastAsia="Calibri" w:hAnsi="Times New Roman" w:cs="Times New Roman"/>
          <w:sz w:val="28"/>
          <w:szCs w:val="28"/>
        </w:rPr>
        <w:t>нию речевой агрессии у младших школьников.</w:t>
      </w:r>
    </w:p>
    <w:p w:rsidR="00470BCF" w:rsidRPr="00DD4009" w:rsidRDefault="00B6686A" w:rsidP="00DD400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4009">
        <w:rPr>
          <w:sz w:val="28"/>
          <w:szCs w:val="28"/>
        </w:rPr>
        <w:lastRenderedPageBreak/>
        <w:t>1</w:t>
      </w:r>
      <w:r w:rsidR="00470BCF" w:rsidRPr="00DD4009">
        <w:rPr>
          <w:sz w:val="28"/>
          <w:szCs w:val="28"/>
        </w:rPr>
        <w:t>. Обращение на уроках русского языка и литературы к специально отобранным текстам, в которых рассматриваются нормы речевого поведения.</w:t>
      </w:r>
    </w:p>
    <w:p w:rsidR="00470BCF" w:rsidRPr="00DD4009" w:rsidRDefault="00B6686A" w:rsidP="00DD400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4009">
        <w:rPr>
          <w:sz w:val="28"/>
          <w:szCs w:val="28"/>
        </w:rPr>
        <w:t>2</w:t>
      </w:r>
      <w:r w:rsidR="00470BCF" w:rsidRPr="00DD4009">
        <w:rPr>
          <w:sz w:val="28"/>
          <w:szCs w:val="28"/>
        </w:rPr>
        <w:t>. Использование в качестве дидактического материала фразеологизмов, пословиц, афоризмов, кратких изречений о слове, языке и речи как форм осмысления постулатов доброжелательного, вежливого, неагрессивного общения.</w:t>
      </w:r>
    </w:p>
    <w:p w:rsidR="00470BCF" w:rsidRPr="00DD4009" w:rsidRDefault="00B6686A" w:rsidP="00DD400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4009">
        <w:rPr>
          <w:sz w:val="28"/>
          <w:szCs w:val="28"/>
        </w:rPr>
        <w:t>3</w:t>
      </w:r>
      <w:r w:rsidR="00470BCF" w:rsidRPr="00DD4009">
        <w:rPr>
          <w:sz w:val="28"/>
          <w:szCs w:val="28"/>
        </w:rPr>
        <w:t>. Использование ролевых</w:t>
      </w:r>
      <w:r w:rsidR="00DD4009" w:rsidRPr="00DD4009">
        <w:rPr>
          <w:sz w:val="28"/>
          <w:szCs w:val="28"/>
        </w:rPr>
        <w:t xml:space="preserve"> игр, предполагающих анализ и инсценировка</w:t>
      </w:r>
      <w:r w:rsidR="00470BCF" w:rsidRPr="00DD4009">
        <w:rPr>
          <w:sz w:val="28"/>
          <w:szCs w:val="28"/>
        </w:rPr>
        <w:t xml:space="preserve"> различных ситуаций общения, создания разных моделей речевого поведения. Это предоставляет учащимся прекрасную возможность научиться находить наиболее оптимальные пути разрешения сложных</w:t>
      </w:r>
      <w:r w:rsidRPr="00DD4009">
        <w:rPr>
          <w:sz w:val="28"/>
          <w:szCs w:val="28"/>
        </w:rPr>
        <w:t xml:space="preserve"> конфликтных ситуаций.</w:t>
      </w:r>
    </w:p>
    <w:p w:rsidR="00470BCF" w:rsidRPr="00A018FD" w:rsidRDefault="00470BCF" w:rsidP="00DD400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4009">
        <w:rPr>
          <w:sz w:val="28"/>
          <w:szCs w:val="28"/>
        </w:rPr>
        <w:t>3. Контроль над речевой агрессией психолого-педагогическими приёмами, позволяющими предупредить или устранить речевую агрессию в конкретных ситуациях общения: (переключение внимания, метод проецирования положительных личностных качеств, использование положительных оценочных высказываний, открытое словесное порицание, убеждение, внушение, коррекционно-профилакт</w:t>
      </w:r>
      <w:r w:rsidR="00B6686A" w:rsidRPr="00DD4009">
        <w:rPr>
          <w:sz w:val="28"/>
          <w:szCs w:val="28"/>
        </w:rPr>
        <w:t>ическая беседа и др.)</w:t>
      </w:r>
      <w:r w:rsidR="00DD4009">
        <w:rPr>
          <w:sz w:val="28"/>
          <w:szCs w:val="28"/>
        </w:rPr>
        <w:t xml:space="preserve"> </w:t>
      </w:r>
      <w:r w:rsidR="00DD4009" w:rsidRPr="0053694A">
        <w:rPr>
          <w:sz w:val="28"/>
          <w:szCs w:val="28"/>
        </w:rPr>
        <w:t>[</w:t>
      </w:r>
      <w:r w:rsidR="00DD4009">
        <w:rPr>
          <w:sz w:val="28"/>
          <w:szCs w:val="28"/>
        </w:rPr>
        <w:t>5</w:t>
      </w:r>
      <w:r w:rsidR="00DD4009" w:rsidRPr="0053694A">
        <w:rPr>
          <w:sz w:val="28"/>
          <w:szCs w:val="28"/>
        </w:rPr>
        <w:t>]</w:t>
      </w:r>
      <w:r w:rsidR="00B6686A" w:rsidRPr="00DD4009">
        <w:rPr>
          <w:sz w:val="28"/>
          <w:szCs w:val="28"/>
        </w:rPr>
        <w:t xml:space="preserve">. </w:t>
      </w:r>
    </w:p>
    <w:p w:rsidR="00243C34" w:rsidRDefault="00B6686A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</w:t>
      </w:r>
      <w:r w:rsidRPr="00470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ечевая агрессия - это агрессивное вербальное поведение, которое нарушает межличностное общение, приводит к противостоянию между оппонентами, провоцирует социальные конфликты; однако человеческое общество научилось противостоять речевой агрессии. </w:t>
      </w:r>
      <w:r w:rsidR="00243C34" w:rsidRPr="00DD4009">
        <w:rPr>
          <w:rFonts w:ascii="Times New Roman" w:hAnsi="Times New Roman" w:cs="Times New Roman"/>
          <w:sz w:val="28"/>
          <w:szCs w:val="28"/>
        </w:rPr>
        <w:t>Следование правилам вежливости, учтивости позволяет избежать речевой агрессии в процессе общения. Нужно прислушиваться к своей речи и прилагать все усилия, чтобы контролировать агрессивные высказывания в адрес кого-либо.</w:t>
      </w:r>
    </w:p>
    <w:p w:rsidR="00390949" w:rsidRDefault="0039094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949" w:rsidRDefault="0039094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949" w:rsidRDefault="0039094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949" w:rsidRDefault="0039094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009" w:rsidRDefault="00DD400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949" w:rsidRDefault="00390949" w:rsidP="00DD400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009" w:rsidRPr="00390949" w:rsidRDefault="00390949" w:rsidP="00390949">
      <w:pPr>
        <w:shd w:val="clear" w:color="auto" w:fill="FFFFFF"/>
        <w:spacing w:after="0" w:line="360" w:lineRule="auto"/>
        <w:ind w:firstLine="709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909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ЛИТЕРАТУРА</w:t>
      </w:r>
      <w:r w:rsidR="00DD4009" w:rsidRPr="003909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D4009" w:rsidRPr="00DD4009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D4009">
        <w:rPr>
          <w:rFonts w:ascii="Times New Roman" w:eastAsia="Calibri" w:hAnsi="Times New Roman" w:cs="Times New Roman"/>
          <w:sz w:val="28"/>
          <w:szCs w:val="28"/>
        </w:rPr>
        <w:t>Божович</w:t>
      </w:r>
      <w:proofErr w:type="spellEnd"/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 Л. Личность и ее формирование в детском возрасте. </w:t>
      </w:r>
      <w:proofErr w:type="gramStart"/>
      <w:r w:rsidRPr="00DD4009">
        <w:rPr>
          <w:rFonts w:ascii="Times New Roman" w:eastAsia="Calibri" w:hAnsi="Times New Roman" w:cs="Times New Roman"/>
          <w:sz w:val="28"/>
          <w:szCs w:val="28"/>
        </w:rPr>
        <w:t>СПб.:</w:t>
      </w:r>
      <w:proofErr w:type="gramEnd"/>
      <w:r w:rsidRPr="00DD4009">
        <w:rPr>
          <w:rFonts w:ascii="Times New Roman" w:eastAsia="Calibri" w:hAnsi="Times New Roman" w:cs="Times New Roman"/>
          <w:sz w:val="28"/>
          <w:szCs w:val="28"/>
        </w:rPr>
        <w:t xml:space="preserve"> Питер, 2009 - 400 с.</w:t>
      </w:r>
    </w:p>
    <w:p w:rsidR="00DD4009" w:rsidRPr="001607D2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07D2">
        <w:rPr>
          <w:rFonts w:ascii="Times New Roman" w:hAnsi="Times New Roman"/>
          <w:sz w:val="28"/>
          <w:szCs w:val="28"/>
        </w:rPr>
        <w:t>Минигулова</w:t>
      </w:r>
      <w:proofErr w:type="spellEnd"/>
      <w:r w:rsidRPr="001607D2">
        <w:rPr>
          <w:rFonts w:ascii="Times New Roman" w:hAnsi="Times New Roman"/>
          <w:sz w:val="28"/>
          <w:szCs w:val="28"/>
        </w:rPr>
        <w:t xml:space="preserve"> Г.З. Агрессия в языке и речи: теоретические вопросы лингвистической репрезентации (на материале русского и башкирского языков) [Текст] // Вестник Адыгейского государственного университета. Серия 2: Филология и искусствоведение. </w:t>
      </w:r>
      <w:proofErr w:type="spellStart"/>
      <w:r w:rsidRPr="001607D2">
        <w:rPr>
          <w:rFonts w:ascii="Times New Roman" w:hAnsi="Times New Roman"/>
          <w:sz w:val="28"/>
          <w:szCs w:val="28"/>
        </w:rPr>
        <w:t>Вып</w:t>
      </w:r>
      <w:proofErr w:type="spellEnd"/>
      <w:r w:rsidRPr="001607D2">
        <w:rPr>
          <w:rFonts w:ascii="Times New Roman" w:hAnsi="Times New Roman"/>
          <w:sz w:val="28"/>
          <w:szCs w:val="28"/>
        </w:rPr>
        <w:t>. № 3. – Майкоп: Адыгейский государственный уни</w:t>
      </w:r>
      <w:r>
        <w:rPr>
          <w:rFonts w:ascii="Times New Roman" w:hAnsi="Times New Roman"/>
          <w:sz w:val="28"/>
          <w:szCs w:val="28"/>
        </w:rPr>
        <w:t>верситет, 2010. – С. 162-167.</w:t>
      </w:r>
    </w:p>
    <w:p w:rsidR="00DD4009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7D2">
        <w:rPr>
          <w:rFonts w:ascii="Times New Roman" w:hAnsi="Times New Roman"/>
          <w:sz w:val="28"/>
          <w:szCs w:val="28"/>
        </w:rPr>
        <w:t xml:space="preserve">Стилистический энциклопедический словарь русского языка. / Под ред. М.Н. Кожиной. 2-е изд., </w:t>
      </w:r>
      <w:proofErr w:type="spellStart"/>
      <w:r w:rsidRPr="001607D2">
        <w:rPr>
          <w:rFonts w:ascii="Times New Roman" w:hAnsi="Times New Roman"/>
          <w:sz w:val="28"/>
          <w:szCs w:val="28"/>
        </w:rPr>
        <w:t>испр</w:t>
      </w:r>
      <w:proofErr w:type="spellEnd"/>
      <w:r w:rsidRPr="001607D2">
        <w:rPr>
          <w:rFonts w:ascii="Times New Roman" w:hAnsi="Times New Roman"/>
          <w:sz w:val="28"/>
          <w:szCs w:val="28"/>
        </w:rPr>
        <w:t>. и доп. – М.: ФЛИНТА-НАУКА, 2006. – 696 с.</w:t>
      </w:r>
    </w:p>
    <w:p w:rsidR="00DD4009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7D2">
        <w:rPr>
          <w:rFonts w:ascii="Times New Roman" w:hAnsi="Times New Roman"/>
          <w:sz w:val="28"/>
          <w:szCs w:val="28"/>
        </w:rPr>
        <w:t>Русская речевая культура: Учебный словарь-справочник / Под ред. В.Д. Черняк. – СПб: Азбука-классика, САГА, 2006. – 218 с</w:t>
      </w:r>
    </w:p>
    <w:p w:rsidR="00DD4009" w:rsidRPr="00DD4009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7D2">
        <w:rPr>
          <w:rFonts w:ascii="Times New Roman" w:hAnsi="Times New Roman"/>
          <w:sz w:val="28"/>
          <w:szCs w:val="28"/>
        </w:rPr>
        <w:t xml:space="preserve">Щербинина Ю.В. Русский язык. Речевая агрессия и пути ее преодоления [Текст]: учебное пособие. – М.: Флинта-Наука, 2004. – 224 с. 94 </w:t>
      </w:r>
    </w:p>
    <w:p w:rsidR="00DD4009" w:rsidRPr="001607D2" w:rsidRDefault="00DD4009" w:rsidP="00DD400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7D2">
        <w:rPr>
          <w:rFonts w:ascii="Times New Roman" w:hAnsi="Times New Roman"/>
          <w:sz w:val="28"/>
          <w:szCs w:val="28"/>
        </w:rPr>
        <w:t>Энциклопедический словарь по психологии и педагогике. 2013. [Электронный ресурс] // Словари и энциклопедии на Академике: Режим доступа: http://psychology_pedagogy.academic.ru/1224</w:t>
      </w:r>
    </w:p>
    <w:p w:rsidR="00390949" w:rsidRPr="00DD4009" w:rsidRDefault="00390949" w:rsidP="00F80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90949" w:rsidRPr="00DD4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776CC"/>
    <w:multiLevelType w:val="multilevel"/>
    <w:tmpl w:val="9474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2C025D"/>
    <w:multiLevelType w:val="multilevel"/>
    <w:tmpl w:val="965E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50B5D"/>
    <w:multiLevelType w:val="hybridMultilevel"/>
    <w:tmpl w:val="5262FF2C"/>
    <w:lvl w:ilvl="0" w:tplc="5060E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873CA6"/>
    <w:multiLevelType w:val="hybridMultilevel"/>
    <w:tmpl w:val="DD6649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C56611F"/>
    <w:multiLevelType w:val="hybridMultilevel"/>
    <w:tmpl w:val="17B85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74"/>
    <w:rsid w:val="001D0A15"/>
    <w:rsid w:val="0023467A"/>
    <w:rsid w:val="00243C34"/>
    <w:rsid w:val="00390949"/>
    <w:rsid w:val="0046340F"/>
    <w:rsid w:val="00470BCF"/>
    <w:rsid w:val="0053694A"/>
    <w:rsid w:val="007C2BDB"/>
    <w:rsid w:val="00836C79"/>
    <w:rsid w:val="00913121"/>
    <w:rsid w:val="00A018FD"/>
    <w:rsid w:val="00B6686A"/>
    <w:rsid w:val="00DA5B38"/>
    <w:rsid w:val="00DD4009"/>
    <w:rsid w:val="00DF2B4A"/>
    <w:rsid w:val="00F76D96"/>
    <w:rsid w:val="00F80374"/>
    <w:rsid w:val="00FA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5E3D8-FB8A-4814-ABD6-6106A087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C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6109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03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6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4507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0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65679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4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9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1107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0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2020-01-05T18:41:00Z</dcterms:created>
  <dcterms:modified xsi:type="dcterms:W3CDTF">2020-02-02T09:55:00Z</dcterms:modified>
</cp:coreProperties>
</file>