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DFC" w:rsidRPr="004F7FE9" w:rsidRDefault="00C07DFC" w:rsidP="00C07DFC">
      <w:pPr>
        <w:jc w:val="center"/>
        <w:rPr>
          <w:rFonts w:ascii="Times New Roman" w:hAnsi="Times New Roman"/>
          <w:b/>
          <w:color w:val="FF0000"/>
          <w:sz w:val="24"/>
          <w:szCs w:val="24"/>
        </w:rPr>
      </w:pPr>
    </w:p>
    <w:p w:rsidR="00C07DFC" w:rsidRDefault="001E1DD7" w:rsidP="00C07DFC">
      <w:pPr>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drawing>
          <wp:inline distT="0" distB="0" distL="0" distR="0" wp14:anchorId="10A791F2" wp14:editId="0796B255">
            <wp:extent cx="1524000" cy="1524000"/>
            <wp:effectExtent l="0" t="0" r="0" b="0"/>
            <wp:docPr id="1" name="Рисунок 1" descr="D:\Т А\Интерактивное обучение\Интерактивные задания Горячий картофель\risunki\img_sre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 А\Интерактивное обучение\Интерактивные задания Горячий картофель\risunki\img_sred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p w:rsidR="00C07DFC" w:rsidRDefault="00C07DFC" w:rsidP="00FD27BE">
      <w:pPr>
        <w:jc w:val="right"/>
        <w:rPr>
          <w:rFonts w:ascii="Times New Roman" w:hAnsi="Times New Roman" w:cs="Times New Roman"/>
          <w:b/>
          <w:sz w:val="28"/>
          <w:szCs w:val="28"/>
          <w:lang w:val="kk-KZ"/>
        </w:rPr>
      </w:pPr>
    </w:p>
    <w:p w:rsidR="00BA1743" w:rsidRPr="00C07DFC" w:rsidRDefault="00C07DFC" w:rsidP="00C07DFC">
      <w:pPr>
        <w:spacing w:after="0" w:line="293" w:lineRule="atLeast"/>
        <w:jc w:val="center"/>
        <w:rPr>
          <w:rFonts w:ascii="Times New Roman" w:eastAsia="Times New Roman" w:hAnsi="Times New Roman" w:cs="Times New Roman"/>
          <w:b/>
          <w:bCs/>
          <w:color w:val="000000"/>
          <w:sz w:val="40"/>
          <w:szCs w:val="40"/>
          <w:lang w:eastAsia="ru-RU"/>
        </w:rPr>
      </w:pPr>
      <w:r w:rsidRPr="00C07DFC">
        <w:rPr>
          <w:rFonts w:ascii="Times New Roman" w:eastAsia="Times New Roman" w:hAnsi="Times New Roman" w:cs="Times New Roman"/>
          <w:b/>
          <w:bCs/>
          <w:color w:val="000000"/>
          <w:sz w:val="40"/>
          <w:szCs w:val="40"/>
          <w:lang w:eastAsia="ru-RU"/>
        </w:rPr>
        <w:t>Доклад на тему:</w:t>
      </w:r>
    </w:p>
    <w:p w:rsidR="00BA1743" w:rsidRPr="00C07DFC" w:rsidRDefault="00BA1743" w:rsidP="001E1DD7">
      <w:pPr>
        <w:spacing w:after="0" w:line="293" w:lineRule="atLeast"/>
        <w:rPr>
          <w:rFonts w:ascii="Times New Roman" w:eastAsia="Times New Roman" w:hAnsi="Times New Roman" w:cs="Times New Roman"/>
          <w:b/>
          <w:bCs/>
          <w:color w:val="000000"/>
          <w:sz w:val="40"/>
          <w:szCs w:val="40"/>
          <w:lang w:eastAsia="ru-RU"/>
        </w:rPr>
      </w:pPr>
      <w:bookmarkStart w:id="0" w:name="_GoBack"/>
      <w:bookmarkEnd w:id="0"/>
    </w:p>
    <w:p w:rsidR="00C07DFC" w:rsidRPr="00C07DFC" w:rsidRDefault="00C07DFC" w:rsidP="00C07DFC">
      <w:pPr>
        <w:spacing w:after="0" w:line="293" w:lineRule="atLeast"/>
        <w:jc w:val="center"/>
        <w:rPr>
          <w:rFonts w:ascii="Times New Roman" w:eastAsia="Times New Roman" w:hAnsi="Times New Roman" w:cs="Times New Roman"/>
          <w:color w:val="000000"/>
          <w:sz w:val="40"/>
          <w:szCs w:val="40"/>
          <w:lang w:eastAsia="ru-RU"/>
        </w:rPr>
      </w:pPr>
      <w:r w:rsidRPr="00C07DFC">
        <w:rPr>
          <w:rFonts w:ascii="Times New Roman" w:eastAsia="Times New Roman" w:hAnsi="Times New Roman" w:cs="Times New Roman"/>
          <w:b/>
          <w:bCs/>
          <w:color w:val="000000"/>
          <w:sz w:val="40"/>
          <w:szCs w:val="40"/>
          <w:lang w:eastAsia="ru-RU"/>
        </w:rPr>
        <w:t>«</w:t>
      </w:r>
      <w:r w:rsidR="00B13ADF" w:rsidRPr="00C07DFC">
        <w:rPr>
          <w:rFonts w:ascii="Times New Roman" w:eastAsia="Times New Roman" w:hAnsi="Times New Roman" w:cs="Times New Roman"/>
          <w:b/>
          <w:bCs/>
          <w:color w:val="000000"/>
          <w:sz w:val="40"/>
          <w:szCs w:val="40"/>
          <w:lang w:eastAsia="ru-RU"/>
        </w:rPr>
        <w:t>Ф</w:t>
      </w:r>
      <w:r w:rsidRPr="00C07DFC">
        <w:rPr>
          <w:rFonts w:ascii="Times New Roman" w:eastAsia="Times New Roman" w:hAnsi="Times New Roman" w:cs="Times New Roman"/>
          <w:b/>
          <w:bCs/>
          <w:color w:val="000000"/>
          <w:sz w:val="40"/>
          <w:szCs w:val="40"/>
          <w:lang w:eastAsia="ru-RU"/>
        </w:rPr>
        <w:t>ормирование экологической культуры на уроках химии и биологии»</w:t>
      </w:r>
      <w:r w:rsidR="00B13ADF" w:rsidRPr="00C07DFC">
        <w:rPr>
          <w:rFonts w:ascii="Times New Roman" w:eastAsia="Times New Roman" w:hAnsi="Times New Roman" w:cs="Times New Roman"/>
          <w:b/>
          <w:bCs/>
          <w:color w:val="000000"/>
          <w:sz w:val="40"/>
          <w:szCs w:val="40"/>
          <w:lang w:eastAsia="ru-RU"/>
        </w:rPr>
        <w:t xml:space="preserve"> </w:t>
      </w:r>
      <w:r w:rsidR="00B13ADF" w:rsidRPr="00C07DFC">
        <w:rPr>
          <w:rFonts w:ascii="Times New Roman" w:eastAsia="Times New Roman" w:hAnsi="Times New Roman" w:cs="Times New Roman"/>
          <w:b/>
          <w:bCs/>
          <w:color w:val="000000"/>
          <w:sz w:val="40"/>
          <w:szCs w:val="40"/>
          <w:lang w:eastAsia="ru-RU"/>
        </w:rPr>
        <w:br/>
      </w:r>
    </w:p>
    <w:p w:rsidR="004016B6" w:rsidRDefault="004016B6" w:rsidP="000C49FE">
      <w:pPr>
        <w:spacing w:after="0" w:line="293" w:lineRule="atLeast"/>
        <w:rPr>
          <w:rFonts w:ascii="Times New Roman" w:eastAsia="Times New Roman" w:hAnsi="Times New Roman" w:cs="Times New Roman"/>
          <w:color w:val="000000"/>
          <w:sz w:val="24"/>
          <w:szCs w:val="24"/>
          <w:lang w:eastAsia="ru-RU"/>
        </w:rPr>
      </w:pPr>
    </w:p>
    <w:p w:rsidR="00C23ACA" w:rsidRPr="00C23ACA" w:rsidRDefault="002563A3" w:rsidP="00C23ACA">
      <w:pPr>
        <w:spacing w:after="0" w:line="270" w:lineRule="atLeast"/>
        <w:jc w:val="both"/>
        <w:rPr>
          <w:rFonts w:ascii="Calibri" w:eastAsia="Times New Roman" w:hAnsi="Calibri" w:cs="Calibri"/>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8652C">
        <w:rPr>
          <w:rFonts w:ascii="Times New Roman" w:eastAsia="Times New Roman" w:hAnsi="Times New Roman" w:cs="Times New Roman"/>
          <w:color w:val="000000"/>
          <w:sz w:val="24"/>
          <w:szCs w:val="24"/>
          <w:lang w:eastAsia="ru-RU"/>
        </w:rPr>
        <w:t xml:space="preserve"> </w:t>
      </w:r>
      <w:r w:rsidR="008D0380">
        <w:rPr>
          <w:rFonts w:ascii="Times New Roman" w:eastAsia="Times New Roman" w:hAnsi="Times New Roman" w:cs="Times New Roman"/>
          <w:color w:val="000000"/>
          <w:sz w:val="24"/>
          <w:szCs w:val="24"/>
          <w:lang w:eastAsia="ru-RU"/>
        </w:rPr>
        <w:tab/>
      </w:r>
      <w:r w:rsidR="00C23ACA" w:rsidRPr="00C23ACA">
        <w:rPr>
          <w:rFonts w:ascii="Times New Roman" w:eastAsia="Times New Roman" w:hAnsi="Times New Roman" w:cs="Times New Roman"/>
          <w:color w:val="000000"/>
          <w:sz w:val="24"/>
          <w:szCs w:val="24"/>
          <w:lang w:eastAsia="ru-RU"/>
        </w:rPr>
        <w:t>Экология – наука очень простая, и в то же время- очень сложная, т.к. она  старается понять взаимоотношения между существами и веществами. В современную эпоху научно-технической революции необычайную сложность и важность приобрели вопросы взаимодействия природы и человека. Бурный рост населения земного шара, интенсивное развитие техники во много раз увеличили степень воздействия человека на природу, потребление различных природных ресурсов. Всё это заставило сегодня человечество обратить особое внимание на вопросы охраны природы. Охрана природы – одна из важнейших обязанностей каждого гражданина нашей страны. Вот почему формирование личности современного человека включает в себя как необходимую составную часть воспитание в нём правильного отношения к природе. Нужно сделать так, чтобы природа не скудела, а становилась богаче и краше. Этого добиться можно путём формирования у каждого человека правильного экологического мышления</w:t>
      </w:r>
    </w:p>
    <w:p w:rsidR="00C23ACA" w:rsidRPr="00C23ACA" w:rsidRDefault="00C23ACA" w:rsidP="00C23AC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У большинства населения Земли отсутствует правильное экологическое воспитание и мышление. Экологическое мышление складывается из комплекса качеств, которые необходимо воспитывать у ребенка: эстетическое восприятие окружающего, чувство прекрасного и прочные естественно-научные знания. Именно поэтому естественные науки – биология, физика, химия – представляют особую важность. </w:t>
      </w:r>
    </w:p>
    <w:p w:rsidR="00C23ACA" w:rsidRPr="00C23ACA" w:rsidRDefault="00C23ACA" w:rsidP="003E6760">
      <w:pPr>
        <w:numPr>
          <w:ilvl w:val="0"/>
          <w:numId w:val="1"/>
        </w:num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Экологическая культура каждого отдельного человека включает в себя: культуру познавательной деятельности,</w:t>
      </w:r>
    </w:p>
    <w:p w:rsidR="00C23ACA" w:rsidRPr="00C23ACA" w:rsidRDefault="00C23ACA" w:rsidP="003E6760">
      <w:pPr>
        <w:numPr>
          <w:ilvl w:val="0"/>
          <w:numId w:val="1"/>
        </w:num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культуру труда,</w:t>
      </w:r>
    </w:p>
    <w:p w:rsidR="00C23ACA" w:rsidRPr="00C23ACA" w:rsidRDefault="00C23ACA" w:rsidP="003E6760">
      <w:pPr>
        <w:numPr>
          <w:ilvl w:val="0"/>
          <w:numId w:val="1"/>
        </w:num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культуру духовного общения с природой.</w:t>
      </w:r>
    </w:p>
    <w:p w:rsidR="00C23ACA" w:rsidRPr="00C23ACA" w:rsidRDefault="00C23ACA" w:rsidP="003E6760">
      <w:pPr>
        <w:spacing w:after="0" w:line="330" w:lineRule="atLeast"/>
        <w:jc w:val="both"/>
        <w:rPr>
          <w:rFonts w:ascii="Calibri" w:eastAsia="Times New Roman" w:hAnsi="Calibri" w:cs="Calibri"/>
          <w:color w:val="000000"/>
          <w:sz w:val="24"/>
          <w:szCs w:val="24"/>
          <w:lang w:eastAsia="ru-RU"/>
        </w:rPr>
      </w:pPr>
    </w:p>
    <w:p w:rsidR="00C23ACA" w:rsidRPr="00C23ACA" w:rsidRDefault="00C23ACA" w:rsidP="00C23AC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 В этом отношении для </w:t>
      </w:r>
      <w:r w:rsidR="005371A0">
        <w:rPr>
          <w:rFonts w:ascii="Times New Roman" w:eastAsia="Times New Roman" w:hAnsi="Times New Roman" w:cs="Times New Roman"/>
          <w:color w:val="000000"/>
          <w:sz w:val="24"/>
          <w:szCs w:val="24"/>
          <w:lang w:eastAsia="ru-RU"/>
        </w:rPr>
        <w:t>педагога</w:t>
      </w:r>
      <w:r w:rsidRPr="00C23ACA">
        <w:rPr>
          <w:rFonts w:ascii="Times New Roman" w:eastAsia="Times New Roman" w:hAnsi="Times New Roman" w:cs="Times New Roman"/>
          <w:color w:val="000000"/>
          <w:sz w:val="24"/>
          <w:szCs w:val="24"/>
          <w:lang w:eastAsia="ru-RU"/>
        </w:rPr>
        <w:t xml:space="preserve"> важны каналы, с помощью которых он может воздействовать на личность </w:t>
      </w:r>
      <w:r w:rsidR="005371A0">
        <w:rPr>
          <w:rFonts w:ascii="Times New Roman" w:eastAsia="Times New Roman" w:hAnsi="Times New Roman" w:cs="Times New Roman"/>
          <w:color w:val="000000"/>
          <w:sz w:val="24"/>
          <w:szCs w:val="24"/>
          <w:lang w:eastAsia="ru-RU"/>
        </w:rPr>
        <w:t>студента</w:t>
      </w:r>
      <w:r w:rsidRPr="00C23ACA">
        <w:rPr>
          <w:rFonts w:ascii="Times New Roman" w:eastAsia="Times New Roman" w:hAnsi="Times New Roman" w:cs="Times New Roman"/>
          <w:color w:val="000000"/>
          <w:sz w:val="24"/>
          <w:szCs w:val="24"/>
          <w:lang w:eastAsia="ru-RU"/>
        </w:rPr>
        <w:t xml:space="preserve">, и педагогические средства, с помощью которых осуществляется экологическое образование и воспитание </w:t>
      </w:r>
      <w:r w:rsidR="005371A0">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В курсе химии предлагается ознакомление </w:t>
      </w:r>
      <w:r w:rsidR="005371A0">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с химическими проблемами экологии. Основное внимание сосредоточено на тех явлениях, которые вызывают серьёзную обеспокоенность за состояние природной среды и будущее цивилизации.</w:t>
      </w:r>
    </w:p>
    <w:p w:rsidR="00C23ACA" w:rsidRPr="00C23ACA" w:rsidRDefault="00C23ACA" w:rsidP="00C23AC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Химические знания – неотъемлемая часть знаний об основах охраны природы, рациональном использовании и разумном преобразовании окружающей человека среды.</w:t>
      </w:r>
    </w:p>
    <w:p w:rsidR="00451D3C" w:rsidRPr="005371A0" w:rsidRDefault="00C23ACA" w:rsidP="005371A0">
      <w:pPr>
        <w:spacing w:after="0" w:line="270" w:lineRule="atLeast"/>
        <w:jc w:val="both"/>
        <w:rPr>
          <w:rFonts w:ascii="Times New Roman" w:hAnsi="Times New Roman" w:cs="Times New Roman"/>
          <w:color w:val="000000"/>
          <w:sz w:val="24"/>
          <w:szCs w:val="24"/>
        </w:rPr>
      </w:pPr>
      <w:r w:rsidRPr="00C23ACA">
        <w:rPr>
          <w:rFonts w:ascii="Times New Roman" w:eastAsia="Times New Roman" w:hAnsi="Times New Roman" w:cs="Times New Roman"/>
          <w:color w:val="000000"/>
          <w:sz w:val="24"/>
          <w:szCs w:val="24"/>
          <w:lang w:eastAsia="ru-RU"/>
        </w:rPr>
        <w:lastRenderedPageBreak/>
        <w:t xml:space="preserve">Роль химии </w:t>
      </w:r>
      <w:r w:rsidR="005371A0">
        <w:rPr>
          <w:rFonts w:ascii="Times New Roman" w:eastAsia="Times New Roman" w:hAnsi="Times New Roman" w:cs="Times New Roman"/>
          <w:color w:val="000000"/>
          <w:sz w:val="24"/>
          <w:szCs w:val="24"/>
          <w:lang w:eastAsia="ru-RU"/>
        </w:rPr>
        <w:t xml:space="preserve">и биологии </w:t>
      </w:r>
      <w:r w:rsidRPr="00C23ACA">
        <w:rPr>
          <w:rFonts w:ascii="Times New Roman" w:eastAsia="Times New Roman" w:hAnsi="Times New Roman" w:cs="Times New Roman"/>
          <w:color w:val="000000"/>
          <w:sz w:val="24"/>
          <w:szCs w:val="24"/>
          <w:lang w:eastAsia="ru-RU"/>
        </w:rPr>
        <w:t>в решении экологических проблем на современном этапе значительн</w:t>
      </w:r>
      <w:r w:rsidR="005371A0">
        <w:rPr>
          <w:rFonts w:ascii="Times New Roman" w:eastAsia="Times New Roman" w:hAnsi="Times New Roman" w:cs="Times New Roman"/>
          <w:color w:val="000000"/>
          <w:sz w:val="24"/>
          <w:szCs w:val="24"/>
          <w:lang w:eastAsia="ru-RU"/>
        </w:rPr>
        <w:t>а: Они могут ответить на вопрос</w:t>
      </w:r>
      <w:r w:rsidRPr="00C23ACA">
        <w:rPr>
          <w:rFonts w:ascii="Times New Roman" w:eastAsia="Times New Roman" w:hAnsi="Times New Roman" w:cs="Times New Roman"/>
          <w:color w:val="000000"/>
          <w:sz w:val="24"/>
          <w:szCs w:val="24"/>
          <w:lang w:eastAsia="ru-RU"/>
        </w:rPr>
        <w:t>, о том, как ведёт себя то или иное вещество в атмосфере, почве, водной среде, какие воздействия оказывают оно и продукты его превр</w:t>
      </w:r>
      <w:r w:rsidR="005371A0">
        <w:rPr>
          <w:rFonts w:ascii="Times New Roman" w:eastAsia="Times New Roman" w:hAnsi="Times New Roman" w:cs="Times New Roman"/>
          <w:color w:val="000000"/>
          <w:sz w:val="24"/>
          <w:szCs w:val="24"/>
          <w:lang w:eastAsia="ru-RU"/>
        </w:rPr>
        <w:t xml:space="preserve">ащений на биологические системы. </w:t>
      </w:r>
      <w:r w:rsidRPr="00C23ACA">
        <w:rPr>
          <w:rFonts w:ascii="Times New Roman" w:eastAsia="Times New Roman" w:hAnsi="Times New Roman" w:cs="Times New Roman"/>
          <w:color w:val="000000"/>
          <w:sz w:val="24"/>
          <w:szCs w:val="24"/>
          <w:lang w:eastAsia="ru-RU"/>
        </w:rPr>
        <w:t>Он</w:t>
      </w:r>
      <w:r w:rsidR="005371A0">
        <w:rPr>
          <w:rFonts w:ascii="Times New Roman" w:eastAsia="Times New Roman" w:hAnsi="Times New Roman" w:cs="Times New Roman"/>
          <w:color w:val="000000"/>
          <w:sz w:val="24"/>
          <w:szCs w:val="24"/>
          <w:lang w:eastAsia="ru-RU"/>
        </w:rPr>
        <w:t>и способствую</w:t>
      </w:r>
      <w:r w:rsidRPr="00C23ACA">
        <w:rPr>
          <w:rFonts w:ascii="Times New Roman" w:eastAsia="Times New Roman" w:hAnsi="Times New Roman" w:cs="Times New Roman"/>
          <w:color w:val="000000"/>
          <w:sz w:val="24"/>
          <w:szCs w:val="24"/>
          <w:lang w:eastAsia="ru-RU"/>
        </w:rPr>
        <w:t>т решению задачи наиболее естественного и «безболезненного» вхождения промышленного производства в природные циклы, делая его частью какой-либо экосистемы</w:t>
      </w:r>
      <w:r w:rsidR="005371A0">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Он</w:t>
      </w:r>
      <w:r w:rsidR="005371A0">
        <w:rPr>
          <w:rFonts w:ascii="Times New Roman" w:eastAsia="Times New Roman" w:hAnsi="Times New Roman" w:cs="Times New Roman"/>
          <w:color w:val="000000"/>
          <w:sz w:val="24"/>
          <w:szCs w:val="24"/>
          <w:lang w:eastAsia="ru-RU"/>
        </w:rPr>
        <w:t>и</w:t>
      </w:r>
      <w:r w:rsidRPr="00C23ACA">
        <w:rPr>
          <w:rFonts w:ascii="Times New Roman" w:eastAsia="Times New Roman" w:hAnsi="Times New Roman" w:cs="Times New Roman"/>
          <w:color w:val="000000"/>
          <w:sz w:val="24"/>
          <w:szCs w:val="24"/>
          <w:lang w:eastAsia="ru-RU"/>
        </w:rPr>
        <w:t xml:space="preserve"> позволя</w:t>
      </w:r>
      <w:r w:rsidR="005371A0">
        <w:rPr>
          <w:rFonts w:ascii="Times New Roman" w:eastAsia="Times New Roman" w:hAnsi="Times New Roman" w:cs="Times New Roman"/>
          <w:color w:val="000000"/>
          <w:sz w:val="24"/>
          <w:szCs w:val="24"/>
          <w:lang w:eastAsia="ru-RU"/>
        </w:rPr>
        <w:t>ю</w:t>
      </w:r>
      <w:r w:rsidRPr="00C23ACA">
        <w:rPr>
          <w:rFonts w:ascii="Times New Roman" w:eastAsia="Times New Roman" w:hAnsi="Times New Roman" w:cs="Times New Roman"/>
          <w:color w:val="000000"/>
          <w:sz w:val="24"/>
          <w:szCs w:val="24"/>
          <w:lang w:eastAsia="ru-RU"/>
        </w:rPr>
        <w:t>т получить информацию, необходимую для последующего принятия решений о предотвращении поступления вредных веществ в контролируемые объекты, очистке этих объектов, способах их защиты и т.д.</w:t>
      </w:r>
      <w:r w:rsidR="005371A0">
        <w:rPr>
          <w:rFonts w:ascii="Times New Roman" w:eastAsia="Times New Roman" w:hAnsi="Times New Roman" w:cs="Times New Roman"/>
          <w:color w:val="000000"/>
          <w:sz w:val="24"/>
          <w:szCs w:val="24"/>
          <w:lang w:eastAsia="ru-RU"/>
        </w:rPr>
        <w:t xml:space="preserve"> </w:t>
      </w:r>
      <w:r w:rsidR="005371A0">
        <w:rPr>
          <w:rFonts w:ascii="Times New Roman" w:hAnsi="Times New Roman" w:cs="Times New Roman"/>
          <w:color w:val="000000"/>
          <w:sz w:val="24"/>
          <w:szCs w:val="24"/>
        </w:rPr>
        <w:t>П</w:t>
      </w:r>
      <w:r w:rsidR="00451D3C" w:rsidRPr="005371A0">
        <w:rPr>
          <w:rFonts w:ascii="Times New Roman" w:hAnsi="Times New Roman" w:cs="Times New Roman"/>
          <w:color w:val="000000"/>
          <w:sz w:val="24"/>
          <w:szCs w:val="24"/>
        </w:rPr>
        <w:t>оэтому естественные науки – биология, физика, химия – представляют особую важность.</w:t>
      </w:r>
    </w:p>
    <w:p w:rsidR="00BA45D6" w:rsidRDefault="004016B6" w:rsidP="00BA1743">
      <w:pPr>
        <w:spacing w:after="0" w:line="293"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13ADF" w:rsidRPr="00BA1743">
        <w:rPr>
          <w:rFonts w:ascii="Times New Roman" w:eastAsia="Times New Roman" w:hAnsi="Times New Roman" w:cs="Times New Roman"/>
          <w:color w:val="000000"/>
          <w:sz w:val="24"/>
          <w:szCs w:val="24"/>
          <w:lang w:eastAsia="ru-RU"/>
        </w:rPr>
        <w:t xml:space="preserve">Охрана природы – одна из важнейших обязанностей каждого жителя нашей </w:t>
      </w:r>
      <w:r w:rsidR="00451D3C">
        <w:rPr>
          <w:rFonts w:ascii="Times New Roman" w:eastAsia="Times New Roman" w:hAnsi="Times New Roman" w:cs="Times New Roman"/>
          <w:color w:val="000000"/>
          <w:sz w:val="24"/>
          <w:szCs w:val="24"/>
          <w:lang w:eastAsia="ru-RU"/>
        </w:rPr>
        <w:t>республики</w:t>
      </w:r>
      <w:r w:rsidR="00B13ADF" w:rsidRPr="00BA1743">
        <w:rPr>
          <w:rFonts w:ascii="Times New Roman" w:eastAsia="Times New Roman" w:hAnsi="Times New Roman" w:cs="Times New Roman"/>
          <w:color w:val="000000"/>
          <w:sz w:val="24"/>
          <w:szCs w:val="24"/>
          <w:lang w:eastAsia="ru-RU"/>
        </w:rPr>
        <w:t>. Вот почему формирование личности современного человека включает в себя как необходимую составную часть воспитание в нём правильного отношения к природе. Этого добиться можно путём формирования у каждого человека правильной эк</w:t>
      </w:r>
      <w:r w:rsidR="00477B87">
        <w:rPr>
          <w:rFonts w:ascii="Times New Roman" w:eastAsia="Times New Roman" w:hAnsi="Times New Roman" w:cs="Times New Roman"/>
          <w:color w:val="000000"/>
          <w:sz w:val="24"/>
          <w:szCs w:val="24"/>
          <w:lang w:eastAsia="ru-RU"/>
        </w:rPr>
        <w:t>ологической культуры.</w:t>
      </w:r>
      <w:r w:rsidR="00477B87">
        <w:rPr>
          <w:rFonts w:ascii="Times New Roman" w:eastAsia="Times New Roman" w:hAnsi="Times New Roman" w:cs="Times New Roman"/>
          <w:color w:val="000000"/>
          <w:sz w:val="24"/>
          <w:szCs w:val="24"/>
          <w:lang w:eastAsia="ru-RU"/>
        </w:rPr>
        <w:br/>
      </w:r>
      <w:r w:rsidR="005D590D">
        <w:rPr>
          <w:rFonts w:ascii="Times New Roman" w:eastAsia="Times New Roman" w:hAnsi="Times New Roman" w:cs="Times New Roman"/>
          <w:color w:val="000000"/>
          <w:sz w:val="24"/>
          <w:szCs w:val="24"/>
          <w:lang w:eastAsia="ru-RU"/>
        </w:rPr>
        <w:t>Э</w:t>
      </w:r>
      <w:r w:rsidR="00B13ADF" w:rsidRPr="00BA1743">
        <w:rPr>
          <w:rFonts w:ascii="Times New Roman" w:eastAsia="Times New Roman" w:hAnsi="Times New Roman" w:cs="Times New Roman"/>
          <w:color w:val="000000"/>
          <w:sz w:val="24"/>
          <w:szCs w:val="24"/>
          <w:lang w:eastAsia="ru-RU"/>
        </w:rPr>
        <w:t>кологическое образование реализуется как экологическая составляющая базовых учебных предм</w:t>
      </w:r>
      <w:r w:rsidR="005371A0">
        <w:rPr>
          <w:rFonts w:ascii="Times New Roman" w:eastAsia="Times New Roman" w:hAnsi="Times New Roman" w:cs="Times New Roman"/>
          <w:color w:val="000000"/>
          <w:sz w:val="24"/>
          <w:szCs w:val="24"/>
          <w:lang w:eastAsia="ru-RU"/>
        </w:rPr>
        <w:t>етов и как одно из направлений п</w:t>
      </w:r>
      <w:r w:rsidR="00B13ADF" w:rsidRPr="00BA1743">
        <w:rPr>
          <w:rFonts w:ascii="Times New Roman" w:eastAsia="Times New Roman" w:hAnsi="Times New Roman" w:cs="Times New Roman"/>
          <w:color w:val="000000"/>
          <w:sz w:val="24"/>
          <w:szCs w:val="24"/>
          <w:lang w:eastAsia="ru-RU"/>
        </w:rPr>
        <w:t xml:space="preserve">рограммы духовно-нравственного развития и воспитания, а также во внеурочной деятельности. От педагогов требуется понимание особенностей экологического образования в условиях глобализации экологических проблем, </w:t>
      </w:r>
      <w:r w:rsidR="00C17C9C">
        <w:rPr>
          <w:rFonts w:ascii="Times New Roman" w:eastAsia="Times New Roman" w:hAnsi="Times New Roman" w:cs="Times New Roman"/>
          <w:color w:val="000000"/>
          <w:sz w:val="24"/>
          <w:szCs w:val="24"/>
          <w:lang w:eastAsia="ru-RU"/>
        </w:rPr>
        <w:t>его современной концепции</w:t>
      </w:r>
      <w:r w:rsidR="00B13ADF" w:rsidRPr="00BA1743">
        <w:rPr>
          <w:rFonts w:ascii="Times New Roman" w:eastAsia="Times New Roman" w:hAnsi="Times New Roman" w:cs="Times New Roman"/>
          <w:color w:val="000000"/>
          <w:sz w:val="24"/>
          <w:szCs w:val="24"/>
          <w:lang w:eastAsia="ru-RU"/>
        </w:rPr>
        <w:t>, целей, места в системе общего образования, подходов к отбору содержания и методическому сопровождению. Современная концепция общего экологического образования опирается на системно-деятельностный и культурно-исторический подходы, основные положения программы развития и формирования универсальных учебных действий, программы духовно-нравственного воспитания, социализации и воспитания, формирования ценности здоров</w:t>
      </w:r>
      <w:r w:rsidR="00F60E2A">
        <w:rPr>
          <w:rFonts w:ascii="Times New Roman" w:eastAsia="Times New Roman" w:hAnsi="Times New Roman" w:cs="Times New Roman"/>
          <w:color w:val="000000"/>
          <w:sz w:val="24"/>
          <w:szCs w:val="24"/>
          <w:lang w:eastAsia="ru-RU"/>
        </w:rPr>
        <w:t>ья и здорового образа жизни</w:t>
      </w:r>
      <w:r w:rsidR="00B13ADF" w:rsidRPr="00BA1743">
        <w:rPr>
          <w:rFonts w:ascii="Times New Roman" w:eastAsia="Times New Roman" w:hAnsi="Times New Roman" w:cs="Times New Roman"/>
          <w:color w:val="000000"/>
          <w:sz w:val="24"/>
          <w:szCs w:val="24"/>
          <w:lang w:eastAsia="ru-RU"/>
        </w:rPr>
        <w:t xml:space="preserve">. Естественнонаучные предметы предусматривают воспитание у </w:t>
      </w:r>
      <w:r w:rsidR="0055169F">
        <w:rPr>
          <w:rFonts w:ascii="Times New Roman" w:eastAsia="Times New Roman" w:hAnsi="Times New Roman" w:cs="Times New Roman"/>
          <w:color w:val="000000"/>
          <w:sz w:val="24"/>
          <w:szCs w:val="24"/>
          <w:lang w:eastAsia="ru-RU"/>
        </w:rPr>
        <w:t>студентов</w:t>
      </w:r>
      <w:r w:rsidR="00B13ADF" w:rsidRPr="00BA1743">
        <w:rPr>
          <w:rFonts w:ascii="Times New Roman" w:eastAsia="Times New Roman" w:hAnsi="Times New Roman" w:cs="Times New Roman"/>
          <w:color w:val="000000"/>
          <w:sz w:val="24"/>
          <w:szCs w:val="24"/>
          <w:lang w:eastAsia="ru-RU"/>
        </w:rPr>
        <w:t xml:space="preserve"> ответственного и бережного отношения к окружающей среде; овладение экосистемной познавательной моделью и ее применением в целях прогноза экологических рисков для здоровья людей, безопасности жизни, качества окружающей среды; осознание значимости концепции устойчивого развития.</w:t>
      </w:r>
    </w:p>
    <w:p w:rsidR="00D34EB3" w:rsidRPr="00F81561" w:rsidRDefault="00067C4B" w:rsidP="00D34EB3">
      <w:pPr>
        <w:pStyle w:val="a3"/>
        <w:spacing w:before="0" w:beforeAutospacing="0" w:after="0" w:afterAutospacing="0"/>
        <w:jc w:val="both"/>
        <w:rPr>
          <w:color w:val="000000"/>
        </w:rPr>
      </w:pPr>
      <w:r>
        <w:rPr>
          <w:color w:val="000000"/>
        </w:rPr>
        <w:t xml:space="preserve">         </w:t>
      </w:r>
      <w:r w:rsidR="00D34EB3" w:rsidRPr="00F81561">
        <w:rPr>
          <w:color w:val="000000"/>
        </w:rPr>
        <w:t>Естественно-научной основой разработки педагогических аспектов охраны природы является учение В.И.Вернадского о биосфере и ноосфере, включающее человечество как мощный фактор глобального значения. Трудами В.И.Вернадского, В.Н.Сукачева, С.С.Шварца и их последователей заложены основы современной экологии, которая, по словам Б.М.Кедрова, является своеобразным блоком, сближающим естественные и общественные науки.</w:t>
      </w:r>
    </w:p>
    <w:p w:rsidR="00BA45D6" w:rsidRPr="00F81561" w:rsidRDefault="00BA45D6" w:rsidP="00D34EB3">
      <w:pPr>
        <w:pStyle w:val="a3"/>
        <w:spacing w:before="0" w:beforeAutospacing="0" w:after="0" w:afterAutospacing="0"/>
        <w:jc w:val="both"/>
        <w:rPr>
          <w:color w:val="000000"/>
        </w:rPr>
      </w:pPr>
      <w:r w:rsidRPr="00F81561">
        <w:rPr>
          <w:color w:val="000000"/>
        </w:rPr>
        <w:t>Ряд авторов (Н.Ф.Винокурова, В.В.Николина) выделяют компоненты экологической культуры, обеспечивающие устойчивое развитие общества:</w:t>
      </w:r>
    </w:p>
    <w:p w:rsidR="00BA45D6" w:rsidRPr="00F81561" w:rsidRDefault="00BA45D6" w:rsidP="00BA45D6">
      <w:pPr>
        <w:pStyle w:val="a3"/>
        <w:spacing w:before="0" w:beforeAutospacing="0" w:after="0" w:afterAutospacing="0"/>
        <w:jc w:val="both"/>
        <w:rPr>
          <w:color w:val="000000"/>
        </w:rPr>
      </w:pPr>
      <w:r w:rsidRPr="00F81561">
        <w:rPr>
          <w:color w:val="000000"/>
        </w:rPr>
        <w:t>1) когнитивный (экологически значимые знания);</w:t>
      </w:r>
    </w:p>
    <w:p w:rsidR="00BA45D6" w:rsidRPr="00F81561" w:rsidRDefault="00BA45D6" w:rsidP="00BA45D6">
      <w:pPr>
        <w:pStyle w:val="a3"/>
        <w:spacing w:before="0" w:beforeAutospacing="0" w:after="0" w:afterAutospacing="0"/>
        <w:jc w:val="both"/>
        <w:rPr>
          <w:color w:val="000000"/>
        </w:rPr>
      </w:pPr>
      <w:r w:rsidRPr="00F81561">
        <w:rPr>
          <w:color w:val="000000"/>
        </w:rPr>
        <w:t>2) аксиологический (экологические ценности, отношения, оценки, переживания, «эмоциональный резонанс»);</w:t>
      </w:r>
    </w:p>
    <w:p w:rsidR="00BA45D6" w:rsidRPr="00F81561" w:rsidRDefault="00BA45D6" w:rsidP="00BA45D6">
      <w:pPr>
        <w:pStyle w:val="a3"/>
        <w:spacing w:before="0" w:beforeAutospacing="0" w:after="0" w:afterAutospacing="0"/>
        <w:jc w:val="both"/>
        <w:rPr>
          <w:color w:val="000000"/>
        </w:rPr>
      </w:pPr>
      <w:r w:rsidRPr="00F81561">
        <w:rPr>
          <w:color w:val="000000"/>
        </w:rPr>
        <w:t>3) нормативный (нравственные, этические нормы, правила, запреты, экологические традиции);</w:t>
      </w:r>
    </w:p>
    <w:p w:rsidR="00BA45D6" w:rsidRPr="00F81561" w:rsidRDefault="00BA45D6" w:rsidP="00BA45D6">
      <w:pPr>
        <w:pStyle w:val="a3"/>
        <w:spacing w:before="0" w:beforeAutospacing="0" w:after="0" w:afterAutospacing="0"/>
        <w:jc w:val="both"/>
        <w:rPr>
          <w:color w:val="000000"/>
        </w:rPr>
      </w:pPr>
      <w:r w:rsidRPr="00F81561">
        <w:rPr>
          <w:color w:val="000000"/>
        </w:rPr>
        <w:t>4) творческо-деятельностный (опыт созидательный, проективный);</w:t>
      </w:r>
    </w:p>
    <w:p w:rsidR="00BA45D6" w:rsidRPr="00F81561" w:rsidRDefault="00BA45D6" w:rsidP="00BA45D6">
      <w:pPr>
        <w:pStyle w:val="a3"/>
        <w:spacing w:before="0" w:beforeAutospacing="0" w:after="0" w:afterAutospacing="0"/>
        <w:jc w:val="both"/>
        <w:rPr>
          <w:color w:val="000000"/>
        </w:rPr>
      </w:pPr>
      <w:r w:rsidRPr="00F81561">
        <w:rPr>
          <w:color w:val="000000"/>
        </w:rPr>
        <w:t>5) поведенческий (природосообразные поступки в отношении окружающей среды, сотрудничества в отношении к ней);</w:t>
      </w:r>
    </w:p>
    <w:p w:rsidR="00BA45D6" w:rsidRPr="00F81561" w:rsidRDefault="00BA45D6" w:rsidP="00BA45D6">
      <w:pPr>
        <w:pStyle w:val="a3"/>
        <w:spacing w:before="0" w:beforeAutospacing="0" w:after="0" w:afterAutospacing="0"/>
        <w:jc w:val="both"/>
        <w:rPr>
          <w:color w:val="000000"/>
        </w:rPr>
      </w:pPr>
      <w:r w:rsidRPr="00F81561">
        <w:rPr>
          <w:color w:val="000000"/>
        </w:rPr>
        <w:t>6) экологический стиль мышления (ценности живой природы, единства с ней человека).</w:t>
      </w:r>
    </w:p>
    <w:p w:rsidR="00BA45D6" w:rsidRPr="00F81561" w:rsidRDefault="00BA45D6" w:rsidP="00BA45D6">
      <w:pPr>
        <w:pStyle w:val="a3"/>
        <w:spacing w:before="0" w:beforeAutospacing="0" w:after="0" w:afterAutospacing="0"/>
        <w:jc w:val="both"/>
        <w:rPr>
          <w:color w:val="000000"/>
        </w:rPr>
      </w:pPr>
      <w:r w:rsidRPr="00F81561">
        <w:rPr>
          <w:color w:val="000000"/>
        </w:rPr>
        <w:t>Значительная часть научно-экологической информации передается учителем.</w:t>
      </w:r>
    </w:p>
    <w:p w:rsidR="00BA45D6" w:rsidRPr="00F81561" w:rsidRDefault="00BA45D6" w:rsidP="00BA45D6">
      <w:pPr>
        <w:pStyle w:val="a3"/>
        <w:spacing w:before="0" w:beforeAutospacing="0" w:after="0" w:afterAutospacing="0"/>
        <w:jc w:val="both"/>
        <w:rPr>
          <w:color w:val="000000"/>
        </w:rPr>
      </w:pPr>
      <w:r w:rsidRPr="00F81561">
        <w:rPr>
          <w:color w:val="000000"/>
        </w:rPr>
        <w:t>Показателем экологического воспитания школьников является выражение их заботливого отношения к окружающей среде, к проблемам охраны природы. Разностороннее мировоззрение формируется под влиянием знаний о</w:t>
      </w:r>
      <w:r w:rsidRPr="00F81561">
        <w:rPr>
          <w:rStyle w:val="apple-converted-space"/>
          <w:b/>
          <w:bCs/>
          <w:color w:val="000000"/>
        </w:rPr>
        <w:t> </w:t>
      </w:r>
      <w:r w:rsidRPr="00F81561">
        <w:rPr>
          <w:color w:val="000000"/>
        </w:rPr>
        <w:t>комплексе экологических проблем современности на всех уровнях — глобальном, национальном, местном.</w:t>
      </w:r>
    </w:p>
    <w:p w:rsidR="00BA45D6" w:rsidRDefault="00BA45D6" w:rsidP="005E1B34">
      <w:pPr>
        <w:pStyle w:val="a3"/>
        <w:jc w:val="both"/>
        <w:rPr>
          <w:color w:val="000000"/>
        </w:rPr>
      </w:pPr>
      <w:r w:rsidRPr="00F81561">
        <w:rPr>
          <w:color w:val="000000"/>
        </w:rPr>
        <w:t xml:space="preserve">Экологическая культура каждого отдельного человека включает в себя: культуру познавательной деятельности, культуру труда, культуру духовного общения с природой. В этом отношении для </w:t>
      </w:r>
      <w:r w:rsidR="005E1B34">
        <w:rPr>
          <w:color w:val="000000"/>
        </w:rPr>
        <w:t>педагога</w:t>
      </w:r>
      <w:r w:rsidRPr="00F81561">
        <w:rPr>
          <w:color w:val="000000"/>
        </w:rPr>
        <w:t xml:space="preserve"> важны каналы, с помощью которых он может воздействовать на личность </w:t>
      </w:r>
      <w:r w:rsidR="005E1B34">
        <w:rPr>
          <w:color w:val="000000"/>
        </w:rPr>
        <w:t>студента</w:t>
      </w:r>
      <w:r w:rsidRPr="00F81561">
        <w:rPr>
          <w:color w:val="000000"/>
        </w:rPr>
        <w:t xml:space="preserve">, и </w:t>
      </w:r>
      <w:r w:rsidRPr="00F81561">
        <w:rPr>
          <w:color w:val="000000"/>
        </w:rPr>
        <w:lastRenderedPageBreak/>
        <w:t>педагогические средства, с помощью которых осуществляется экологическое образование и воспитание</w:t>
      </w:r>
      <w:r w:rsidR="005E1B34">
        <w:rPr>
          <w:color w:val="000000"/>
        </w:rPr>
        <w:t xml:space="preserve"> студентов</w:t>
      </w:r>
      <w:r w:rsidRPr="00F81561">
        <w:rPr>
          <w:color w:val="000000"/>
        </w:rPr>
        <w:t>.</w:t>
      </w:r>
    </w:p>
    <w:p w:rsidR="007C7633" w:rsidRDefault="00BA45D6" w:rsidP="007C7633">
      <w:pPr>
        <w:pStyle w:val="a3"/>
        <w:spacing w:before="0" w:beforeAutospacing="0" w:after="0" w:afterAutospacing="0"/>
        <w:jc w:val="both"/>
        <w:rPr>
          <w:i/>
          <w:iCs/>
          <w:color w:val="000000"/>
        </w:rPr>
      </w:pPr>
      <w:r w:rsidRPr="00F81561">
        <w:rPr>
          <w:color w:val="000000"/>
        </w:rPr>
        <w:t>Моими экологическими</w:t>
      </w:r>
      <w:r w:rsidRPr="00F81561">
        <w:rPr>
          <w:rStyle w:val="apple-converted-space"/>
          <w:color w:val="000000"/>
        </w:rPr>
        <w:t> </w:t>
      </w:r>
      <w:r w:rsidRPr="00F81561">
        <w:rPr>
          <w:b/>
          <w:bCs/>
          <w:color w:val="000000"/>
        </w:rPr>
        <w:t>целями</w:t>
      </w:r>
      <w:r w:rsidRPr="00F81561">
        <w:rPr>
          <w:rStyle w:val="apple-converted-space"/>
          <w:color w:val="000000"/>
        </w:rPr>
        <w:t> </w:t>
      </w:r>
      <w:r w:rsidRPr="00F81561">
        <w:rPr>
          <w:color w:val="000000"/>
        </w:rPr>
        <w:t>на уроках химии являются:</w:t>
      </w:r>
      <w:r w:rsidR="007C7633" w:rsidRPr="00C23ACA">
        <w:rPr>
          <w:i/>
          <w:iCs/>
          <w:color w:val="000000"/>
        </w:rPr>
        <w:t xml:space="preserve">                                             </w:t>
      </w:r>
    </w:p>
    <w:p w:rsidR="007C7633" w:rsidRPr="007C7633" w:rsidRDefault="007C7633" w:rsidP="007C7633">
      <w:pPr>
        <w:pStyle w:val="a3"/>
        <w:spacing w:before="0" w:beforeAutospacing="0" w:after="0" w:afterAutospacing="0"/>
        <w:jc w:val="both"/>
        <w:rPr>
          <w:color w:val="000000"/>
        </w:rPr>
      </w:pPr>
      <w:r w:rsidRPr="00C23ACA">
        <w:rPr>
          <w:i/>
          <w:iCs/>
          <w:color w:val="000000"/>
        </w:rPr>
        <w:t> </w:t>
      </w:r>
      <w:r>
        <w:rPr>
          <w:iCs/>
          <w:color w:val="000000"/>
        </w:rPr>
        <w:t xml:space="preserve">- </w:t>
      </w:r>
      <w:r w:rsidRPr="007C7633">
        <w:rPr>
          <w:iCs/>
          <w:color w:val="000000"/>
        </w:rPr>
        <w:t xml:space="preserve">формировать у </w:t>
      </w:r>
      <w:r>
        <w:rPr>
          <w:iCs/>
          <w:color w:val="000000"/>
        </w:rPr>
        <w:t>студентов</w:t>
      </w:r>
      <w:r w:rsidRPr="007C7633">
        <w:rPr>
          <w:iCs/>
          <w:color w:val="000000"/>
        </w:rPr>
        <w:t xml:space="preserve"> экологическую компетентность, направленную на положительное отношение к экологии окружающей среды.</w:t>
      </w:r>
    </w:p>
    <w:p w:rsidR="00BA45D6" w:rsidRPr="00F81561" w:rsidRDefault="00BA45D6" w:rsidP="00BA45D6">
      <w:pPr>
        <w:pStyle w:val="a3"/>
        <w:spacing w:before="0" w:beforeAutospacing="0" w:after="0" w:afterAutospacing="0"/>
        <w:jc w:val="both"/>
        <w:rPr>
          <w:color w:val="000000"/>
        </w:rPr>
      </w:pPr>
      <w:r w:rsidRPr="00F81561">
        <w:rPr>
          <w:color w:val="000000"/>
        </w:rPr>
        <w:t>– создание системы непрерывного экологического образования;</w:t>
      </w:r>
    </w:p>
    <w:p w:rsidR="00BA45D6" w:rsidRPr="00F81561" w:rsidRDefault="00BA45D6" w:rsidP="00BA45D6">
      <w:pPr>
        <w:pStyle w:val="a3"/>
        <w:spacing w:before="0" w:beforeAutospacing="0" w:after="0" w:afterAutospacing="0"/>
        <w:jc w:val="both"/>
        <w:rPr>
          <w:color w:val="000000"/>
        </w:rPr>
      </w:pPr>
      <w:r w:rsidRPr="00F81561">
        <w:rPr>
          <w:color w:val="000000"/>
        </w:rPr>
        <w:t>– формирование у</w:t>
      </w:r>
      <w:r w:rsidR="007C7633">
        <w:rPr>
          <w:color w:val="000000"/>
        </w:rPr>
        <w:t>студентов</w:t>
      </w:r>
      <w:r w:rsidRPr="00F81561">
        <w:rPr>
          <w:color w:val="000000"/>
        </w:rPr>
        <w:t xml:space="preserve"> общественной позиции;</w:t>
      </w:r>
    </w:p>
    <w:p w:rsidR="00BA45D6" w:rsidRPr="00F81561" w:rsidRDefault="00BA45D6" w:rsidP="00BA45D6">
      <w:pPr>
        <w:pStyle w:val="a3"/>
        <w:spacing w:before="0" w:beforeAutospacing="0" w:after="0" w:afterAutospacing="0"/>
        <w:jc w:val="both"/>
        <w:rPr>
          <w:color w:val="000000"/>
        </w:rPr>
      </w:pPr>
      <w:r w:rsidRPr="00F81561">
        <w:rPr>
          <w:color w:val="000000"/>
        </w:rPr>
        <w:t>– выявление связи между теоретической и научно-практической деятельностью;</w:t>
      </w:r>
    </w:p>
    <w:p w:rsidR="00BA45D6" w:rsidRPr="00F81561" w:rsidRDefault="00BA45D6" w:rsidP="00BA45D6">
      <w:pPr>
        <w:pStyle w:val="a3"/>
        <w:spacing w:before="0" w:beforeAutospacing="0" w:after="0" w:afterAutospacing="0"/>
        <w:jc w:val="both"/>
        <w:rPr>
          <w:color w:val="000000"/>
        </w:rPr>
      </w:pPr>
      <w:r w:rsidRPr="00F81561">
        <w:rPr>
          <w:color w:val="000000"/>
        </w:rPr>
        <w:t>– формирование основ здорового образа жизни;</w:t>
      </w:r>
    </w:p>
    <w:p w:rsidR="00BA45D6" w:rsidRPr="00F81561" w:rsidRDefault="00BA45D6" w:rsidP="00BA45D6">
      <w:pPr>
        <w:pStyle w:val="a3"/>
        <w:spacing w:before="0" w:beforeAutospacing="0" w:after="0" w:afterAutospacing="0"/>
        <w:jc w:val="both"/>
        <w:rPr>
          <w:color w:val="000000"/>
        </w:rPr>
      </w:pPr>
      <w:r w:rsidRPr="00F81561">
        <w:rPr>
          <w:color w:val="000000"/>
        </w:rPr>
        <w:t>– формирование и развитие межпредметных связей в изучении экологических проблем (химия – география, химия – биология, химия – экономика, химия – социология).</w:t>
      </w:r>
    </w:p>
    <w:p w:rsidR="003B531F" w:rsidRDefault="003B531F" w:rsidP="00BA45D6">
      <w:pPr>
        <w:pStyle w:val="a3"/>
        <w:spacing w:before="0" w:beforeAutospacing="0" w:after="0" w:afterAutospacing="0"/>
        <w:jc w:val="both"/>
        <w:rPr>
          <w:color w:val="000000"/>
        </w:rPr>
      </w:pPr>
    </w:p>
    <w:p w:rsidR="00BA45D6" w:rsidRPr="00F81561" w:rsidRDefault="00BA45D6" w:rsidP="00BA45D6">
      <w:pPr>
        <w:pStyle w:val="a3"/>
        <w:spacing w:before="0" w:beforeAutospacing="0" w:after="0" w:afterAutospacing="0"/>
        <w:jc w:val="both"/>
        <w:rPr>
          <w:color w:val="000000"/>
        </w:rPr>
      </w:pPr>
      <w:r w:rsidRPr="00F81561">
        <w:rPr>
          <w:color w:val="000000"/>
        </w:rPr>
        <w:t>Для осуществления поставленных целей мне нужно решить следующие</w:t>
      </w:r>
      <w:r w:rsidRPr="00F81561">
        <w:rPr>
          <w:rStyle w:val="apple-converted-space"/>
          <w:color w:val="000000"/>
        </w:rPr>
        <w:t> </w:t>
      </w:r>
      <w:r w:rsidRPr="00F81561">
        <w:rPr>
          <w:b/>
          <w:bCs/>
          <w:color w:val="000000"/>
        </w:rPr>
        <w:t>задачи</w:t>
      </w:r>
      <w:r w:rsidRPr="00F81561">
        <w:rPr>
          <w:color w:val="000000"/>
        </w:rPr>
        <w:t>:</w:t>
      </w:r>
    </w:p>
    <w:p w:rsidR="00BA45D6" w:rsidRPr="00F81561" w:rsidRDefault="00BA45D6" w:rsidP="00BA45D6">
      <w:pPr>
        <w:pStyle w:val="a3"/>
        <w:spacing w:before="0" w:beforeAutospacing="0" w:after="0" w:afterAutospacing="0"/>
        <w:jc w:val="both"/>
        <w:rPr>
          <w:color w:val="000000"/>
        </w:rPr>
      </w:pPr>
      <w:r w:rsidRPr="00F81561">
        <w:rPr>
          <w:color w:val="000000"/>
        </w:rPr>
        <w:t>– разработать содержание экологической информации;</w:t>
      </w:r>
    </w:p>
    <w:p w:rsidR="00BA45D6" w:rsidRPr="00F81561" w:rsidRDefault="00BA45D6" w:rsidP="00BA45D6">
      <w:pPr>
        <w:pStyle w:val="a3"/>
        <w:spacing w:before="0" w:beforeAutospacing="0" w:after="0" w:afterAutospacing="0"/>
        <w:jc w:val="both"/>
        <w:rPr>
          <w:color w:val="000000"/>
        </w:rPr>
      </w:pPr>
      <w:r w:rsidRPr="00F81561">
        <w:rPr>
          <w:color w:val="000000"/>
        </w:rPr>
        <w:t>– определить методы и приемы, используемые для формирования у учащихся знаний, умений и навыков по проблеме взаимосвязи химии и защиты окружающей среды;</w:t>
      </w:r>
    </w:p>
    <w:p w:rsidR="00BA45D6" w:rsidRDefault="00BA45D6" w:rsidP="00BA45D6">
      <w:pPr>
        <w:pStyle w:val="a3"/>
        <w:spacing w:before="0" w:beforeAutospacing="0" w:after="0" w:afterAutospacing="0"/>
        <w:jc w:val="both"/>
        <w:rPr>
          <w:color w:val="000000"/>
        </w:rPr>
      </w:pPr>
      <w:r w:rsidRPr="00F81561">
        <w:rPr>
          <w:color w:val="000000"/>
        </w:rPr>
        <w:t>– разработать и подобрать цикл обучающих и контролирующих задач;</w:t>
      </w:r>
    </w:p>
    <w:p w:rsidR="003A7983" w:rsidRPr="003A7983" w:rsidRDefault="003A7983" w:rsidP="003A7983">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iCs/>
          <w:color w:val="000000"/>
          <w:sz w:val="24"/>
          <w:szCs w:val="24"/>
          <w:lang w:eastAsia="ru-RU"/>
        </w:rPr>
        <w:t>с</w:t>
      </w:r>
      <w:r w:rsidRPr="003A7983">
        <w:rPr>
          <w:rFonts w:ascii="Times New Roman" w:eastAsia="Times New Roman" w:hAnsi="Times New Roman" w:cs="Times New Roman"/>
          <w:iCs/>
          <w:color w:val="000000"/>
          <w:sz w:val="24"/>
          <w:szCs w:val="24"/>
          <w:lang w:eastAsia="ru-RU"/>
        </w:rPr>
        <w:t xml:space="preserve">пособствовать вовлечению </w:t>
      </w:r>
      <w:r>
        <w:rPr>
          <w:rFonts w:ascii="Times New Roman" w:eastAsia="Times New Roman" w:hAnsi="Times New Roman" w:cs="Times New Roman"/>
          <w:iCs/>
          <w:color w:val="000000"/>
          <w:sz w:val="24"/>
          <w:szCs w:val="24"/>
          <w:lang w:eastAsia="ru-RU"/>
        </w:rPr>
        <w:t xml:space="preserve">студентов </w:t>
      </w:r>
      <w:r w:rsidRPr="003A7983">
        <w:rPr>
          <w:rFonts w:ascii="Times New Roman" w:eastAsia="Times New Roman" w:hAnsi="Times New Roman" w:cs="Times New Roman"/>
          <w:iCs/>
          <w:color w:val="000000"/>
          <w:sz w:val="24"/>
          <w:szCs w:val="24"/>
          <w:lang w:eastAsia="ru-RU"/>
        </w:rPr>
        <w:t>в глубо</w:t>
      </w:r>
      <w:r>
        <w:rPr>
          <w:rFonts w:ascii="Times New Roman" w:eastAsia="Times New Roman" w:hAnsi="Times New Roman" w:cs="Times New Roman"/>
          <w:iCs/>
          <w:color w:val="000000"/>
          <w:sz w:val="24"/>
          <w:szCs w:val="24"/>
          <w:lang w:eastAsia="ru-RU"/>
        </w:rPr>
        <w:t>кую познавательную деятельность;</w:t>
      </w:r>
    </w:p>
    <w:p w:rsidR="003A7983" w:rsidRPr="003A7983" w:rsidRDefault="003A7983" w:rsidP="003A7983">
      <w:pPr>
        <w:spacing w:after="0" w:line="270" w:lineRule="atLeast"/>
        <w:jc w:val="both"/>
        <w:rPr>
          <w:rFonts w:ascii="Calibri" w:eastAsia="Times New Roman" w:hAnsi="Calibri" w:cs="Calibri"/>
          <w:color w:val="000000"/>
          <w:sz w:val="24"/>
          <w:szCs w:val="24"/>
          <w:lang w:eastAsia="ru-RU"/>
        </w:rPr>
      </w:pPr>
      <w:r>
        <w:rPr>
          <w:rFonts w:ascii="Times New Roman" w:eastAsia="Times New Roman" w:hAnsi="Times New Roman" w:cs="Times New Roman"/>
          <w:color w:val="000000"/>
          <w:sz w:val="24"/>
          <w:szCs w:val="24"/>
          <w:lang w:eastAsia="ru-RU"/>
        </w:rPr>
        <w:t>-р</w:t>
      </w:r>
      <w:r w:rsidRPr="003A7983">
        <w:rPr>
          <w:rFonts w:ascii="Times New Roman" w:eastAsia="Times New Roman" w:hAnsi="Times New Roman" w:cs="Times New Roman"/>
          <w:color w:val="000000"/>
          <w:sz w:val="24"/>
          <w:szCs w:val="24"/>
          <w:lang w:eastAsia="ru-RU"/>
        </w:rPr>
        <w:t xml:space="preserve">азвивать творческую активность и самостоятельность </w:t>
      </w:r>
      <w:r>
        <w:rPr>
          <w:rFonts w:ascii="Times New Roman" w:eastAsia="Times New Roman" w:hAnsi="Times New Roman" w:cs="Times New Roman"/>
          <w:color w:val="000000"/>
          <w:sz w:val="24"/>
          <w:szCs w:val="24"/>
          <w:lang w:eastAsia="ru-RU"/>
        </w:rPr>
        <w:t>студентов;</w:t>
      </w:r>
    </w:p>
    <w:p w:rsidR="003A7983" w:rsidRPr="003A7983" w:rsidRDefault="003A7983" w:rsidP="003A7983">
      <w:pPr>
        <w:spacing w:after="0" w:line="270" w:lineRule="atLeast"/>
        <w:jc w:val="both"/>
        <w:rPr>
          <w:rFonts w:ascii="Calibri" w:eastAsia="Times New Roman" w:hAnsi="Calibri" w:cs="Calibri"/>
          <w:color w:val="000000"/>
          <w:sz w:val="24"/>
          <w:szCs w:val="24"/>
          <w:lang w:eastAsia="ru-RU"/>
        </w:rPr>
      </w:pPr>
      <w:r>
        <w:rPr>
          <w:rFonts w:ascii="Times New Roman" w:eastAsia="Times New Roman" w:hAnsi="Times New Roman" w:cs="Times New Roman"/>
          <w:color w:val="000000"/>
          <w:sz w:val="24"/>
          <w:szCs w:val="24"/>
          <w:lang w:eastAsia="ru-RU"/>
        </w:rPr>
        <w:t>-в</w:t>
      </w:r>
      <w:r w:rsidRPr="003A7983">
        <w:rPr>
          <w:rFonts w:ascii="Times New Roman" w:eastAsia="Times New Roman" w:hAnsi="Times New Roman" w:cs="Times New Roman"/>
          <w:color w:val="000000"/>
          <w:sz w:val="24"/>
          <w:szCs w:val="24"/>
          <w:lang w:eastAsia="ru-RU"/>
        </w:rPr>
        <w:t>оспитывать интерес к здоровому образу жизни и сохранению своего здоровья.</w:t>
      </w:r>
    </w:p>
    <w:p w:rsidR="003A7983" w:rsidRPr="00F81561" w:rsidRDefault="003A7983" w:rsidP="00BA45D6">
      <w:pPr>
        <w:pStyle w:val="a3"/>
        <w:spacing w:before="0" w:beforeAutospacing="0" w:after="0" w:afterAutospacing="0"/>
        <w:jc w:val="both"/>
        <w:rPr>
          <w:color w:val="000000"/>
        </w:rPr>
      </w:pPr>
    </w:p>
    <w:p w:rsidR="00AA7D77" w:rsidRPr="00C23ACA" w:rsidRDefault="00AA7D77" w:rsidP="00AA7D77">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В процессе изучения экологических аспектов </w:t>
      </w:r>
      <w:r>
        <w:rPr>
          <w:rFonts w:ascii="Times New Roman" w:eastAsia="Times New Roman" w:hAnsi="Times New Roman" w:cs="Times New Roman"/>
          <w:color w:val="000000"/>
          <w:sz w:val="24"/>
          <w:szCs w:val="24"/>
          <w:lang w:eastAsia="ru-RU"/>
        </w:rPr>
        <w:t>педагог</w:t>
      </w:r>
      <w:r w:rsidRPr="00C23ACA">
        <w:rPr>
          <w:rFonts w:ascii="Times New Roman" w:eastAsia="Times New Roman" w:hAnsi="Times New Roman" w:cs="Times New Roman"/>
          <w:color w:val="000000"/>
          <w:sz w:val="24"/>
          <w:szCs w:val="24"/>
          <w:lang w:eastAsia="ru-RU"/>
        </w:rPr>
        <w:t xml:space="preserve"> формирует у </w:t>
      </w:r>
      <w:r>
        <w:rPr>
          <w:rFonts w:ascii="Times New Roman" w:eastAsia="Times New Roman" w:hAnsi="Times New Roman" w:cs="Times New Roman"/>
          <w:color w:val="000000"/>
          <w:sz w:val="24"/>
          <w:szCs w:val="24"/>
          <w:lang w:eastAsia="ru-RU"/>
        </w:rPr>
        <w:t xml:space="preserve">студентов </w:t>
      </w:r>
      <w:r w:rsidRPr="00C23ACA">
        <w:rPr>
          <w:rFonts w:ascii="Times New Roman" w:eastAsia="Times New Roman" w:hAnsi="Times New Roman" w:cs="Times New Roman"/>
          <w:color w:val="000000"/>
          <w:sz w:val="24"/>
          <w:szCs w:val="24"/>
          <w:lang w:eastAsia="ru-RU"/>
        </w:rPr>
        <w:t>умения:</w:t>
      </w:r>
    </w:p>
    <w:p w:rsidR="00AA7D77" w:rsidRPr="00C23ACA" w:rsidRDefault="00AA7D77" w:rsidP="00AA7D77">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анализировать и оценивать процесс формирования и проведения общественной политики в </w:t>
      </w:r>
      <w:r>
        <w:rPr>
          <w:rFonts w:ascii="Times New Roman" w:eastAsia="Times New Roman" w:hAnsi="Times New Roman" w:cs="Times New Roman"/>
          <w:color w:val="000000"/>
          <w:sz w:val="24"/>
          <w:szCs w:val="24"/>
          <w:lang w:eastAsia="ru-RU"/>
        </w:rPr>
        <w:t>области защиты окружающей среды.</w:t>
      </w:r>
    </w:p>
    <w:p w:rsidR="00AA7D77" w:rsidRPr="00C23ACA" w:rsidRDefault="00AA7D77" w:rsidP="00AA7D77">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Определять роль каждого гражданина в этом проц</w:t>
      </w:r>
      <w:r>
        <w:rPr>
          <w:rFonts w:ascii="Times New Roman" w:eastAsia="Times New Roman" w:hAnsi="Times New Roman" w:cs="Times New Roman"/>
          <w:color w:val="000000"/>
          <w:sz w:val="24"/>
          <w:szCs w:val="24"/>
          <w:lang w:eastAsia="ru-RU"/>
        </w:rPr>
        <w:t>ессе.</w:t>
      </w:r>
    </w:p>
    <w:p w:rsidR="00AA7D77" w:rsidRPr="00C23ACA" w:rsidRDefault="00AA7D77" w:rsidP="00AA7D77">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Применять знания по химии </w:t>
      </w:r>
      <w:r>
        <w:rPr>
          <w:rFonts w:ascii="Times New Roman" w:eastAsia="Times New Roman" w:hAnsi="Times New Roman" w:cs="Times New Roman"/>
          <w:color w:val="000000"/>
          <w:sz w:val="24"/>
          <w:szCs w:val="24"/>
          <w:lang w:eastAsia="ru-RU"/>
        </w:rPr>
        <w:t xml:space="preserve">и биологии </w:t>
      </w:r>
      <w:r w:rsidRPr="00C23ACA">
        <w:rPr>
          <w:rFonts w:ascii="Times New Roman" w:eastAsia="Times New Roman" w:hAnsi="Times New Roman" w:cs="Times New Roman"/>
          <w:color w:val="000000"/>
          <w:sz w:val="24"/>
          <w:szCs w:val="24"/>
          <w:lang w:eastAsia="ru-RU"/>
        </w:rPr>
        <w:t>для объяснения причин возникновения экологических пр</w:t>
      </w:r>
      <w:r>
        <w:rPr>
          <w:rFonts w:ascii="Times New Roman" w:eastAsia="Times New Roman" w:hAnsi="Times New Roman" w:cs="Times New Roman"/>
          <w:color w:val="000000"/>
          <w:sz w:val="24"/>
          <w:szCs w:val="24"/>
          <w:lang w:eastAsia="ru-RU"/>
        </w:rPr>
        <w:t>облем и поиска путей их решения.</w:t>
      </w:r>
    </w:p>
    <w:p w:rsidR="00AA7D77" w:rsidRDefault="00AA7D77" w:rsidP="00AA7D77">
      <w:pPr>
        <w:spacing w:after="0" w:line="270" w:lineRule="atLeast"/>
        <w:jc w:val="both"/>
        <w:rPr>
          <w:rFonts w:ascii="Times New Roman" w:eastAsia="Times New Roman" w:hAnsi="Times New Roman" w:cs="Times New Roman"/>
          <w:color w:val="000000"/>
          <w:sz w:val="24"/>
          <w:szCs w:val="24"/>
          <w:lang w:eastAsia="ru-RU"/>
        </w:rPr>
      </w:pPr>
      <w:r w:rsidRPr="00C23ACA">
        <w:rPr>
          <w:rFonts w:ascii="Times New Roman" w:eastAsia="Times New Roman" w:hAnsi="Times New Roman" w:cs="Times New Roman"/>
          <w:color w:val="000000"/>
          <w:sz w:val="24"/>
          <w:szCs w:val="24"/>
          <w:lang w:eastAsia="ru-RU"/>
        </w:rPr>
        <w:t>Использовать дополнительный материал для проведения исследований по изучению местных экологических проблем.</w:t>
      </w:r>
    </w:p>
    <w:p w:rsidR="00134D4C" w:rsidRPr="00C23ACA" w:rsidRDefault="00134D4C" w:rsidP="00AA7D77">
      <w:pPr>
        <w:spacing w:after="0" w:line="270" w:lineRule="atLeast"/>
        <w:jc w:val="both"/>
        <w:rPr>
          <w:rFonts w:ascii="Calibri" w:eastAsia="Times New Roman" w:hAnsi="Calibri" w:cs="Calibri"/>
          <w:color w:val="000000"/>
          <w:sz w:val="24"/>
          <w:szCs w:val="24"/>
          <w:lang w:eastAsia="ru-RU"/>
        </w:rPr>
      </w:pPr>
    </w:p>
    <w:p w:rsidR="00BA45D6" w:rsidRPr="00F81561" w:rsidRDefault="00BA45D6" w:rsidP="00BA45D6">
      <w:pPr>
        <w:pStyle w:val="a3"/>
        <w:spacing w:before="0" w:beforeAutospacing="0" w:after="0" w:afterAutospacing="0"/>
        <w:jc w:val="both"/>
        <w:rPr>
          <w:color w:val="000000"/>
        </w:rPr>
      </w:pPr>
      <w:r w:rsidRPr="00F81561">
        <w:rPr>
          <w:color w:val="000000"/>
        </w:rPr>
        <w:t>Химизация промышленности, сельского хозяйства и транспорта, здравоохранения и быта достигла широчайших размеров, и это, естественно, сказывается на взаимодействии природы и общества. Цели разумного регулирования этих отношений должны быть доведены до сознания учащихся. Они должны усвоить следующее:</w:t>
      </w:r>
    </w:p>
    <w:p w:rsidR="00BA45D6" w:rsidRPr="00F81561" w:rsidRDefault="00BA45D6" w:rsidP="00BA45D6">
      <w:pPr>
        <w:pStyle w:val="a3"/>
        <w:spacing w:before="0" w:beforeAutospacing="0" w:after="0" w:afterAutospacing="0"/>
        <w:jc w:val="both"/>
        <w:rPr>
          <w:color w:val="000000"/>
        </w:rPr>
      </w:pPr>
      <w:r w:rsidRPr="00F81561">
        <w:rPr>
          <w:color w:val="000000"/>
        </w:rPr>
        <w:t>1) продукты жизни общества не должны накапливаться и оказывать вредное воздействие на человека и окружающую природу;</w:t>
      </w:r>
    </w:p>
    <w:p w:rsidR="00BA45D6" w:rsidRPr="00F81561" w:rsidRDefault="00BA45D6" w:rsidP="00BA45D6">
      <w:pPr>
        <w:pStyle w:val="a3"/>
        <w:spacing w:before="0" w:beforeAutospacing="0" w:after="0" w:afterAutospacing="0"/>
        <w:jc w:val="both"/>
        <w:rPr>
          <w:color w:val="000000"/>
        </w:rPr>
      </w:pPr>
      <w:r w:rsidRPr="00F81561">
        <w:rPr>
          <w:color w:val="000000"/>
        </w:rPr>
        <w:t>2) размеры годового потребления возобновляющегося природного химического сырья не должны превышать его годовой прирост;</w:t>
      </w:r>
    </w:p>
    <w:p w:rsidR="00BA45D6" w:rsidRPr="00F81561" w:rsidRDefault="00BA45D6" w:rsidP="00BA45D6">
      <w:pPr>
        <w:pStyle w:val="a3"/>
        <w:spacing w:before="0" w:beforeAutospacing="0" w:after="0" w:afterAutospacing="0"/>
        <w:jc w:val="both"/>
        <w:rPr>
          <w:color w:val="000000"/>
        </w:rPr>
      </w:pPr>
      <w:r w:rsidRPr="00F81561">
        <w:rPr>
          <w:color w:val="000000"/>
        </w:rPr>
        <w:t>3) невозобновляющееся природное химическое сырье должно использоваться экономно, комплексно, необходимо уменьшить отходы при переработке.</w:t>
      </w:r>
    </w:p>
    <w:p w:rsidR="00BA45D6" w:rsidRDefault="00BA45D6" w:rsidP="00BA1743">
      <w:pPr>
        <w:spacing w:after="0" w:line="293" w:lineRule="atLeast"/>
        <w:jc w:val="both"/>
        <w:rPr>
          <w:rFonts w:ascii="Times New Roman" w:eastAsia="Times New Roman" w:hAnsi="Times New Roman" w:cs="Times New Roman"/>
          <w:color w:val="000000"/>
          <w:sz w:val="24"/>
          <w:szCs w:val="24"/>
          <w:lang w:eastAsia="ru-RU"/>
        </w:rPr>
      </w:pPr>
    </w:p>
    <w:p w:rsidR="005D590D" w:rsidRPr="00F81561" w:rsidRDefault="00BA45D6" w:rsidP="00D34EB3">
      <w:pPr>
        <w:spacing w:after="0" w:line="293" w:lineRule="atLeast"/>
        <w:jc w:val="both"/>
        <w:rPr>
          <w:color w:val="000000"/>
        </w:rPr>
      </w:pPr>
      <w:r>
        <w:rPr>
          <w:rFonts w:ascii="Times New Roman" w:eastAsia="Times New Roman" w:hAnsi="Times New Roman" w:cs="Times New Roman"/>
          <w:color w:val="000000"/>
          <w:sz w:val="24"/>
          <w:szCs w:val="24"/>
          <w:lang w:eastAsia="ru-RU"/>
        </w:rPr>
        <w:t xml:space="preserve">      </w:t>
      </w:r>
      <w:r w:rsidR="00B13ADF" w:rsidRPr="00BA1743">
        <w:rPr>
          <w:rFonts w:ascii="Times New Roman" w:eastAsia="Times New Roman" w:hAnsi="Times New Roman" w:cs="Times New Roman"/>
          <w:color w:val="000000"/>
          <w:sz w:val="24"/>
          <w:szCs w:val="24"/>
          <w:lang w:eastAsia="ru-RU"/>
        </w:rPr>
        <w:t>На уроках химии формируются представления о значении химической науки в решении современных экологических проблем, в том числе в предотвращении техногенных и экологических катастроф. Химические знания – неотъемлемая часть знаний об основах охраны природы, рациональном использовании и разумном преобразовании окружающей человека среды. На уроках химии могут быть поставлены следующие цели, связанные с формированием экологической культуры учащихся: формирование и развитие межпредметных связей в изучении экологических проблем, формирование здорового образа жизни, экологической компетентности, создание системы непрерывного экологического образования.</w:t>
      </w:r>
      <w:r w:rsidR="00B13ADF" w:rsidRPr="00BA1743">
        <w:rPr>
          <w:rFonts w:ascii="Times New Roman" w:eastAsia="Times New Roman" w:hAnsi="Times New Roman" w:cs="Times New Roman"/>
          <w:color w:val="000000"/>
          <w:sz w:val="24"/>
          <w:szCs w:val="24"/>
          <w:lang w:eastAsia="ru-RU"/>
        </w:rPr>
        <w:br/>
        <w:t xml:space="preserve">В процессе изучения экологических аспектов на уроках химии стараюсь формировать у обучающихся следующие умения: анализировать и оценивать процесс формирования и </w:t>
      </w:r>
      <w:r w:rsidR="00B13ADF" w:rsidRPr="00BA1743">
        <w:rPr>
          <w:rFonts w:ascii="Times New Roman" w:eastAsia="Times New Roman" w:hAnsi="Times New Roman" w:cs="Times New Roman"/>
          <w:color w:val="000000"/>
          <w:sz w:val="24"/>
          <w:szCs w:val="24"/>
          <w:lang w:eastAsia="ru-RU"/>
        </w:rPr>
        <w:lastRenderedPageBreak/>
        <w:t>проведения общественной политики в области защиты окружающей среды, применять знания для объяснения причин возникновения экологических проблем и поиска путей их решения.</w:t>
      </w:r>
      <w:r w:rsidR="00B13ADF" w:rsidRPr="00BA1743">
        <w:rPr>
          <w:rFonts w:ascii="Times New Roman" w:eastAsia="Times New Roman" w:hAnsi="Times New Roman" w:cs="Times New Roman"/>
          <w:color w:val="000000"/>
          <w:sz w:val="24"/>
          <w:szCs w:val="24"/>
          <w:lang w:eastAsia="ru-RU"/>
        </w:rPr>
        <w:br/>
        <w:t>Всё это осу</w:t>
      </w:r>
      <w:r w:rsidR="009B6880">
        <w:rPr>
          <w:rFonts w:ascii="Times New Roman" w:eastAsia="Times New Roman" w:hAnsi="Times New Roman" w:cs="Times New Roman"/>
          <w:color w:val="000000"/>
          <w:sz w:val="24"/>
          <w:szCs w:val="24"/>
          <w:lang w:eastAsia="ru-RU"/>
        </w:rPr>
        <w:t>ществляется через практические задания, решение за</w:t>
      </w:r>
      <w:r w:rsidR="005803B1">
        <w:rPr>
          <w:rFonts w:ascii="Times New Roman" w:eastAsia="Times New Roman" w:hAnsi="Times New Roman" w:cs="Times New Roman"/>
          <w:color w:val="000000"/>
          <w:sz w:val="24"/>
          <w:szCs w:val="24"/>
          <w:lang w:eastAsia="ru-RU"/>
        </w:rPr>
        <w:t>дач с экологическим содержанием</w:t>
      </w:r>
      <w:r w:rsidR="00B13ADF" w:rsidRPr="00BA1743">
        <w:rPr>
          <w:rFonts w:ascii="Times New Roman" w:eastAsia="Times New Roman" w:hAnsi="Times New Roman" w:cs="Times New Roman"/>
          <w:color w:val="000000"/>
          <w:sz w:val="24"/>
          <w:szCs w:val="24"/>
          <w:lang w:eastAsia="ru-RU"/>
        </w:rPr>
        <w:t xml:space="preserve">. Как </w:t>
      </w:r>
      <w:r w:rsidR="009A050E">
        <w:rPr>
          <w:rFonts w:ascii="Times New Roman" w:eastAsia="Times New Roman" w:hAnsi="Times New Roman" w:cs="Times New Roman"/>
          <w:color w:val="000000"/>
          <w:sz w:val="24"/>
          <w:szCs w:val="24"/>
          <w:lang w:eastAsia="ru-RU"/>
        </w:rPr>
        <w:t>преподаватель</w:t>
      </w:r>
      <w:r w:rsidR="00B13ADF" w:rsidRPr="00BA1743">
        <w:rPr>
          <w:rFonts w:ascii="Times New Roman" w:eastAsia="Times New Roman" w:hAnsi="Times New Roman" w:cs="Times New Roman"/>
          <w:color w:val="000000"/>
          <w:sz w:val="24"/>
          <w:szCs w:val="24"/>
          <w:lang w:eastAsia="ru-RU"/>
        </w:rPr>
        <w:t xml:space="preserve"> химии, вижу свою задачу в том, чтобы вооружить обучающихся экологическими знаниями, привить им навыки экологической культуры. Ко многим темам школьного курса химии я подбираю соответствующий экологический материал. Например, при изучении темы «Первоначальные химические понятия» обучающиеся знакомятся с понятиями «загрязнители», «современные способы очистки веществ», «источники загрязнения». На уроках решаются задачи с экологическим содержанием, которые способствуют пониманию сущности экологических проблем: одинаковое ли число молекул содержится в 1г воды и в 1г кислорода? Какова роль этих веществ в биосфере Земли?</w:t>
      </w:r>
      <w:r w:rsidR="00B13ADF" w:rsidRPr="00BA1743">
        <w:rPr>
          <w:rFonts w:ascii="Times New Roman" w:eastAsia="Times New Roman" w:hAnsi="Times New Roman" w:cs="Times New Roman"/>
          <w:color w:val="000000"/>
          <w:sz w:val="24"/>
          <w:szCs w:val="24"/>
          <w:lang w:eastAsia="ru-RU"/>
        </w:rPr>
        <w:br/>
        <w:t xml:space="preserve">Одной из эффективных форм работы по формированию экологической культуры является исследовательская деятельность: происходит непосредственное общение обучающихся с природой, развивается наблюдательность, пробуждается интерес к изучению конкретных экологических вопросов. </w:t>
      </w:r>
      <w:r w:rsidR="00B13ADF" w:rsidRPr="00BA1743">
        <w:rPr>
          <w:rFonts w:ascii="Times New Roman" w:eastAsia="Times New Roman" w:hAnsi="Times New Roman" w:cs="Times New Roman"/>
          <w:color w:val="000000"/>
          <w:sz w:val="24"/>
          <w:szCs w:val="24"/>
          <w:lang w:eastAsia="ru-RU"/>
        </w:rPr>
        <w:br/>
      </w:r>
    </w:p>
    <w:p w:rsidR="00EA0EEA" w:rsidRPr="00C23ACA" w:rsidRDefault="00EA0EEA" w:rsidP="00EA0EE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Только, вовлекая </w:t>
      </w:r>
      <w:r>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в активную деятельность, можно добиться положительных результатов в учебно-воспитательном процессе, то есть выпустить </w:t>
      </w:r>
      <w:r>
        <w:rPr>
          <w:rFonts w:ascii="Times New Roman" w:eastAsia="Times New Roman" w:hAnsi="Times New Roman" w:cs="Times New Roman"/>
          <w:color w:val="000000"/>
          <w:sz w:val="24"/>
          <w:szCs w:val="24"/>
          <w:lang w:eastAsia="ru-RU"/>
        </w:rPr>
        <w:t>студента</w:t>
      </w:r>
      <w:r w:rsidRPr="00C23ACA">
        <w:rPr>
          <w:rFonts w:ascii="Times New Roman" w:eastAsia="Times New Roman" w:hAnsi="Times New Roman" w:cs="Times New Roman"/>
          <w:color w:val="000000"/>
          <w:sz w:val="24"/>
          <w:szCs w:val="24"/>
          <w:lang w:eastAsia="ru-RU"/>
        </w:rPr>
        <w:t xml:space="preserve"> воспитанного и образованного, способного любым жизненным проблемам найти достойное и правильное решение</w:t>
      </w:r>
      <w:r>
        <w:rPr>
          <w:rFonts w:ascii="Times New Roman" w:eastAsia="Times New Roman" w:hAnsi="Times New Roman" w:cs="Times New Roman"/>
          <w:color w:val="000000"/>
          <w:sz w:val="24"/>
          <w:szCs w:val="24"/>
          <w:lang w:eastAsia="ru-RU"/>
        </w:rPr>
        <w:t>.</w:t>
      </w:r>
    </w:p>
    <w:p w:rsidR="00EA0EEA" w:rsidRPr="00C23ACA" w:rsidRDefault="00EA0EEA" w:rsidP="00EA0EE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Я стараюсь постоянно вовлекать </w:t>
      </w:r>
      <w:r>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в самостоятельную, творческую работу:</w:t>
      </w:r>
    </w:p>
    <w:p w:rsidR="00EA0EEA" w:rsidRPr="00C23ACA" w:rsidRDefault="00EA0EEA" w:rsidP="00EA0EEA">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Конкурсы </w:t>
      </w:r>
      <w:r>
        <w:rPr>
          <w:rFonts w:ascii="Times New Roman" w:eastAsia="Times New Roman" w:hAnsi="Times New Roman" w:cs="Times New Roman"/>
          <w:color w:val="000000"/>
          <w:sz w:val="24"/>
          <w:szCs w:val="24"/>
          <w:lang w:eastAsia="ru-RU"/>
        </w:rPr>
        <w:t>информационных листов на экологические темы, п</w:t>
      </w:r>
      <w:r w:rsidRPr="00C23ACA">
        <w:rPr>
          <w:rFonts w:ascii="Times New Roman" w:eastAsia="Times New Roman" w:hAnsi="Times New Roman" w:cs="Times New Roman"/>
          <w:color w:val="000000"/>
          <w:sz w:val="24"/>
          <w:szCs w:val="24"/>
          <w:lang w:eastAsia="ru-RU"/>
        </w:rPr>
        <w:t>одготовка сообщений,</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рефератов,</w:t>
      </w:r>
    </w:p>
    <w:p w:rsidR="005D590D" w:rsidRDefault="00EA0EEA" w:rsidP="00EA0EEA">
      <w:pPr>
        <w:spacing w:after="0" w:line="27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исторических справок -</w:t>
      </w:r>
      <w:r w:rsidR="00270181">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традиционны на каждом этапе изучения экологических вопросов на уроках и во внеурочной деятельности, что способствует расширению кругозора и глубокому научному изучению</w:t>
      </w:r>
      <w:r w:rsidR="0027018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270181" w:rsidRDefault="00270181" w:rsidP="00EA0EEA">
      <w:pPr>
        <w:spacing w:after="0" w:line="270" w:lineRule="atLeast"/>
        <w:jc w:val="both"/>
        <w:rPr>
          <w:rFonts w:ascii="Times New Roman" w:eastAsia="Times New Roman" w:hAnsi="Times New Roman" w:cs="Times New Roman"/>
          <w:color w:val="000000"/>
          <w:sz w:val="24"/>
          <w:szCs w:val="24"/>
          <w:lang w:eastAsia="ru-RU"/>
        </w:rPr>
      </w:pP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Цели экологического образования придают этому этапу некоторую специфику, поскольку у </w:t>
      </w:r>
      <w:r w:rsidR="00A852F6">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должна быть сформирована не только система знаний и умений в области изучения окружающей природной среды, но и система отношений к экологическим проблемам.</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В этой связи представляют интерес задания следующих типов:</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1 тип</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 xml:space="preserve">Задания, имеющие несколько решений (ответов), из которых </w:t>
      </w:r>
      <w:r>
        <w:rPr>
          <w:rFonts w:ascii="Times New Roman" w:eastAsia="Times New Roman" w:hAnsi="Times New Roman" w:cs="Times New Roman"/>
          <w:color w:val="000000"/>
          <w:sz w:val="24"/>
          <w:szCs w:val="24"/>
          <w:lang w:eastAsia="ru-RU"/>
        </w:rPr>
        <w:t xml:space="preserve">студент </w:t>
      </w:r>
      <w:r w:rsidRPr="00C23ACA">
        <w:rPr>
          <w:rFonts w:ascii="Times New Roman" w:eastAsia="Times New Roman" w:hAnsi="Times New Roman" w:cs="Times New Roman"/>
          <w:color w:val="000000"/>
          <w:sz w:val="24"/>
          <w:szCs w:val="24"/>
          <w:lang w:eastAsia="ru-RU"/>
        </w:rPr>
        <w:t>должен выбрать одно в соответствии со своей нравственной позицией.</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Такие задания позволяют подвести </w:t>
      </w:r>
      <w:r>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к оценке «добра» и «зла» в отношении природы в целом или ее отдельных объектов.</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2 тип </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w:t>
      </w:r>
      <w:r w:rsidR="000F2353">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 xml:space="preserve">Задания, требующие от </w:t>
      </w:r>
      <w:r>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выработки самостоятельного решения по какой-либо экологической проблеме.</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3 тип -</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Задания, предусматривающие оценку (анализ) экологической ситуации, прогнозирование возможных последствий и выбор природозащитных мер.</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Задания позволяют оценить глубину знаний </w:t>
      </w:r>
      <w:r w:rsidR="001C7A29">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и понимание ими природных закономерностей, поведения биологических систем в условиях антропогенного пресса, а также умение выбрать способ защиты от загрязнения и деградации.    </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Эти задания дают возможность определить способность </w:t>
      </w:r>
      <w:r>
        <w:rPr>
          <w:rFonts w:ascii="Times New Roman" w:eastAsia="Times New Roman" w:hAnsi="Times New Roman" w:cs="Times New Roman"/>
          <w:color w:val="000000"/>
          <w:sz w:val="24"/>
          <w:szCs w:val="24"/>
          <w:lang w:eastAsia="ru-RU"/>
        </w:rPr>
        <w:t>студента</w:t>
      </w:r>
      <w:r w:rsidRPr="00C23ACA">
        <w:rPr>
          <w:rFonts w:ascii="Times New Roman" w:eastAsia="Times New Roman" w:hAnsi="Times New Roman" w:cs="Times New Roman"/>
          <w:color w:val="000000"/>
          <w:sz w:val="24"/>
          <w:szCs w:val="24"/>
          <w:lang w:eastAsia="ru-RU"/>
        </w:rPr>
        <w:t xml:space="preserve"> абстрагироваться, анализировать ситуацию, а также позволяют оценить степень ответственности, которую он может взять на себя</w:t>
      </w:r>
      <w:r>
        <w:rPr>
          <w:rFonts w:ascii="Times New Roman" w:eastAsia="Times New Roman" w:hAnsi="Times New Roman" w:cs="Times New Roman"/>
          <w:color w:val="000000"/>
          <w:sz w:val="24"/>
          <w:szCs w:val="24"/>
          <w:lang w:eastAsia="ru-RU"/>
        </w:rPr>
        <w:t>.</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4 тип -</w:t>
      </w:r>
      <w:r>
        <w:rPr>
          <w:rFonts w:ascii="Times New Roman" w:eastAsia="Times New Roman" w:hAnsi="Times New Roman" w:cs="Times New Roman"/>
          <w:color w:val="000000"/>
          <w:sz w:val="24"/>
          <w:szCs w:val="24"/>
          <w:lang w:eastAsia="ru-RU"/>
        </w:rPr>
        <w:t xml:space="preserve"> </w:t>
      </w:r>
      <w:r w:rsidRPr="00C23ACA">
        <w:rPr>
          <w:rFonts w:ascii="Times New Roman" w:eastAsia="Times New Roman" w:hAnsi="Times New Roman" w:cs="Times New Roman"/>
          <w:color w:val="000000"/>
          <w:sz w:val="24"/>
          <w:szCs w:val="24"/>
          <w:lang w:eastAsia="ru-RU"/>
        </w:rPr>
        <w:t>Задания, требующие объяснения явлений (процессов), происходящих в природной среде естественно или вызванных хозяйственной деятельностью человека.</w:t>
      </w:r>
    </w:p>
    <w:p w:rsidR="00270181" w:rsidRPr="00C23ACA" w:rsidRDefault="00270181" w:rsidP="00270181">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xml:space="preserve">Такие задания позволяют оценить уровень сформированности у </w:t>
      </w:r>
      <w:r>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умения переносить химические знания в сферу экологических проблем. В случаях выбора </w:t>
      </w:r>
      <w:r w:rsidR="001C7A29">
        <w:rPr>
          <w:rFonts w:ascii="Times New Roman" w:eastAsia="Times New Roman" w:hAnsi="Times New Roman" w:cs="Times New Roman"/>
          <w:color w:val="000000"/>
          <w:sz w:val="24"/>
          <w:szCs w:val="24"/>
          <w:lang w:eastAsia="ru-RU"/>
        </w:rPr>
        <w:t xml:space="preserve">студентами </w:t>
      </w:r>
      <w:r w:rsidRPr="00C23ACA">
        <w:rPr>
          <w:rFonts w:ascii="Times New Roman" w:eastAsia="Times New Roman" w:hAnsi="Times New Roman" w:cs="Times New Roman"/>
          <w:color w:val="000000"/>
          <w:sz w:val="24"/>
          <w:szCs w:val="24"/>
          <w:lang w:eastAsia="ru-RU"/>
        </w:rPr>
        <w:t xml:space="preserve">«безразличных», негативных или неверных ответов следует организовать обсуждение предложенных ситуаций (проблем), убедить </w:t>
      </w:r>
      <w:r w:rsidR="001C7A29">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в ошибочности их оценки и подвести к правильному решению</w:t>
      </w:r>
    </w:p>
    <w:p w:rsidR="0026224F" w:rsidRDefault="00270181" w:rsidP="0026224F">
      <w:pPr>
        <w:spacing w:after="0" w:line="270" w:lineRule="atLeast"/>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lastRenderedPageBreak/>
        <w:t xml:space="preserve">В заключение следует подчеркнуть, что контролирующие задания должны соответствовать уровню сформированных экологических знаний у </w:t>
      </w:r>
      <w:r w:rsidR="001C7A29">
        <w:rPr>
          <w:rFonts w:ascii="Times New Roman" w:eastAsia="Times New Roman" w:hAnsi="Times New Roman" w:cs="Times New Roman"/>
          <w:color w:val="000000"/>
          <w:sz w:val="24"/>
          <w:szCs w:val="24"/>
          <w:lang w:eastAsia="ru-RU"/>
        </w:rPr>
        <w:t>студентов</w:t>
      </w:r>
      <w:r w:rsidRPr="00C23ACA">
        <w:rPr>
          <w:rFonts w:ascii="Times New Roman" w:eastAsia="Times New Roman" w:hAnsi="Times New Roman" w:cs="Times New Roman"/>
          <w:color w:val="000000"/>
          <w:sz w:val="24"/>
          <w:szCs w:val="24"/>
          <w:lang w:eastAsia="ru-RU"/>
        </w:rPr>
        <w:t xml:space="preserve"> и обязательно затрагивать эмоциональную, нравственную и поведенческую стороны личности каждого из них.</w:t>
      </w:r>
    </w:p>
    <w:p w:rsidR="0026224F" w:rsidRPr="00C23ACA" w:rsidRDefault="0026224F" w:rsidP="0026224F">
      <w:pPr>
        <w:spacing w:after="0" w:line="270" w:lineRule="atLeast"/>
        <w:jc w:val="both"/>
        <w:rPr>
          <w:rFonts w:ascii="Calibri" w:eastAsia="Times New Roman" w:hAnsi="Calibri" w:cs="Calibri"/>
          <w:color w:val="000000"/>
          <w:sz w:val="24"/>
          <w:szCs w:val="24"/>
          <w:lang w:eastAsia="ru-RU"/>
        </w:rPr>
      </w:pPr>
      <w:r>
        <w:rPr>
          <w:rFonts w:ascii="Times New Roman" w:eastAsia="Times New Roman" w:hAnsi="Times New Roman" w:cs="Times New Roman"/>
          <w:color w:val="000000"/>
          <w:sz w:val="24"/>
          <w:szCs w:val="24"/>
          <w:lang w:eastAsia="ru-RU"/>
        </w:rPr>
        <w:t>С</w:t>
      </w:r>
      <w:r w:rsidRPr="0026224F">
        <w:rPr>
          <w:rFonts w:ascii="Times New Roman" w:eastAsia="Times New Roman" w:hAnsi="Times New Roman" w:cs="Times New Roman"/>
          <w:color w:val="000000"/>
          <w:sz w:val="24"/>
          <w:szCs w:val="24"/>
          <w:lang w:eastAsia="ru-RU"/>
        </w:rPr>
        <w:t xml:space="preserve">вое выступление </w:t>
      </w:r>
      <w:r>
        <w:rPr>
          <w:rFonts w:ascii="Times New Roman" w:eastAsia="Times New Roman" w:hAnsi="Times New Roman" w:cs="Times New Roman"/>
          <w:color w:val="000000"/>
          <w:sz w:val="24"/>
          <w:szCs w:val="24"/>
          <w:lang w:eastAsia="ru-RU"/>
        </w:rPr>
        <w:t xml:space="preserve">хотелось закончить </w:t>
      </w:r>
      <w:r w:rsidRPr="00C23ACA">
        <w:rPr>
          <w:rFonts w:ascii="Times New Roman" w:eastAsia="Times New Roman" w:hAnsi="Times New Roman" w:cs="Times New Roman"/>
          <w:color w:val="000000"/>
          <w:sz w:val="24"/>
          <w:szCs w:val="24"/>
          <w:lang w:eastAsia="ru-RU"/>
        </w:rPr>
        <w:t>правила</w:t>
      </w:r>
      <w:r>
        <w:rPr>
          <w:rFonts w:ascii="Times New Roman" w:eastAsia="Times New Roman" w:hAnsi="Times New Roman" w:cs="Times New Roman"/>
          <w:color w:val="000000"/>
          <w:sz w:val="24"/>
          <w:szCs w:val="24"/>
          <w:lang w:eastAsia="ru-RU"/>
        </w:rPr>
        <w:t>ми</w:t>
      </w:r>
      <w:r w:rsidRPr="00C23ACA">
        <w:rPr>
          <w:rFonts w:ascii="Times New Roman" w:eastAsia="Times New Roman" w:hAnsi="Times New Roman" w:cs="Times New Roman"/>
          <w:color w:val="000000"/>
          <w:sz w:val="24"/>
          <w:szCs w:val="24"/>
          <w:lang w:eastAsia="ru-RU"/>
        </w:rPr>
        <w:t xml:space="preserve"> взаимодействия человека и природы, которые сформулировал американский эколог Барри Коммонер:</w:t>
      </w:r>
    </w:p>
    <w:p w:rsidR="0026224F" w:rsidRPr="00C23ACA" w:rsidRDefault="0026224F" w:rsidP="0026224F">
      <w:p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«Все связано со всем».</w:t>
      </w:r>
    </w:p>
    <w:p w:rsidR="0026224F" w:rsidRPr="00C23ACA" w:rsidRDefault="0026224F" w:rsidP="0026224F">
      <w:p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«Все должно куда-то деваться».</w:t>
      </w:r>
    </w:p>
    <w:p w:rsidR="0026224F" w:rsidRPr="00C23ACA" w:rsidRDefault="0026224F" w:rsidP="0026224F">
      <w:p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«Природа знает лучше».</w:t>
      </w:r>
    </w:p>
    <w:p w:rsidR="0026224F" w:rsidRPr="00C23ACA" w:rsidRDefault="0026224F" w:rsidP="0026224F">
      <w:pPr>
        <w:spacing w:after="0" w:line="240" w:lineRule="auto"/>
        <w:jc w:val="both"/>
        <w:rPr>
          <w:rFonts w:ascii="Calibri" w:eastAsia="Times New Roman" w:hAnsi="Calibri" w:cs="Calibri"/>
          <w:color w:val="000000"/>
          <w:sz w:val="24"/>
          <w:szCs w:val="24"/>
          <w:lang w:eastAsia="ru-RU"/>
        </w:rPr>
      </w:pPr>
      <w:r w:rsidRPr="00C23ACA">
        <w:rPr>
          <w:rFonts w:ascii="Times New Roman" w:eastAsia="Times New Roman" w:hAnsi="Times New Roman" w:cs="Times New Roman"/>
          <w:color w:val="000000"/>
          <w:sz w:val="24"/>
          <w:szCs w:val="24"/>
          <w:lang w:eastAsia="ru-RU"/>
        </w:rPr>
        <w:t>• «Ничто не дается даром».</w:t>
      </w:r>
    </w:p>
    <w:p w:rsidR="00270181" w:rsidRPr="005D590D" w:rsidRDefault="00270181" w:rsidP="00EA0EEA">
      <w:pPr>
        <w:spacing w:after="0" w:line="270" w:lineRule="atLeast"/>
        <w:jc w:val="both"/>
        <w:rPr>
          <w:rFonts w:ascii="Times New Roman" w:eastAsia="Times New Roman" w:hAnsi="Times New Roman" w:cs="Times New Roman"/>
          <w:iCs/>
          <w:color w:val="000000"/>
          <w:sz w:val="24"/>
          <w:szCs w:val="24"/>
          <w:lang w:eastAsia="ru-RU"/>
        </w:rPr>
      </w:pPr>
    </w:p>
    <w:p w:rsidR="009A050E" w:rsidRDefault="009A050E" w:rsidP="009A050E">
      <w:pPr>
        <w:spacing w:after="0" w:line="293" w:lineRule="atLeast"/>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Список литературы</w:t>
      </w:r>
    </w:p>
    <w:p w:rsidR="003002B9" w:rsidRDefault="003002B9" w:rsidP="009A050E">
      <w:pPr>
        <w:spacing w:after="0" w:line="293" w:lineRule="atLeast"/>
        <w:jc w:val="center"/>
        <w:rPr>
          <w:rFonts w:ascii="Times New Roman" w:eastAsia="Times New Roman" w:hAnsi="Times New Roman" w:cs="Times New Roman"/>
          <w:b/>
          <w:iCs/>
          <w:color w:val="000000"/>
          <w:sz w:val="24"/>
          <w:szCs w:val="24"/>
          <w:lang w:eastAsia="ru-RU"/>
        </w:rPr>
      </w:pPr>
    </w:p>
    <w:p w:rsidR="00B13ADF" w:rsidRPr="00BA1743" w:rsidRDefault="00B13ADF" w:rsidP="00DF7F34">
      <w:pPr>
        <w:spacing w:after="0" w:line="293" w:lineRule="atLeast"/>
        <w:rPr>
          <w:rFonts w:ascii="Times New Roman" w:eastAsia="Times New Roman" w:hAnsi="Times New Roman" w:cs="Times New Roman"/>
          <w:color w:val="000000"/>
          <w:sz w:val="24"/>
          <w:szCs w:val="24"/>
          <w:lang w:eastAsia="ru-RU"/>
        </w:rPr>
      </w:pPr>
      <w:r w:rsidRPr="00BA1743">
        <w:rPr>
          <w:rFonts w:ascii="Times New Roman" w:eastAsia="Times New Roman" w:hAnsi="Times New Roman" w:cs="Times New Roman"/>
          <w:color w:val="000000"/>
          <w:sz w:val="24"/>
          <w:szCs w:val="24"/>
          <w:lang w:eastAsia="ru-RU"/>
        </w:rPr>
        <w:t>1. Безуевская В.А. Химические задачи с экологическим содержанием //Химия в школе. – 2000.– № 3.</w:t>
      </w:r>
      <w:r w:rsidRPr="00BA1743">
        <w:rPr>
          <w:rFonts w:ascii="Times New Roman" w:eastAsia="Times New Roman" w:hAnsi="Times New Roman" w:cs="Times New Roman"/>
          <w:color w:val="000000"/>
          <w:sz w:val="24"/>
          <w:szCs w:val="24"/>
          <w:lang w:eastAsia="ru-RU"/>
        </w:rPr>
        <w:br/>
        <w:t>2. Винокурова Н.Ф. Интеграция экологических знаний. Нижний Новгород, 1996, 150 с.</w:t>
      </w:r>
      <w:r w:rsidRPr="00BA1743">
        <w:rPr>
          <w:rFonts w:ascii="Times New Roman" w:eastAsia="Times New Roman" w:hAnsi="Times New Roman" w:cs="Times New Roman"/>
          <w:color w:val="000000"/>
          <w:sz w:val="24"/>
          <w:szCs w:val="24"/>
          <w:lang w:eastAsia="ru-RU"/>
        </w:rPr>
        <w:br/>
      </w:r>
      <w:r w:rsidR="00DF7F34">
        <w:rPr>
          <w:rFonts w:ascii="Times New Roman" w:eastAsia="Times New Roman" w:hAnsi="Times New Roman" w:cs="Times New Roman"/>
          <w:color w:val="000000"/>
          <w:sz w:val="24"/>
          <w:szCs w:val="24"/>
          <w:lang w:eastAsia="ru-RU"/>
        </w:rPr>
        <w:t>3</w:t>
      </w:r>
      <w:r w:rsidRPr="00BA1743">
        <w:rPr>
          <w:rFonts w:ascii="Times New Roman" w:eastAsia="Times New Roman" w:hAnsi="Times New Roman" w:cs="Times New Roman"/>
          <w:color w:val="000000"/>
          <w:sz w:val="24"/>
          <w:szCs w:val="24"/>
          <w:lang w:eastAsia="ru-RU"/>
        </w:rPr>
        <w:t>. Кровельщикова Т.Н., Коршунов А.В. Из опыта реализации экологического подхода к обучению химии //Химия в школе. – 2002. – № 8, С. 40-42.</w:t>
      </w:r>
    </w:p>
    <w:p w:rsidR="00A257F4" w:rsidRDefault="00DF7F34" w:rsidP="00A257F4">
      <w:pPr>
        <w:spacing w:after="0" w:line="240" w:lineRule="auto"/>
      </w:pPr>
      <w:r>
        <w:rPr>
          <w:rFonts w:ascii="Times New Roman" w:hAnsi="Times New Roman" w:cs="Times New Roman"/>
          <w:sz w:val="24"/>
          <w:szCs w:val="24"/>
        </w:rPr>
        <w:t>4</w:t>
      </w:r>
      <w:r w:rsidR="009A050E" w:rsidRPr="009A050E">
        <w:rPr>
          <w:rFonts w:ascii="Times New Roman" w:hAnsi="Times New Roman" w:cs="Times New Roman"/>
          <w:sz w:val="24"/>
          <w:szCs w:val="24"/>
        </w:rPr>
        <w:t>. Материалы Интернет</w:t>
      </w:r>
      <w:r w:rsidR="009A050E">
        <w:t xml:space="preserve">: </w:t>
      </w:r>
    </w:p>
    <w:p w:rsidR="004D6A45" w:rsidRPr="00BA1743" w:rsidRDefault="009E1860" w:rsidP="00A257F4">
      <w:pPr>
        <w:spacing w:after="0" w:line="240" w:lineRule="auto"/>
        <w:rPr>
          <w:rFonts w:ascii="Times New Roman" w:hAnsi="Times New Roman" w:cs="Times New Roman"/>
          <w:sz w:val="24"/>
          <w:szCs w:val="24"/>
        </w:rPr>
      </w:pPr>
      <w:hyperlink r:id="rId9" w:history="1">
        <w:r w:rsidR="00B13ADF" w:rsidRPr="00BA1743">
          <w:rPr>
            <w:rStyle w:val="a8"/>
            <w:rFonts w:ascii="Times New Roman" w:hAnsi="Times New Roman" w:cs="Times New Roman"/>
            <w:sz w:val="24"/>
            <w:szCs w:val="24"/>
          </w:rPr>
          <w:t>http://tatanovo.68edu.ru/node/96</w:t>
        </w:r>
      </w:hyperlink>
    </w:p>
    <w:p w:rsidR="00A257F4" w:rsidRDefault="009E1860" w:rsidP="00A257F4">
      <w:pPr>
        <w:spacing w:after="0" w:line="240" w:lineRule="auto"/>
      </w:pPr>
      <w:hyperlink r:id="rId10" w:history="1">
        <w:r w:rsidR="00A257F4">
          <w:rPr>
            <w:rStyle w:val="a8"/>
          </w:rPr>
          <w:t>http://him.1september.ru/view_article.php?ID=200901901</w:t>
        </w:r>
      </w:hyperlink>
    </w:p>
    <w:p w:rsidR="00C23ACA" w:rsidRDefault="009E1860" w:rsidP="00C23ACA">
      <w:pPr>
        <w:jc w:val="both"/>
      </w:pPr>
      <w:hyperlink r:id="rId11" w:history="1">
        <w:r w:rsidR="00C23ACA" w:rsidRPr="00C23ACA">
          <w:rPr>
            <w:rStyle w:val="a8"/>
            <w:sz w:val="24"/>
            <w:szCs w:val="24"/>
          </w:rPr>
          <w:t>http://nsportal.ru/shkola/khimiya/library/vospitanie-ekologicheskoi-kultury-na-urokakh-khimii</w:t>
        </w:r>
      </w:hyperlink>
    </w:p>
    <w:sectPr w:rsidR="00C23ACA" w:rsidSect="00C0188F">
      <w:footerReference w:type="default" r:id="rId1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860" w:rsidRDefault="009E1860" w:rsidP="0033663A">
      <w:pPr>
        <w:spacing w:after="0" w:line="240" w:lineRule="auto"/>
      </w:pPr>
      <w:r>
        <w:separator/>
      </w:r>
    </w:p>
  </w:endnote>
  <w:endnote w:type="continuationSeparator" w:id="0">
    <w:p w:rsidR="009E1860" w:rsidRDefault="009E1860" w:rsidP="00336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410470"/>
      <w:docPartObj>
        <w:docPartGallery w:val="Page Numbers (Bottom of Page)"/>
        <w:docPartUnique/>
      </w:docPartObj>
    </w:sdtPr>
    <w:sdtEndPr/>
    <w:sdtContent>
      <w:p w:rsidR="0033663A" w:rsidRDefault="0033663A">
        <w:pPr>
          <w:pStyle w:val="ab"/>
          <w:jc w:val="right"/>
        </w:pPr>
        <w:r>
          <w:fldChar w:fldCharType="begin"/>
        </w:r>
        <w:r>
          <w:instrText>PAGE   \* MERGEFORMAT</w:instrText>
        </w:r>
        <w:r>
          <w:fldChar w:fldCharType="separate"/>
        </w:r>
        <w:r w:rsidR="001E1DD7">
          <w:rPr>
            <w:noProof/>
          </w:rPr>
          <w:t>5</w:t>
        </w:r>
        <w:r>
          <w:fldChar w:fldCharType="end"/>
        </w:r>
      </w:p>
    </w:sdtContent>
  </w:sdt>
  <w:p w:rsidR="0033663A" w:rsidRDefault="0033663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860" w:rsidRDefault="009E1860" w:rsidP="0033663A">
      <w:pPr>
        <w:spacing w:after="0" w:line="240" w:lineRule="auto"/>
      </w:pPr>
      <w:r>
        <w:separator/>
      </w:r>
    </w:p>
  </w:footnote>
  <w:footnote w:type="continuationSeparator" w:id="0">
    <w:p w:rsidR="009E1860" w:rsidRDefault="009E1860" w:rsidP="00336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18644E"/>
    <w:multiLevelType w:val="multilevel"/>
    <w:tmpl w:val="A8E2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ADF"/>
    <w:rsid w:val="00067C4B"/>
    <w:rsid w:val="000C1D14"/>
    <w:rsid w:val="000C49FE"/>
    <w:rsid w:val="000F2353"/>
    <w:rsid w:val="00134D4C"/>
    <w:rsid w:val="001C7A29"/>
    <w:rsid w:val="001E1DD7"/>
    <w:rsid w:val="002563A3"/>
    <w:rsid w:val="0026224F"/>
    <w:rsid w:val="00270181"/>
    <w:rsid w:val="002E4DDB"/>
    <w:rsid w:val="003002B9"/>
    <w:rsid w:val="0033663A"/>
    <w:rsid w:val="00347BBF"/>
    <w:rsid w:val="00355B51"/>
    <w:rsid w:val="003926BA"/>
    <w:rsid w:val="003A7983"/>
    <w:rsid w:val="003B531F"/>
    <w:rsid w:val="003E6760"/>
    <w:rsid w:val="004016B6"/>
    <w:rsid w:val="00451D3C"/>
    <w:rsid w:val="00477B87"/>
    <w:rsid w:val="00493144"/>
    <w:rsid w:val="004D6A45"/>
    <w:rsid w:val="004E4208"/>
    <w:rsid w:val="005371A0"/>
    <w:rsid w:val="0055169F"/>
    <w:rsid w:val="005803B1"/>
    <w:rsid w:val="005D590D"/>
    <w:rsid w:val="005E1B34"/>
    <w:rsid w:val="0066645B"/>
    <w:rsid w:val="00672BD9"/>
    <w:rsid w:val="006B40EE"/>
    <w:rsid w:val="006B716D"/>
    <w:rsid w:val="007C7633"/>
    <w:rsid w:val="008D0380"/>
    <w:rsid w:val="009A050E"/>
    <w:rsid w:val="009B6880"/>
    <w:rsid w:val="009E1860"/>
    <w:rsid w:val="00A257F4"/>
    <w:rsid w:val="00A671C0"/>
    <w:rsid w:val="00A852F6"/>
    <w:rsid w:val="00AA7D77"/>
    <w:rsid w:val="00AB65FF"/>
    <w:rsid w:val="00B13ADF"/>
    <w:rsid w:val="00BA1743"/>
    <w:rsid w:val="00BA45D6"/>
    <w:rsid w:val="00BC3EAE"/>
    <w:rsid w:val="00C0188F"/>
    <w:rsid w:val="00C07DFC"/>
    <w:rsid w:val="00C17C9C"/>
    <w:rsid w:val="00C23ACA"/>
    <w:rsid w:val="00C523CF"/>
    <w:rsid w:val="00D34EB3"/>
    <w:rsid w:val="00D5015C"/>
    <w:rsid w:val="00DE5153"/>
    <w:rsid w:val="00DF7F34"/>
    <w:rsid w:val="00E157CB"/>
    <w:rsid w:val="00E1755D"/>
    <w:rsid w:val="00E32A7A"/>
    <w:rsid w:val="00E8652C"/>
    <w:rsid w:val="00EA0EEA"/>
    <w:rsid w:val="00F60E2A"/>
    <w:rsid w:val="00F81561"/>
    <w:rsid w:val="00FD27BE"/>
    <w:rsid w:val="00FF0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2C098"/>
  <w15:docId w15:val="{A0BCEEC9-79B9-40B6-B3A4-E217C528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13A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ADF"/>
    <w:rPr>
      <w:rFonts w:ascii="Times New Roman" w:eastAsia="Times New Roman" w:hAnsi="Times New Roman" w:cs="Times New Roman"/>
      <w:b/>
      <w:bCs/>
      <w:kern w:val="36"/>
      <w:sz w:val="48"/>
      <w:szCs w:val="48"/>
      <w:lang w:eastAsia="ru-RU"/>
    </w:rPr>
  </w:style>
  <w:style w:type="character" w:customStyle="1" w:styleId="submitted">
    <w:name w:val="submitted"/>
    <w:basedOn w:val="a0"/>
    <w:rsid w:val="00B13ADF"/>
  </w:style>
  <w:style w:type="character" w:customStyle="1" w:styleId="apple-converted-space">
    <w:name w:val="apple-converted-space"/>
    <w:basedOn w:val="a0"/>
    <w:rsid w:val="00B13ADF"/>
  </w:style>
  <w:style w:type="character" w:customStyle="1" w:styleId="username">
    <w:name w:val="username"/>
    <w:basedOn w:val="a0"/>
    <w:rsid w:val="00B13ADF"/>
  </w:style>
  <w:style w:type="paragraph" w:styleId="a3">
    <w:name w:val="Normal (Web)"/>
    <w:basedOn w:val="a"/>
    <w:uiPriority w:val="99"/>
    <w:unhideWhenUsed/>
    <w:rsid w:val="00B13A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13ADF"/>
    <w:rPr>
      <w:b/>
      <w:bCs/>
    </w:rPr>
  </w:style>
  <w:style w:type="character" w:styleId="a5">
    <w:name w:val="Emphasis"/>
    <w:basedOn w:val="a0"/>
    <w:uiPriority w:val="20"/>
    <w:qFormat/>
    <w:rsid w:val="00B13ADF"/>
    <w:rPr>
      <w:i/>
      <w:iCs/>
    </w:rPr>
  </w:style>
  <w:style w:type="paragraph" w:styleId="a6">
    <w:name w:val="Balloon Text"/>
    <w:basedOn w:val="a"/>
    <w:link w:val="a7"/>
    <w:uiPriority w:val="99"/>
    <w:semiHidden/>
    <w:unhideWhenUsed/>
    <w:rsid w:val="00B13A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3ADF"/>
    <w:rPr>
      <w:rFonts w:ascii="Tahoma" w:hAnsi="Tahoma" w:cs="Tahoma"/>
      <w:sz w:val="16"/>
      <w:szCs w:val="16"/>
    </w:rPr>
  </w:style>
  <w:style w:type="character" w:styleId="a8">
    <w:name w:val="Hyperlink"/>
    <w:basedOn w:val="a0"/>
    <w:uiPriority w:val="99"/>
    <w:semiHidden/>
    <w:unhideWhenUsed/>
    <w:rsid w:val="00B13ADF"/>
    <w:rPr>
      <w:color w:val="0000FF"/>
      <w:u w:val="single"/>
    </w:rPr>
  </w:style>
  <w:style w:type="paragraph" w:customStyle="1" w:styleId="c1">
    <w:name w:val="c1"/>
    <w:basedOn w:val="a"/>
    <w:rsid w:val="00FF0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F071A"/>
  </w:style>
  <w:style w:type="character" w:customStyle="1" w:styleId="c11">
    <w:name w:val="c11"/>
    <w:basedOn w:val="a0"/>
    <w:rsid w:val="00FF071A"/>
  </w:style>
  <w:style w:type="character" w:customStyle="1" w:styleId="c0">
    <w:name w:val="c0"/>
    <w:basedOn w:val="a0"/>
    <w:rsid w:val="00FF071A"/>
  </w:style>
  <w:style w:type="paragraph" w:customStyle="1" w:styleId="c5">
    <w:name w:val="c5"/>
    <w:basedOn w:val="a"/>
    <w:rsid w:val="00FF07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33663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663A"/>
  </w:style>
  <w:style w:type="paragraph" w:styleId="ab">
    <w:name w:val="footer"/>
    <w:basedOn w:val="a"/>
    <w:link w:val="ac"/>
    <w:uiPriority w:val="99"/>
    <w:unhideWhenUsed/>
    <w:rsid w:val="0033663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6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066869">
      <w:bodyDiv w:val="1"/>
      <w:marLeft w:val="0"/>
      <w:marRight w:val="0"/>
      <w:marTop w:val="0"/>
      <w:marBottom w:val="0"/>
      <w:divBdr>
        <w:top w:val="none" w:sz="0" w:space="0" w:color="auto"/>
        <w:left w:val="none" w:sz="0" w:space="0" w:color="auto"/>
        <w:bottom w:val="none" w:sz="0" w:space="0" w:color="auto"/>
        <w:right w:val="none" w:sz="0" w:space="0" w:color="auto"/>
      </w:divBdr>
      <w:divsChild>
        <w:div w:id="1877741860">
          <w:blockQuote w:val="1"/>
          <w:marLeft w:val="720"/>
          <w:marRight w:val="720"/>
          <w:marTop w:val="100"/>
          <w:marBottom w:val="100"/>
          <w:divBdr>
            <w:top w:val="none" w:sz="0" w:space="0" w:color="auto"/>
            <w:left w:val="none" w:sz="0" w:space="0" w:color="auto"/>
            <w:bottom w:val="none" w:sz="0" w:space="0" w:color="auto"/>
            <w:right w:val="none" w:sz="0" w:space="0" w:color="auto"/>
          </w:divBdr>
        </w:div>
        <w:div w:id="4160228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7330962">
      <w:bodyDiv w:val="1"/>
      <w:marLeft w:val="0"/>
      <w:marRight w:val="0"/>
      <w:marTop w:val="0"/>
      <w:marBottom w:val="0"/>
      <w:divBdr>
        <w:top w:val="none" w:sz="0" w:space="0" w:color="auto"/>
        <w:left w:val="none" w:sz="0" w:space="0" w:color="auto"/>
        <w:bottom w:val="none" w:sz="0" w:space="0" w:color="auto"/>
        <w:right w:val="none" w:sz="0" w:space="0" w:color="auto"/>
      </w:divBdr>
      <w:divsChild>
        <w:div w:id="531915912">
          <w:marLeft w:val="0"/>
          <w:marRight w:val="0"/>
          <w:marTop w:val="0"/>
          <w:marBottom w:val="0"/>
          <w:divBdr>
            <w:top w:val="none" w:sz="0" w:space="0" w:color="auto"/>
            <w:left w:val="none" w:sz="0" w:space="0" w:color="auto"/>
            <w:bottom w:val="none" w:sz="0" w:space="0" w:color="auto"/>
            <w:right w:val="none" w:sz="0" w:space="0" w:color="auto"/>
          </w:divBdr>
        </w:div>
        <w:div w:id="1198591996">
          <w:marLeft w:val="0"/>
          <w:marRight w:val="0"/>
          <w:marTop w:val="0"/>
          <w:marBottom w:val="0"/>
          <w:divBdr>
            <w:top w:val="none" w:sz="0" w:space="0" w:color="auto"/>
            <w:left w:val="none" w:sz="0" w:space="0" w:color="auto"/>
            <w:bottom w:val="none" w:sz="0" w:space="0" w:color="auto"/>
            <w:right w:val="none" w:sz="0" w:space="0" w:color="auto"/>
          </w:divBdr>
          <w:divsChild>
            <w:div w:id="904412500">
              <w:marLeft w:val="0"/>
              <w:marRight w:val="0"/>
              <w:marTop w:val="0"/>
              <w:marBottom w:val="0"/>
              <w:divBdr>
                <w:top w:val="none" w:sz="0" w:space="0" w:color="auto"/>
                <w:left w:val="none" w:sz="0" w:space="0" w:color="auto"/>
                <w:bottom w:val="none" w:sz="0" w:space="0" w:color="auto"/>
                <w:right w:val="none" w:sz="0" w:space="0" w:color="auto"/>
              </w:divBdr>
              <w:divsChild>
                <w:div w:id="1454053182">
                  <w:marLeft w:val="0"/>
                  <w:marRight w:val="0"/>
                  <w:marTop w:val="0"/>
                  <w:marBottom w:val="0"/>
                  <w:divBdr>
                    <w:top w:val="none" w:sz="0" w:space="0" w:color="auto"/>
                    <w:left w:val="none" w:sz="0" w:space="0" w:color="auto"/>
                    <w:bottom w:val="none" w:sz="0" w:space="0" w:color="auto"/>
                    <w:right w:val="none" w:sz="0" w:space="0" w:color="auto"/>
                  </w:divBdr>
                  <w:divsChild>
                    <w:div w:id="1260792220">
                      <w:marLeft w:val="0"/>
                      <w:marRight w:val="0"/>
                      <w:marTop w:val="0"/>
                      <w:marBottom w:val="0"/>
                      <w:divBdr>
                        <w:top w:val="none" w:sz="0" w:space="0" w:color="auto"/>
                        <w:left w:val="none" w:sz="0" w:space="0" w:color="auto"/>
                        <w:bottom w:val="none" w:sz="0" w:space="0" w:color="auto"/>
                        <w:right w:val="none" w:sz="0" w:space="0" w:color="auto"/>
                      </w:divBdr>
                      <w:divsChild>
                        <w:div w:id="1054083451">
                          <w:marLeft w:val="0"/>
                          <w:marRight w:val="0"/>
                          <w:marTop w:val="0"/>
                          <w:marBottom w:val="0"/>
                          <w:divBdr>
                            <w:top w:val="none" w:sz="0" w:space="0" w:color="auto"/>
                            <w:left w:val="none" w:sz="0" w:space="0" w:color="auto"/>
                            <w:bottom w:val="none" w:sz="0" w:space="0" w:color="auto"/>
                            <w:right w:val="none" w:sz="0" w:space="0" w:color="auto"/>
                          </w:divBdr>
                          <w:divsChild>
                            <w:div w:id="631903208">
                              <w:marLeft w:val="0"/>
                              <w:marRight w:val="0"/>
                              <w:marTop w:val="0"/>
                              <w:marBottom w:val="0"/>
                              <w:divBdr>
                                <w:top w:val="none" w:sz="0" w:space="0" w:color="auto"/>
                                <w:left w:val="none" w:sz="0" w:space="0" w:color="auto"/>
                                <w:bottom w:val="none" w:sz="0" w:space="0" w:color="auto"/>
                                <w:right w:val="none" w:sz="0" w:space="0" w:color="auto"/>
                              </w:divBdr>
                              <w:divsChild>
                                <w:div w:id="1230963176">
                                  <w:marLeft w:val="0"/>
                                  <w:marRight w:val="0"/>
                                  <w:marTop w:val="0"/>
                                  <w:marBottom w:val="0"/>
                                  <w:divBdr>
                                    <w:top w:val="none" w:sz="0" w:space="0" w:color="auto"/>
                                    <w:left w:val="none" w:sz="0" w:space="0" w:color="auto"/>
                                    <w:bottom w:val="none" w:sz="0" w:space="0" w:color="auto"/>
                                    <w:right w:val="none" w:sz="0" w:space="0" w:color="auto"/>
                                  </w:divBdr>
                                  <w:divsChild>
                                    <w:div w:id="1432629302">
                                      <w:marLeft w:val="0"/>
                                      <w:marRight w:val="150"/>
                                      <w:marTop w:val="0"/>
                                      <w:marBottom w:val="150"/>
                                      <w:divBdr>
                                        <w:top w:val="none" w:sz="0" w:space="0" w:color="auto"/>
                                        <w:left w:val="none" w:sz="0" w:space="0" w:color="auto"/>
                                        <w:bottom w:val="none" w:sz="0" w:space="0" w:color="auto"/>
                                        <w:right w:val="none" w:sz="0" w:space="0" w:color="auto"/>
                                      </w:divBdr>
                                    </w:div>
                                    <w:div w:id="789206848">
                                      <w:marLeft w:val="0"/>
                                      <w:marRight w:val="0"/>
                                      <w:marTop w:val="0"/>
                                      <w:marBottom w:val="0"/>
                                      <w:divBdr>
                                        <w:top w:val="none" w:sz="0" w:space="0" w:color="auto"/>
                                        <w:left w:val="none" w:sz="0" w:space="0" w:color="auto"/>
                                        <w:bottom w:val="none" w:sz="0" w:space="0" w:color="auto"/>
                                        <w:right w:val="none" w:sz="0" w:space="0" w:color="auto"/>
                                      </w:divBdr>
                                      <w:divsChild>
                                        <w:div w:id="1541548203">
                                          <w:marLeft w:val="0"/>
                                          <w:marRight w:val="0"/>
                                          <w:marTop w:val="0"/>
                                          <w:marBottom w:val="0"/>
                                          <w:divBdr>
                                            <w:top w:val="none" w:sz="0" w:space="0" w:color="auto"/>
                                            <w:left w:val="none" w:sz="0" w:space="0" w:color="auto"/>
                                            <w:bottom w:val="none" w:sz="0" w:space="0" w:color="auto"/>
                                            <w:right w:val="none" w:sz="0" w:space="0" w:color="auto"/>
                                          </w:divBdr>
                                          <w:divsChild>
                                            <w:div w:id="1032875989">
                                              <w:marLeft w:val="0"/>
                                              <w:marRight w:val="0"/>
                                              <w:marTop w:val="0"/>
                                              <w:marBottom w:val="0"/>
                                              <w:divBdr>
                                                <w:top w:val="none" w:sz="0" w:space="0" w:color="auto"/>
                                                <w:left w:val="none" w:sz="0" w:space="0" w:color="auto"/>
                                                <w:bottom w:val="none" w:sz="0" w:space="0" w:color="auto"/>
                                                <w:right w:val="none" w:sz="0" w:space="0" w:color="auto"/>
                                              </w:divBdr>
                                              <w:divsChild>
                                                <w:div w:id="69023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09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shkola/khimiya/library/vospitanie-ekologicheskoi-kultury-na-urokakh-khimii" TargetMode="External"/><Relationship Id="rId5" Type="http://schemas.openxmlformats.org/officeDocument/2006/relationships/webSettings" Target="webSettings.xml"/><Relationship Id="rId10" Type="http://schemas.openxmlformats.org/officeDocument/2006/relationships/hyperlink" Target="http://him.1september.ru/view_article.php?ID=200901901" TargetMode="External"/><Relationship Id="rId4" Type="http://schemas.openxmlformats.org/officeDocument/2006/relationships/settings" Target="settings.xml"/><Relationship Id="rId9" Type="http://schemas.openxmlformats.org/officeDocument/2006/relationships/hyperlink" Target="http://tatanovo.68edu.ru/node/9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4ED04-0154-48D6-818E-29BC5ED7A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2112</Words>
  <Characters>12039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Пользователь Windows</cp:lastModifiedBy>
  <cp:revision>2</cp:revision>
  <dcterms:created xsi:type="dcterms:W3CDTF">2020-02-03T14:09:00Z</dcterms:created>
  <dcterms:modified xsi:type="dcterms:W3CDTF">2020-02-03T14:09:00Z</dcterms:modified>
</cp:coreProperties>
</file>