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8E5" w:rsidRPr="00ED48E5" w:rsidRDefault="00ED48E5" w:rsidP="00ED48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48E5">
        <w:rPr>
          <w:rFonts w:ascii="Times New Roman CYR" w:eastAsia="Times New Roman" w:hAnsi="Times New Roman CYR" w:cs="Times New Roman CYR"/>
          <w:sz w:val="28"/>
          <w:szCs w:val="28"/>
        </w:rPr>
        <w:t>Согласовано</w:t>
      </w:r>
    </w:p>
    <w:p w:rsidR="00ED48E5" w:rsidRPr="00ED48E5" w:rsidRDefault="00ED48E5" w:rsidP="00ED48E5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  <w:r w:rsidRPr="00ED48E5">
        <w:rPr>
          <w:rFonts w:ascii="Times New Roman CYR" w:eastAsia="Times New Roman" w:hAnsi="Times New Roman CYR" w:cs="Times New Roman CYR"/>
          <w:sz w:val="28"/>
          <w:szCs w:val="28"/>
        </w:rPr>
        <w:t>заместитель директора по УВР</w:t>
      </w:r>
    </w:p>
    <w:p w:rsidR="00ED48E5" w:rsidRPr="00ED48E5" w:rsidRDefault="00ED48E5" w:rsidP="00ED48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48E5">
        <w:rPr>
          <w:rFonts w:ascii="Times New Roman" w:eastAsia="Times New Roman" w:hAnsi="Times New Roman" w:cs="Times New Roman"/>
          <w:sz w:val="28"/>
          <w:szCs w:val="28"/>
        </w:rPr>
        <w:t>__________А.Л. Лозицкая</w:t>
      </w:r>
    </w:p>
    <w:p w:rsidR="00ED48E5" w:rsidRPr="00ED48E5" w:rsidRDefault="00ED48E5" w:rsidP="00ED48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48E5">
        <w:rPr>
          <w:rFonts w:ascii="Times New Roman" w:eastAsia="Times New Roman" w:hAnsi="Times New Roman" w:cs="Times New Roman"/>
          <w:sz w:val="28"/>
          <w:szCs w:val="28"/>
        </w:rPr>
        <w:t>«2» сентября 2019 год</w:t>
      </w:r>
    </w:p>
    <w:p w:rsidR="00ED48E5" w:rsidRPr="00ED48E5" w:rsidRDefault="00ED48E5" w:rsidP="00ED48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48E5" w:rsidRPr="00ED48E5" w:rsidRDefault="00ED48E5" w:rsidP="00ED48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D48E5" w:rsidRPr="00ED48E5" w:rsidRDefault="00ED48E5" w:rsidP="00ED48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D48E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ED48E5">
        <w:rPr>
          <w:rFonts w:ascii="Times New Roman" w:eastAsia="Times New Roman" w:hAnsi="Times New Roman" w:cs="Times New Roman"/>
          <w:sz w:val="28"/>
          <w:szCs w:val="28"/>
        </w:rPr>
        <w:t>Краснодарский край Выселковский район станица Балковская</w:t>
      </w:r>
    </w:p>
    <w:p w:rsidR="00ED48E5" w:rsidRPr="00ED48E5" w:rsidRDefault="00ED48E5" w:rsidP="00ED48E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D48E5" w:rsidRPr="00ED48E5" w:rsidRDefault="00ED48E5" w:rsidP="00ED48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ED48E5" w:rsidRPr="00ED48E5" w:rsidRDefault="00ED48E5" w:rsidP="00ED48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D48E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ED48E5" w:rsidRPr="00ED48E5" w:rsidRDefault="00ED48E5" w:rsidP="00ED48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D48E5">
        <w:rPr>
          <w:rFonts w:ascii="Times New Roman" w:eastAsia="Times New Roman" w:hAnsi="Times New Roman" w:cs="Times New Roman"/>
          <w:sz w:val="28"/>
          <w:szCs w:val="28"/>
        </w:rPr>
        <w:t xml:space="preserve">средняя общеобразовательная школа №16 станицы Балковской </w:t>
      </w:r>
    </w:p>
    <w:p w:rsidR="00ED48E5" w:rsidRPr="00ED48E5" w:rsidRDefault="00ED48E5" w:rsidP="00ED48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D48E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Выселковский район </w:t>
      </w:r>
    </w:p>
    <w:p w:rsidR="00ED48E5" w:rsidRPr="00ED48E5" w:rsidRDefault="00ED48E5" w:rsidP="00ED48E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D48E5" w:rsidRPr="00ED48E5" w:rsidRDefault="00ED48E5" w:rsidP="00ED48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D48E5" w:rsidRPr="00ED48E5" w:rsidRDefault="00ED48E5" w:rsidP="00ED48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32"/>
          <w:szCs w:val="32"/>
        </w:rPr>
      </w:pPr>
      <w:r w:rsidRPr="00ED48E5"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>Календарно-тематическое планирование</w:t>
      </w:r>
    </w:p>
    <w:p w:rsidR="00ED48E5" w:rsidRPr="00ED48E5" w:rsidRDefault="00ED48E5" w:rsidP="00ED48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 w:rsidRPr="00ED48E5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на  2019 – 2020 учебный год</w:t>
      </w:r>
    </w:p>
    <w:p w:rsidR="00ED48E5" w:rsidRPr="00ED48E5" w:rsidRDefault="00ED48E5" w:rsidP="00ED48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D48E5" w:rsidRPr="00ED48E5" w:rsidRDefault="00ED48E5" w:rsidP="00ED48E5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  <w:r w:rsidRPr="00ED48E5">
        <w:rPr>
          <w:rFonts w:ascii="Times New Roman CYR" w:eastAsia="Times New Roman" w:hAnsi="Times New Roman CYR" w:cs="Times New Roman CYR"/>
          <w:sz w:val="28"/>
          <w:szCs w:val="28"/>
        </w:rPr>
        <w:t xml:space="preserve">                                              по </w:t>
      </w:r>
      <w:r w:rsidRPr="00ED48E5">
        <w:rPr>
          <w:rFonts w:ascii="Times New Roman CYR" w:eastAsia="Times New Roman" w:hAnsi="Times New Roman CYR" w:cs="Times New Roman CYR"/>
          <w:b/>
          <w:sz w:val="28"/>
          <w:szCs w:val="28"/>
        </w:rPr>
        <w:t>технологии</w:t>
      </w:r>
    </w:p>
    <w:p w:rsidR="00ED48E5" w:rsidRPr="00ED48E5" w:rsidRDefault="00ED48E5" w:rsidP="00ED48E5">
      <w:pPr>
        <w:autoSpaceDE w:val="0"/>
        <w:autoSpaceDN w:val="0"/>
        <w:adjustRightInd w:val="0"/>
        <w:spacing w:after="0" w:line="240" w:lineRule="auto"/>
        <w:ind w:left="1134"/>
        <w:rPr>
          <w:rFonts w:ascii="Times New Roman CYR" w:eastAsia="Times New Roman" w:hAnsi="Times New Roman CYR" w:cs="Times New Roman CYR"/>
          <w:sz w:val="28"/>
          <w:szCs w:val="28"/>
        </w:rPr>
      </w:pPr>
      <w:r w:rsidRPr="00ED48E5">
        <w:rPr>
          <w:rFonts w:ascii="Times New Roman" w:eastAsia="Times New Roman" w:hAnsi="Times New Roman" w:cs="Times New Roman"/>
        </w:rPr>
        <w:t xml:space="preserve">                         </w:t>
      </w:r>
    </w:p>
    <w:p w:rsidR="00ED48E5" w:rsidRPr="00ED48E5" w:rsidRDefault="00ED48E5" w:rsidP="00ED48E5">
      <w:pPr>
        <w:autoSpaceDE w:val="0"/>
        <w:autoSpaceDN w:val="0"/>
        <w:adjustRightInd w:val="0"/>
        <w:spacing w:after="0" w:line="240" w:lineRule="auto"/>
        <w:ind w:left="1134"/>
        <w:rPr>
          <w:rFonts w:ascii="Times New Roman CYR" w:eastAsia="Times New Roman" w:hAnsi="Times New Roman CYR" w:cs="Times New Roman CYR"/>
          <w:sz w:val="28"/>
          <w:szCs w:val="28"/>
        </w:rPr>
      </w:pPr>
      <w:r w:rsidRPr="00ED48E5">
        <w:rPr>
          <w:rFonts w:ascii="Times New Roman CYR" w:eastAsia="Times New Roman" w:hAnsi="Times New Roman CYR" w:cs="Times New Roman CYR"/>
          <w:sz w:val="28"/>
          <w:szCs w:val="28"/>
        </w:rPr>
        <w:t xml:space="preserve">Класс: </w:t>
      </w:r>
      <w:r w:rsidRPr="00ED48E5">
        <w:rPr>
          <w:rFonts w:ascii="Times New Roman CYR" w:eastAsia="Times New Roman" w:hAnsi="Times New Roman CYR" w:cs="Times New Roman CYR"/>
          <w:b/>
          <w:sz w:val="28"/>
          <w:szCs w:val="28"/>
        </w:rPr>
        <w:t>5</w:t>
      </w:r>
    </w:p>
    <w:p w:rsidR="00ED48E5" w:rsidRPr="00ED48E5" w:rsidRDefault="00ED48E5" w:rsidP="00ED48E5">
      <w:pPr>
        <w:autoSpaceDE w:val="0"/>
        <w:autoSpaceDN w:val="0"/>
        <w:adjustRightInd w:val="0"/>
        <w:spacing w:after="0" w:line="240" w:lineRule="auto"/>
        <w:ind w:left="1134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ED48E5" w:rsidRPr="00ED48E5" w:rsidRDefault="00ED48E5" w:rsidP="00ED48E5">
      <w:pPr>
        <w:autoSpaceDE w:val="0"/>
        <w:autoSpaceDN w:val="0"/>
        <w:adjustRightInd w:val="0"/>
        <w:spacing w:after="0" w:line="240" w:lineRule="auto"/>
        <w:ind w:left="1134"/>
        <w:rPr>
          <w:rFonts w:ascii="Times New Roman CYR" w:eastAsia="Times New Roman" w:hAnsi="Times New Roman CYR" w:cs="Times New Roman CYR"/>
          <w:sz w:val="28"/>
          <w:szCs w:val="28"/>
        </w:rPr>
      </w:pPr>
      <w:r w:rsidRPr="00ED48E5">
        <w:rPr>
          <w:rFonts w:ascii="Times New Roman CYR" w:eastAsia="Times New Roman" w:hAnsi="Times New Roman CYR" w:cs="Times New Roman CYR"/>
          <w:sz w:val="28"/>
          <w:szCs w:val="28"/>
        </w:rPr>
        <w:t xml:space="preserve">Учитель: </w:t>
      </w:r>
      <w:r w:rsidRPr="00ED48E5">
        <w:rPr>
          <w:rFonts w:ascii="Times New Roman CYR" w:eastAsia="Times New Roman" w:hAnsi="Times New Roman CYR" w:cs="Times New Roman CYR"/>
          <w:b/>
          <w:sz w:val="28"/>
          <w:szCs w:val="28"/>
        </w:rPr>
        <w:t xml:space="preserve"> Харченко Валентина Генриховна</w:t>
      </w:r>
      <w:r w:rsidRPr="00ED48E5">
        <w:rPr>
          <w:rFonts w:ascii="Times New Roman CYR" w:eastAsia="Times New Roman" w:hAnsi="Times New Roman CYR" w:cs="Times New Roman CYR"/>
          <w:sz w:val="28"/>
          <w:szCs w:val="28"/>
        </w:rPr>
        <w:t xml:space="preserve"> </w:t>
      </w:r>
    </w:p>
    <w:p w:rsidR="00ED48E5" w:rsidRPr="00ED48E5" w:rsidRDefault="00ED48E5" w:rsidP="00ED48E5">
      <w:pPr>
        <w:autoSpaceDE w:val="0"/>
        <w:autoSpaceDN w:val="0"/>
        <w:adjustRightInd w:val="0"/>
        <w:spacing w:after="0" w:line="240" w:lineRule="auto"/>
        <w:ind w:left="1134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ED48E5" w:rsidRPr="00ED48E5" w:rsidRDefault="00ED48E5" w:rsidP="00ED48E5">
      <w:pPr>
        <w:autoSpaceDE w:val="0"/>
        <w:autoSpaceDN w:val="0"/>
        <w:adjustRightInd w:val="0"/>
        <w:spacing w:after="0" w:line="240" w:lineRule="auto"/>
        <w:ind w:left="1134"/>
        <w:rPr>
          <w:rFonts w:ascii="Times New Roman CYR" w:eastAsia="Times New Roman" w:hAnsi="Times New Roman CYR" w:cs="Times New Roman CYR"/>
          <w:sz w:val="28"/>
          <w:szCs w:val="28"/>
        </w:rPr>
      </w:pPr>
      <w:r w:rsidRPr="00ED48E5">
        <w:rPr>
          <w:rFonts w:ascii="Times New Roman CYR" w:eastAsia="Times New Roman" w:hAnsi="Times New Roman CYR" w:cs="Times New Roman CYR"/>
          <w:sz w:val="28"/>
          <w:szCs w:val="28"/>
        </w:rPr>
        <w:t xml:space="preserve">Количество часов: всего </w:t>
      </w:r>
      <w:r w:rsidRPr="00ED48E5">
        <w:rPr>
          <w:rFonts w:ascii="Times New Roman CYR" w:eastAsia="Times New Roman" w:hAnsi="Times New Roman CYR" w:cs="Times New Roman CYR"/>
          <w:b/>
          <w:sz w:val="28"/>
          <w:szCs w:val="28"/>
        </w:rPr>
        <w:t>68</w:t>
      </w:r>
      <w:r w:rsidRPr="00ED48E5">
        <w:rPr>
          <w:rFonts w:ascii="Times New Roman CYR" w:eastAsia="Times New Roman" w:hAnsi="Times New Roman CYR" w:cs="Times New Roman CYR"/>
          <w:sz w:val="28"/>
          <w:szCs w:val="28"/>
        </w:rPr>
        <w:t xml:space="preserve"> часов; в неделю: </w:t>
      </w:r>
      <w:r w:rsidRPr="00ED48E5">
        <w:rPr>
          <w:rFonts w:ascii="Times New Roman CYR" w:eastAsia="Times New Roman" w:hAnsi="Times New Roman CYR" w:cs="Times New Roman CYR"/>
          <w:b/>
          <w:sz w:val="28"/>
          <w:szCs w:val="28"/>
        </w:rPr>
        <w:t>2</w:t>
      </w:r>
      <w:r w:rsidRPr="00ED48E5">
        <w:rPr>
          <w:rFonts w:ascii="Times New Roman CYR" w:eastAsia="Times New Roman" w:hAnsi="Times New Roman CYR" w:cs="Times New Roman CYR"/>
          <w:sz w:val="28"/>
          <w:szCs w:val="28"/>
        </w:rPr>
        <w:t xml:space="preserve"> часа</w:t>
      </w:r>
    </w:p>
    <w:p w:rsidR="00ED48E5" w:rsidRPr="00ED48E5" w:rsidRDefault="00ED48E5" w:rsidP="00ED48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D48E5" w:rsidRPr="00ED48E5" w:rsidRDefault="00ED48E5" w:rsidP="00ED48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D48E5" w:rsidRPr="00ED48E5" w:rsidRDefault="00ED48E5" w:rsidP="00ED48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48E5" w:rsidRPr="00ED48E5" w:rsidRDefault="00ED48E5" w:rsidP="00ED48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48E5" w:rsidRPr="00ED48E5" w:rsidRDefault="00ED48E5" w:rsidP="00ED48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ED48E5">
        <w:rPr>
          <w:rFonts w:ascii="Times New Roman CYR" w:eastAsia="Times New Roman" w:hAnsi="Times New Roman CYR" w:cs="Times New Roman CYR"/>
          <w:sz w:val="28"/>
          <w:szCs w:val="28"/>
        </w:rPr>
        <w:t xml:space="preserve">Планирование составлено на основе: рабочей программы учителя </w:t>
      </w:r>
      <w:r w:rsidRPr="00ED48E5">
        <w:rPr>
          <w:rFonts w:ascii="Times New Roman" w:eastAsia="Times New Roman" w:hAnsi="Times New Roman" w:cs="Times New Roman"/>
          <w:sz w:val="28"/>
          <w:szCs w:val="28"/>
        </w:rPr>
        <w:t xml:space="preserve"> Харченко Валентины Генриховны</w:t>
      </w:r>
      <w:r w:rsidRPr="00ED48E5">
        <w:rPr>
          <w:rFonts w:ascii="Times New Roman CYR" w:eastAsia="Times New Roman" w:hAnsi="Times New Roman CYR" w:cs="Times New Roman CYR"/>
          <w:sz w:val="28"/>
          <w:szCs w:val="28"/>
        </w:rPr>
        <w:t xml:space="preserve"> утвержденной решением педагогического совета, протокол №1  от «30» августа  2019 год.</w:t>
      </w:r>
    </w:p>
    <w:p w:rsidR="00ED48E5" w:rsidRPr="00ED48E5" w:rsidRDefault="00ED48E5" w:rsidP="00ED48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8E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Примерной основной образовательной программы основного общего образования (Примерная основная образовательная программа основного общего образования // Реестр примерных основных общеобразовательных программ. Режим доступа: </w:t>
      </w:r>
      <w:hyperlink r:id="rId7" w:history="1">
        <w:r w:rsidRPr="00ED48E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http://fgosreestr.ru/wp-content</w:t>
        </w:r>
      </w:hyperlink>
      <w:r w:rsidRPr="00ED48E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ED48E5" w:rsidRPr="00ED48E5" w:rsidRDefault="00ED48E5" w:rsidP="00ED48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8E5">
        <w:rPr>
          <w:rFonts w:ascii="Times New Roman" w:eastAsia="Times New Roman" w:hAnsi="Times New Roman" w:cs="Times New Roman"/>
          <w:sz w:val="28"/>
          <w:szCs w:val="28"/>
        </w:rPr>
        <w:t>Основной образовательной программы школы, утвержденной решением педагогического совета школы; протокол №1 от 30 августа 2019 года.</w:t>
      </w:r>
    </w:p>
    <w:p w:rsidR="00ED48E5" w:rsidRPr="00ED48E5" w:rsidRDefault="00ED48E5" w:rsidP="00ED48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48E5">
        <w:rPr>
          <w:rFonts w:ascii="Times New Roman" w:eastAsia="Times New Roman" w:hAnsi="Times New Roman" w:cs="Times New Roman"/>
          <w:sz w:val="28"/>
          <w:szCs w:val="28"/>
        </w:rPr>
        <w:t>Технология : программа : 5-8 классы / А.Т.Тищенко, Н.В. Синица. – М.:Вентана-Граф, 2015.-144 с.</w:t>
      </w:r>
    </w:p>
    <w:p w:rsidR="00ED48E5" w:rsidRPr="00ED48E5" w:rsidRDefault="00ED48E5" w:rsidP="00ED48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8E5">
        <w:rPr>
          <w:rFonts w:ascii="Times New Roman" w:eastAsia="Times New Roman" w:hAnsi="Times New Roman" w:cs="Times New Roman"/>
          <w:sz w:val="28"/>
          <w:szCs w:val="28"/>
        </w:rPr>
        <w:t>В соответствии с ФГОС основного общего образования.</w:t>
      </w:r>
    </w:p>
    <w:p w:rsidR="00ED48E5" w:rsidRPr="00ED48E5" w:rsidRDefault="00ED48E5" w:rsidP="00ED48E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D48E5">
        <w:rPr>
          <w:rFonts w:ascii="Times New Roman" w:eastAsia="Times New Roman" w:hAnsi="Times New Roman" w:cs="Times New Roman"/>
          <w:sz w:val="28"/>
          <w:szCs w:val="28"/>
        </w:rPr>
        <w:t xml:space="preserve"> Учебник: Технология: 5 класс: учебник для учащихся общеобразовательных учреждений /  ( Н.В.Синица, П.С.Самородский, В. Д. Симоненко и др.). – 6-е изд., стереотип. - М.: Вентана-Граф, 2018. -208с.</w:t>
      </w:r>
    </w:p>
    <w:p w:rsidR="00ED48E5" w:rsidRPr="00ED48E5" w:rsidRDefault="00ED48E5" w:rsidP="00ED48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8E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D48E5" w:rsidRPr="00ED48E5" w:rsidRDefault="00ED48E5" w:rsidP="00ED48E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ED48E5" w:rsidRDefault="00ED48E5" w:rsidP="009818BD">
      <w:pPr>
        <w:pStyle w:val="a8"/>
        <w:jc w:val="center"/>
        <w:rPr>
          <w:b/>
        </w:rPr>
      </w:pPr>
      <w:bookmarkStart w:id="0" w:name="_GoBack"/>
      <w:bookmarkEnd w:id="0"/>
    </w:p>
    <w:p w:rsidR="00ED48E5" w:rsidRDefault="00ED48E5" w:rsidP="009818BD">
      <w:pPr>
        <w:pStyle w:val="a8"/>
        <w:jc w:val="center"/>
        <w:rPr>
          <w:b/>
        </w:rPr>
      </w:pPr>
    </w:p>
    <w:p w:rsidR="001834B3" w:rsidRPr="00C45B2B" w:rsidRDefault="001834B3" w:rsidP="009818BD">
      <w:pPr>
        <w:pStyle w:val="a8"/>
        <w:jc w:val="center"/>
        <w:rPr>
          <w:b/>
        </w:rPr>
      </w:pPr>
      <w:r w:rsidRPr="00C45B2B">
        <w:rPr>
          <w:b/>
        </w:rPr>
        <w:t>Календарно-тематическое планирование</w:t>
      </w:r>
    </w:p>
    <w:p w:rsidR="001834B3" w:rsidRPr="00C45B2B" w:rsidRDefault="001834B3" w:rsidP="009818BD">
      <w:pPr>
        <w:pStyle w:val="a8"/>
        <w:jc w:val="center"/>
        <w:rPr>
          <w:b/>
        </w:rPr>
      </w:pPr>
      <w:r w:rsidRPr="00C45B2B">
        <w:rPr>
          <w:b/>
        </w:rPr>
        <w:t>5 класс (неделимый)</w:t>
      </w:r>
    </w:p>
    <w:p w:rsidR="001834B3" w:rsidRPr="00C45B2B" w:rsidRDefault="001834B3" w:rsidP="001834B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7"/>
        <w:gridCol w:w="4536"/>
        <w:gridCol w:w="851"/>
        <w:gridCol w:w="6"/>
        <w:gridCol w:w="806"/>
        <w:gridCol w:w="22"/>
        <w:gridCol w:w="7"/>
        <w:gridCol w:w="15"/>
        <w:gridCol w:w="48"/>
        <w:gridCol w:w="6"/>
        <w:gridCol w:w="17"/>
        <w:gridCol w:w="18"/>
        <w:gridCol w:w="6"/>
        <w:gridCol w:w="10"/>
        <w:gridCol w:w="15"/>
        <w:gridCol w:w="6"/>
        <w:gridCol w:w="10"/>
        <w:gridCol w:w="40"/>
        <w:gridCol w:w="21"/>
        <w:gridCol w:w="9"/>
        <w:gridCol w:w="15"/>
        <w:gridCol w:w="26"/>
        <w:gridCol w:w="15"/>
        <w:gridCol w:w="6"/>
        <w:gridCol w:w="10"/>
        <w:gridCol w:w="850"/>
        <w:gridCol w:w="18"/>
        <w:gridCol w:w="45"/>
        <w:gridCol w:w="10"/>
        <w:gridCol w:w="31"/>
        <w:gridCol w:w="44"/>
        <w:gridCol w:w="44"/>
        <w:gridCol w:w="19"/>
        <w:gridCol w:w="15"/>
        <w:gridCol w:w="19"/>
        <w:gridCol w:w="91"/>
        <w:gridCol w:w="36"/>
        <w:gridCol w:w="25"/>
        <w:gridCol w:w="17"/>
        <w:gridCol w:w="1004"/>
        <w:gridCol w:w="6330"/>
      </w:tblGrid>
      <w:tr w:rsidR="00BC62CE" w:rsidRPr="00C45B2B" w:rsidTr="001A4782">
        <w:trPr>
          <w:trHeight w:val="885"/>
        </w:trPr>
        <w:tc>
          <w:tcPr>
            <w:tcW w:w="757" w:type="dxa"/>
            <w:vMerge w:val="restart"/>
          </w:tcPr>
          <w:p w:rsidR="00BC62CE" w:rsidRPr="00C45B2B" w:rsidRDefault="00BC62CE" w:rsidP="009C0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BC62CE" w:rsidRPr="00C45B2B" w:rsidRDefault="00BC62CE" w:rsidP="009C0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C45B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4536" w:type="dxa"/>
            <w:vMerge w:val="restart"/>
          </w:tcPr>
          <w:p w:rsidR="00BC62CE" w:rsidRPr="00C45B2B" w:rsidRDefault="00BC62CE" w:rsidP="009C0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раздела, основное содержание урока</w:t>
            </w:r>
          </w:p>
        </w:tc>
        <w:tc>
          <w:tcPr>
            <w:tcW w:w="85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62CE" w:rsidRPr="00C45B2B" w:rsidRDefault="00BC62CE" w:rsidP="009C0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392" w:type="dxa"/>
            <w:gridSpan w:val="3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CE" w:rsidRPr="00C45B2B" w:rsidRDefault="00BC62CE" w:rsidP="009C0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004" w:type="dxa"/>
            <w:vMerge w:val="restart"/>
            <w:tcBorders>
              <w:left w:val="single" w:sz="4" w:space="0" w:color="auto"/>
            </w:tcBorders>
          </w:tcPr>
          <w:p w:rsidR="00BC62CE" w:rsidRPr="00C45B2B" w:rsidRDefault="00BC62CE" w:rsidP="009C0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6330" w:type="dxa"/>
            <w:vMerge w:val="restart"/>
          </w:tcPr>
          <w:p w:rsidR="00BC62CE" w:rsidRPr="00C45B2B" w:rsidRDefault="00BC62CE" w:rsidP="009C0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  <w:p w:rsidR="00BC62CE" w:rsidRPr="00C45B2B" w:rsidRDefault="00BC62CE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( Л-личностные;</w:t>
            </w:r>
          </w:p>
          <w:p w:rsidR="00BC62CE" w:rsidRPr="00C45B2B" w:rsidRDefault="00BC62CE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Р- регулятивные;</w:t>
            </w:r>
          </w:p>
          <w:p w:rsidR="00BC62CE" w:rsidRPr="00C45B2B" w:rsidRDefault="00BC62CE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П- познавательные;</w:t>
            </w:r>
          </w:p>
          <w:p w:rsidR="00BC62CE" w:rsidRPr="00C45B2B" w:rsidRDefault="00BC62CE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К- коммуникативные)</w:t>
            </w:r>
          </w:p>
        </w:tc>
      </w:tr>
      <w:tr w:rsidR="009D2189" w:rsidRPr="00C45B2B" w:rsidTr="001A4782">
        <w:trPr>
          <w:trHeight w:val="450"/>
        </w:trPr>
        <w:tc>
          <w:tcPr>
            <w:tcW w:w="757" w:type="dxa"/>
            <w:vMerge/>
          </w:tcPr>
          <w:p w:rsidR="00BC62CE" w:rsidRPr="00C45B2B" w:rsidRDefault="00BC62CE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BC62CE" w:rsidRPr="00C45B2B" w:rsidRDefault="00BC62CE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2CE" w:rsidRPr="00C45B2B" w:rsidRDefault="00BC62CE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62CE" w:rsidRPr="00C45B2B" w:rsidRDefault="00BC62CE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4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62CE" w:rsidRPr="00C45B2B" w:rsidRDefault="00BC62CE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04" w:type="dxa"/>
            <w:vMerge/>
            <w:tcBorders>
              <w:left w:val="single" w:sz="4" w:space="0" w:color="auto"/>
            </w:tcBorders>
          </w:tcPr>
          <w:p w:rsidR="00BC62CE" w:rsidRPr="00C45B2B" w:rsidRDefault="00BC62CE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0" w:type="dxa"/>
            <w:vMerge/>
          </w:tcPr>
          <w:p w:rsidR="00BC62CE" w:rsidRPr="00C45B2B" w:rsidRDefault="00BC62CE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89" w:rsidRPr="00C45B2B" w:rsidTr="001A4782">
        <w:trPr>
          <w:trHeight w:val="409"/>
        </w:trPr>
        <w:tc>
          <w:tcPr>
            <w:tcW w:w="757" w:type="dxa"/>
          </w:tcPr>
          <w:p w:rsidR="00CA2580" w:rsidRPr="00C45B2B" w:rsidRDefault="00BC62CE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A2580" w:rsidRPr="00C45B2B" w:rsidRDefault="00CA2580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580" w:rsidRPr="00C45B2B" w:rsidRDefault="00CA2580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580" w:rsidRPr="00C45B2B" w:rsidRDefault="00CA2580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580" w:rsidRPr="00C45B2B" w:rsidRDefault="00CA2580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580" w:rsidRPr="00C45B2B" w:rsidRDefault="00CA2580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2CE" w:rsidRPr="00C45B2B" w:rsidRDefault="00CA2580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517641" w:rsidRPr="00C45B2B" w:rsidRDefault="00BC62CE" w:rsidP="009C0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Интерьер и планировка </w:t>
            </w:r>
            <w:r w:rsidR="00CA2580"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жилого дома.</w:t>
            </w:r>
          </w:p>
          <w:p w:rsidR="00517641" w:rsidRPr="00C45B2B" w:rsidRDefault="00517641" w:rsidP="00517641">
            <w:pPr>
              <w:pStyle w:val="a8"/>
            </w:pPr>
            <w:r w:rsidRPr="00C45B2B">
              <w:t>Требования к интерьеру (эргономические, санитарно-гигиенические, эстетические).</w:t>
            </w:r>
          </w:p>
          <w:p w:rsidR="00C45B2B" w:rsidRPr="00C45B2B" w:rsidRDefault="00CA2580" w:rsidP="00517641">
            <w:pPr>
              <w:pStyle w:val="a8"/>
            </w:pPr>
            <w:r w:rsidRPr="00C45B2B">
              <w:t>Планировка дома</w:t>
            </w:r>
            <w:r w:rsidR="00517641" w:rsidRPr="00C45B2B">
              <w:t xml:space="preserve">. Разделение кухни на рабочую и обеденную зоны. Цветовое решение кухни. </w:t>
            </w:r>
          </w:p>
          <w:p w:rsidR="00517641" w:rsidRPr="00C45B2B" w:rsidRDefault="00C45B2B" w:rsidP="00517641">
            <w:pPr>
              <w:pStyle w:val="a8"/>
            </w:pPr>
            <w:r w:rsidRPr="00C45B2B">
              <w:rPr>
                <w:b/>
              </w:rPr>
              <w:t>Понятие об интерьере.</w:t>
            </w:r>
            <w:r w:rsidRPr="00C45B2B">
              <w:t xml:space="preserve"> </w:t>
            </w:r>
            <w:r w:rsidR="00517641" w:rsidRPr="00C45B2B">
              <w:t>Использование современных материалов в отделке кухни. Декоративное оформление. Современные стили в оформл</w:t>
            </w:r>
            <w:r w:rsidRPr="00C45B2B">
              <w:t>ении дома</w:t>
            </w:r>
            <w:r w:rsidR="00CA2580" w:rsidRPr="00C45B2B">
              <w:t xml:space="preserve">. Проектирование дома </w:t>
            </w:r>
            <w:r w:rsidR="00517641" w:rsidRPr="00C45B2B">
              <w:t xml:space="preserve"> на ПК</w:t>
            </w:r>
          </w:p>
          <w:p w:rsidR="00BC62CE" w:rsidRPr="00C45B2B" w:rsidRDefault="00BC62CE" w:rsidP="005176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A2580" w:rsidRPr="00C45B2B" w:rsidRDefault="00CA2580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час</w:t>
            </w:r>
          </w:p>
          <w:p w:rsidR="00CA2580" w:rsidRPr="00C45B2B" w:rsidRDefault="00CA2580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580" w:rsidRPr="00C45B2B" w:rsidRDefault="00CA2580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580" w:rsidRPr="00C45B2B" w:rsidRDefault="00CA2580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580" w:rsidRPr="00C45B2B" w:rsidRDefault="00CA2580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580" w:rsidRPr="00C45B2B" w:rsidRDefault="00CA2580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2CE" w:rsidRPr="00C45B2B" w:rsidRDefault="00CA2580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118" w:type="dxa"/>
            <w:gridSpan w:val="20"/>
            <w:tcBorders>
              <w:left w:val="single" w:sz="4" w:space="0" w:color="auto"/>
              <w:right w:val="single" w:sz="4" w:space="0" w:color="auto"/>
            </w:tcBorders>
          </w:tcPr>
          <w:p w:rsidR="000B04F3" w:rsidRDefault="000B04F3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  <w:p w:rsidR="000B04F3" w:rsidRP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P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  <w:p w:rsid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2CE" w:rsidRPr="000B04F3" w:rsidRDefault="00BC62CE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BC62CE" w:rsidRPr="00C45B2B" w:rsidRDefault="00BC62CE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left w:val="single" w:sz="4" w:space="0" w:color="auto"/>
            </w:tcBorders>
          </w:tcPr>
          <w:p w:rsidR="00BC62CE" w:rsidRPr="00C45B2B" w:rsidRDefault="00BC62CE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МП,  тетрадь</w:t>
            </w:r>
          </w:p>
        </w:tc>
        <w:tc>
          <w:tcPr>
            <w:tcW w:w="6330" w:type="dxa"/>
          </w:tcPr>
          <w:p w:rsidR="00BC62CE" w:rsidRPr="00C45B2B" w:rsidRDefault="00BC62CE" w:rsidP="009C03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принимают и сохраняют учебные цели и задачи;</w:t>
            </w:r>
            <w:r w:rsidRPr="00C45B2B">
              <w:rPr>
                <w:rFonts w:ascii="Times New Roman" w:hAnsi="Times New Roman" w:cs="Times New Roman"/>
              </w:rPr>
              <w:t xml:space="preserve"> планируют их реализацию; осуществляют выбор эффективных путей и средств достижения целей.</w:t>
            </w:r>
          </w:p>
          <w:p w:rsidR="00BC62CE" w:rsidRPr="00C45B2B" w:rsidRDefault="00BC62CE" w:rsidP="009C039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строят осознанное и произвольное речевое высказывание в устной форме об эргономических, санитарно-гигиенических, эстетических требованиях к интерьеру.</w:t>
            </w:r>
          </w:p>
          <w:p w:rsidR="00BC62CE" w:rsidRPr="00C45B2B" w:rsidRDefault="00BC62CE" w:rsidP="009C039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слушают учителя и одноклассников; инициативно сотрудничают при поиске информации об истории интерьера кухни; делают выводы; делятся впечатлениями о планировке интерьера </w:t>
            </w:r>
            <w:r w:rsidRPr="00C45B2B">
              <w:rPr>
                <w:rFonts w:ascii="Times New Roman" w:hAnsi="Times New Roman" w:cs="Times New Roman"/>
              </w:rPr>
              <w:t xml:space="preserve">кухонного </w:t>
            </w:r>
            <w:r w:rsidRPr="00C45B2B">
              <w:rPr>
                <w:rFonts w:ascii="Times New Roman" w:hAnsi="Times New Roman" w:cs="Times New Roman"/>
              </w:rPr>
              <w:lastRenderedPageBreak/>
              <w:t>помещения.</w:t>
            </w:r>
            <w:r w:rsidRPr="00C45B2B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BC62CE" w:rsidRPr="00C45B2B" w:rsidRDefault="00BC62CE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Личностные: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азвивают трудолюбие и ответственность за качество своей деятельности; владеют установками, нормами и правилами организации труда</w:t>
            </w:r>
          </w:p>
        </w:tc>
      </w:tr>
      <w:tr w:rsidR="009D2189" w:rsidRPr="00C45B2B" w:rsidTr="001A4782">
        <w:trPr>
          <w:trHeight w:val="9"/>
        </w:trPr>
        <w:tc>
          <w:tcPr>
            <w:tcW w:w="757" w:type="dxa"/>
          </w:tcPr>
          <w:p w:rsidR="00BC62CE" w:rsidRPr="00C45B2B" w:rsidRDefault="00BC62CE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536" w:type="dxa"/>
          </w:tcPr>
          <w:p w:rsidR="00BC62CE" w:rsidRPr="00C45B2B" w:rsidRDefault="00BC62CE" w:rsidP="009C0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Бытовые электроприборы на кухне</w:t>
            </w:r>
          </w:p>
          <w:p w:rsidR="00517641" w:rsidRPr="00C45B2B" w:rsidRDefault="00517641" w:rsidP="005176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 сведения о видах, принципе действия и правилах эксплуатации бытовых электроприборов на кухне:</w:t>
            </w:r>
            <w:r w:rsidRPr="00C45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бытового холодильника, микроволновой печи (СВЧ), посудомоечной машины и др.</w:t>
            </w:r>
          </w:p>
          <w:p w:rsidR="00517641" w:rsidRPr="00C45B2B" w:rsidRDefault="00517641" w:rsidP="0051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творческой проектной деятельности, индивидуальных и коллективных творческих проектах. Цель и задачи проектной деятельности в 5 классе. Составные части годового творческого проекта пятиклассников.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C62CE" w:rsidRPr="00C45B2B" w:rsidRDefault="00CA2580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62CE" w:rsidRPr="00C45B2B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1118" w:type="dxa"/>
            <w:gridSpan w:val="20"/>
            <w:tcBorders>
              <w:left w:val="single" w:sz="4" w:space="0" w:color="auto"/>
              <w:right w:val="single" w:sz="4" w:space="0" w:color="auto"/>
            </w:tcBorders>
          </w:tcPr>
          <w:p w:rsidR="00BC62CE" w:rsidRPr="00C45B2B" w:rsidRDefault="000B04F3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280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BC62CE" w:rsidRPr="00C45B2B" w:rsidRDefault="00BC62CE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left w:val="single" w:sz="4" w:space="0" w:color="auto"/>
            </w:tcBorders>
          </w:tcPr>
          <w:p w:rsidR="00BC62CE" w:rsidRPr="00C45B2B" w:rsidRDefault="00BC62CE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МП, тетрадь, ТБ</w:t>
            </w:r>
          </w:p>
        </w:tc>
        <w:tc>
          <w:tcPr>
            <w:tcW w:w="6330" w:type="dxa"/>
          </w:tcPr>
          <w:p w:rsidR="00BC62CE" w:rsidRPr="00C45B2B" w:rsidRDefault="00BC62CE" w:rsidP="009C03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принимают и сохраняют учебные цели и задачи;</w:t>
            </w:r>
            <w:r w:rsidRPr="00C45B2B">
              <w:rPr>
                <w:rFonts w:ascii="Times New Roman" w:hAnsi="Times New Roman" w:cs="Times New Roman"/>
              </w:rPr>
              <w:t xml:space="preserve"> планируют их реализацию; осуществляют выбор эффективных путей и средств достижения целей.</w:t>
            </w:r>
          </w:p>
          <w:p w:rsidR="00BC62CE" w:rsidRPr="00C45B2B" w:rsidRDefault="00BC62CE" w:rsidP="009C039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строят осознанное и произвольное речевое высказывание в устной форме о планировании кухни-столовой.</w:t>
            </w:r>
          </w:p>
          <w:p w:rsidR="00BC62CE" w:rsidRPr="00C45B2B" w:rsidRDefault="00BC62CE" w:rsidP="009C039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слушают учителя и одноклассников; инициативно сотрудничают при выполнении творческого проекта; отвечают на вопросы; осуществляют оценку творческого проекта.</w:t>
            </w:r>
          </w:p>
          <w:p w:rsidR="00BC62CE" w:rsidRPr="00C45B2B" w:rsidRDefault="00BC62CE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Личностные: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проявляют познавательный интерес и активность в данной области предметной технологической деятельности;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азвивают ответственность за качество своей деятельности</w:t>
            </w:r>
          </w:p>
        </w:tc>
      </w:tr>
      <w:tr w:rsidR="009D2189" w:rsidRPr="00C45B2B" w:rsidTr="001A4782">
        <w:trPr>
          <w:trHeight w:val="19"/>
        </w:trPr>
        <w:tc>
          <w:tcPr>
            <w:tcW w:w="757" w:type="dxa"/>
          </w:tcPr>
          <w:p w:rsidR="00BC62CE" w:rsidRPr="00C45B2B" w:rsidRDefault="00CA2580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</w:p>
          <w:p w:rsidR="00CA2580" w:rsidRPr="00C45B2B" w:rsidRDefault="00CA2580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580" w:rsidRPr="00C45B2B" w:rsidRDefault="00CA2580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B2B" w:rsidRPr="00C45B2B" w:rsidRDefault="00C45B2B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B2B" w:rsidRPr="00C45B2B" w:rsidRDefault="00C45B2B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B2B" w:rsidRPr="00C45B2B" w:rsidRDefault="00C45B2B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B2B" w:rsidRPr="00C45B2B" w:rsidRDefault="00C45B2B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B2B" w:rsidRPr="00C45B2B" w:rsidRDefault="00C45B2B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B2B" w:rsidRPr="00C45B2B" w:rsidRDefault="00C45B2B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B2B" w:rsidRPr="00C45B2B" w:rsidRDefault="00C45B2B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B2B" w:rsidRPr="00C45B2B" w:rsidRDefault="00C45B2B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B2B" w:rsidRPr="00C45B2B" w:rsidRDefault="00C45B2B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B2B" w:rsidRPr="00C45B2B" w:rsidRDefault="00C45B2B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B2B" w:rsidRPr="00C45B2B" w:rsidRDefault="00C45B2B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B2B" w:rsidRPr="00C45B2B" w:rsidRDefault="00C45B2B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B2B" w:rsidRPr="00C45B2B" w:rsidRDefault="00C45B2B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B2B" w:rsidRPr="00C45B2B" w:rsidRDefault="00C45B2B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B2B" w:rsidRPr="00C45B2B" w:rsidRDefault="00C45B2B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B2B" w:rsidRPr="00C45B2B" w:rsidRDefault="00C45B2B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B2B" w:rsidRPr="00C45B2B" w:rsidRDefault="00C45B2B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580" w:rsidRPr="00C45B2B" w:rsidRDefault="00CA2580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CA2580" w:rsidRPr="00C45B2B" w:rsidRDefault="00CA2580" w:rsidP="009C039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  <w:r w:rsidRPr="00C45B2B">
              <w:rPr>
                <w:rFonts w:ascii="Times New Roman" w:hAnsi="Times New Roman" w:cs="Times New Roman"/>
                <w:b/>
              </w:rPr>
              <w:lastRenderedPageBreak/>
              <w:t>Кулинария 10 час</w:t>
            </w:r>
          </w:p>
          <w:p w:rsidR="009D2189" w:rsidRPr="00C45B2B" w:rsidRDefault="00BC62CE" w:rsidP="009C039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  <w:r w:rsidRPr="00C45B2B">
              <w:rPr>
                <w:rFonts w:ascii="Times New Roman" w:hAnsi="Times New Roman" w:cs="Times New Roman"/>
                <w:b/>
              </w:rPr>
              <w:t>Санитария и гигиена на кухне.</w:t>
            </w:r>
          </w:p>
          <w:p w:rsidR="00C45B2B" w:rsidRPr="00516749" w:rsidRDefault="00516749" w:rsidP="0051674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517641" w:rsidRPr="00516749">
              <w:rPr>
                <w:sz w:val="22"/>
                <w:szCs w:val="22"/>
              </w:rPr>
              <w:t xml:space="preserve">Санитарно-гигиенические требования к лицам, приготовляющим пищу, к приготовлению пищи, хранению продуктов и готовых блюд. Необходимый набор посуды для приготовления пищи. Правила и последовательность мытья посуды. Уход за поверхностью стен и пола. Моющие и чистящие средства для ухода за посудой, поверхностью стен и пола. Безопасные приёмы работы на кухне. Правила безопасной работы с газовыми плитами, электронагревательными приборами, с горячей посудой и жидкостью, ножом и </w:t>
            </w:r>
            <w:r w:rsidR="00517641" w:rsidRPr="00516749">
              <w:rPr>
                <w:sz w:val="22"/>
                <w:szCs w:val="22"/>
              </w:rPr>
              <w:lastRenderedPageBreak/>
              <w:t xml:space="preserve">кухонными приспособлениями. Первая помощь при порезах и ожогах паром или кипятком. </w:t>
            </w:r>
          </w:p>
          <w:p w:rsidR="00517641" w:rsidRPr="00C45B2B" w:rsidRDefault="00C45B2B" w:rsidP="00516749">
            <w:pPr>
              <w:pStyle w:val="a8"/>
            </w:pPr>
            <w:r w:rsidRPr="00C45B2B">
              <w:rPr>
                <w:b/>
              </w:rPr>
              <w:t xml:space="preserve">Здоровое питание. </w:t>
            </w:r>
            <w:r w:rsidRPr="00C45B2B">
              <w:t xml:space="preserve"> Питание, </w:t>
            </w:r>
            <w:r w:rsidR="00517641" w:rsidRPr="00C45B2B">
              <w:t xml:space="preserve">как физиологическая потребность. Пищевые (питательные) вещества. </w:t>
            </w:r>
            <w:r w:rsidR="00517641" w:rsidRPr="00516749">
              <w:rPr>
                <w:sz w:val="18"/>
                <w:szCs w:val="18"/>
              </w:rPr>
              <w:t>Значение белков, жиров, углеводов для жизнедеятельности человека. Пищевая пирамида. Роль витаминов, минеральных веществ и воды в обмене веществ, их содержание в пищевых продуктах. Пищевые отравления. Правила, позволяющие их избежать. Первая помощь при отравлениях. Режим питания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A2580" w:rsidRPr="00C45B2B" w:rsidRDefault="00CA2580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580" w:rsidRPr="00C45B2B" w:rsidRDefault="00CA2580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CA2580" w:rsidRPr="00C45B2B" w:rsidRDefault="00CA2580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2CE" w:rsidRPr="00C45B2B" w:rsidRDefault="00CA2580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118" w:type="dxa"/>
            <w:gridSpan w:val="20"/>
            <w:tcBorders>
              <w:left w:val="single" w:sz="4" w:space="0" w:color="auto"/>
              <w:right w:val="single" w:sz="4" w:space="0" w:color="auto"/>
            </w:tcBorders>
          </w:tcPr>
          <w:p w:rsidR="00BC62CE" w:rsidRDefault="00BC62CE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  <w:p w:rsidR="000B04F3" w:rsidRP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P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P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P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P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P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P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Pr="000B04F3" w:rsidRDefault="000B04F3" w:rsidP="000B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263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BC62CE" w:rsidRPr="00C45B2B" w:rsidRDefault="00BC62CE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</w:tcBorders>
          </w:tcPr>
          <w:p w:rsidR="00CA2580" w:rsidRPr="00C45B2B" w:rsidRDefault="00BC62CE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МП, таблицы, тетрадь</w:t>
            </w:r>
          </w:p>
          <w:p w:rsidR="00CA2580" w:rsidRPr="00C45B2B" w:rsidRDefault="00CA2580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84"/>
            </w:tblGrid>
            <w:tr w:rsidR="00CA2580" w:rsidRPr="00C45B2B" w:rsidTr="009C039F">
              <w:tc>
                <w:tcPr>
                  <w:tcW w:w="1984" w:type="dxa"/>
                </w:tcPr>
                <w:p w:rsidR="00CA2580" w:rsidRPr="00C45B2B" w:rsidRDefault="00CA2580" w:rsidP="009C039F">
                  <w:pPr>
                    <w:shd w:val="clear" w:color="auto" w:fill="FFFFFF"/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</w:pPr>
                  <w:r w:rsidRPr="00C45B2B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Компьютер,</w:t>
                  </w:r>
                </w:p>
                <w:p w:rsidR="00CA2580" w:rsidRPr="00C45B2B" w:rsidRDefault="00CA2580" w:rsidP="009C03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5B2B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проектор, презентация</w:t>
                  </w:r>
                </w:p>
              </w:tc>
            </w:tr>
          </w:tbl>
          <w:p w:rsidR="00BC62CE" w:rsidRPr="00C45B2B" w:rsidRDefault="00BC62CE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0" w:type="dxa"/>
          </w:tcPr>
          <w:p w:rsidR="00BC62CE" w:rsidRPr="00C45B2B" w:rsidRDefault="00BC62CE" w:rsidP="009C03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принимают и сохраняют учебные цели и задачи;</w:t>
            </w:r>
            <w:r w:rsidRPr="00C45B2B">
              <w:rPr>
                <w:rFonts w:ascii="Times New Roman" w:hAnsi="Times New Roman" w:cs="Times New Roman"/>
              </w:rPr>
              <w:t xml:space="preserve"> планируют их реализацию; осуществляют выбор эффективных путей и средств достижения целей.</w:t>
            </w:r>
          </w:p>
          <w:p w:rsidR="00BC62CE" w:rsidRPr="00C45B2B" w:rsidRDefault="00BC62CE" w:rsidP="009C039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45B2B">
              <w:rPr>
                <w:rFonts w:ascii="Times New Roman" w:hAnsi="Times New Roman" w:cs="Times New Roman"/>
              </w:rPr>
              <w:t xml:space="preserve">приобретают потребность поиска дополнительной информации для решения учебных задач и самостоятельной познавательной деятельности </w:t>
            </w:r>
            <w:r w:rsidRPr="00C45B2B">
              <w:rPr>
                <w:rFonts w:ascii="Times New Roman" w:hAnsi="Times New Roman" w:cs="Times New Roman"/>
                <w:color w:val="000000"/>
              </w:rPr>
              <w:t>о здоровом питании.</w:t>
            </w:r>
          </w:p>
          <w:p w:rsidR="00BC62CE" w:rsidRPr="00C45B2B" w:rsidRDefault="00BC62CE" w:rsidP="009C039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слушают учителя и одноклассников; инициативно сотрудничают при поиске информации о значении понятия «гигиена», о витаминах, содержащихся в овощах, фруктах, крупах и хлебе; делают выводы; делятся впечатлениями о здоровом питании.</w:t>
            </w:r>
          </w:p>
          <w:p w:rsidR="00BC62CE" w:rsidRPr="00C45B2B" w:rsidRDefault="00BC62CE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Личностные: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проявляют познавательный интерес и активность в данной области предметной технологической деятельности</w:t>
            </w:r>
          </w:p>
        </w:tc>
      </w:tr>
      <w:tr w:rsidR="009D2189" w:rsidRPr="00C45B2B" w:rsidTr="001A4782">
        <w:trPr>
          <w:trHeight w:val="9"/>
        </w:trPr>
        <w:tc>
          <w:tcPr>
            <w:tcW w:w="757" w:type="dxa"/>
          </w:tcPr>
          <w:p w:rsidR="00CA2580" w:rsidRPr="00C45B2B" w:rsidRDefault="00CA2580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CA2580" w:rsidRPr="00C45B2B" w:rsidRDefault="00CA2580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B2B" w:rsidRPr="00C45B2B" w:rsidRDefault="00C45B2B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B2B" w:rsidRPr="00C45B2B" w:rsidRDefault="00C45B2B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B2B" w:rsidRPr="00C45B2B" w:rsidRDefault="00C45B2B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B2B" w:rsidRPr="00C45B2B" w:rsidRDefault="00C45B2B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B2B" w:rsidRPr="00C45B2B" w:rsidRDefault="00C45B2B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B2B" w:rsidRPr="00C45B2B" w:rsidRDefault="00C45B2B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B2B" w:rsidRPr="00C45B2B" w:rsidRDefault="00C45B2B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B2B" w:rsidRPr="00C45B2B" w:rsidRDefault="00C45B2B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B2B" w:rsidRPr="00C45B2B" w:rsidRDefault="00C45B2B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B2B" w:rsidRPr="00C45B2B" w:rsidRDefault="00C45B2B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2CE" w:rsidRPr="00C45B2B" w:rsidRDefault="00CA2580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BC62CE" w:rsidRPr="00C45B2B" w:rsidRDefault="00BC62CE" w:rsidP="009C039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  <w:r w:rsidRPr="00C45B2B">
              <w:rPr>
                <w:rFonts w:ascii="Times New Roman" w:hAnsi="Times New Roman" w:cs="Times New Roman"/>
                <w:b/>
              </w:rPr>
              <w:t>Технология приготовления бутербродов.</w:t>
            </w:r>
          </w:p>
          <w:p w:rsidR="00C45B2B" w:rsidRPr="00C45B2B" w:rsidRDefault="00517641" w:rsidP="009C0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Значение хлеба в питании человека. Продукты, применяемые для приготовления бутербродов. Виды бутербродов. Технология приготовления бутербродов. Инструменты и приспособления для нарезки. Требования к качеству готовых бутербродов. Условия и сроки их хранения. Подача бутербродов. Профессия пекарь</w:t>
            </w:r>
            <w:r w:rsidR="00C45B2B"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Технология приготовления горячих напитков.</w:t>
            </w:r>
          </w:p>
          <w:p w:rsidR="00517641" w:rsidRPr="00C45B2B" w:rsidRDefault="00517641" w:rsidP="00C45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Виды горячих напитков (чай, кофе, какао, горячий шоколад). Сорта чая, их вкусовые достоинства, полезные свойства. Влияние эфирных масел, воды на качество напитка. Технология заваривания, подача чая. Сорта и виды кофе. Устройства для размола зёрен кофе. Технология приготовления, подача кофе. Приборы для приготовления кофе. Получение какао-порошка</w:t>
            </w:r>
            <w:r w:rsidR="00C45B2B"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Технологическая карта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приготовления какао, подача напитка</w:t>
            </w:r>
            <w:r w:rsidR="00C45B2B" w:rsidRPr="00C45B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A2580" w:rsidRPr="00C45B2B" w:rsidRDefault="00CA2580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62CE" w:rsidRPr="00C45B2B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  <w:p w:rsidR="00CA2580" w:rsidRPr="00C45B2B" w:rsidRDefault="00CA2580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580" w:rsidRPr="00C45B2B" w:rsidRDefault="00CA2580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C3E" w:rsidRDefault="00EE4C3E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C3E" w:rsidRDefault="00EE4C3E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C3E" w:rsidRDefault="00EE4C3E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C3E" w:rsidRDefault="00EE4C3E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C3E" w:rsidRDefault="00EE4C3E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C3E" w:rsidRDefault="00EE4C3E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C3E" w:rsidRDefault="00EE4C3E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C3E" w:rsidRDefault="00EE4C3E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C3E" w:rsidRDefault="00EE4C3E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2CE" w:rsidRPr="00C45B2B" w:rsidRDefault="00CA2580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134" w:type="dxa"/>
            <w:gridSpan w:val="22"/>
            <w:tcBorders>
              <w:left w:val="single" w:sz="4" w:space="0" w:color="auto"/>
              <w:right w:val="single" w:sz="4" w:space="0" w:color="auto"/>
            </w:tcBorders>
          </w:tcPr>
          <w:p w:rsidR="00BC62CE" w:rsidRDefault="000B04F3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  <w:p w:rsidR="000B04F3" w:rsidRDefault="000B04F3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Pr="00C45B2B" w:rsidRDefault="000B04F3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247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BC62CE" w:rsidRPr="00C45B2B" w:rsidRDefault="00BC62CE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</w:tcBorders>
          </w:tcPr>
          <w:p w:rsidR="00CA2580" w:rsidRPr="00C45B2B" w:rsidRDefault="00BC62CE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МП, тетрадь, технологические карты, рецепты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84"/>
            </w:tblGrid>
            <w:tr w:rsidR="00CA2580" w:rsidRPr="00C45B2B" w:rsidTr="009C039F">
              <w:tc>
                <w:tcPr>
                  <w:tcW w:w="1984" w:type="dxa"/>
                </w:tcPr>
                <w:p w:rsidR="00CA2580" w:rsidRPr="00C45B2B" w:rsidRDefault="00CA2580" w:rsidP="009C039F">
                  <w:pPr>
                    <w:shd w:val="clear" w:color="auto" w:fill="FFFFFF"/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</w:pPr>
                  <w:r w:rsidRPr="00C45B2B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Компьютер,</w:t>
                  </w:r>
                </w:p>
                <w:p w:rsidR="00CA2580" w:rsidRPr="00C45B2B" w:rsidRDefault="00CA2580" w:rsidP="009C03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5B2B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проектор, презентация</w:t>
                  </w:r>
                </w:p>
              </w:tc>
            </w:tr>
          </w:tbl>
          <w:p w:rsidR="00BC62CE" w:rsidRPr="00C45B2B" w:rsidRDefault="00BC62CE" w:rsidP="00CA2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0" w:type="dxa"/>
          </w:tcPr>
          <w:p w:rsidR="00BC62CE" w:rsidRPr="00C45B2B" w:rsidRDefault="00BC62CE" w:rsidP="009C039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принимают учебную задачу; планируют алгоритм действий по организации своего рабочего места.</w:t>
            </w:r>
          </w:p>
          <w:p w:rsidR="00BC62CE" w:rsidRPr="00C45B2B" w:rsidRDefault="00BC62CE" w:rsidP="009C039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строят осознанное и произвольное речевое высказывание в устной форме о бутербродах и горячих напитках.</w:t>
            </w:r>
          </w:p>
          <w:p w:rsidR="00BC62CE" w:rsidRPr="00C45B2B" w:rsidRDefault="00BC62CE" w:rsidP="009C039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слушают учителя и одноклассников; инициативно сотрудничают при выполнении творческого мини-проекта; отвечают на вопросы; осуществляют оценку творческого мини-проекта.</w:t>
            </w:r>
          </w:p>
          <w:p w:rsidR="00BC62CE" w:rsidRPr="00C45B2B" w:rsidRDefault="00BC62CE" w:rsidP="009C0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Личностные: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проявляют познавательный интерес и активность в данной области предметной технологической деятельности;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азвивают ответственность за качество своей деятельности</w:t>
            </w:r>
          </w:p>
        </w:tc>
      </w:tr>
      <w:tr w:rsidR="005A275D" w:rsidRPr="00C45B2B" w:rsidTr="001A4782">
        <w:trPr>
          <w:trHeight w:val="9"/>
        </w:trPr>
        <w:tc>
          <w:tcPr>
            <w:tcW w:w="757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54A" w:rsidRDefault="003005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54A" w:rsidRDefault="003005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54A" w:rsidRDefault="003005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54A" w:rsidRDefault="003005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54A" w:rsidRDefault="003005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54A" w:rsidRDefault="003005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54A" w:rsidRDefault="003005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54A" w:rsidRDefault="003005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приготовления блюда из овощей и фруктов.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Методы определения количества нитратов в овощах с помощью измерительных приборов, в химических лабораториях, с помощью бумажных индикаторов в домашних условиях. Способы удаления лишних нитратов из овощей. Общие правила механической кулинарной обработки овощей. Особенности обработки листовых и пряных овощей, лука и чеснока, тыквенных овощей, томатов, капустных овощей Правила измельчения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Тепловая обработка овощей</w:t>
            </w:r>
          </w:p>
          <w:p w:rsidR="005A275D" w:rsidRPr="00C45B2B" w:rsidRDefault="005A275D" w:rsidP="005A275D">
            <w:pPr>
              <w:pStyle w:val="a8"/>
            </w:pPr>
            <w:r w:rsidRPr="00C45B2B">
              <w:t xml:space="preserve">Пищевая (питательная) ценность овощей и фруктов. Содержание в них витаминов, минеральных солей, глюкозы, клетчатки. Содержание влаги в продуктах, её влияние на качество и сохранность продуктов. Способы хранения овощей и фруктов. Свежезамороженные овощи. Подготовка их к заморозке. Хранение и условия кулинарного использования свежезамороженных продуктов. Влияние экологии окружающей среды на качество овощей и фруктов. Определение доброкачественности овощей по внешнему виду.  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C3E" w:rsidRDefault="00EE4C3E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C3E" w:rsidRDefault="00EE4C3E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C3E" w:rsidRDefault="00EE4C3E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C3E" w:rsidRDefault="00EE4C3E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C3E" w:rsidRDefault="00EE4C3E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C3E" w:rsidRDefault="00EE4C3E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C3E" w:rsidRDefault="00EE4C3E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C3E" w:rsidRDefault="00EE4C3E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C3E" w:rsidRDefault="00EE4C3E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118" w:type="dxa"/>
            <w:gridSpan w:val="20"/>
            <w:tcBorders>
              <w:left w:val="single" w:sz="4" w:space="0" w:color="auto"/>
              <w:right w:val="single" w:sz="4" w:space="0" w:color="auto"/>
            </w:tcBorders>
          </w:tcPr>
          <w:p w:rsidR="005A275D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Pr="00C45B2B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263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МП, тетрадь, технологические карты, рецепты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84"/>
            </w:tblGrid>
            <w:tr w:rsidR="005A275D" w:rsidRPr="00C45B2B" w:rsidTr="009C039F">
              <w:tc>
                <w:tcPr>
                  <w:tcW w:w="1984" w:type="dxa"/>
                </w:tcPr>
                <w:p w:rsidR="005A275D" w:rsidRPr="00C45B2B" w:rsidRDefault="005A275D" w:rsidP="005A275D">
                  <w:pPr>
                    <w:shd w:val="clear" w:color="auto" w:fill="FFFFFF"/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</w:pPr>
                  <w:r w:rsidRPr="00C45B2B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Компьютер,</w:t>
                  </w:r>
                </w:p>
                <w:p w:rsidR="005A275D" w:rsidRPr="00C45B2B" w:rsidRDefault="005A275D" w:rsidP="005A27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5B2B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проектор, презентация</w:t>
                  </w:r>
                </w:p>
              </w:tc>
            </w:tr>
          </w:tbl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0" w:type="dxa"/>
          </w:tcPr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принимают учебную задачу; планируют алгоритм действий по организации своего рабочего места.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45B2B">
              <w:rPr>
                <w:rFonts w:ascii="Times New Roman" w:hAnsi="Times New Roman" w:cs="Times New Roman"/>
              </w:rPr>
              <w:t xml:space="preserve">приобретают потребность поиска дополнительной информации для решения учебных задач и самостоятельной познавательной деятельности 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о крупах, бобовых, макаронных изделиях и блюдах </w:t>
            </w:r>
            <w:r w:rsidRPr="00C45B2B">
              <w:rPr>
                <w:rFonts w:ascii="Times New Roman" w:hAnsi="Times New Roman" w:cs="Times New Roman"/>
                <w:color w:val="000000"/>
              </w:rPr>
              <w:br/>
              <w:t>из них.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слушают учителя и одноклассников; инициативно сотрудничают при поиске информации о значении понятия «гурьевская каша» и рецепте ее приготовления; делают выводы; делятся впечатлениями о процессе приготовления блюд.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Личностные: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Pr="00C45B2B">
              <w:rPr>
                <w:rFonts w:ascii="Times New Roman" w:hAnsi="Times New Roman" w:cs="Times New Roman"/>
              </w:rPr>
              <w:t>проявляют</w:t>
            </w:r>
            <w:r w:rsidRPr="00C45B2B">
              <w:rPr>
                <w:rFonts w:ascii="Times New Roman" w:hAnsi="Times New Roman" w:cs="Times New Roman"/>
              </w:rPr>
              <w:br/>
              <w:t xml:space="preserve">познавательный интерес и активность в данной области предметной технологической </w:t>
            </w:r>
            <w:r w:rsidRPr="00C45B2B">
              <w:rPr>
                <w:rFonts w:ascii="Times New Roman" w:hAnsi="Times New Roman" w:cs="Times New Roman"/>
              </w:rPr>
              <w:br/>
              <w:t xml:space="preserve">деятельности </w:t>
            </w:r>
            <w:r w:rsidRPr="00C45B2B">
              <w:rPr>
                <w:rFonts w:ascii="Times New Roman" w:hAnsi="Times New Roman" w:cs="Times New Roman"/>
                <w:color w:val="000000"/>
              </w:rPr>
              <w:t>учебную задачу; планируют алгоритм действий по организации своего рабочего места.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75D" w:rsidRPr="00C45B2B" w:rsidTr="001A4782">
        <w:trPr>
          <w:trHeight w:val="9"/>
        </w:trPr>
        <w:tc>
          <w:tcPr>
            <w:tcW w:w="757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Технология приготовления блюд из яиц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варки куриных яиц: всмятку, в мешочек, вкрутую. Подача варёных яиц. Жарение яиц: приготовление яичницы-глазуньи, омлета натурального. Подача готовых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блюд.Технологическая карта.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яиц в питании человека.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яиц в кулинарии. Меры предосторожности при кулинарной обработке яиц. Способы определения свежести яиц. Способы хранения яиц. Технология приготовления блюд из яиц. Приспособления для взбивания. 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час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C3E" w:rsidRDefault="00EE4C3E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C3E" w:rsidRDefault="00EE4C3E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C3E" w:rsidRDefault="00EE4C3E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C3E" w:rsidRDefault="00EE4C3E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C3E" w:rsidRDefault="00EE4C3E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C3E" w:rsidRDefault="00EE4C3E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103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5A275D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03.10</w:t>
            </w: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Pr="00C45B2B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253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gridSpan w:val="3"/>
            <w:tcBorders>
              <w:lef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МП, тетрадь, технологические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карты, рецепты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84"/>
            </w:tblGrid>
            <w:tr w:rsidR="005A275D" w:rsidRPr="00C45B2B" w:rsidTr="009C039F">
              <w:tc>
                <w:tcPr>
                  <w:tcW w:w="1984" w:type="dxa"/>
                </w:tcPr>
                <w:p w:rsidR="005A275D" w:rsidRPr="00C45B2B" w:rsidRDefault="005A275D" w:rsidP="005A275D">
                  <w:pPr>
                    <w:shd w:val="clear" w:color="auto" w:fill="FFFFFF"/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</w:pPr>
                  <w:r w:rsidRPr="00C45B2B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Компьютер,</w:t>
                  </w:r>
                </w:p>
                <w:p w:rsidR="005A275D" w:rsidRPr="00C45B2B" w:rsidRDefault="005A275D" w:rsidP="005A27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5B2B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проектор, презентация</w:t>
                  </w:r>
                </w:p>
              </w:tc>
            </w:tr>
          </w:tbl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0" w:type="dxa"/>
          </w:tcPr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Регулятивные: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принимают учебную задачу; планируют алгоритм действий по организации своего рабочего места.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строят осознанное и произвольное речевое высказывание в устной форме о фруктах, овощах и блюдах из них.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слушают учителя и одноклассников; </w:t>
            </w:r>
            <w:r w:rsidRPr="00C45B2B">
              <w:rPr>
                <w:rFonts w:ascii="Times New Roman" w:hAnsi="Times New Roman" w:cs="Times New Roman"/>
                <w:color w:val="000000"/>
              </w:rPr>
              <w:lastRenderedPageBreak/>
              <w:t>инициативно сотрудничают в группе при приготовлении блюд; делают выводы; делятся впечатлениями; дают оценку приготовленным салатам.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Личностные: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проявляют познавательный интерес и активность в данной области предметной технологической деятельности;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азвивают ответственность за качество своей деятельности</w:t>
            </w:r>
          </w:p>
        </w:tc>
      </w:tr>
      <w:tr w:rsidR="005A275D" w:rsidRPr="00C45B2B" w:rsidTr="001A4782">
        <w:trPr>
          <w:trHeight w:val="9"/>
        </w:trPr>
        <w:tc>
          <w:tcPr>
            <w:tcW w:w="757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Приготовление завтрака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Меню завтрака. Понятие о калорийности продуктов. Понятие о сервировке стола.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Сервировка стола к завтраку.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Особенности сервировки стола к завтраку. Набор столового белья, приборов и посуды для завтрака. Способы складывания салфеток. Правила поведения за столом и пользования столовыми приборами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C3E" w:rsidRDefault="00EE4C3E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C3E" w:rsidRDefault="00EE4C3E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077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75D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Pr="00C45B2B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279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МП, тетрадь, технологические карты, рецепты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84"/>
            </w:tblGrid>
            <w:tr w:rsidR="005A275D" w:rsidRPr="00C45B2B" w:rsidTr="009C039F">
              <w:tc>
                <w:tcPr>
                  <w:tcW w:w="1984" w:type="dxa"/>
                </w:tcPr>
                <w:p w:rsidR="005A275D" w:rsidRPr="00C45B2B" w:rsidRDefault="005A275D" w:rsidP="005A275D">
                  <w:pPr>
                    <w:shd w:val="clear" w:color="auto" w:fill="FFFFFF"/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</w:pPr>
                  <w:r w:rsidRPr="00C45B2B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Компьютер,</w:t>
                  </w:r>
                </w:p>
                <w:p w:rsidR="005A275D" w:rsidRPr="00C45B2B" w:rsidRDefault="005A275D" w:rsidP="005A27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5B2B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проектор, презентация</w:t>
                  </w:r>
                </w:p>
              </w:tc>
            </w:tr>
          </w:tbl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0" w:type="dxa"/>
          </w:tcPr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принимают учебную задачу; планируют алгоритм действий по организации своего рабочего места.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строят осознанное и произвольное речевое высказывание в устной форме о блюдах из яиц.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слушают учителя и одноклассников; инициативно сотрудничают в группе при приготовлении блюд; делают выводы; делятся впечатлениями; дают оценку приготовленным салатам.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Личностные: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проявляют познавательный интерес и активность в данной области предметной технологической деятельности;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азвивают ответственность за качество своей деятельности</w:t>
            </w:r>
          </w:p>
        </w:tc>
      </w:tr>
      <w:tr w:rsidR="005A275D" w:rsidRPr="00C45B2B" w:rsidTr="001A4782">
        <w:trPr>
          <w:trHeight w:val="9"/>
        </w:trPr>
        <w:tc>
          <w:tcPr>
            <w:tcW w:w="757" w:type="dxa"/>
          </w:tcPr>
          <w:p w:rsidR="0088474A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88474A" w:rsidRPr="00C45B2B" w:rsidRDefault="0088474A" w:rsidP="008847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изделий из текстильных материалов  20 ч</w:t>
            </w:r>
          </w:p>
          <w:p w:rsidR="0088474A" w:rsidRPr="00C45B2B" w:rsidRDefault="0088474A" w:rsidP="008847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текстильных материалов</w:t>
            </w:r>
          </w:p>
          <w:p w:rsidR="0088474A" w:rsidRDefault="0088474A" w:rsidP="008847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Способы получения и свойства натуральных волокон растительного происхождения Изготовление нитей и тканей в условиях прядильного, ткацкого и отделочного современного производства и в домашних условиях..</w:t>
            </w: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8474A" w:rsidRDefault="0088474A" w:rsidP="008847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474A" w:rsidRPr="00C45B2B" w:rsidRDefault="0088474A" w:rsidP="0088474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Классификация текстильных волокон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. Основная и уточная нити в ткани. Ткацкие переплетения: полотняное,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саржевое, сатиновое и атласное. Лицевая и изнаночная стороны ткани. 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8474A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077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5A275D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Pr="00C45B2B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279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gridSpan w:val="3"/>
            <w:tcBorders>
              <w:lef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МП, тетрадь, бумажные салфетки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84"/>
            </w:tblGrid>
            <w:tr w:rsidR="005A275D" w:rsidRPr="00C45B2B" w:rsidTr="009C039F">
              <w:tc>
                <w:tcPr>
                  <w:tcW w:w="1984" w:type="dxa"/>
                </w:tcPr>
                <w:p w:rsidR="005A275D" w:rsidRPr="00C45B2B" w:rsidRDefault="005A275D" w:rsidP="005A275D">
                  <w:pPr>
                    <w:shd w:val="clear" w:color="auto" w:fill="FFFFFF"/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</w:pPr>
                  <w:r w:rsidRPr="00C45B2B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Компьютер,</w:t>
                  </w:r>
                </w:p>
                <w:p w:rsidR="005A275D" w:rsidRPr="00C45B2B" w:rsidRDefault="005A275D" w:rsidP="005A27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5B2B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проектор, презентация</w:t>
                  </w:r>
                </w:p>
              </w:tc>
            </w:tr>
          </w:tbl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0" w:type="dxa"/>
          </w:tcPr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Pr="00C45B2B">
              <w:rPr>
                <w:rFonts w:ascii="Times New Roman" w:hAnsi="Times New Roman" w:cs="Times New Roman"/>
              </w:rPr>
              <w:t>осуществляют выбор эффективных путей и средств достижения целей; контролируют и оценивают свои действия как по результату, так и по способу действия; вносят соответствующие коррективы в их выполнение.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строят осознанное и произвольное речевое высказывание в устной форме о сервировке стола к завтраку, правилах поведения за столом.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слушают учителя и одноклассников; инициативно сотрудничают в группе; проводят оценку умения сервировать стол.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Личностные: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познавательный интерес и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активность в данной области предметной технологической деятельности;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азвивают ответственность за качество своей деятельности</w:t>
            </w:r>
          </w:p>
        </w:tc>
      </w:tr>
      <w:tr w:rsidR="005A275D" w:rsidRPr="00C45B2B" w:rsidTr="001A4782">
        <w:trPr>
          <w:trHeight w:val="9"/>
        </w:trPr>
        <w:tc>
          <w:tcPr>
            <w:tcW w:w="757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88474A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свойства текстильных материалов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: физические, эргономические, эстетические, технологические. </w:t>
            </w:r>
          </w:p>
          <w:p w:rsidR="0088474A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Виды и свойства текстильных материалов из волокон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растительного происхождения: хлопчатобумажных и льняных тканей, ниток, тесьмы, лентткани.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5A275D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Pr="00C45B2B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4"/>
            <w:tcBorders>
              <w:lef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МП, тетрадь, образцы текстильных материалов</w:t>
            </w:r>
          </w:p>
        </w:tc>
        <w:tc>
          <w:tcPr>
            <w:tcW w:w="6330" w:type="dxa"/>
          </w:tcPr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принимают учебную задачу; планируют алгоритм действий по организации своего рабочего места.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строят осознанное и произвольное речевое высказывание в устной форме о текстильных материалах; осуществляют поиск информации из разных источников о понятиях «волокна растительного происхождения», «прядение», «пряжа», «долевые нити», «поперечные нити», «кромка», «ткацкий рисунок», «прядильщик», «ткач».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слушают учителя и одноклассников; инициативно сотрудничают в поиске и сборе информации; отвечают на вопросы, делают выводы.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Личностные: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имеют мотивацию к учебной деятельности</w:t>
            </w:r>
          </w:p>
        </w:tc>
      </w:tr>
      <w:tr w:rsidR="005A275D" w:rsidRPr="00C45B2B" w:rsidTr="001A4782">
        <w:trPr>
          <w:trHeight w:val="9"/>
        </w:trPr>
        <w:tc>
          <w:tcPr>
            <w:tcW w:w="757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Конструирование швейных изделий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Понятие о чертеже и выкройке швейного изделия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. Инструменты и приспособления для изготовления выкройки. Определение размеров швейного изделия. Расположение конструктивных линий фигуры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Снятие мерок. Особенности построения выкроек фартука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, прямой юбки с кулиской на резинке. Подготовка выкройки к раскрою. Копирование готовой выкройки. Правила безопасной работы ножницами. </w:t>
            </w:r>
          </w:p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</w:t>
            </w:r>
            <w:r w:rsidRPr="00C45B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Лабораторно-практические и практические работы. </w:t>
            </w:r>
          </w:p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выкроек для образцов ручных и машинных работ.  Снятие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мерок и изготовление выкройки проектного изделия. Подготовка выкройки проектного изделия к раскрою. </w:t>
            </w:r>
          </w:p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1 час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062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5A275D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Pr="00C45B2B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167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gridSpan w:val="5"/>
            <w:tcBorders>
              <w:lef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МП, тетрадь, образцы ткани</w:t>
            </w:r>
          </w:p>
        </w:tc>
        <w:tc>
          <w:tcPr>
            <w:tcW w:w="6330" w:type="dxa"/>
          </w:tcPr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принимают учебную задачу; планируют алгоритм действий по организации своего рабочего места.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строят осознанное и произвольное речевое высказывание в устной форме о выборе ткани для фартука, столового белья.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слушают учителя и одноклассников; находят в тексте информацию; делают выводы.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Личностные: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имеют мотивацию к учебной деятельности; проводят самооценку своей деятельности (что получилось, что не получилось и почему)</w:t>
            </w:r>
          </w:p>
        </w:tc>
      </w:tr>
      <w:tr w:rsidR="005A275D" w:rsidRPr="00C45B2B" w:rsidTr="001A4782">
        <w:trPr>
          <w:trHeight w:val="9"/>
        </w:trPr>
        <w:tc>
          <w:tcPr>
            <w:tcW w:w="757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36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Швейная машина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Современная бытовая швейная машина с электрическим приводом.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Основные узлы швейной машины. Организация рабочего места для выполнения машинных работ. Подготовка швейной машины к работе: намотка нижней нитки на шпульку, заправка верхней и нижней ниток, выведение нижней нитки наверх.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Основные операции при машинной обработке </w:t>
            </w:r>
            <w:r w:rsidRPr="00C45B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br/>
              <w:t>изделия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Приёмы работы на швейной машине: начало работы, поворот строчки под углом, закрепление машинной строчки в начале и конце работы, окончание работы. Неполадки, связанные с неправильной заправкой ниток. Назначение и правила использования регулирующих механизмов: переключателя вида строчек, регулятора длины стежка, клавиши шитья назад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062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5A275D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Pr="00C45B2B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167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gridSpan w:val="5"/>
            <w:tcBorders>
              <w:lef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0" w:type="dxa"/>
          </w:tcPr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</w:tr>
      <w:tr w:rsidR="005A275D" w:rsidRPr="00C45B2B" w:rsidTr="001A4782">
        <w:trPr>
          <w:trHeight w:val="9"/>
        </w:trPr>
        <w:tc>
          <w:tcPr>
            <w:tcW w:w="757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36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Технология изготовления швейных изделий</w:t>
            </w:r>
            <w:r w:rsidRPr="00C45B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10 ч</w:t>
            </w:r>
          </w:p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рабочего места для раскройных работ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. Подготовка ткани к раскрою. Раскладка выкроек на ткани с учётом направления долевой нити.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Особенности раскладки выкроек в зависимости от ширины ткани и направления рисунка. Инструменты и приспособления для раскроя. Обмеловка выкройки с учётом припусков на швы. Выкраивание деталей швейного изделия. Критерии качества кроя. Правила безопасной работы портновскими булавками, швейными иглами и ножницами. </w:t>
            </w:r>
          </w:p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Инструменты и приспособления для ручных работ.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стежке, строчке, шве. Требования к выполнению ручных работ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032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5A275D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Pr="00C45B2B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197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gridSpan w:val="5"/>
            <w:tcBorders>
              <w:lef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Образцы ткани, нитки, игла, ножницы,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технологические таблицы</w:t>
            </w:r>
          </w:p>
        </w:tc>
        <w:tc>
          <w:tcPr>
            <w:tcW w:w="6330" w:type="dxa"/>
          </w:tcPr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Регулятивные: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принимают учебную задачу; планируют алгоритм действий по организации своего рабочего места.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работают с текстами: преобразовывают, анализируют, сопоставляют информацию о понятиях «стежок», «строчка», «шов».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слушают учителя и одноклассников;</w:t>
            </w:r>
            <w:r w:rsidRPr="00C45B2B">
              <w:rPr>
                <w:rFonts w:ascii="Times New Roman" w:hAnsi="Times New Roman" w:cs="Times New Roman"/>
              </w:rPr>
              <w:t xml:space="preserve"> </w:t>
            </w:r>
            <w:r w:rsidRPr="00C45B2B">
              <w:rPr>
                <w:rFonts w:ascii="Times New Roman" w:hAnsi="Times New Roman" w:cs="Times New Roman"/>
              </w:rPr>
              <w:lastRenderedPageBreak/>
              <w:t>удовлетворительно владеют нормами и техникой общения</w:t>
            </w:r>
            <w:r w:rsidRPr="00C45B2B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Личностные: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имеют мотивацию к учебной деятельности; осуществляют самопроверку при выполнении этапов практической работы</w:t>
            </w:r>
          </w:p>
        </w:tc>
      </w:tr>
      <w:tr w:rsidR="005A275D" w:rsidRPr="00C45B2B" w:rsidTr="001A4782">
        <w:trPr>
          <w:trHeight w:val="9"/>
        </w:trPr>
        <w:tc>
          <w:tcPr>
            <w:tcW w:w="757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выполнения прямого стежка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. Способы переноса линий выкройки на детали кроя: портновскими булавками и мелом, прямыми стежками. 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операции при ручных работах: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предохранение срезов от осыпания — ручное обмётывание; временное соединение деталей — смётывание; временное закрепление подогнутого края — замётывание (с открытым и закрытым срезами). 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1 час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82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5A275D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Pr="00C45B2B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228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gridSpan w:val="6"/>
            <w:tcBorders>
              <w:lef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МП, изделия </w:t>
            </w:r>
          </w:p>
        </w:tc>
        <w:tc>
          <w:tcPr>
            <w:tcW w:w="6330" w:type="dxa"/>
          </w:tcPr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ставят в сотрудничестве с учителем новые учебные задачи; планируют алгоритм действий выполнения проектного изделия.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совершенствуют навык поиска информации в разных источниках в процессе нахождения материалов о работах мастеров декоративно-прикладного искусства, народных промыслах.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приобретают опыт использования речевых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средств для регуляции умственной деятельности; устанавливают и поддерживают необходимые контакты с другими людьми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Личностные: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развивают уважительное отношение к истории, народным традициям</w:t>
            </w:r>
          </w:p>
        </w:tc>
      </w:tr>
      <w:tr w:rsidR="005A275D" w:rsidRPr="00C45B2B" w:rsidTr="001A4782">
        <w:trPr>
          <w:trHeight w:val="9"/>
        </w:trPr>
        <w:tc>
          <w:tcPr>
            <w:tcW w:w="757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Требования к выполнению машинных работ. Основные операции при машинной обработке изделия: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предохранение срезов от осыпания — машинное обмётывание зигзагообразной строчкой; постоянное соединение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деталей — стачивание; постоянное закрепление подогнутого края — застрачивание (с открытым и закрытым срезами). </w:t>
            </w:r>
          </w:p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 для влажно-тепловой обработки (ВТО) ткани. Правила выполнения ВТО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. Основные операции ВТО: приутюживание, разутюживание, заутюживание. Правила безопасной работы с утюгом.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час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7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5A275D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05.12</w:t>
            </w: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Pr="00C45B2B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234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gridSpan w:val="6"/>
            <w:tcBorders>
              <w:lef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МП, тетрадь, цветная бумага, ножницы,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линейка, цветные карандаши</w:t>
            </w:r>
          </w:p>
        </w:tc>
        <w:tc>
          <w:tcPr>
            <w:tcW w:w="6330" w:type="dxa"/>
          </w:tcPr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Регулятивные: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принимают и сохраняют учебные цели и задачи,</w:t>
            </w:r>
            <w:r w:rsidRPr="00C45B2B">
              <w:rPr>
                <w:rFonts w:ascii="Times New Roman" w:hAnsi="Times New Roman" w:cs="Times New Roman"/>
              </w:rPr>
              <w:t xml:space="preserve"> планируют их реализацию; осуществляют выбор эффективных путей и средств достижения целей; контролируют и оценивают свои действия как по результату, так и по способу действия; вносят </w:t>
            </w:r>
            <w:r w:rsidRPr="00C45B2B">
              <w:rPr>
                <w:rFonts w:ascii="Times New Roman" w:hAnsi="Times New Roman" w:cs="Times New Roman"/>
              </w:rPr>
              <w:lastRenderedPageBreak/>
              <w:t>соответствующие коррективы в их выполнение.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строят осознанное и произвольное речевое высказывание в устной форме о </w:t>
            </w:r>
            <w:r w:rsidRPr="00C45B2B">
              <w:rPr>
                <w:rFonts w:ascii="Times New Roman" w:hAnsi="Times New Roman" w:cs="Times New Roman"/>
              </w:rPr>
              <w:t xml:space="preserve">фактуре и текстуре декоративно-прикладного изделия для кухни, об орнаменте и символическом значении цвета; создают композиции </w:t>
            </w:r>
            <w:r w:rsidRPr="00C45B2B">
              <w:rPr>
                <w:rFonts w:ascii="Times New Roman" w:hAnsi="Times New Roman" w:cs="Times New Roman"/>
                <w:color w:val="000000"/>
              </w:rPr>
              <w:t>в графическом редакторе Paint.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слушают учителя и одноклассников; инициативно сотрудничают в поиске и сборе информации; отвечают на вопросы, делают выводы.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Личностные: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формируют навыки готовности к самообразованию на основе учебно-познавательной мотивации</w:t>
            </w:r>
          </w:p>
        </w:tc>
      </w:tr>
      <w:tr w:rsidR="005A275D" w:rsidRPr="00C45B2B" w:rsidTr="001A4782">
        <w:trPr>
          <w:trHeight w:val="9"/>
        </w:trPr>
        <w:tc>
          <w:tcPr>
            <w:tcW w:w="757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36" w:type="dxa"/>
          </w:tcPr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Классификация машинных швов: соединительные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(стачной шов вразутюжку и стачной шов взаутюжку)  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Классификация машинных швов:</w:t>
            </w:r>
          </w:p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краевые (шов в подгибку с открытым срезом и шов в подгибку с открытым обмётанным срезом, шов в подгибку с закрытым срезом). </w:t>
            </w:r>
          </w:p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1 час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92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5A275D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Pr="00C45B2B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218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gridSpan w:val="6"/>
            <w:tcBorders>
              <w:lef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Тетрадь, цветные карандаши, образцы изделий из лоскутов</w:t>
            </w:r>
          </w:p>
        </w:tc>
        <w:tc>
          <w:tcPr>
            <w:tcW w:w="6330" w:type="dxa"/>
          </w:tcPr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принимают и сохраняют учебные цели и задачи; дополняют, уточняют высказанные мнения по содержанию задания.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строят осознанное и произвольное речевое высказывание в устной форме о </w:t>
            </w:r>
            <w:r w:rsidRPr="00C45B2B">
              <w:rPr>
                <w:rFonts w:ascii="Times New Roman" w:hAnsi="Times New Roman" w:cs="Times New Roman"/>
              </w:rPr>
              <w:t>лоскутном шитье и пэчворке и доносят информацию до одноклассников.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слушают учителя и одноклассников; инициативно сотрудничают в поиске и сборе информации; отвечают на вопросы, делают выводы.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Личностные: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формируют навыки готовности к самообразованию на основе учебно-познавательной мотивации</w:t>
            </w:r>
          </w:p>
        </w:tc>
      </w:tr>
      <w:tr w:rsidR="005A275D" w:rsidRPr="00C45B2B" w:rsidTr="001A4782">
        <w:trPr>
          <w:trHeight w:val="9"/>
        </w:trPr>
        <w:tc>
          <w:tcPr>
            <w:tcW w:w="757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36" w:type="dxa"/>
          </w:tcPr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Последовательность изготовления швейных изделий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. Технология пошива фартука. Обработка кулиски под мягкий пояс (в фартуке). Профессии закройщик, портной. </w:t>
            </w:r>
          </w:p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работы.</w:t>
            </w:r>
            <w:r w:rsidRPr="00C45B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Раскладка выкроек на ткани. Раскрой швейного изделия.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час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61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5A275D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19.12</w:t>
            </w: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Pr="00C45B2B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234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7"/>
            <w:tcBorders>
              <w:lef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Ткань, ножницы, игла, нитки, технологические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карты</w:t>
            </w:r>
          </w:p>
        </w:tc>
        <w:tc>
          <w:tcPr>
            <w:tcW w:w="6330" w:type="dxa"/>
          </w:tcPr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Регулятивные: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принимают и сохраняют учебные цели и задачи;</w:t>
            </w:r>
            <w:r w:rsidRPr="00C45B2B">
              <w:rPr>
                <w:rFonts w:ascii="Times New Roman" w:hAnsi="Times New Roman" w:cs="Times New Roman"/>
              </w:rPr>
              <w:t xml:space="preserve"> планируют их реализацию; осуществляют выбор эффективных путей и средств достижения целей; контролируют и оценивают свои действия как по результату, так и по способу действия; вносят соответствующие коррективы в их выполнение.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Познавательные: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строят осознанное и произвольное речевое высказывание в устной форме о </w:t>
            </w:r>
            <w:r w:rsidRPr="00C45B2B">
              <w:rPr>
                <w:rFonts w:ascii="Times New Roman" w:hAnsi="Times New Roman" w:cs="Times New Roman"/>
              </w:rPr>
              <w:t>шаблонах, стежке, аппликации.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слушают учителя и одноклассников; инициативно сотрудничают в поиске и сборе информации; отвечают на вопросы, делают выводы; заполняют и составляют схемы, таблицы по работе над проектом.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Личностные: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формируют навыки готовности к самообразованию на основе учебно-познавательной мотивации</w:t>
            </w:r>
          </w:p>
        </w:tc>
      </w:tr>
      <w:tr w:rsidR="005A275D" w:rsidRPr="00C45B2B" w:rsidTr="001A4782">
        <w:trPr>
          <w:trHeight w:val="9"/>
        </w:trPr>
        <w:tc>
          <w:tcPr>
            <w:tcW w:w="757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36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Изготовление образцов ручных и машинных работ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Особенности раскладки выкроек в зависимости от ширины ткани и направления рисунка.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влажно-тепловых работ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45B2B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работа.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Обработка проектного изделия по индивидуальному плану.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95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5A275D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Pr="00C45B2B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244" w:type="dxa"/>
            <w:gridSpan w:val="20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7"/>
            <w:tcBorders>
              <w:lef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Швейная машина, тетрадь</w:t>
            </w:r>
          </w:p>
        </w:tc>
        <w:tc>
          <w:tcPr>
            <w:tcW w:w="6330" w:type="dxa"/>
          </w:tcPr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принимают учебную задачу; планируют алгоритм действий по организации своего рабочего места.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строят осознанное и произвольное речевое высказывание в устной форме о </w:t>
            </w:r>
            <w:r w:rsidRPr="00C45B2B">
              <w:rPr>
                <w:rFonts w:ascii="Times New Roman" w:hAnsi="Times New Roman" w:cs="Times New Roman"/>
              </w:rPr>
              <w:t>подготовке швейной машины к работе, ее основных узлах и деталях.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слушают учителя и одноклассников; инициативно сотрудничают в поиске и сборе информации; отвечают на вопросы, делают выводы.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Личностные: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формируют познавательный интерес при изучении швейного оборудования</w:t>
            </w:r>
          </w:p>
        </w:tc>
      </w:tr>
      <w:tr w:rsidR="005A275D" w:rsidRPr="00C45B2B" w:rsidTr="001A4782">
        <w:trPr>
          <w:trHeight w:val="9"/>
        </w:trPr>
        <w:tc>
          <w:tcPr>
            <w:tcW w:w="757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36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Декоративно-прикладное искусство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. Знакомство с творчеством народных умельцев своего региона, области, села. Приёмы украшения праздничной одежды в старину: отделка изделий вышивкой, тесьмой; изготовление сувениров к праздникам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Понятие декоративно-прикладного искусства.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Традиционные и современные виды декоративно-прикладного искусства России: узорное ткачество, вышивка, кружевоплетение, вязание, роспись по дереву, роспись по ткани, ковроткачество. 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A275D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4F3" w:rsidRPr="00C45B2B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250" w:type="dxa"/>
            <w:gridSpan w:val="21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7"/>
            <w:tcBorders>
              <w:lef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 тетрадь, технологические таблицы</w:t>
            </w:r>
          </w:p>
        </w:tc>
        <w:tc>
          <w:tcPr>
            <w:tcW w:w="6330" w:type="dxa"/>
          </w:tcPr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принимают учебную задачу; планируют алгоритм действий по организации своего рабочего места.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строят осознанное и произвольное речевое высказывание в устной форме о </w:t>
            </w:r>
            <w:r w:rsidRPr="00C45B2B">
              <w:rPr>
                <w:rFonts w:ascii="Times New Roman" w:hAnsi="Times New Roman" w:cs="Times New Roman"/>
              </w:rPr>
              <w:t>приемах работы на швейной машине.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слушают учителя и одноклассников; инициативно сотрудничают в поиске и сборе информации по истории создания швейной машины; отвечают на вопросы, делают выводы.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Личностные: 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азвивают трудолюбие и ответственность за качество своей деятельности; владеют установками, нормами и правилами организации труда</w:t>
            </w:r>
          </w:p>
        </w:tc>
      </w:tr>
      <w:tr w:rsidR="005A275D" w:rsidRPr="00C45B2B" w:rsidTr="001A4782">
        <w:trPr>
          <w:trHeight w:val="9"/>
        </w:trPr>
        <w:tc>
          <w:tcPr>
            <w:tcW w:w="757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Материалы и оборудование для вышивки крестом 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ткани и ниток к вышивке.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вышивания швом крест горизонтальными и вертикальными рядами, по диагонали. Использование компьютера в вышивке крестом.  </w:t>
            </w:r>
            <w:r w:rsidRPr="00C45B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практические работы. 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1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5A275D" w:rsidRDefault="000B04F3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Pr="00C45B2B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285" w:type="dxa"/>
            <w:gridSpan w:val="23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7"/>
            <w:tcBorders>
              <w:lef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30" w:type="dxa"/>
          </w:tcPr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принимают учебную задачу; планируют алгоритм действий по организации своего рабочего места.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строят осознанное и произвольное речевое высказывание в устной форме о </w:t>
            </w:r>
            <w:r w:rsidRPr="00C45B2B">
              <w:rPr>
                <w:rFonts w:ascii="Times New Roman" w:hAnsi="Times New Roman" w:cs="Times New Roman"/>
              </w:rPr>
              <w:t>машинных швах; делают выбор швов для изготовления проектного изделия.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слушают учителя и одноклассников; инициативно сотрудничают в поиске и сборе информации по истории слова «тачать»; отвечают на вопросы, делают выводы.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Личностные: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азвивают трудолюбие и ответственность за качество своей деятельности; владеют установками, нормами и правилами организации труда</w:t>
            </w:r>
          </w:p>
        </w:tc>
      </w:tr>
      <w:tr w:rsidR="005A275D" w:rsidRPr="00C45B2B" w:rsidTr="001A4782">
        <w:trPr>
          <w:trHeight w:val="9"/>
        </w:trPr>
        <w:tc>
          <w:tcPr>
            <w:tcW w:w="757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36" w:type="dxa"/>
          </w:tcPr>
          <w:p w:rsidR="005A275D" w:rsidRPr="00C45B2B" w:rsidRDefault="005A275D" w:rsidP="005A27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ручной обработки древесины и древесных материалов 16</w:t>
            </w:r>
          </w:p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Древесина как конструкционный материал.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Пиломатериалы. Конструкционные древесные материалы.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технологические операции и приёмы ручной обработки древесины и древесных материалов;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их выполнения: пиление, строгание, сверление. </w:t>
            </w:r>
            <w:r w:rsidRPr="00C4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технологической карты. Практическая работа: пользуясь таблицей, разработать технологическую карту деталей.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A275D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88474A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Pr="00C45B2B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1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5A275D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Pr="00C45B2B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266" w:type="dxa"/>
            <w:gridSpan w:val="22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  <w:gridSpan w:val="8"/>
            <w:tcBorders>
              <w:lef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Ткань, утюг, ТБ</w:t>
            </w:r>
          </w:p>
        </w:tc>
        <w:tc>
          <w:tcPr>
            <w:tcW w:w="6330" w:type="dxa"/>
          </w:tcPr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принимают учебную задачу; планируют алгоритм действий по организации своего рабочего места.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строят осознанное и произвольное речевое высказывание в устной форме о </w:t>
            </w:r>
            <w:r w:rsidRPr="00C45B2B">
              <w:rPr>
                <w:rFonts w:ascii="Times New Roman" w:hAnsi="Times New Roman" w:cs="Times New Roman"/>
              </w:rPr>
              <w:t xml:space="preserve">правилах выполнения </w:t>
            </w:r>
            <w:r w:rsidRPr="00C45B2B">
              <w:rPr>
                <w:rFonts w:ascii="Times New Roman" w:hAnsi="Times New Roman" w:cs="Times New Roman"/>
                <w:color w:val="000000"/>
              </w:rPr>
              <w:t>влажно-тепловых работ</w:t>
            </w:r>
            <w:r w:rsidRPr="00C45B2B">
              <w:rPr>
                <w:rFonts w:ascii="Times New Roman" w:hAnsi="Times New Roman" w:cs="Times New Roman"/>
              </w:rPr>
              <w:t xml:space="preserve">  и оборудовании для обработки.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слушают учителя и одноклассников; инициативно сотрудничают в поиске и сборе информации об истории утюга; отвечают на вопросы, делают выводы.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Личностные: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азвивают трудолюбие и ответственность за качество своей деятельности; владеют установками, нормами и правилами организации труда</w:t>
            </w:r>
          </w:p>
        </w:tc>
      </w:tr>
      <w:tr w:rsidR="005A275D" w:rsidRPr="00C45B2B" w:rsidTr="001A4782">
        <w:trPr>
          <w:trHeight w:val="9"/>
        </w:trPr>
        <w:tc>
          <w:tcPr>
            <w:tcW w:w="757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A275D" w:rsidRPr="00C45B2B" w:rsidRDefault="005A275D" w:rsidP="005A275D">
            <w:pPr>
              <w:pStyle w:val="a8"/>
            </w:pPr>
            <w:r w:rsidRPr="00C45B2B">
              <w:lastRenderedPageBreak/>
              <w:t xml:space="preserve"> </w:t>
            </w:r>
          </w:p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Сверлильный станок: назначение, устройство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. Инструменты и оснастка. </w:t>
            </w:r>
          </w:p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Приёмы работы на сверлильном станке. Крепление заготовок.  </w:t>
            </w:r>
          </w:p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    Правила безопасной работы на сверлильном станке.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1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5A275D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Pr="00C45B2B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222" w:type="dxa"/>
            <w:gridSpan w:val="21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9"/>
            <w:tcBorders>
              <w:lef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МП, тетрадь</w:t>
            </w:r>
          </w:p>
        </w:tc>
        <w:tc>
          <w:tcPr>
            <w:tcW w:w="6330" w:type="dxa"/>
          </w:tcPr>
          <w:p w:rsidR="005A275D" w:rsidRPr="00C45B2B" w:rsidRDefault="005A275D" w:rsidP="005A275D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 w:rsidRPr="00C45B2B">
              <w:rPr>
                <w:rFonts w:ascii="Times New Roman" w:hAnsi="Times New Roman" w:cs="Times New Roman"/>
              </w:rPr>
              <w:t>находят необходимую информацию в различных источ-</w:t>
            </w:r>
            <w:r w:rsidRPr="00C45B2B">
              <w:rPr>
                <w:rFonts w:ascii="Times New Roman" w:hAnsi="Times New Roman" w:cs="Times New Roman"/>
              </w:rPr>
              <w:br/>
              <w:t>никах.</w:t>
            </w:r>
          </w:p>
          <w:p w:rsidR="005A275D" w:rsidRPr="00C45B2B" w:rsidRDefault="005A275D" w:rsidP="005A275D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 w:rsidRPr="00C45B2B">
              <w:rPr>
                <w:rFonts w:ascii="Times New Roman" w:hAnsi="Times New Roman" w:cs="Times New Roman"/>
              </w:rPr>
              <w:t xml:space="preserve">планируют алгоритм действий </w:t>
            </w:r>
            <w:r w:rsidRPr="00C45B2B">
              <w:rPr>
                <w:rFonts w:ascii="Times New Roman" w:hAnsi="Times New Roman" w:cs="Times New Roman"/>
              </w:rPr>
              <w:br/>
              <w:t xml:space="preserve">по организации своего рабочего места с установкой на </w:t>
            </w:r>
            <w:r w:rsidRPr="00C45B2B">
              <w:rPr>
                <w:rFonts w:ascii="Times New Roman" w:hAnsi="Times New Roman" w:cs="Times New Roman"/>
              </w:rPr>
              <w:lastRenderedPageBreak/>
              <w:t xml:space="preserve">функциональность, удобство, рациональность и безопасность в размещении и применении необходимых на уроке технологии принадлежностей и материалов. </w:t>
            </w:r>
          </w:p>
          <w:p w:rsidR="005A275D" w:rsidRPr="00C45B2B" w:rsidRDefault="005A275D" w:rsidP="005A275D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 w:rsidRPr="00C45B2B">
              <w:rPr>
                <w:rFonts w:ascii="Times New Roman" w:hAnsi="Times New Roman" w:cs="Times New Roman"/>
              </w:rPr>
              <w:t>осознанно используют речевые средства в соответствии с задачей коммуникации для выражения своих чувств, мыслей и потребностей.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сориентированы на бережное отношение к природным и хозяйственным ресурсам</w:t>
            </w:r>
          </w:p>
        </w:tc>
      </w:tr>
      <w:tr w:rsidR="005A275D" w:rsidRPr="00C45B2B" w:rsidTr="001A4782">
        <w:trPr>
          <w:trHeight w:val="9"/>
        </w:trPr>
        <w:tc>
          <w:tcPr>
            <w:tcW w:w="757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36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художественно-прикладной обработки материалов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. Выпиливание контуров фигур лобзиком.  </w:t>
            </w: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инструменты и приспособления для выпиливания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. Организация рабочего места, приёмы выполнения работ. Правила безопасной работы лобзиком.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2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5A275D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Pr="00C45B2B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205" w:type="dxa"/>
            <w:gridSpan w:val="20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9"/>
            <w:tcBorders>
              <w:lef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МП, тетрадь</w:t>
            </w:r>
          </w:p>
        </w:tc>
        <w:tc>
          <w:tcPr>
            <w:tcW w:w="6330" w:type="dxa"/>
          </w:tcPr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 w:rsidRPr="00C45B2B">
              <w:rPr>
                <w:rFonts w:ascii="Times New Roman" w:hAnsi="Times New Roman" w:cs="Times New Roman"/>
              </w:rPr>
              <w:t>находят необходимую информацию в различных источниках.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 w:rsidRPr="00C45B2B">
              <w:rPr>
                <w:rFonts w:ascii="Times New Roman" w:hAnsi="Times New Roman" w:cs="Times New Roman"/>
              </w:rPr>
              <w:t xml:space="preserve"> принимают и сохраняют учебную </w:t>
            </w:r>
            <w:r w:rsidRPr="00C45B2B">
              <w:rPr>
                <w:rFonts w:ascii="Times New Roman" w:hAnsi="Times New Roman" w:cs="Times New Roman"/>
              </w:rPr>
              <w:br/>
              <w:t>задачу.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 w:rsidRPr="00C45B2B">
              <w:rPr>
                <w:rFonts w:ascii="Times New Roman" w:hAnsi="Times New Roman" w:cs="Times New Roman"/>
              </w:rPr>
              <w:t xml:space="preserve"> слушают учителя и одноклассников; инициативно сотрудничают в поиске и сборе информации; отвечают на вопросы; делают выводы.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имеют мотивацию к учебной и творческой деятельности; проявляют положительное отношение к занятиям предметно- практической направленности; формируют навыки бережного отношения к природным и хозяйственным ресурсам</w:t>
            </w:r>
          </w:p>
        </w:tc>
      </w:tr>
      <w:tr w:rsidR="005A275D" w:rsidRPr="00C45B2B" w:rsidTr="001A4782">
        <w:trPr>
          <w:trHeight w:val="9"/>
        </w:trPr>
        <w:tc>
          <w:tcPr>
            <w:tcW w:w="757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36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Выжигание. Электровыжигатель,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его устройство и принцип работы.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 и инструменты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. Нанесение рисунка. Организация рабочего места. П</w:t>
            </w:r>
            <w:r w:rsidRPr="00C45B2B">
              <w:rPr>
                <w:rFonts w:ascii="Times New Roman" w:hAnsi="Times New Roman" w:cs="Times New Roman"/>
                <w:i/>
                <w:sz w:val="24"/>
                <w:szCs w:val="24"/>
              </w:rPr>
              <w:t>рактическая работа.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Разработка и нанесение рисунка на изделие. Выжигание рисунка. Зачистка изделия.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2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5A275D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Pr="00C45B2B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205" w:type="dxa"/>
            <w:gridSpan w:val="20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9"/>
            <w:tcBorders>
              <w:lef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Тетрадь, линейка, карандаш, ластик</w:t>
            </w:r>
          </w:p>
        </w:tc>
        <w:tc>
          <w:tcPr>
            <w:tcW w:w="6330" w:type="dxa"/>
          </w:tcPr>
          <w:p w:rsidR="005A275D" w:rsidRPr="00C45B2B" w:rsidRDefault="005A275D" w:rsidP="0015633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C45B2B">
              <w:rPr>
                <w:rFonts w:ascii="Times New Roman" w:hAnsi="Times New Roman" w:cs="Times New Roman"/>
              </w:rPr>
              <w:t xml:space="preserve"> находят необходимую информацию в различных источниках; наблюдают, рассуждают, делают выводы.</w:t>
            </w:r>
            <w:r w:rsidRPr="00C45B2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 w:rsidRPr="00C45B2B">
              <w:rPr>
                <w:rFonts w:ascii="Times New Roman" w:hAnsi="Times New Roman" w:cs="Times New Roman"/>
              </w:rPr>
              <w:t xml:space="preserve">принимают и сохраняют учебную </w:t>
            </w:r>
            <w:r w:rsidRPr="00C45B2B">
              <w:rPr>
                <w:rFonts w:ascii="Times New Roman" w:hAnsi="Times New Roman" w:cs="Times New Roman"/>
              </w:rPr>
              <w:br/>
              <w:t>задачу.</w:t>
            </w:r>
            <w:r w:rsidRPr="00C45B2B"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 w:rsidRPr="00C45B2B">
              <w:rPr>
                <w:rFonts w:ascii="Times New Roman" w:hAnsi="Times New Roman" w:cs="Times New Roman"/>
              </w:rPr>
              <w:t xml:space="preserve"> вступают в учебное сотрудничество; ведут познавательный диалог по теме урока. </w:t>
            </w:r>
            <w:r w:rsidRPr="00C45B2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C45B2B">
              <w:rPr>
                <w:rFonts w:ascii="Times New Roman" w:hAnsi="Times New Roman" w:cs="Times New Roman"/>
              </w:rPr>
              <w:t>формируют мотивацию  к учебной и творческой деятельности; проявляют положительное отношение</w:t>
            </w:r>
            <w:r w:rsidRPr="00C45B2B">
              <w:rPr>
                <w:rFonts w:ascii="Times New Roman" w:hAnsi="Times New Roman" w:cs="Times New Roman"/>
                <w:shd w:val="clear" w:color="auto" w:fill="FFFFFF"/>
              </w:rPr>
              <w:t xml:space="preserve"> к занятиям предметно-практической направленности</w:t>
            </w:r>
          </w:p>
        </w:tc>
      </w:tr>
      <w:tr w:rsidR="005A275D" w:rsidRPr="00C45B2B" w:rsidTr="001A4782">
        <w:trPr>
          <w:trHeight w:val="9"/>
        </w:trPr>
        <w:tc>
          <w:tcPr>
            <w:tcW w:w="757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36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 </w:t>
            </w: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«Технологии творческой и опытнической деятельности» 19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Понятие о творческой проектной </w:t>
            </w: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деятельности,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индивидуальных и коллективных творческих проектах</w:t>
            </w: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Творческий  проект.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Цель и задачи проектной деятельности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часа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2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5A275D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27.02</w:t>
            </w: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Pr="00C45B2B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205" w:type="dxa"/>
            <w:gridSpan w:val="20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9"/>
            <w:tcBorders>
              <w:lef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МП, технологические карты</w:t>
            </w:r>
          </w:p>
        </w:tc>
        <w:tc>
          <w:tcPr>
            <w:tcW w:w="6330" w:type="dxa"/>
          </w:tcPr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C45B2B">
              <w:rPr>
                <w:rFonts w:ascii="Times New Roman" w:hAnsi="Times New Roman" w:cs="Times New Roman"/>
              </w:rPr>
              <w:t xml:space="preserve"> находят необходимую информацию в различных источниках; наблюдают, рассуждают, делают выводы.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 w:rsidRPr="00C45B2B">
              <w:rPr>
                <w:rFonts w:ascii="Times New Roman" w:hAnsi="Times New Roman" w:cs="Times New Roman"/>
              </w:rPr>
              <w:t xml:space="preserve">принимают и сохраняют учебную </w:t>
            </w:r>
            <w:r w:rsidRPr="00C45B2B">
              <w:rPr>
                <w:rFonts w:ascii="Times New Roman" w:hAnsi="Times New Roman" w:cs="Times New Roman"/>
              </w:rPr>
              <w:br/>
            </w:r>
            <w:r w:rsidRPr="00C45B2B">
              <w:rPr>
                <w:rFonts w:ascii="Times New Roman" w:hAnsi="Times New Roman" w:cs="Times New Roman"/>
              </w:rPr>
              <w:lastRenderedPageBreak/>
              <w:t>задачу.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 w:rsidRPr="00C45B2B">
              <w:rPr>
                <w:rFonts w:ascii="Times New Roman" w:hAnsi="Times New Roman" w:cs="Times New Roman"/>
              </w:rPr>
              <w:t xml:space="preserve">осознанно используют речевые средства в соответствии с задачей коммуникации для выражения своих чувств, мыслей и потребностей. 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ответственность за результаты своей деятельности; </w:t>
            </w:r>
            <w:r w:rsidRPr="00C45B2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проявляют познавательный интерес и активность в данной области предметной технологической деятельности</w:t>
            </w:r>
          </w:p>
        </w:tc>
      </w:tr>
      <w:tr w:rsidR="005A275D" w:rsidRPr="00C45B2B" w:rsidTr="001A4782">
        <w:trPr>
          <w:trHeight w:val="9"/>
        </w:trPr>
        <w:tc>
          <w:tcPr>
            <w:tcW w:w="757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4536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Этапы выполнения творческого проекта.</w:t>
            </w:r>
            <w:r w:rsidRPr="00C4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Содержание этапов. Тематика творческого проекта. Составление технологической последовательности.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часа</w:t>
            </w:r>
          </w:p>
        </w:tc>
        <w:tc>
          <w:tcPr>
            <w:tcW w:w="90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228" w:type="dxa"/>
            <w:gridSpan w:val="22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9"/>
            <w:tcBorders>
              <w:lef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МП, тетрадь</w:t>
            </w:r>
          </w:p>
        </w:tc>
        <w:tc>
          <w:tcPr>
            <w:tcW w:w="6330" w:type="dxa"/>
          </w:tcPr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C45B2B">
              <w:rPr>
                <w:rFonts w:ascii="Times New Roman" w:hAnsi="Times New Roman" w:cs="Times New Roman"/>
              </w:rPr>
              <w:t xml:space="preserve"> находят необходимую информацию в информационных источниках; анализируют, делают выводы в устной и письменной форме.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 w:rsidRPr="00C45B2B">
              <w:rPr>
                <w:rFonts w:ascii="Times New Roman" w:hAnsi="Times New Roman" w:cs="Times New Roman"/>
              </w:rPr>
              <w:t>принимают и сохраняют учебную задачу;  контролируют свою деятельность.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 w:rsidRPr="00C45B2B">
              <w:rPr>
                <w:rFonts w:ascii="Times New Roman" w:hAnsi="Times New Roman" w:cs="Times New Roman"/>
              </w:rPr>
              <w:t>вступают в учебное сотрудничество; ведут познавательный диалог по теме урока.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проявляют положительное отношение к занятиям предметно- практической направленности</w:t>
            </w:r>
          </w:p>
        </w:tc>
      </w:tr>
      <w:tr w:rsidR="005A275D" w:rsidRPr="00C45B2B" w:rsidTr="001A4782">
        <w:trPr>
          <w:trHeight w:val="9"/>
        </w:trPr>
        <w:tc>
          <w:tcPr>
            <w:tcW w:w="757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36" w:type="dxa"/>
          </w:tcPr>
          <w:p w:rsidR="005A275D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Выбор темы проекта для презентации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80D">
              <w:rPr>
                <w:sz w:val="24"/>
                <w:szCs w:val="24"/>
              </w:rPr>
              <w:t>Знакомиться с примерами творческих проектов пятиклассников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творческого проекта.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технологической последовательности.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 Составление технологической последовательности.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8474A" w:rsidRDefault="0088474A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275D"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  <w:p w:rsidR="0088474A" w:rsidRPr="0088474A" w:rsidRDefault="0088474A" w:rsidP="00884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Pr="0088474A" w:rsidRDefault="0088474A" w:rsidP="00884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Default="0088474A" w:rsidP="00884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Default="0088474A" w:rsidP="00884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Default="0088474A" w:rsidP="00884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74A" w:rsidRDefault="0088474A" w:rsidP="00884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88474A" w:rsidRDefault="0088474A" w:rsidP="00884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0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A275D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Pr="00C45B2B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184" w:type="dxa"/>
            <w:gridSpan w:val="21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gridSpan w:val="10"/>
            <w:tcBorders>
              <w:lef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МП, тетрадь</w:t>
            </w:r>
          </w:p>
        </w:tc>
        <w:tc>
          <w:tcPr>
            <w:tcW w:w="6330" w:type="dxa"/>
          </w:tcPr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C45B2B">
              <w:rPr>
                <w:rFonts w:ascii="Times New Roman" w:hAnsi="Times New Roman" w:cs="Times New Roman"/>
              </w:rPr>
              <w:t xml:space="preserve"> воспринимают текст с учетом поставленной учебной задачи; находят в тексте информацию, необходимую для ответа на поставленный вопрос.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 w:rsidRPr="00C45B2B">
              <w:rPr>
                <w:rFonts w:ascii="Times New Roman" w:hAnsi="Times New Roman" w:cs="Times New Roman"/>
              </w:rPr>
              <w:t>принимают и сохраняют учебную задачу; определяют последовательность промежуточных действий с учетом конечного результата.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 w:rsidRPr="00C45B2B">
              <w:rPr>
                <w:rFonts w:ascii="Times New Roman" w:hAnsi="Times New Roman" w:cs="Times New Roman"/>
              </w:rPr>
              <w:t>слушают учителя и одноклассников; сотрудничают в поиске и сборе информации; отвечают на вопросы, делают выводы.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развивают трудолюбие и чувство ответственности за качество своей деятельности</w:t>
            </w:r>
          </w:p>
        </w:tc>
      </w:tr>
      <w:tr w:rsidR="005A275D" w:rsidRPr="00C45B2B" w:rsidTr="001A4782">
        <w:trPr>
          <w:trHeight w:val="9"/>
        </w:trPr>
        <w:tc>
          <w:tcPr>
            <w:tcW w:w="757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36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Аналитический этап </w:t>
            </w: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проекта.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Тематика творческого проекта. Составление технологической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последовательности.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этапов. 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  Этапы выполнения творческого проекта. Содержание этапов. Тематика творческого проекта. Составление технологической последовательности.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час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0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A275D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19.03</w:t>
            </w: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Pr="00C45B2B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153" w:type="dxa"/>
            <w:gridSpan w:val="20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11"/>
            <w:tcBorders>
              <w:lef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Тетрадь, линейка, карандаш,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ластик</w:t>
            </w:r>
          </w:p>
        </w:tc>
        <w:tc>
          <w:tcPr>
            <w:tcW w:w="6330" w:type="dxa"/>
          </w:tcPr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 w:rsidRPr="00C45B2B">
              <w:rPr>
                <w:rFonts w:ascii="Times New Roman" w:hAnsi="Times New Roman" w:cs="Times New Roman"/>
              </w:rPr>
              <w:t xml:space="preserve"> формулируют самостоятельно  проблему, делают умозаключения и выводы в словесной </w:t>
            </w:r>
            <w:r w:rsidRPr="00C45B2B">
              <w:rPr>
                <w:rFonts w:ascii="Times New Roman" w:hAnsi="Times New Roman" w:cs="Times New Roman"/>
              </w:rPr>
              <w:lastRenderedPageBreak/>
              <w:t>форме.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 w:rsidRPr="00C45B2B">
              <w:rPr>
                <w:rFonts w:ascii="Times New Roman" w:hAnsi="Times New Roman" w:cs="Times New Roman"/>
              </w:rPr>
              <w:t>принимают и сохраняют учебную задачу;  контролируют свою деятельность.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 w:rsidRPr="00C45B2B">
              <w:rPr>
                <w:rFonts w:ascii="Times New Roman" w:hAnsi="Times New Roman" w:cs="Times New Roman"/>
              </w:rPr>
              <w:t>выражают с достаточной полнотой и точностью свои мысли в соответствии с задачами и условиями коммуникации.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формируют положительное отношение к занятиям предметно-практической направленности</w:t>
            </w:r>
          </w:p>
        </w:tc>
      </w:tr>
      <w:tr w:rsidR="005A275D" w:rsidRPr="00C45B2B" w:rsidTr="001A4782">
        <w:trPr>
          <w:trHeight w:val="9"/>
        </w:trPr>
        <w:tc>
          <w:tcPr>
            <w:tcW w:w="757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36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Технологический этап </w:t>
            </w: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проекта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3380D">
              <w:rPr>
                <w:sz w:val="24"/>
                <w:szCs w:val="24"/>
              </w:rPr>
              <w:t>Оформлять портфолио и пояснительную записку к творческому проекту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Этапы выполнения творческого проекта.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этапов. Тематика творческого проекта. Составление технологической последовательности.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Этапы выполнения творческого проекта. 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  <w:p w:rsidR="005A275D" w:rsidRPr="00C45B2B" w:rsidRDefault="005A275D" w:rsidP="005A27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F70548" w:rsidP="005A27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A275D" w:rsidRPr="00C45B2B" w:rsidRDefault="005A275D" w:rsidP="005A27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0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A275D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Pr="00C45B2B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153" w:type="dxa"/>
            <w:gridSpan w:val="20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11"/>
            <w:tcBorders>
              <w:lef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МП, тетрадь</w:t>
            </w:r>
          </w:p>
        </w:tc>
        <w:tc>
          <w:tcPr>
            <w:tcW w:w="6330" w:type="dxa"/>
          </w:tcPr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принимают учебную задачу; планируют алгоритм действий по организации своего рабочего места.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строят осознанное и произвольное речевое высказывание в устной форме; осуществляют поиск информации из разных источников, расширяющей и дополняющей представление о современных технологиях.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слушают учителя и одноклассников; инициативно сотрудничают в поиске и сборе информации; отвечают на вопросы, делают выводы.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Личностные: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осознают необходимость общественно полезного труда, оценивают свои способности и готовность к труду</w:t>
            </w:r>
          </w:p>
        </w:tc>
      </w:tr>
      <w:tr w:rsidR="005A275D" w:rsidRPr="00C45B2B" w:rsidTr="001A4782">
        <w:trPr>
          <w:trHeight w:val="9"/>
        </w:trPr>
        <w:tc>
          <w:tcPr>
            <w:tcW w:w="757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36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Заключительный этап </w:t>
            </w: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проекта.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Разработка нескольких вариантов изделия и выбор наилучшего. Подбор материалов и инструментов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Этапы выполнения творческого проекта.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этапов. Тематика творческого проекта. Составление технологической последовательности.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Этапы выполнения творческого проекта. 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0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A275D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Pr="00C45B2B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143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gridSpan w:val="12"/>
            <w:tcBorders>
              <w:lef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Тетрадь, образцы творческих проектов</w:t>
            </w:r>
          </w:p>
        </w:tc>
        <w:tc>
          <w:tcPr>
            <w:tcW w:w="6330" w:type="dxa"/>
          </w:tcPr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принимают учебную задачу; планируют алгоритм действий по работе над оформлением проекта; определяют цель (проблему) и  план действий.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строят осознанное и произвольное речевое высказывание в устной форме о понятиях «творческий проект», «этапы выполнения проекта».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45B2B">
              <w:rPr>
                <w:rFonts w:ascii="Times New Roman" w:hAnsi="Times New Roman" w:cs="Times New Roman"/>
              </w:rPr>
              <w:t>формируют действия по организации и планированию</w:t>
            </w:r>
            <w:r w:rsidRPr="00C45B2B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</w:t>
            </w:r>
            <w:r w:rsidRPr="00C45B2B">
              <w:rPr>
                <w:rFonts w:ascii="Times New Roman" w:hAnsi="Times New Roman" w:cs="Times New Roman"/>
                <w:shd w:val="clear" w:color="auto" w:fill="FFFFFF"/>
              </w:rPr>
              <w:t>учебного сотрудничества с учителем и сверстниками;</w:t>
            </w:r>
            <w:r w:rsidRPr="00C45B2B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</w:t>
            </w:r>
            <w:r w:rsidRPr="00C45B2B">
              <w:rPr>
                <w:rFonts w:ascii="Times New Roman" w:hAnsi="Times New Roman" w:cs="Times New Roman"/>
              </w:rPr>
              <w:t>работают в группе; удовлетворительно владеют нормами и техникой общения.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Личностные: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оценивают свою деятельность с точки зрения нравственных, правовых норм, эстетических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ценностей по принятым в обществе и коллективе требованиям и принципам</w:t>
            </w:r>
          </w:p>
        </w:tc>
      </w:tr>
      <w:tr w:rsidR="005A275D" w:rsidRPr="00C45B2B" w:rsidTr="0015633D">
        <w:trPr>
          <w:trHeight w:val="3959"/>
        </w:trPr>
        <w:tc>
          <w:tcPr>
            <w:tcW w:w="757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36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Как защитить творческий проект.</w:t>
            </w:r>
            <w:r w:rsidRPr="00A3380D">
              <w:rPr>
                <w:sz w:val="24"/>
                <w:szCs w:val="24"/>
              </w:rPr>
              <w:t xml:space="preserve"> Подготавливать электронную презентацию проекта.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Этапы выполнения творческого проекта. Содержание этапов. Тематика творческого проекта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технологической последовательности.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Этапы выполнения творческого проекта. Содержание этапов. Тематика творческого проекта. Составление тех</w:t>
            </w:r>
            <w:r w:rsidR="0015633D">
              <w:rPr>
                <w:rFonts w:ascii="Times New Roman" w:hAnsi="Times New Roman" w:cs="Times New Roman"/>
                <w:sz w:val="24"/>
                <w:szCs w:val="24"/>
              </w:rPr>
              <w:t>нологической последовательности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A275D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15633D" w:rsidRDefault="0015633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33D" w:rsidRDefault="0015633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33D" w:rsidRDefault="0015633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33D" w:rsidRDefault="0015633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33D" w:rsidRDefault="0015633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33D" w:rsidRDefault="0015633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33D" w:rsidRDefault="0015633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33D" w:rsidRPr="00C45B2B" w:rsidRDefault="0015633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0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A275D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Pr="00C45B2B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143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gridSpan w:val="12"/>
            <w:tcBorders>
              <w:lef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Тетрадь, проекты</w:t>
            </w:r>
          </w:p>
        </w:tc>
        <w:tc>
          <w:tcPr>
            <w:tcW w:w="6330" w:type="dxa"/>
          </w:tcPr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принимают учебную задачу; планируют алгоритм действий по работе над оформлением проекта.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строят осознанное и произвольное речевое высказывание в устной форме о понятиях «цель проекта», «первоначальные идеи», «исследование».</w:t>
            </w:r>
          </w:p>
          <w:p w:rsidR="005A275D" w:rsidRPr="00C45B2B" w:rsidRDefault="005A275D" w:rsidP="005A275D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слушают учителя и одноклассников;  делают выводы.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Личностные: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имеют мотивацию к учебной деятельности</w:t>
            </w:r>
          </w:p>
        </w:tc>
      </w:tr>
      <w:tr w:rsidR="005A275D" w:rsidRPr="00C45B2B" w:rsidTr="001A4782">
        <w:trPr>
          <w:trHeight w:val="9"/>
        </w:trPr>
        <w:tc>
          <w:tcPr>
            <w:tcW w:w="757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536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Аналитический этап </w:t>
            </w: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проекта.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конструкции и технологии изготовления изделия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этапов. 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Этапы выполнения творческого проекта. Тематика творческого проекта. Составление технологической последовательности.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Этапы выполнения творческого проекта. 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0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A275D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Pr="00C45B2B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143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gridSpan w:val="12"/>
            <w:tcBorders>
              <w:lef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Тетрадь, проекты</w:t>
            </w:r>
          </w:p>
        </w:tc>
        <w:tc>
          <w:tcPr>
            <w:tcW w:w="6330" w:type="dxa"/>
          </w:tcPr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принимают учебную задачу; планируют алгоритм действий по работе над оформлением проекта; действуют по плану, решая проблему.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строят осознанное и произвольное речевое высказывание в устной форме о понятиях «выбор материалов и инструментов», «составление технологической карты изготовления изделия», «расчет денежных затрат».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слушают учителя и одноклассников; делают выводы.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Личностные: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имеют мотивацию к учебной деятельности</w:t>
            </w:r>
          </w:p>
        </w:tc>
      </w:tr>
      <w:tr w:rsidR="005A275D" w:rsidRPr="00C45B2B" w:rsidTr="001A4782">
        <w:trPr>
          <w:trHeight w:val="9"/>
        </w:trPr>
        <w:tc>
          <w:tcPr>
            <w:tcW w:w="757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36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Технологический этап </w:t>
            </w: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проекта.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рабочего места, изготовление изделия с соблюдением правил безопасной работы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Этапы выполнения творческого проекта.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этапов. Тематика творческого проекта. Составление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технологической последовательности.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Этапы выполнения творческого проекта.  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часа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A275D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548" w:rsidRPr="00C45B2B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14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13"/>
            <w:tcBorders>
              <w:lef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Тетрадь, проекты</w:t>
            </w:r>
          </w:p>
        </w:tc>
        <w:tc>
          <w:tcPr>
            <w:tcW w:w="6330" w:type="dxa"/>
          </w:tcPr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принимают учебную задачу; планируют алгоритм действий по работе над оформлением проекта; действуют по плану, решая проблему.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строят осознанное и произвольное речевое высказывание в устной форме о понятиях «выбор материалов и инструментов», «составление </w:t>
            </w:r>
            <w:r w:rsidRPr="00C45B2B">
              <w:rPr>
                <w:rFonts w:ascii="Times New Roman" w:hAnsi="Times New Roman" w:cs="Times New Roman"/>
                <w:color w:val="000000"/>
              </w:rPr>
              <w:lastRenderedPageBreak/>
              <w:t>технологической карты изготовления изделия», «расчет денежных затрат».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слушают учителя и одноклассников; делают выводы.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Личностные: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имеют мотивацию к учебной деятельности</w:t>
            </w:r>
          </w:p>
        </w:tc>
      </w:tr>
      <w:tr w:rsidR="005A275D" w:rsidRPr="00C45B2B" w:rsidTr="0015633D">
        <w:trPr>
          <w:trHeight w:val="2375"/>
        </w:trPr>
        <w:tc>
          <w:tcPr>
            <w:tcW w:w="757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36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Заключительный этап </w:t>
            </w: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проекта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подсчёт затрат на изготовление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Этапы выполнения творческого проекта.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этапов. Тематика творческого проекта. Составление технологической последовательности.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A275D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15633D" w:rsidRDefault="0015633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33D" w:rsidRDefault="0015633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33D" w:rsidRDefault="0015633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33D" w:rsidRDefault="0015633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33D" w:rsidRPr="00C45B2B" w:rsidRDefault="0015633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4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633D" w:rsidRDefault="0015633D" w:rsidP="00156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  <w:p w:rsidR="0015633D" w:rsidRDefault="0015633D" w:rsidP="0015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33D" w:rsidRDefault="0015633D" w:rsidP="0015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33D" w:rsidRDefault="0015633D" w:rsidP="0015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33D" w:rsidRDefault="0015633D" w:rsidP="0015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F70548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161" w:type="dxa"/>
            <w:gridSpan w:val="20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13"/>
            <w:tcBorders>
              <w:lef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</w:p>
        </w:tc>
        <w:tc>
          <w:tcPr>
            <w:tcW w:w="6330" w:type="dxa"/>
          </w:tcPr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принимают учебную задачу; планируют алгоритм действий по работе над оформлением проекта; оценивают результат действий.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строят осознанное и произвольное речевое высказывание в устной форме о понятиях «защита проекта», «самооценка», «презентация».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слушают учителя и одноклассников; делают выводы.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Личностные: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имеют мотивацию к учебной деятельности;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объясняют смысл своих оценок, мотивов, целей</w:t>
            </w:r>
          </w:p>
        </w:tc>
      </w:tr>
      <w:tr w:rsidR="005A275D" w:rsidRPr="00C45B2B" w:rsidTr="001A4782">
        <w:trPr>
          <w:trHeight w:val="9"/>
        </w:trPr>
        <w:tc>
          <w:tcPr>
            <w:tcW w:w="757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36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Как защитить творческий проект.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Окончательный контроль готового изделия. Испытание изделия.</w:t>
            </w:r>
          </w:p>
          <w:p w:rsidR="005A275D" w:rsidRPr="0015633D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технологической последовательности.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Составить </w:t>
            </w:r>
            <w:r w:rsidRPr="00A3380D">
              <w:rPr>
                <w:sz w:val="24"/>
                <w:szCs w:val="24"/>
              </w:rPr>
              <w:t xml:space="preserve"> доклад для защиты творческого</w:t>
            </w:r>
            <w:r>
              <w:rPr>
                <w:sz w:val="24"/>
                <w:szCs w:val="24"/>
              </w:rPr>
              <w:t xml:space="preserve"> проекта.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633D" w:rsidRDefault="0015633D" w:rsidP="00156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  <w:p w:rsidR="0015633D" w:rsidRDefault="0015633D" w:rsidP="0015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33D" w:rsidRDefault="0015633D" w:rsidP="0015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33D" w:rsidRDefault="0015633D" w:rsidP="0015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EA1" w:rsidRPr="00C45B2B" w:rsidRDefault="00261EA1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150" w:type="dxa"/>
            <w:gridSpan w:val="20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14"/>
            <w:tcBorders>
              <w:lef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0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принимают учебную задачу; планируют алгоритм действий по работе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строят осознанное и произвольное речевое высказывание в устной форме о понятиях «презентация», «самооценка»</w:t>
            </w:r>
          </w:p>
          <w:p w:rsidR="005A275D" w:rsidRPr="00C45B2B" w:rsidRDefault="005A275D" w:rsidP="005A275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45B2B">
              <w:rPr>
                <w:rFonts w:ascii="Times New Roman" w:hAnsi="Times New Roman" w:cs="Times New Roman"/>
              </w:rPr>
              <w:t>формируют действия по организации и планированию</w:t>
            </w:r>
            <w:r w:rsidRPr="00C45B2B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</w:t>
            </w:r>
            <w:r w:rsidRPr="00C45B2B">
              <w:rPr>
                <w:rFonts w:ascii="Times New Roman" w:hAnsi="Times New Roman" w:cs="Times New Roman"/>
                <w:shd w:val="clear" w:color="auto" w:fill="FFFFFF"/>
              </w:rPr>
              <w:t>учебного сотрудничества с учителем и сверстниками;</w:t>
            </w:r>
            <w:r w:rsidRPr="00C45B2B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</w:t>
            </w:r>
            <w:r w:rsidRPr="00C45B2B">
              <w:rPr>
                <w:rFonts w:ascii="Times New Roman" w:hAnsi="Times New Roman" w:cs="Times New Roman"/>
              </w:rPr>
              <w:t>работают в группе; удовлетворительно владеют нормами и техникой общения.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Личностные:</w:t>
            </w:r>
            <w:r w:rsidRPr="00C45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развивают </w:t>
            </w:r>
            <w:r w:rsidRPr="00C45B2B">
              <w:rPr>
                <w:rFonts w:ascii="Times New Roman" w:hAnsi="Times New Roman" w:cs="Times New Roman"/>
                <w:sz w:val="24"/>
                <w:szCs w:val="24"/>
              </w:rPr>
              <w:br/>
              <w:t>способности к переходу к самообразованию на основе учебно-познавательной мотивации; приобретают представления о рынке труда и требованиях к подготовке и личным качествам будущего труженика</w:t>
            </w:r>
          </w:p>
        </w:tc>
      </w:tr>
      <w:tr w:rsidR="005A275D" w:rsidRPr="00C45B2B" w:rsidTr="001A4782">
        <w:trPr>
          <w:trHeight w:val="9"/>
        </w:trPr>
        <w:tc>
          <w:tcPr>
            <w:tcW w:w="757" w:type="dxa"/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36" w:type="dxa"/>
          </w:tcPr>
          <w:p w:rsidR="005A275D" w:rsidRDefault="005A275D" w:rsidP="005A27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Защита творческого проекта. </w:t>
            </w:r>
          </w:p>
          <w:p w:rsidR="005A275D" w:rsidRDefault="005A275D" w:rsidP="005A2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проекта. </w:t>
            </w:r>
          </w:p>
          <w:p w:rsidR="005A275D" w:rsidRPr="00C45B2B" w:rsidRDefault="005A275D" w:rsidP="005A2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Анализ того, что получилось, а что нет. 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итогов.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час</w:t>
            </w: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1EA1" w:rsidRDefault="0015633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  <w:p w:rsidR="00261EA1" w:rsidRDefault="00261EA1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EA1" w:rsidRDefault="00261EA1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EA1" w:rsidRPr="00C45B2B" w:rsidRDefault="00261EA1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172" w:type="dxa"/>
            <w:gridSpan w:val="21"/>
            <w:tcBorders>
              <w:left w:val="single" w:sz="4" w:space="0" w:color="auto"/>
              <w:righ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14"/>
            <w:tcBorders>
              <w:left w:val="single" w:sz="4" w:space="0" w:color="auto"/>
            </w:tcBorders>
          </w:tcPr>
          <w:p w:rsidR="005A275D" w:rsidRPr="00C45B2B" w:rsidRDefault="005A275D" w:rsidP="005A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B2B">
              <w:rPr>
                <w:rFonts w:ascii="Times New Roman" w:hAnsi="Times New Roman" w:cs="Times New Roman"/>
                <w:sz w:val="24"/>
                <w:szCs w:val="24"/>
              </w:rPr>
              <w:t>Детские презентации и творческие проекты</w:t>
            </w:r>
          </w:p>
        </w:tc>
        <w:tc>
          <w:tcPr>
            <w:tcW w:w="6330" w:type="dxa"/>
          </w:tcPr>
          <w:p w:rsidR="005A275D" w:rsidRPr="00C45B2B" w:rsidRDefault="005A275D" w:rsidP="0051674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45B2B">
              <w:rPr>
                <w:rFonts w:ascii="Times New Roman" w:hAnsi="Times New Roman" w:cs="Times New Roman"/>
              </w:rPr>
              <w:t>формируют действия по организации и планированию</w:t>
            </w:r>
            <w:r w:rsidRPr="00C45B2B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</w:t>
            </w:r>
            <w:r w:rsidRPr="00C45B2B">
              <w:rPr>
                <w:rFonts w:ascii="Times New Roman" w:hAnsi="Times New Roman" w:cs="Times New Roman"/>
                <w:shd w:val="clear" w:color="auto" w:fill="FFFFFF"/>
              </w:rPr>
              <w:t>учебного сотрудничества с учителем и сверстниками;</w:t>
            </w:r>
            <w:r w:rsidRPr="00C45B2B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</w:t>
            </w:r>
            <w:r w:rsidRPr="00C45B2B">
              <w:rPr>
                <w:rFonts w:ascii="Times New Roman" w:hAnsi="Times New Roman" w:cs="Times New Roman"/>
              </w:rPr>
              <w:t>работают в группе; удовлетворительно влад</w:t>
            </w:r>
            <w:r w:rsidR="00516749">
              <w:rPr>
                <w:rFonts w:ascii="Times New Roman" w:hAnsi="Times New Roman" w:cs="Times New Roman"/>
              </w:rPr>
              <w:t>еют нормами и техникой общения.</w:t>
            </w:r>
            <w:r w:rsidRPr="00C45B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Личностные:</w:t>
            </w:r>
            <w:r w:rsidRPr="00C45B2B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516749">
              <w:rPr>
                <w:rFonts w:ascii="Times New Roman" w:hAnsi="Times New Roman" w:cs="Times New Roman"/>
              </w:rPr>
              <w:lastRenderedPageBreak/>
              <w:t xml:space="preserve">развивают </w:t>
            </w:r>
            <w:r w:rsidRPr="00C45B2B">
              <w:rPr>
                <w:rFonts w:ascii="Times New Roman" w:hAnsi="Times New Roman" w:cs="Times New Roman"/>
              </w:rPr>
              <w:t>способности к переходу к самообразованию на основе учебно-познавательной мотивации; приобретают представления о рынке труда и требованиях к подготовке и личным качествам будущего труженика</w:t>
            </w:r>
          </w:p>
        </w:tc>
      </w:tr>
    </w:tbl>
    <w:p w:rsidR="001834B3" w:rsidRPr="00C45B2B" w:rsidRDefault="001A4782" w:rsidP="001A4782">
      <w:pPr>
        <w:tabs>
          <w:tab w:val="left" w:pos="1549"/>
        </w:tabs>
        <w:ind w:left="-851"/>
        <w:rPr>
          <w:rFonts w:ascii="Times New Roman" w:hAnsi="Times New Roman" w:cs="Times New Roman"/>
          <w:sz w:val="24"/>
          <w:szCs w:val="24"/>
        </w:rPr>
      </w:pPr>
      <w:r w:rsidRPr="00C45B2B">
        <w:rPr>
          <w:rFonts w:ascii="Times New Roman" w:hAnsi="Times New Roman" w:cs="Times New Roman"/>
          <w:sz w:val="24"/>
          <w:szCs w:val="24"/>
        </w:rPr>
        <w:lastRenderedPageBreak/>
        <w:tab/>
        <w:t>Итого:68</w:t>
      </w:r>
    </w:p>
    <w:p w:rsidR="001834B3" w:rsidRPr="00C45B2B" w:rsidRDefault="001834B3" w:rsidP="001A4782">
      <w:pPr>
        <w:ind w:hanging="426"/>
        <w:rPr>
          <w:rFonts w:ascii="Times New Roman" w:hAnsi="Times New Roman" w:cs="Times New Roman"/>
          <w:sz w:val="24"/>
          <w:szCs w:val="24"/>
        </w:rPr>
      </w:pPr>
    </w:p>
    <w:p w:rsidR="001834B3" w:rsidRPr="00C45B2B" w:rsidRDefault="001834B3" w:rsidP="001834B3">
      <w:pPr>
        <w:rPr>
          <w:rFonts w:ascii="Times New Roman" w:hAnsi="Times New Roman" w:cs="Times New Roman"/>
          <w:sz w:val="24"/>
          <w:szCs w:val="24"/>
        </w:rPr>
      </w:pPr>
    </w:p>
    <w:p w:rsidR="006D6EA6" w:rsidRPr="00C45B2B" w:rsidRDefault="006D6EA6">
      <w:pPr>
        <w:rPr>
          <w:rFonts w:ascii="Times New Roman" w:hAnsi="Times New Roman" w:cs="Times New Roman"/>
          <w:sz w:val="24"/>
          <w:szCs w:val="24"/>
        </w:rPr>
      </w:pPr>
    </w:p>
    <w:sectPr w:rsidR="006D6EA6" w:rsidRPr="00C45B2B" w:rsidSect="001A4782">
      <w:pgSz w:w="16838" w:h="11906" w:orient="landscape"/>
      <w:pgMar w:top="284" w:right="426" w:bottom="1701" w:left="5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059" w:rsidRDefault="007E5059" w:rsidP="001834B3">
      <w:pPr>
        <w:spacing w:after="0" w:line="240" w:lineRule="auto"/>
      </w:pPr>
      <w:r>
        <w:separator/>
      </w:r>
    </w:p>
  </w:endnote>
  <w:endnote w:type="continuationSeparator" w:id="0">
    <w:p w:rsidR="007E5059" w:rsidRDefault="007E5059" w:rsidP="00183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059" w:rsidRDefault="007E5059" w:rsidP="001834B3">
      <w:pPr>
        <w:spacing w:after="0" w:line="240" w:lineRule="auto"/>
      </w:pPr>
      <w:r>
        <w:separator/>
      </w:r>
    </w:p>
  </w:footnote>
  <w:footnote w:type="continuationSeparator" w:id="0">
    <w:p w:rsidR="007E5059" w:rsidRDefault="007E5059" w:rsidP="001834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A4BC8"/>
    <w:multiLevelType w:val="hybridMultilevel"/>
    <w:tmpl w:val="3A2AAC38"/>
    <w:lvl w:ilvl="0" w:tplc="FC84EA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E12332"/>
    <w:multiLevelType w:val="hybridMultilevel"/>
    <w:tmpl w:val="A896208C"/>
    <w:lvl w:ilvl="0" w:tplc="E4FADA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3ECA"/>
    <w:rsid w:val="00036D6E"/>
    <w:rsid w:val="000B04F3"/>
    <w:rsid w:val="00132FE9"/>
    <w:rsid w:val="0015633D"/>
    <w:rsid w:val="00165937"/>
    <w:rsid w:val="001834B3"/>
    <w:rsid w:val="001A4782"/>
    <w:rsid w:val="00231338"/>
    <w:rsid w:val="0026153A"/>
    <w:rsid w:val="00261EA1"/>
    <w:rsid w:val="0030054A"/>
    <w:rsid w:val="0032604E"/>
    <w:rsid w:val="003A6EA0"/>
    <w:rsid w:val="003D09B9"/>
    <w:rsid w:val="00433028"/>
    <w:rsid w:val="004713F8"/>
    <w:rsid w:val="004F41A6"/>
    <w:rsid w:val="00516749"/>
    <w:rsid w:val="00517641"/>
    <w:rsid w:val="005A275D"/>
    <w:rsid w:val="00630259"/>
    <w:rsid w:val="006462C5"/>
    <w:rsid w:val="00683ECA"/>
    <w:rsid w:val="006A1046"/>
    <w:rsid w:val="006D6EA6"/>
    <w:rsid w:val="007044EC"/>
    <w:rsid w:val="0077719E"/>
    <w:rsid w:val="007B2F7D"/>
    <w:rsid w:val="007D5566"/>
    <w:rsid w:val="007D7944"/>
    <w:rsid w:val="007E5059"/>
    <w:rsid w:val="007E78B2"/>
    <w:rsid w:val="008421E9"/>
    <w:rsid w:val="0088474A"/>
    <w:rsid w:val="0095781A"/>
    <w:rsid w:val="009818BD"/>
    <w:rsid w:val="009C039F"/>
    <w:rsid w:val="009D2189"/>
    <w:rsid w:val="009E1C5B"/>
    <w:rsid w:val="009E3A2F"/>
    <w:rsid w:val="009F023C"/>
    <w:rsid w:val="00A452B3"/>
    <w:rsid w:val="00BC62CE"/>
    <w:rsid w:val="00C14F7E"/>
    <w:rsid w:val="00C45B2B"/>
    <w:rsid w:val="00C57421"/>
    <w:rsid w:val="00CA2580"/>
    <w:rsid w:val="00CC7074"/>
    <w:rsid w:val="00CE6141"/>
    <w:rsid w:val="00D24A53"/>
    <w:rsid w:val="00DA19D7"/>
    <w:rsid w:val="00E20B41"/>
    <w:rsid w:val="00ED48E5"/>
    <w:rsid w:val="00EE139D"/>
    <w:rsid w:val="00EE4C3E"/>
    <w:rsid w:val="00F649DA"/>
    <w:rsid w:val="00F7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88206"/>
  <w15:docId w15:val="{C951854E-F054-4A4F-A42A-C9B3E5048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4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4B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Style">
    <w:name w:val="Paragraph Style"/>
    <w:rsid w:val="001834B3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83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34B3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183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34B3"/>
    <w:rPr>
      <w:rFonts w:eastAsiaTheme="minorEastAsia"/>
      <w:lang w:eastAsia="ru-RU"/>
    </w:rPr>
  </w:style>
  <w:style w:type="paragraph" w:styleId="a8">
    <w:name w:val="No Spacing"/>
    <w:qFormat/>
    <w:rsid w:val="005176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CC707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5167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1674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gosreestr.ru/wp-content/uploads/2015/09/primernaja-osnovnaja-obrazovatelnaja-programma-osnovogo-obshchego-obrazovanija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18</Pages>
  <Words>5463</Words>
  <Characters>31142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Ирусик</dc:creator>
  <cp:keywords/>
  <dc:description/>
  <cp:lastModifiedBy>В.Г.Харченко</cp:lastModifiedBy>
  <cp:revision>21</cp:revision>
  <cp:lastPrinted>2019-09-24T13:33:00Z</cp:lastPrinted>
  <dcterms:created xsi:type="dcterms:W3CDTF">2015-09-24T14:28:00Z</dcterms:created>
  <dcterms:modified xsi:type="dcterms:W3CDTF">2020-02-11T13:13:00Z</dcterms:modified>
</cp:coreProperties>
</file>