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056" w:rsidRDefault="00952B8B" w:rsidP="00E26056">
      <w:pPr>
        <w:jc w:val="both"/>
        <w:rPr>
          <w:rFonts w:cs="Times New Roman"/>
          <w:bCs/>
        </w:rPr>
      </w:pPr>
      <w:r>
        <w:rPr>
          <w:rFonts w:cs="Times New Roman"/>
          <w:b/>
          <w:bCs/>
        </w:rPr>
        <w:t>Тема:</w:t>
      </w:r>
      <w:r w:rsidR="00E26056" w:rsidRPr="00193494">
        <w:rPr>
          <w:rFonts w:cs="Times New Roman"/>
          <w:b/>
          <w:bCs/>
        </w:rPr>
        <w:t xml:space="preserve"> </w:t>
      </w:r>
      <w:r w:rsidR="00C12135">
        <w:rPr>
          <w:rFonts w:cs="Times New Roman"/>
          <w:bCs/>
        </w:rPr>
        <w:t>Вышивание крестом.</w:t>
      </w:r>
    </w:p>
    <w:p w:rsidR="00952B8B" w:rsidRPr="00193494" w:rsidRDefault="00952B8B" w:rsidP="00E26056">
      <w:pPr>
        <w:jc w:val="both"/>
        <w:rPr>
          <w:rFonts w:eastAsia="SchoolBookC-Bold" w:cs="Times New Roman"/>
        </w:rPr>
      </w:pPr>
      <w:r w:rsidRPr="00952B8B">
        <w:rPr>
          <w:rFonts w:cs="Times New Roman"/>
          <w:b/>
          <w:bCs/>
        </w:rPr>
        <w:t>Учитель</w:t>
      </w:r>
      <w:r>
        <w:rPr>
          <w:rFonts w:cs="Times New Roman"/>
          <w:bCs/>
        </w:rPr>
        <w:t xml:space="preserve"> Захарова А.А.</w:t>
      </w:r>
    </w:p>
    <w:p w:rsidR="00E26056" w:rsidRPr="00193494" w:rsidRDefault="00E26056" w:rsidP="00E26056">
      <w:pPr>
        <w:jc w:val="both"/>
        <w:rPr>
          <w:rFonts w:eastAsia="SchoolBookC-Italic" w:cs="Times New Roman"/>
          <w:i/>
          <w:iCs/>
        </w:rPr>
      </w:pPr>
      <w:r w:rsidRPr="00193494">
        <w:rPr>
          <w:rFonts w:eastAsia="SchoolBookC-Bold" w:cs="Times New Roman"/>
          <w:b/>
        </w:rPr>
        <w:t>Цель урока</w:t>
      </w:r>
      <w:r w:rsidR="00952B8B">
        <w:rPr>
          <w:rFonts w:eastAsia="SchoolBookC-Bold" w:cs="Times New Roman"/>
          <w:b/>
        </w:rPr>
        <w:t>:</w:t>
      </w:r>
      <w:r>
        <w:rPr>
          <w:rFonts w:eastAsia="SchoolBookC-Bold" w:cs="Times New Roman"/>
          <w:b/>
        </w:rPr>
        <w:t xml:space="preserve"> </w:t>
      </w:r>
      <w:r w:rsidR="00E9470B">
        <w:rPr>
          <w:iCs/>
        </w:rPr>
        <w:t>Сформировать умение</w:t>
      </w:r>
      <w:r w:rsidR="00C12135">
        <w:rPr>
          <w:rFonts w:eastAsia="SchoolBookC-Bold" w:cs="Times New Roman"/>
        </w:rPr>
        <w:t xml:space="preserve"> вышивания крестом</w:t>
      </w:r>
      <w:r>
        <w:rPr>
          <w:rFonts w:eastAsia="SchoolBookC-Bold" w:cs="Times New Roman"/>
        </w:rPr>
        <w:t>.</w:t>
      </w:r>
    </w:p>
    <w:p w:rsidR="00E26056" w:rsidRPr="00193494" w:rsidRDefault="00E26056" w:rsidP="00E26056">
      <w:pPr>
        <w:autoSpaceDE w:val="0"/>
        <w:jc w:val="both"/>
        <w:rPr>
          <w:rFonts w:eastAsia="SchoolBookC" w:cs="Times New Roman"/>
        </w:rPr>
      </w:pPr>
      <w:r>
        <w:rPr>
          <w:rFonts w:eastAsia="SchoolBookC-BoldItalic" w:cs="Times New Roman"/>
          <w:b/>
          <w:bCs/>
          <w:iCs/>
        </w:rPr>
        <w:t>З</w:t>
      </w:r>
      <w:r w:rsidRPr="00193494">
        <w:rPr>
          <w:rFonts w:eastAsia="SchoolBookC-BoldItalic" w:cs="Times New Roman"/>
          <w:b/>
          <w:bCs/>
          <w:iCs/>
        </w:rPr>
        <w:t>адачи:</w:t>
      </w:r>
    </w:p>
    <w:p w:rsidR="00E26056" w:rsidRPr="00193494" w:rsidRDefault="00E26056" w:rsidP="00E26056">
      <w:pPr>
        <w:autoSpaceDE w:val="0"/>
        <w:rPr>
          <w:rFonts w:eastAsia="SchoolBookC-BoldItalic" w:cs="Times New Roman"/>
          <w:b/>
          <w:bCs/>
          <w:i/>
          <w:iCs/>
        </w:rPr>
      </w:pPr>
      <w:r w:rsidRPr="00193494">
        <w:rPr>
          <w:rFonts w:eastAsia="SchoolBookC" w:cs="Times New Roman"/>
        </w:rPr>
        <w:t xml:space="preserve">1. </w:t>
      </w:r>
      <w:r>
        <w:rPr>
          <w:rFonts w:eastAsia="SchoolBookC" w:cs="Times New Roman"/>
        </w:rPr>
        <w:t xml:space="preserve">формируем умения </w:t>
      </w:r>
      <w:r w:rsidR="00C12135">
        <w:t xml:space="preserve"> вышивать крестом ( горизонтал</w:t>
      </w:r>
      <w:r w:rsidR="00E9470B">
        <w:t>ьно, вертикально, по диагонали</w:t>
      </w:r>
      <w:r w:rsidR="00C12135">
        <w:t>)</w:t>
      </w:r>
      <w:r w:rsidR="00E9470B">
        <w:t>, формируем представления о правильных приемах работы с материалами и инструментами</w:t>
      </w:r>
      <w:r w:rsidR="00C12135">
        <w:t xml:space="preserve"> </w:t>
      </w:r>
    </w:p>
    <w:p w:rsidR="00E26056" w:rsidRDefault="00E26056" w:rsidP="00E26056">
      <w:pPr>
        <w:pStyle w:val="ad"/>
        <w:rPr>
          <w:rFonts w:eastAsia="SchoolBookC" w:cs="Times New Roman"/>
        </w:rPr>
      </w:pPr>
      <w:r w:rsidRPr="00193494">
        <w:rPr>
          <w:rFonts w:eastAsia="SchoolBookC" w:cs="Times New Roman"/>
        </w:rPr>
        <w:t xml:space="preserve">2. </w:t>
      </w:r>
      <w:r>
        <w:rPr>
          <w:rFonts w:eastAsia="SchoolBookC" w:cs="Times New Roman"/>
        </w:rPr>
        <w:t>воспитываем</w:t>
      </w:r>
      <w:r w:rsidR="00E9470B">
        <w:rPr>
          <w:rFonts w:eastAsia="SchoolBookC" w:cs="Times New Roman"/>
        </w:rPr>
        <w:t xml:space="preserve">  эстетический </w:t>
      </w:r>
      <w:r w:rsidR="004A2DF7">
        <w:rPr>
          <w:rFonts w:eastAsia="SchoolBookC" w:cs="Times New Roman"/>
        </w:rPr>
        <w:t xml:space="preserve"> вкус,</w:t>
      </w:r>
      <w:r w:rsidR="00E9470B">
        <w:rPr>
          <w:rFonts w:eastAsia="SchoolBookC" w:cs="Times New Roman"/>
        </w:rPr>
        <w:t xml:space="preserve"> прививаем интерес к искусству и культуре, воспитываем</w:t>
      </w:r>
      <w:r>
        <w:rPr>
          <w:rFonts w:eastAsia="SchoolBookC" w:cs="Times New Roman"/>
        </w:rPr>
        <w:t xml:space="preserve"> </w:t>
      </w:r>
      <w:r w:rsidRPr="00D46C9A">
        <w:rPr>
          <w:rFonts w:eastAsia="SchoolBookC" w:cs="Times New Roman"/>
        </w:rPr>
        <w:t>ответственность за результаты учебного труда,</w:t>
      </w:r>
      <w:r>
        <w:rPr>
          <w:rFonts w:eastAsia="SchoolBookC" w:cs="Times New Roman"/>
        </w:rPr>
        <w:t xml:space="preserve"> </w:t>
      </w:r>
      <w:r w:rsidR="00A14BEC">
        <w:rPr>
          <w:rFonts w:eastAsia="SchoolBookC" w:cs="Times New Roman"/>
        </w:rPr>
        <w:t xml:space="preserve">формируем </w:t>
      </w:r>
      <w:r w:rsidRPr="00D6562A">
        <w:rPr>
          <w:rFonts w:cs="Times New Roman"/>
          <w:szCs w:val="24"/>
        </w:rPr>
        <w:t>умение договариваться о распределении функций и ролей в совместной деятель</w:t>
      </w:r>
      <w:r w:rsidR="004A2DF7">
        <w:rPr>
          <w:rFonts w:cs="Times New Roman"/>
          <w:szCs w:val="24"/>
        </w:rPr>
        <w:t>ности,</w:t>
      </w:r>
      <w:r w:rsidRPr="00D6562A">
        <w:rPr>
          <w:rFonts w:cs="Times New Roman"/>
          <w:szCs w:val="24"/>
        </w:rPr>
        <w:t xml:space="preserve"> адекватно оценивать собственное поведение и поведение окружающих</w:t>
      </w:r>
    </w:p>
    <w:p w:rsidR="004A2DF7" w:rsidRDefault="00E26056" w:rsidP="004A2DF7">
      <w:pPr>
        <w:pStyle w:val="ad"/>
        <w:rPr>
          <w:rFonts w:cs="Times New Roman"/>
          <w:szCs w:val="24"/>
        </w:rPr>
      </w:pPr>
      <w:r w:rsidRPr="00193494">
        <w:rPr>
          <w:rFonts w:eastAsia="SchoolBookC" w:cs="Times New Roman"/>
        </w:rPr>
        <w:t>3. развива</w:t>
      </w:r>
      <w:r>
        <w:rPr>
          <w:rFonts w:eastAsia="SchoolBookC" w:cs="Times New Roman"/>
        </w:rPr>
        <w:t>ем</w:t>
      </w:r>
      <w:r w:rsidR="00C12135">
        <w:rPr>
          <w:rFonts w:eastAsia="SchoolBookC" w:cs="Times New Roman"/>
        </w:rPr>
        <w:t xml:space="preserve"> </w:t>
      </w:r>
      <w:r w:rsidR="00C12135">
        <w:rPr>
          <w:rFonts w:cs="Times New Roman"/>
          <w:szCs w:val="24"/>
        </w:rPr>
        <w:t xml:space="preserve"> </w:t>
      </w:r>
      <w:r w:rsidR="00C12135" w:rsidRPr="00D6562A">
        <w:rPr>
          <w:rFonts w:cs="Times New Roman"/>
          <w:szCs w:val="24"/>
        </w:rPr>
        <w:t>овладение логическими действиями сравнения, анал</w:t>
      </w:r>
      <w:r w:rsidR="00C12135">
        <w:rPr>
          <w:rFonts w:cs="Times New Roman"/>
          <w:szCs w:val="24"/>
        </w:rPr>
        <w:t>иза,</w:t>
      </w:r>
      <w:r w:rsidR="00C12135" w:rsidRPr="00D6562A">
        <w:rPr>
          <w:rFonts w:cs="Times New Roman"/>
          <w:szCs w:val="24"/>
        </w:rPr>
        <w:t xml:space="preserve"> установления аналогий и причинно-следственных связей, построения рассуждений, </w:t>
      </w:r>
      <w:r w:rsidR="004A2DF7">
        <w:rPr>
          <w:rFonts w:cs="Times New Roman"/>
          <w:szCs w:val="24"/>
        </w:rPr>
        <w:t xml:space="preserve">отнесения к известным понятиям, </w:t>
      </w:r>
      <w:r w:rsidR="004A2DF7" w:rsidRPr="00D6562A">
        <w:rPr>
          <w:rFonts w:cs="Times New Roman"/>
          <w:szCs w:val="24"/>
        </w:rPr>
        <w:t>определение о</w:t>
      </w:r>
      <w:r w:rsidR="004A2DF7">
        <w:rPr>
          <w:rFonts w:cs="Times New Roman"/>
          <w:szCs w:val="24"/>
        </w:rPr>
        <w:t>бщей цели и путей ее достижения</w:t>
      </w:r>
      <w:r w:rsidR="00E9470B">
        <w:rPr>
          <w:rFonts w:cs="Times New Roman"/>
          <w:szCs w:val="24"/>
        </w:rPr>
        <w:t xml:space="preserve">, развиваем сенсорные и моторные навыки </w:t>
      </w:r>
    </w:p>
    <w:p w:rsidR="00E26056" w:rsidRPr="00193494" w:rsidRDefault="00E26056" w:rsidP="00E26056">
      <w:pPr>
        <w:autoSpaceDE w:val="0"/>
        <w:rPr>
          <w:rFonts w:eastAsia="SchoolBookC" w:cs="Times New Roman"/>
        </w:rPr>
      </w:pPr>
      <w:r w:rsidRPr="00193494">
        <w:rPr>
          <w:rFonts w:eastAsia="SchoolBookC-BoldItalic" w:cs="Times New Roman"/>
          <w:b/>
          <w:bCs/>
          <w:iCs/>
        </w:rPr>
        <w:t>Оборудование:</w:t>
      </w:r>
      <w:r w:rsidRPr="00193494">
        <w:rPr>
          <w:rFonts w:eastAsia="SchoolBookC-BoldItalic" w:cs="Times New Roman"/>
          <w:b/>
          <w:bCs/>
          <w:i/>
          <w:iCs/>
        </w:rPr>
        <w:t xml:space="preserve"> </w:t>
      </w:r>
      <w:r w:rsidRPr="00193494">
        <w:rPr>
          <w:rFonts w:eastAsia="SchoolBookC" w:cs="Times New Roman"/>
        </w:rPr>
        <w:t>образцы из</w:t>
      </w:r>
      <w:r w:rsidR="00E9470B">
        <w:rPr>
          <w:rFonts w:eastAsia="SchoolBookC" w:cs="Times New Roman"/>
        </w:rPr>
        <w:t>делий,  канва, нитки</w:t>
      </w:r>
      <w:r w:rsidRPr="00193494">
        <w:rPr>
          <w:rFonts w:eastAsia="SchoolBookC" w:cs="Times New Roman"/>
        </w:rPr>
        <w:t>,</w:t>
      </w:r>
      <w:r w:rsidR="00E9470B">
        <w:rPr>
          <w:rFonts w:eastAsia="SchoolBookC" w:cs="Times New Roman"/>
        </w:rPr>
        <w:t xml:space="preserve"> иглы, наперсток, ножницы, пяльцы,</w:t>
      </w:r>
      <w:r w:rsidRPr="00193494">
        <w:rPr>
          <w:rFonts w:eastAsia="SchoolBookC" w:cs="Times New Roman"/>
        </w:rPr>
        <w:t xml:space="preserve"> учебник Н.А. Цирулик, С.И. Хлебниковой</w:t>
      </w:r>
      <w:r w:rsidR="001A5FB8">
        <w:rPr>
          <w:rFonts w:eastAsia="SchoolBookC" w:cs="Times New Roman"/>
        </w:rPr>
        <w:t>,</w:t>
      </w:r>
      <w:r w:rsidR="00E9470B">
        <w:rPr>
          <w:rFonts w:eastAsia="SchoolBookC" w:cs="Times New Roman"/>
        </w:rPr>
        <w:t xml:space="preserve"> О.И.Нагель</w:t>
      </w:r>
      <w:r w:rsidR="001A5FB8">
        <w:rPr>
          <w:rFonts w:eastAsia="SchoolBookC" w:cs="Times New Roman"/>
        </w:rPr>
        <w:t>,</w:t>
      </w:r>
      <w:r w:rsidR="00E9470B">
        <w:rPr>
          <w:rFonts w:eastAsia="SchoolBookC" w:cs="Times New Roman"/>
        </w:rPr>
        <w:t xml:space="preserve"> Г.Э. Цирулик «Ручное творчество</w:t>
      </w:r>
      <w:r w:rsidRPr="00193494">
        <w:rPr>
          <w:rFonts w:eastAsia="SchoolBookC" w:cs="Times New Roman"/>
        </w:rPr>
        <w:t>».</w:t>
      </w:r>
    </w:p>
    <w:p w:rsidR="00E26056" w:rsidRPr="00193494" w:rsidRDefault="00E26056" w:rsidP="00E26056">
      <w:pPr>
        <w:pStyle w:val="ad"/>
        <w:rPr>
          <w:rFonts w:cs="Times New Roman"/>
          <w:szCs w:val="24"/>
        </w:rPr>
      </w:pPr>
      <w:r w:rsidRPr="00193494">
        <w:rPr>
          <w:rFonts w:cs="Times New Roman"/>
          <w:b/>
          <w:szCs w:val="24"/>
        </w:rPr>
        <w:t>Тип урока</w:t>
      </w:r>
      <w:r w:rsidRPr="00193494">
        <w:rPr>
          <w:rFonts w:cs="Times New Roman"/>
          <w:szCs w:val="24"/>
        </w:rPr>
        <w:t xml:space="preserve">: </w:t>
      </w:r>
      <w:r w:rsidR="00CD600C">
        <w:rPr>
          <w:rFonts w:cs="Times New Roman"/>
          <w:szCs w:val="24"/>
        </w:rPr>
        <w:t xml:space="preserve">Открытие нового </w:t>
      </w:r>
      <w:r>
        <w:rPr>
          <w:rFonts w:cs="Times New Roman"/>
          <w:szCs w:val="24"/>
        </w:rPr>
        <w:t xml:space="preserve"> (</w:t>
      </w:r>
      <w:r w:rsidRPr="00193494">
        <w:rPr>
          <w:rFonts w:cs="Times New Roman"/>
          <w:szCs w:val="24"/>
        </w:rPr>
        <w:t xml:space="preserve">урок </w:t>
      </w:r>
      <w:r>
        <w:rPr>
          <w:rFonts w:cs="Times New Roman"/>
          <w:szCs w:val="24"/>
        </w:rPr>
        <w:t>–</w:t>
      </w:r>
      <w:r w:rsidRPr="00193494">
        <w:rPr>
          <w:rFonts w:cs="Times New Roman"/>
          <w:szCs w:val="24"/>
        </w:rPr>
        <w:t xml:space="preserve"> практикум</w:t>
      </w:r>
      <w:r>
        <w:rPr>
          <w:rFonts w:cs="Times New Roman"/>
          <w:szCs w:val="24"/>
        </w:rPr>
        <w:t>)</w:t>
      </w:r>
    </w:p>
    <w:p w:rsidR="00E26056" w:rsidRDefault="00E26056" w:rsidP="00E26056">
      <w:pPr>
        <w:pStyle w:val="ad"/>
        <w:rPr>
          <w:rFonts w:cs="Times New Roman"/>
          <w:szCs w:val="24"/>
        </w:rPr>
      </w:pPr>
      <w:r w:rsidRPr="00193494">
        <w:rPr>
          <w:rFonts w:cs="Times New Roman"/>
          <w:b/>
          <w:szCs w:val="24"/>
        </w:rPr>
        <w:t>Класс:</w:t>
      </w:r>
      <w:r w:rsidR="00E9470B">
        <w:rPr>
          <w:rFonts w:cs="Times New Roman"/>
          <w:szCs w:val="24"/>
        </w:rPr>
        <w:t xml:space="preserve"> 4 </w:t>
      </w:r>
    </w:p>
    <w:p w:rsidR="00842CE9" w:rsidRPr="00852920" w:rsidRDefault="00842CE9" w:rsidP="00852920">
      <w:pPr>
        <w:pStyle w:val="ad"/>
        <w:rPr>
          <w:rFonts w:cs="Times New Roman"/>
          <w:szCs w:val="24"/>
        </w:rPr>
      </w:pPr>
    </w:p>
    <w:tbl>
      <w:tblPr>
        <w:tblW w:w="15552" w:type="dxa"/>
        <w:tblInd w:w="55" w:type="dxa"/>
        <w:tblLayout w:type="fixed"/>
        <w:tblCellMar>
          <w:top w:w="55" w:type="dxa"/>
          <w:left w:w="55" w:type="dxa"/>
          <w:bottom w:w="55" w:type="dxa"/>
          <w:right w:w="55" w:type="dxa"/>
        </w:tblCellMar>
        <w:tblLook w:val="0000"/>
      </w:tblPr>
      <w:tblGrid>
        <w:gridCol w:w="2386"/>
        <w:gridCol w:w="5537"/>
        <w:gridCol w:w="3843"/>
        <w:gridCol w:w="3786"/>
      </w:tblGrid>
      <w:tr w:rsidR="00682D13" w:rsidRPr="00193494" w:rsidTr="00A1704D">
        <w:trPr>
          <w:trHeight w:val="145"/>
        </w:trPr>
        <w:tc>
          <w:tcPr>
            <w:tcW w:w="2386" w:type="dxa"/>
            <w:tcBorders>
              <w:top w:val="single" w:sz="1" w:space="0" w:color="000000"/>
              <w:left w:val="single" w:sz="1" w:space="0" w:color="000000"/>
              <w:bottom w:val="single" w:sz="1" w:space="0" w:color="000000"/>
            </w:tcBorders>
            <w:shd w:val="clear" w:color="auto" w:fill="auto"/>
          </w:tcPr>
          <w:p w:rsidR="00682D13" w:rsidRPr="00193494" w:rsidRDefault="00682D13" w:rsidP="002678EC">
            <w:pPr>
              <w:pStyle w:val="a9"/>
              <w:jc w:val="center"/>
              <w:rPr>
                <w:rFonts w:cs="Times New Roman"/>
                <w:b/>
                <w:bCs/>
              </w:rPr>
            </w:pPr>
            <w:r w:rsidRPr="00193494">
              <w:rPr>
                <w:rFonts w:cs="Times New Roman"/>
                <w:b/>
                <w:bCs/>
              </w:rPr>
              <w:t>Этапы</w:t>
            </w:r>
            <w:r w:rsidR="00241DEC">
              <w:rPr>
                <w:rFonts w:cs="Times New Roman"/>
                <w:b/>
                <w:bCs/>
              </w:rPr>
              <w:t xml:space="preserve"> </w:t>
            </w:r>
          </w:p>
        </w:tc>
        <w:tc>
          <w:tcPr>
            <w:tcW w:w="5537" w:type="dxa"/>
            <w:tcBorders>
              <w:top w:val="single" w:sz="1" w:space="0" w:color="000000"/>
              <w:left w:val="single" w:sz="1" w:space="0" w:color="000000"/>
              <w:bottom w:val="single" w:sz="1" w:space="0" w:color="000000"/>
            </w:tcBorders>
            <w:shd w:val="clear" w:color="auto" w:fill="auto"/>
          </w:tcPr>
          <w:p w:rsidR="00682D13" w:rsidRPr="00193494" w:rsidRDefault="00682D13">
            <w:pPr>
              <w:pStyle w:val="a9"/>
              <w:jc w:val="center"/>
              <w:rPr>
                <w:rFonts w:cs="Times New Roman"/>
                <w:b/>
                <w:bCs/>
              </w:rPr>
            </w:pPr>
            <w:r w:rsidRPr="00193494">
              <w:rPr>
                <w:rFonts w:cs="Times New Roman"/>
                <w:b/>
                <w:bCs/>
              </w:rPr>
              <w:t>Деятельность учителя</w:t>
            </w:r>
          </w:p>
        </w:tc>
        <w:tc>
          <w:tcPr>
            <w:tcW w:w="3843" w:type="dxa"/>
            <w:tcBorders>
              <w:top w:val="single" w:sz="1" w:space="0" w:color="000000"/>
              <w:left w:val="single" w:sz="1" w:space="0" w:color="000000"/>
              <w:bottom w:val="single" w:sz="1" w:space="0" w:color="000000"/>
            </w:tcBorders>
          </w:tcPr>
          <w:p w:rsidR="00682D13" w:rsidRPr="00193494" w:rsidRDefault="00682D13">
            <w:pPr>
              <w:pStyle w:val="a9"/>
              <w:jc w:val="center"/>
              <w:rPr>
                <w:rFonts w:cs="Times New Roman"/>
                <w:b/>
                <w:bCs/>
              </w:rPr>
            </w:pPr>
            <w:r w:rsidRPr="00193494">
              <w:rPr>
                <w:rFonts w:cs="Times New Roman"/>
                <w:b/>
                <w:bCs/>
              </w:rPr>
              <w:t>Деятельность ученика</w:t>
            </w:r>
          </w:p>
        </w:tc>
        <w:tc>
          <w:tcPr>
            <w:tcW w:w="3786" w:type="dxa"/>
            <w:tcBorders>
              <w:top w:val="single" w:sz="1" w:space="0" w:color="000000"/>
              <w:left w:val="single" w:sz="1" w:space="0" w:color="000000"/>
              <w:bottom w:val="single" w:sz="1" w:space="0" w:color="000000"/>
              <w:right w:val="single" w:sz="1" w:space="0" w:color="000000"/>
            </w:tcBorders>
            <w:shd w:val="clear" w:color="auto" w:fill="auto"/>
          </w:tcPr>
          <w:p w:rsidR="00682D13" w:rsidRPr="00193494" w:rsidRDefault="00682D13">
            <w:pPr>
              <w:pStyle w:val="a9"/>
              <w:jc w:val="center"/>
              <w:rPr>
                <w:rFonts w:cs="Times New Roman"/>
                <w:b/>
                <w:bCs/>
                <w:lang w:val="en-US"/>
              </w:rPr>
            </w:pPr>
            <w:r w:rsidRPr="00193494">
              <w:rPr>
                <w:rFonts w:cs="Times New Roman"/>
                <w:b/>
                <w:bCs/>
              </w:rPr>
              <w:t>УУД</w:t>
            </w:r>
          </w:p>
        </w:tc>
      </w:tr>
      <w:tr w:rsidR="00241DEC" w:rsidRPr="00241DEC" w:rsidTr="00A1704D">
        <w:trPr>
          <w:trHeight w:val="145"/>
        </w:trPr>
        <w:tc>
          <w:tcPr>
            <w:tcW w:w="2386" w:type="dxa"/>
            <w:tcBorders>
              <w:top w:val="single" w:sz="1" w:space="0" w:color="000000"/>
              <w:left w:val="single" w:sz="1" w:space="0" w:color="000000"/>
              <w:bottom w:val="single" w:sz="1" w:space="0" w:color="000000"/>
            </w:tcBorders>
            <w:shd w:val="clear" w:color="auto" w:fill="auto"/>
          </w:tcPr>
          <w:p w:rsidR="00241DEC" w:rsidRPr="001A5FB8" w:rsidRDefault="001A5FB8" w:rsidP="001A5FB8">
            <w:pPr>
              <w:pStyle w:val="a9"/>
              <w:rPr>
                <w:rFonts w:cs="Times New Roman"/>
                <w:b/>
                <w:bCs/>
              </w:rPr>
            </w:pPr>
            <w:r>
              <w:rPr>
                <w:rFonts w:cs="Times New Roman"/>
                <w:b/>
                <w:bCs/>
              </w:rPr>
              <w:t>Самоопределение к деятельности</w:t>
            </w:r>
          </w:p>
        </w:tc>
        <w:tc>
          <w:tcPr>
            <w:tcW w:w="5537" w:type="dxa"/>
            <w:tcBorders>
              <w:top w:val="single" w:sz="1" w:space="0" w:color="000000"/>
              <w:left w:val="single" w:sz="1" w:space="0" w:color="000000"/>
              <w:bottom w:val="single" w:sz="1" w:space="0" w:color="000000"/>
            </w:tcBorders>
            <w:shd w:val="clear" w:color="auto" w:fill="auto"/>
          </w:tcPr>
          <w:p w:rsidR="00241DEC" w:rsidRPr="00842CE9" w:rsidRDefault="003A44AA" w:rsidP="00241DEC">
            <w:pPr>
              <w:pStyle w:val="ad"/>
              <w:rPr>
                <w:rFonts w:eastAsia="SchoolBookC" w:cs="Times New Roman"/>
                <w:szCs w:val="24"/>
              </w:rPr>
            </w:pPr>
            <w:r>
              <w:rPr>
                <w:rFonts w:eastAsia="SchoolBookC" w:cs="Times New Roman"/>
                <w:szCs w:val="24"/>
              </w:rPr>
              <w:t>Послушайте пословицу.</w:t>
            </w:r>
          </w:p>
          <w:p w:rsidR="00241DEC" w:rsidRPr="00842CE9" w:rsidRDefault="00241DEC" w:rsidP="00241DEC">
            <w:pPr>
              <w:pStyle w:val="ad"/>
              <w:rPr>
                <w:rFonts w:eastAsia="SchoolBookC" w:cs="Times New Roman"/>
                <w:szCs w:val="24"/>
              </w:rPr>
            </w:pPr>
            <w:r w:rsidRPr="00842CE9">
              <w:rPr>
                <w:rFonts w:cs="Times New Roman"/>
                <w:szCs w:val="24"/>
              </w:rPr>
              <w:t>Др</w:t>
            </w:r>
            <w:r w:rsidR="00C12135">
              <w:rPr>
                <w:rFonts w:cs="Times New Roman"/>
                <w:szCs w:val="24"/>
              </w:rPr>
              <w:t>ужно да вместе и душа на месте.</w:t>
            </w:r>
          </w:p>
          <w:p w:rsidR="00241DEC" w:rsidRPr="00842CE9" w:rsidRDefault="00241DEC" w:rsidP="00241DEC">
            <w:pPr>
              <w:pStyle w:val="ad"/>
              <w:rPr>
                <w:rFonts w:eastAsia="SchoolBookC" w:cs="Times New Roman"/>
                <w:szCs w:val="24"/>
              </w:rPr>
            </w:pPr>
            <w:r w:rsidRPr="00842CE9">
              <w:rPr>
                <w:rFonts w:eastAsia="SchoolBookC" w:cs="Times New Roman"/>
                <w:szCs w:val="24"/>
              </w:rPr>
              <w:t>Ка</w:t>
            </w:r>
            <w:r w:rsidR="001A5FB8">
              <w:rPr>
                <w:rFonts w:eastAsia="SchoolBookC" w:cs="Times New Roman"/>
                <w:szCs w:val="24"/>
              </w:rPr>
              <w:t>к вы понимаете выражение « душа на месте»</w:t>
            </w:r>
            <w:r w:rsidRPr="00842CE9">
              <w:rPr>
                <w:rFonts w:eastAsia="SchoolBookC" w:cs="Times New Roman"/>
                <w:szCs w:val="24"/>
              </w:rPr>
              <w:t>?</w:t>
            </w:r>
          </w:p>
          <w:p w:rsidR="00241DEC" w:rsidRDefault="001A5FB8" w:rsidP="00241DEC">
            <w:pPr>
              <w:pStyle w:val="ad"/>
              <w:rPr>
                <w:rFonts w:eastAsia="SchoolBookC" w:cs="Times New Roman"/>
                <w:szCs w:val="24"/>
              </w:rPr>
            </w:pPr>
            <w:r>
              <w:rPr>
                <w:rFonts w:eastAsia="SchoolBookC" w:cs="Times New Roman"/>
                <w:szCs w:val="24"/>
              </w:rPr>
              <w:t>Как дружба помогает нам на уроках</w:t>
            </w:r>
            <w:r w:rsidR="00241DEC" w:rsidRPr="00842CE9">
              <w:rPr>
                <w:rFonts w:eastAsia="SchoolBookC" w:cs="Times New Roman"/>
                <w:szCs w:val="24"/>
              </w:rPr>
              <w:t>?</w:t>
            </w:r>
          </w:p>
          <w:p w:rsidR="003D3046" w:rsidRPr="00842CE9" w:rsidRDefault="001A5FB8" w:rsidP="00241DEC">
            <w:pPr>
              <w:pStyle w:val="ad"/>
              <w:rPr>
                <w:rFonts w:eastAsia="SchoolBookC" w:cs="Times New Roman"/>
                <w:szCs w:val="24"/>
              </w:rPr>
            </w:pPr>
            <w:r>
              <w:rPr>
                <w:rFonts w:eastAsia="SchoolBookC" w:cs="Times New Roman"/>
                <w:szCs w:val="24"/>
              </w:rPr>
              <w:t>Кто такие консультанты</w:t>
            </w:r>
            <w:r w:rsidR="003D3046">
              <w:rPr>
                <w:rFonts w:eastAsia="SchoolBookC" w:cs="Times New Roman"/>
                <w:szCs w:val="24"/>
              </w:rPr>
              <w:t>?</w:t>
            </w:r>
            <w:r w:rsidR="00722072">
              <w:rPr>
                <w:rFonts w:eastAsia="SchoolBookC" w:cs="Times New Roman"/>
                <w:szCs w:val="24"/>
              </w:rPr>
              <w:t xml:space="preserve"> В классе есть девочки, для которых вышивание уже стало большим увлечением. Сегодня мы попросим их быть нашими консультантами при возникновении трудностей в процессе работы.</w:t>
            </w:r>
          </w:p>
          <w:p w:rsidR="00241DEC" w:rsidRPr="00852920" w:rsidRDefault="00241DEC" w:rsidP="003D3046">
            <w:pPr>
              <w:pStyle w:val="ad"/>
              <w:rPr>
                <w:rFonts w:eastAsia="SchoolBookC" w:cs="Times New Roman"/>
                <w:szCs w:val="24"/>
              </w:rPr>
            </w:pPr>
          </w:p>
        </w:tc>
        <w:tc>
          <w:tcPr>
            <w:tcW w:w="3843" w:type="dxa"/>
            <w:tcBorders>
              <w:top w:val="single" w:sz="1" w:space="0" w:color="000000"/>
              <w:left w:val="single" w:sz="1" w:space="0" w:color="000000"/>
              <w:bottom w:val="single" w:sz="1" w:space="0" w:color="000000"/>
            </w:tcBorders>
          </w:tcPr>
          <w:p w:rsidR="00241DEC" w:rsidRPr="00193494" w:rsidRDefault="00241DEC" w:rsidP="00852920">
            <w:pPr>
              <w:pStyle w:val="a9"/>
              <w:rPr>
                <w:rFonts w:cs="Times New Roman"/>
                <w:b/>
                <w:bCs/>
              </w:rPr>
            </w:pPr>
            <w:r w:rsidRPr="00193494">
              <w:rPr>
                <w:rFonts w:cs="Times New Roman"/>
              </w:rPr>
              <w:t>Дети отвечают на вопросы учителя</w:t>
            </w:r>
            <w:r w:rsidR="00722072">
              <w:rPr>
                <w:rFonts w:cs="Times New Roman"/>
              </w:rPr>
              <w:t>, вспоминают о работе консультантов на каждом уроке технологии</w:t>
            </w:r>
          </w:p>
        </w:tc>
        <w:tc>
          <w:tcPr>
            <w:tcW w:w="3786" w:type="dxa"/>
            <w:tcBorders>
              <w:top w:val="single" w:sz="1" w:space="0" w:color="000000"/>
              <w:left w:val="single" w:sz="1" w:space="0" w:color="000000"/>
              <w:bottom w:val="single" w:sz="1" w:space="0" w:color="000000"/>
              <w:right w:val="single" w:sz="1" w:space="0" w:color="000000"/>
            </w:tcBorders>
            <w:shd w:val="clear" w:color="auto" w:fill="auto"/>
          </w:tcPr>
          <w:p w:rsidR="00241DEC" w:rsidRDefault="00241DEC" w:rsidP="00241DEC">
            <w:pPr>
              <w:pStyle w:val="ad"/>
              <w:rPr>
                <w:rFonts w:cs="Times New Roman"/>
                <w:szCs w:val="24"/>
              </w:rPr>
            </w:pPr>
            <w:r w:rsidRPr="00193494">
              <w:rPr>
                <w:rFonts w:cs="Times New Roman"/>
                <w:szCs w:val="24"/>
                <w:u w:val="single"/>
              </w:rPr>
              <w:t xml:space="preserve">Личностные </w:t>
            </w:r>
          </w:p>
          <w:p w:rsidR="00241DEC" w:rsidRPr="00193494" w:rsidRDefault="00722072" w:rsidP="00241DEC">
            <w:pPr>
              <w:pStyle w:val="ad"/>
              <w:rPr>
                <w:rFonts w:cs="Times New Roman"/>
                <w:szCs w:val="24"/>
              </w:rPr>
            </w:pPr>
            <w:r>
              <w:rPr>
                <w:rFonts w:cs="Times New Roman"/>
                <w:szCs w:val="24"/>
              </w:rPr>
              <w:t>Самоопределение, нравственно-этическая ориентация</w:t>
            </w:r>
          </w:p>
          <w:p w:rsidR="00722072" w:rsidRDefault="00241DEC" w:rsidP="00852920">
            <w:pPr>
              <w:pStyle w:val="ad"/>
              <w:rPr>
                <w:rFonts w:cs="Times New Roman"/>
                <w:szCs w:val="24"/>
              </w:rPr>
            </w:pPr>
            <w:r w:rsidRPr="00193494">
              <w:rPr>
                <w:rFonts w:cs="Times New Roman"/>
                <w:szCs w:val="24"/>
                <w:u w:val="single"/>
              </w:rPr>
              <w:t xml:space="preserve">Коммуникативные </w:t>
            </w:r>
          </w:p>
          <w:p w:rsidR="00241DEC" w:rsidRPr="00852920" w:rsidRDefault="00722072" w:rsidP="00852920">
            <w:pPr>
              <w:pStyle w:val="ad"/>
              <w:rPr>
                <w:rFonts w:cs="Times New Roman"/>
                <w:szCs w:val="24"/>
              </w:rPr>
            </w:pPr>
            <w:r>
              <w:rPr>
                <w:rFonts w:cs="Times New Roman"/>
                <w:szCs w:val="24"/>
              </w:rPr>
              <w:t xml:space="preserve"> Планирование </w:t>
            </w:r>
            <w:r w:rsidR="00241DEC">
              <w:rPr>
                <w:rFonts w:cs="Times New Roman"/>
                <w:szCs w:val="24"/>
              </w:rPr>
              <w:t>сотрудничества в коллективе</w:t>
            </w:r>
            <w:r>
              <w:rPr>
                <w:rFonts w:cs="Times New Roman"/>
                <w:szCs w:val="24"/>
              </w:rPr>
              <w:t>, взаимопомощи</w:t>
            </w:r>
          </w:p>
        </w:tc>
      </w:tr>
      <w:tr w:rsidR="00241DEC" w:rsidRPr="00241DEC" w:rsidTr="00A1704D">
        <w:trPr>
          <w:trHeight w:val="145"/>
        </w:trPr>
        <w:tc>
          <w:tcPr>
            <w:tcW w:w="2386" w:type="dxa"/>
            <w:tcBorders>
              <w:top w:val="single" w:sz="1" w:space="0" w:color="000000"/>
              <w:left w:val="single" w:sz="1" w:space="0" w:color="000000"/>
              <w:bottom w:val="single" w:sz="1" w:space="0" w:color="000000"/>
            </w:tcBorders>
            <w:shd w:val="clear" w:color="auto" w:fill="auto"/>
          </w:tcPr>
          <w:p w:rsidR="00241DEC" w:rsidRPr="00722072" w:rsidRDefault="00722072" w:rsidP="00241DEC">
            <w:pPr>
              <w:pStyle w:val="ad"/>
              <w:rPr>
                <w:rFonts w:cs="Times New Roman"/>
                <w:b/>
                <w:szCs w:val="24"/>
              </w:rPr>
            </w:pPr>
            <w:r>
              <w:rPr>
                <w:rFonts w:cs="Times New Roman"/>
                <w:b/>
                <w:szCs w:val="24"/>
              </w:rPr>
              <w:t>Актуализация знаний и фиксация затруднений</w:t>
            </w:r>
          </w:p>
          <w:p w:rsidR="00241DEC" w:rsidRPr="00C95380" w:rsidRDefault="00241DEC" w:rsidP="00241DEC">
            <w:pPr>
              <w:pStyle w:val="ad"/>
              <w:rPr>
                <w:rFonts w:cs="Times New Roman"/>
                <w:b/>
                <w:szCs w:val="24"/>
              </w:rPr>
            </w:pPr>
          </w:p>
        </w:tc>
        <w:tc>
          <w:tcPr>
            <w:tcW w:w="5537" w:type="dxa"/>
            <w:tcBorders>
              <w:top w:val="single" w:sz="1" w:space="0" w:color="000000"/>
              <w:left w:val="single" w:sz="1" w:space="0" w:color="000000"/>
              <w:bottom w:val="single" w:sz="1" w:space="0" w:color="000000"/>
            </w:tcBorders>
            <w:shd w:val="clear" w:color="auto" w:fill="auto"/>
          </w:tcPr>
          <w:p w:rsidR="00241DEC" w:rsidRPr="00193494" w:rsidRDefault="00722072" w:rsidP="00241DEC">
            <w:pPr>
              <w:pStyle w:val="ad"/>
              <w:rPr>
                <w:rFonts w:cs="Times New Roman"/>
                <w:szCs w:val="24"/>
              </w:rPr>
            </w:pPr>
            <w:r>
              <w:rPr>
                <w:rFonts w:cs="Times New Roman"/>
                <w:szCs w:val="24"/>
              </w:rPr>
              <w:t>Ребята, какими видами швов мы уже владеем? Посмотрите на эту удивительную вещь. Она перешла мне по наследству от моей мамы,</w:t>
            </w:r>
            <w:r w:rsidR="00035897">
              <w:rPr>
                <w:rFonts w:cs="Times New Roman"/>
                <w:szCs w:val="24"/>
              </w:rPr>
              <w:t xml:space="preserve"> </w:t>
            </w:r>
            <w:r>
              <w:rPr>
                <w:rFonts w:cs="Times New Roman"/>
                <w:szCs w:val="24"/>
              </w:rPr>
              <w:t>ей от бабушки</w:t>
            </w:r>
            <w:r w:rsidR="00035897">
              <w:rPr>
                <w:rFonts w:cs="Times New Roman"/>
                <w:szCs w:val="24"/>
              </w:rPr>
              <w:t>. Эта диванная подушечка расшита в начале 20 века, когда моя бабушка была юной девушкой. Что вы можете сказать об этой работе? Как вы думаете, смогли бы вы освоить такой прием вышивки? Мы владеем таким видом вышивки? А кто из наших ребят овладел ею?</w:t>
            </w:r>
            <w:r w:rsidR="00CC216F">
              <w:rPr>
                <w:rFonts w:cs="Times New Roman"/>
                <w:szCs w:val="24"/>
              </w:rPr>
              <w:t xml:space="preserve"> Продемонстрируйте свои работы.</w:t>
            </w:r>
          </w:p>
          <w:p w:rsidR="00241DEC" w:rsidRPr="00241DEC" w:rsidRDefault="00241DEC" w:rsidP="00241DEC">
            <w:pPr>
              <w:pStyle w:val="ad"/>
              <w:rPr>
                <w:rFonts w:cs="Times New Roman"/>
                <w:szCs w:val="24"/>
              </w:rPr>
            </w:pPr>
          </w:p>
        </w:tc>
        <w:tc>
          <w:tcPr>
            <w:tcW w:w="3843" w:type="dxa"/>
            <w:tcBorders>
              <w:top w:val="single" w:sz="1" w:space="0" w:color="000000"/>
              <w:left w:val="single" w:sz="1" w:space="0" w:color="000000"/>
              <w:bottom w:val="single" w:sz="1" w:space="0" w:color="000000"/>
            </w:tcBorders>
          </w:tcPr>
          <w:p w:rsidR="00241DEC" w:rsidRDefault="00241DEC" w:rsidP="00241DEC">
            <w:pPr>
              <w:pStyle w:val="ad"/>
              <w:rPr>
                <w:rFonts w:cs="Times New Roman"/>
                <w:szCs w:val="24"/>
              </w:rPr>
            </w:pPr>
            <w:r w:rsidRPr="00193494">
              <w:rPr>
                <w:rFonts w:cs="Times New Roman"/>
                <w:szCs w:val="24"/>
              </w:rPr>
              <w:lastRenderedPageBreak/>
              <w:t xml:space="preserve"> </w:t>
            </w:r>
            <w:r w:rsidR="009B59CC">
              <w:rPr>
                <w:rFonts w:cs="Times New Roman"/>
                <w:szCs w:val="24"/>
              </w:rPr>
              <w:t>Учащиеся рассматривают образцы выполненных вышивок, делятся впечатлениями, выражают готовность к освоению данного вида вышивки.</w:t>
            </w: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044EBC" w:rsidRDefault="00044EBC" w:rsidP="00241DEC">
            <w:pPr>
              <w:pStyle w:val="ad"/>
              <w:rPr>
                <w:rFonts w:cs="Times New Roman"/>
                <w:szCs w:val="24"/>
              </w:rPr>
            </w:pPr>
          </w:p>
          <w:p w:rsidR="00241DEC" w:rsidRPr="00044EBC" w:rsidRDefault="00241DEC" w:rsidP="00044EBC">
            <w:pPr>
              <w:pStyle w:val="ad"/>
              <w:rPr>
                <w:rFonts w:cs="Times New Roman"/>
                <w:szCs w:val="24"/>
              </w:rPr>
            </w:pPr>
          </w:p>
        </w:tc>
        <w:tc>
          <w:tcPr>
            <w:tcW w:w="3786" w:type="dxa"/>
            <w:tcBorders>
              <w:top w:val="single" w:sz="1" w:space="0" w:color="000000"/>
              <w:left w:val="single" w:sz="1" w:space="0" w:color="000000"/>
              <w:bottom w:val="single" w:sz="1" w:space="0" w:color="000000"/>
              <w:right w:val="single" w:sz="1" w:space="0" w:color="000000"/>
            </w:tcBorders>
            <w:shd w:val="clear" w:color="auto" w:fill="auto"/>
          </w:tcPr>
          <w:p w:rsidR="00241DEC" w:rsidRPr="00193494" w:rsidRDefault="00241DEC" w:rsidP="00241DEC">
            <w:pPr>
              <w:pStyle w:val="ad"/>
              <w:rPr>
                <w:rFonts w:cs="Times New Roman"/>
                <w:szCs w:val="24"/>
                <w:u w:val="single"/>
              </w:rPr>
            </w:pPr>
            <w:r w:rsidRPr="00193494">
              <w:rPr>
                <w:rFonts w:cs="Times New Roman"/>
                <w:szCs w:val="24"/>
                <w:u w:val="single"/>
              </w:rPr>
              <w:lastRenderedPageBreak/>
              <w:t>Познавательные УУД</w:t>
            </w:r>
          </w:p>
          <w:p w:rsidR="00241DEC" w:rsidRPr="00193494" w:rsidRDefault="005F122D" w:rsidP="00241DEC">
            <w:pPr>
              <w:pStyle w:val="ad"/>
              <w:rPr>
                <w:rFonts w:cs="Times New Roman"/>
                <w:szCs w:val="24"/>
              </w:rPr>
            </w:pPr>
            <w:r>
              <w:rPr>
                <w:rFonts w:cs="Times New Roman"/>
                <w:szCs w:val="24"/>
              </w:rPr>
              <w:t>Знакомство с информацией, построение речевых высказываний, оценка результата деятельности одноклассников.</w:t>
            </w:r>
          </w:p>
          <w:p w:rsidR="003D3046" w:rsidRDefault="003D3046" w:rsidP="003D3046">
            <w:pPr>
              <w:pStyle w:val="ad"/>
              <w:rPr>
                <w:rFonts w:cs="Times New Roman"/>
                <w:szCs w:val="24"/>
              </w:rPr>
            </w:pPr>
            <w:r w:rsidRPr="00193494">
              <w:rPr>
                <w:rFonts w:cs="Times New Roman"/>
                <w:szCs w:val="24"/>
                <w:u w:val="single"/>
              </w:rPr>
              <w:t>Регулятивные УУД</w:t>
            </w:r>
            <w:r>
              <w:rPr>
                <w:rFonts w:cs="Times New Roman"/>
                <w:szCs w:val="24"/>
              </w:rPr>
              <w:t xml:space="preserve"> </w:t>
            </w:r>
          </w:p>
          <w:p w:rsidR="003D3046" w:rsidRDefault="003D3046" w:rsidP="003D3046">
            <w:pPr>
              <w:pStyle w:val="ad"/>
              <w:rPr>
                <w:rFonts w:cs="Times New Roman"/>
                <w:szCs w:val="24"/>
              </w:rPr>
            </w:pPr>
            <w:r>
              <w:rPr>
                <w:rFonts w:cs="Times New Roman"/>
                <w:szCs w:val="24"/>
              </w:rPr>
              <w:t>Ф</w:t>
            </w:r>
            <w:r w:rsidRPr="00193494">
              <w:rPr>
                <w:rFonts w:cs="Times New Roman"/>
                <w:szCs w:val="24"/>
              </w:rPr>
              <w:t xml:space="preserve">ормируем  умение высказывать своё </w:t>
            </w:r>
            <w:r w:rsidR="005F122D">
              <w:rPr>
                <w:rFonts w:cs="Times New Roman"/>
                <w:szCs w:val="24"/>
              </w:rPr>
              <w:t>мнение, планировать деятельность.</w:t>
            </w:r>
          </w:p>
          <w:p w:rsidR="005F122D" w:rsidRDefault="005F122D" w:rsidP="003D3046">
            <w:pPr>
              <w:pStyle w:val="ad"/>
              <w:rPr>
                <w:rFonts w:cs="Times New Roman"/>
                <w:szCs w:val="24"/>
              </w:rPr>
            </w:pPr>
          </w:p>
          <w:p w:rsidR="005F122D" w:rsidRDefault="005F122D" w:rsidP="003D3046">
            <w:pPr>
              <w:pStyle w:val="ad"/>
              <w:rPr>
                <w:rFonts w:cs="Times New Roman"/>
                <w:szCs w:val="24"/>
              </w:rPr>
            </w:pPr>
          </w:p>
          <w:p w:rsidR="005F122D" w:rsidRPr="00193494" w:rsidRDefault="005F122D" w:rsidP="003D3046">
            <w:pPr>
              <w:pStyle w:val="ad"/>
              <w:rPr>
                <w:rFonts w:cs="Times New Roman"/>
                <w:szCs w:val="24"/>
                <w:u w:val="single"/>
              </w:rPr>
            </w:pPr>
          </w:p>
        </w:tc>
      </w:tr>
      <w:tr w:rsidR="00241DEC" w:rsidRPr="00241DEC" w:rsidTr="00A1704D">
        <w:trPr>
          <w:trHeight w:val="145"/>
        </w:trPr>
        <w:tc>
          <w:tcPr>
            <w:tcW w:w="2386" w:type="dxa"/>
            <w:tcBorders>
              <w:top w:val="single" w:sz="1" w:space="0" w:color="000000"/>
              <w:left w:val="single" w:sz="1" w:space="0" w:color="000000"/>
              <w:bottom w:val="single" w:sz="1" w:space="0" w:color="000000"/>
            </w:tcBorders>
            <w:shd w:val="clear" w:color="auto" w:fill="auto"/>
          </w:tcPr>
          <w:p w:rsidR="00241DEC" w:rsidRPr="00035897" w:rsidRDefault="00035897" w:rsidP="002678EC">
            <w:pPr>
              <w:pStyle w:val="ad"/>
              <w:rPr>
                <w:rFonts w:cs="Times New Roman"/>
                <w:b/>
                <w:szCs w:val="24"/>
              </w:rPr>
            </w:pPr>
            <w:r w:rsidRPr="00035897">
              <w:rPr>
                <w:rFonts w:cs="Times New Roman"/>
                <w:b/>
                <w:szCs w:val="24"/>
              </w:rPr>
              <w:lastRenderedPageBreak/>
              <w:t>Постановка учебной задачи</w:t>
            </w:r>
          </w:p>
        </w:tc>
        <w:tc>
          <w:tcPr>
            <w:tcW w:w="5537" w:type="dxa"/>
            <w:tcBorders>
              <w:top w:val="single" w:sz="1" w:space="0" w:color="000000"/>
              <w:left w:val="single" w:sz="1" w:space="0" w:color="000000"/>
              <w:bottom w:val="single" w:sz="1" w:space="0" w:color="000000"/>
            </w:tcBorders>
            <w:shd w:val="clear" w:color="auto" w:fill="auto"/>
          </w:tcPr>
          <w:p w:rsidR="00CC216F" w:rsidRDefault="00035897" w:rsidP="00241DEC">
            <w:pPr>
              <w:pStyle w:val="ad"/>
              <w:rPr>
                <w:rFonts w:cs="Times New Roman"/>
                <w:szCs w:val="24"/>
              </w:rPr>
            </w:pPr>
            <w:r w:rsidRPr="00035897">
              <w:rPr>
                <w:rFonts w:cs="Times New Roman"/>
                <w:szCs w:val="24"/>
              </w:rPr>
              <w:t>Как вы думаете, чего мы пока не знаем, чем не владеем для осуществления такой работы?</w:t>
            </w:r>
            <w:r>
              <w:rPr>
                <w:rFonts w:cs="Times New Roman"/>
                <w:szCs w:val="24"/>
              </w:rPr>
              <w:t xml:space="preserve"> Чему нам необходимо научиться? Проверим наши предположения по учебнику. Стр. 30-31.</w:t>
            </w:r>
          </w:p>
          <w:p w:rsidR="00CC216F" w:rsidRDefault="00CC216F" w:rsidP="00241DEC">
            <w:pPr>
              <w:pStyle w:val="ad"/>
              <w:rPr>
                <w:rFonts w:cs="Times New Roman"/>
                <w:szCs w:val="24"/>
              </w:rPr>
            </w:pPr>
            <w:r>
              <w:rPr>
                <w:rFonts w:cs="Times New Roman"/>
                <w:szCs w:val="24"/>
              </w:rPr>
              <w:t>С какой вышивкой мы познакомимся? Работа по учебнику. Внимательно рассмотрите приемы работы ( поэтапное рассмотрение). У кого возникли вопросы?</w:t>
            </w:r>
          </w:p>
          <w:p w:rsidR="00AF2B11" w:rsidRPr="00193494" w:rsidRDefault="00035897" w:rsidP="00241DEC">
            <w:pPr>
              <w:pStyle w:val="ad"/>
              <w:rPr>
                <w:rFonts w:cs="Times New Roman"/>
                <w:szCs w:val="24"/>
              </w:rPr>
            </w:pPr>
            <w:r>
              <w:rPr>
                <w:rFonts w:cs="Times New Roman"/>
                <w:szCs w:val="24"/>
              </w:rPr>
              <w:t xml:space="preserve"> Расскажите, какие инструменты вы приготовили к сегодняшнему уроку? Какие из них могут быть для вас опасными,</w:t>
            </w:r>
            <w:r w:rsidR="00CC216F">
              <w:rPr>
                <w:rFonts w:cs="Times New Roman"/>
                <w:szCs w:val="24"/>
              </w:rPr>
              <w:t xml:space="preserve"> если не соблюдать определенные правила? Какие правила мы должны соблюдать при работе с ножницами, с иглой?</w:t>
            </w:r>
            <w:r>
              <w:rPr>
                <w:rFonts w:cs="Times New Roman"/>
                <w:szCs w:val="24"/>
              </w:rPr>
              <w:t xml:space="preserve"> </w:t>
            </w:r>
          </w:p>
        </w:tc>
        <w:tc>
          <w:tcPr>
            <w:tcW w:w="3843" w:type="dxa"/>
            <w:tcBorders>
              <w:top w:val="single" w:sz="1" w:space="0" w:color="000000"/>
              <w:left w:val="single" w:sz="1" w:space="0" w:color="000000"/>
              <w:bottom w:val="single" w:sz="1" w:space="0" w:color="000000"/>
            </w:tcBorders>
          </w:tcPr>
          <w:p w:rsidR="003D3046" w:rsidRPr="00193494" w:rsidRDefault="009B59CC" w:rsidP="00852920">
            <w:pPr>
              <w:pStyle w:val="ad"/>
              <w:rPr>
                <w:rFonts w:cs="Times New Roman"/>
                <w:szCs w:val="24"/>
              </w:rPr>
            </w:pPr>
            <w:r>
              <w:rPr>
                <w:rFonts w:cs="Times New Roman"/>
                <w:szCs w:val="24"/>
              </w:rPr>
              <w:t>Поэтапное рассмотрение приемов работы детьми, перечисление инструментов, повторение правил техники безопасности.</w:t>
            </w:r>
          </w:p>
        </w:tc>
        <w:tc>
          <w:tcPr>
            <w:tcW w:w="3786" w:type="dxa"/>
            <w:tcBorders>
              <w:top w:val="single" w:sz="1" w:space="0" w:color="000000"/>
              <w:left w:val="single" w:sz="1" w:space="0" w:color="000000"/>
              <w:bottom w:val="single" w:sz="1" w:space="0" w:color="000000"/>
              <w:right w:val="single" w:sz="1" w:space="0" w:color="000000"/>
            </w:tcBorders>
            <w:shd w:val="clear" w:color="auto" w:fill="auto"/>
          </w:tcPr>
          <w:p w:rsidR="003D3046" w:rsidRPr="00193494" w:rsidRDefault="003D3046" w:rsidP="003D3046">
            <w:pPr>
              <w:pStyle w:val="ad"/>
              <w:rPr>
                <w:rFonts w:cs="Times New Roman"/>
                <w:szCs w:val="24"/>
                <w:u w:val="single"/>
              </w:rPr>
            </w:pPr>
            <w:r w:rsidRPr="00193494">
              <w:rPr>
                <w:rFonts w:cs="Times New Roman"/>
                <w:szCs w:val="24"/>
                <w:u w:val="single"/>
              </w:rPr>
              <w:t>Регулятивные УУД</w:t>
            </w:r>
          </w:p>
          <w:p w:rsidR="003D3046" w:rsidRDefault="003D3046" w:rsidP="003D3046">
            <w:pPr>
              <w:pStyle w:val="ad"/>
              <w:rPr>
                <w:rFonts w:cs="Times New Roman"/>
                <w:szCs w:val="24"/>
              </w:rPr>
            </w:pPr>
            <w:r>
              <w:rPr>
                <w:rFonts w:cs="Times New Roman"/>
                <w:szCs w:val="24"/>
              </w:rPr>
              <w:t>Ф</w:t>
            </w:r>
            <w:r w:rsidRPr="00193494">
              <w:rPr>
                <w:rFonts w:cs="Times New Roman"/>
                <w:szCs w:val="24"/>
              </w:rPr>
              <w:t>ормируем умение прогнозировать предстоящую работу (составлять план), формируем умение осуществлять познавательную и личностную рефлексию.</w:t>
            </w:r>
          </w:p>
          <w:p w:rsidR="005F122D" w:rsidRDefault="005F122D" w:rsidP="005F122D">
            <w:pPr>
              <w:pStyle w:val="ad"/>
              <w:rPr>
                <w:rFonts w:cs="Times New Roman"/>
                <w:szCs w:val="24"/>
                <w:u w:val="single"/>
              </w:rPr>
            </w:pPr>
            <w:r>
              <w:rPr>
                <w:rFonts w:cs="Times New Roman"/>
                <w:szCs w:val="24"/>
                <w:u w:val="single"/>
              </w:rPr>
              <w:t>Познавательные</w:t>
            </w:r>
            <w:r w:rsidRPr="00193494">
              <w:rPr>
                <w:rFonts w:cs="Times New Roman"/>
                <w:szCs w:val="24"/>
                <w:u w:val="single"/>
              </w:rPr>
              <w:t xml:space="preserve"> УУД</w:t>
            </w:r>
          </w:p>
          <w:p w:rsidR="005F122D" w:rsidRPr="00193494" w:rsidRDefault="005F122D" w:rsidP="003D3046">
            <w:pPr>
              <w:pStyle w:val="ad"/>
              <w:rPr>
                <w:rFonts w:cs="Times New Roman"/>
                <w:szCs w:val="24"/>
              </w:rPr>
            </w:pPr>
            <w:r>
              <w:rPr>
                <w:rFonts w:cs="Times New Roman"/>
                <w:szCs w:val="24"/>
              </w:rPr>
              <w:t>Поиск информации, постановка и формулировка проблемы.</w:t>
            </w:r>
          </w:p>
          <w:p w:rsidR="00241DEC" w:rsidRPr="00193494" w:rsidRDefault="00241DEC" w:rsidP="00044EBC">
            <w:pPr>
              <w:pStyle w:val="ad"/>
              <w:rPr>
                <w:rFonts w:cs="Times New Roman"/>
                <w:szCs w:val="24"/>
                <w:u w:val="single"/>
              </w:rPr>
            </w:pPr>
          </w:p>
        </w:tc>
      </w:tr>
      <w:tr w:rsidR="00044EBC" w:rsidRPr="00241DEC" w:rsidTr="00A1704D">
        <w:trPr>
          <w:trHeight w:val="145"/>
        </w:trPr>
        <w:tc>
          <w:tcPr>
            <w:tcW w:w="2386" w:type="dxa"/>
            <w:tcBorders>
              <w:top w:val="single" w:sz="1" w:space="0" w:color="000000"/>
              <w:left w:val="single" w:sz="1" w:space="0" w:color="000000"/>
              <w:bottom w:val="single" w:sz="1" w:space="0" w:color="000000"/>
            </w:tcBorders>
            <w:shd w:val="clear" w:color="auto" w:fill="auto"/>
          </w:tcPr>
          <w:p w:rsidR="00044EBC" w:rsidRPr="00CC216F" w:rsidRDefault="00CC216F" w:rsidP="002678EC">
            <w:pPr>
              <w:pStyle w:val="ad"/>
              <w:rPr>
                <w:rFonts w:cs="Times New Roman"/>
                <w:szCs w:val="24"/>
              </w:rPr>
            </w:pPr>
            <w:r>
              <w:rPr>
                <w:rFonts w:cs="Times New Roman"/>
                <w:b/>
                <w:szCs w:val="24"/>
              </w:rPr>
              <w:t>Построение проекта выхода из затруднения</w:t>
            </w:r>
          </w:p>
        </w:tc>
        <w:tc>
          <w:tcPr>
            <w:tcW w:w="5537" w:type="dxa"/>
            <w:tcBorders>
              <w:top w:val="single" w:sz="1" w:space="0" w:color="000000"/>
              <w:left w:val="single" w:sz="1" w:space="0" w:color="000000"/>
              <w:bottom w:val="single" w:sz="1" w:space="0" w:color="000000"/>
            </w:tcBorders>
            <w:shd w:val="clear" w:color="auto" w:fill="auto"/>
          </w:tcPr>
          <w:p w:rsidR="00D33BFF" w:rsidRDefault="00CC216F" w:rsidP="00AF2B11">
            <w:pPr>
              <w:pStyle w:val="ad"/>
              <w:rPr>
                <w:rFonts w:cs="Times New Roman"/>
                <w:szCs w:val="24"/>
              </w:rPr>
            </w:pPr>
            <w:r>
              <w:rPr>
                <w:rFonts w:cs="Times New Roman"/>
                <w:szCs w:val="24"/>
              </w:rPr>
              <w:t>Приготовимся к практической деятельности. Наши консультанты готовы придти к вам на помощь, если возникнут трудности.</w:t>
            </w:r>
          </w:p>
          <w:p w:rsidR="00D33BFF" w:rsidRDefault="00D33BFF" w:rsidP="00AF2B11">
            <w:pPr>
              <w:pStyle w:val="ad"/>
              <w:rPr>
                <w:rFonts w:cs="Times New Roman"/>
                <w:szCs w:val="24"/>
              </w:rPr>
            </w:pPr>
            <w:r>
              <w:rPr>
                <w:rFonts w:cs="Times New Roman"/>
                <w:szCs w:val="24"/>
              </w:rPr>
              <w:t>Технологическая последовательность:</w:t>
            </w:r>
          </w:p>
          <w:p w:rsidR="00D33BFF" w:rsidRDefault="00D33BFF" w:rsidP="00AF2B11">
            <w:pPr>
              <w:pStyle w:val="ad"/>
              <w:rPr>
                <w:rFonts w:cs="Times New Roman"/>
                <w:szCs w:val="24"/>
              </w:rPr>
            </w:pPr>
            <w:r>
              <w:rPr>
                <w:rFonts w:cs="Times New Roman"/>
                <w:szCs w:val="24"/>
              </w:rPr>
              <w:t>1.Подготовка канвы.</w:t>
            </w:r>
          </w:p>
          <w:p w:rsidR="00D33BFF" w:rsidRDefault="00D33BFF" w:rsidP="00AF2B11">
            <w:pPr>
              <w:pStyle w:val="ad"/>
              <w:rPr>
                <w:rFonts w:cs="Times New Roman"/>
                <w:szCs w:val="24"/>
              </w:rPr>
            </w:pPr>
            <w:r>
              <w:rPr>
                <w:rFonts w:cs="Times New Roman"/>
                <w:szCs w:val="24"/>
              </w:rPr>
              <w:t>2. Подготовка мулине.</w:t>
            </w:r>
          </w:p>
          <w:p w:rsidR="00D33BFF" w:rsidRDefault="00D33BFF" w:rsidP="00AF2B11">
            <w:pPr>
              <w:pStyle w:val="ad"/>
              <w:rPr>
                <w:rFonts w:cs="Times New Roman"/>
                <w:szCs w:val="24"/>
              </w:rPr>
            </w:pPr>
            <w:r>
              <w:rPr>
                <w:rFonts w:cs="Times New Roman"/>
                <w:szCs w:val="24"/>
              </w:rPr>
              <w:t>3. Запяливание.</w:t>
            </w:r>
          </w:p>
          <w:p w:rsidR="00D33BFF" w:rsidRDefault="00D33BFF" w:rsidP="00AF2B11">
            <w:pPr>
              <w:pStyle w:val="ad"/>
              <w:rPr>
                <w:rFonts w:cs="Times New Roman"/>
                <w:szCs w:val="24"/>
              </w:rPr>
            </w:pPr>
            <w:r>
              <w:rPr>
                <w:rFonts w:cs="Times New Roman"/>
                <w:szCs w:val="24"/>
              </w:rPr>
              <w:t>4. Крепеж нити.</w:t>
            </w:r>
          </w:p>
          <w:p w:rsidR="00D33BFF" w:rsidRDefault="00D33BFF" w:rsidP="00AF2B11">
            <w:pPr>
              <w:pStyle w:val="ad"/>
              <w:rPr>
                <w:rFonts w:cs="Times New Roman"/>
                <w:szCs w:val="24"/>
              </w:rPr>
            </w:pPr>
            <w:r>
              <w:rPr>
                <w:rFonts w:cs="Times New Roman"/>
                <w:szCs w:val="24"/>
              </w:rPr>
              <w:t>5. Выполнение горизонтальной полоски.</w:t>
            </w:r>
          </w:p>
          <w:p w:rsidR="00D33BFF" w:rsidRDefault="00D33BFF" w:rsidP="00AF2B11">
            <w:pPr>
              <w:pStyle w:val="ad"/>
              <w:rPr>
                <w:rFonts w:cs="Times New Roman"/>
                <w:szCs w:val="24"/>
              </w:rPr>
            </w:pPr>
            <w:r>
              <w:rPr>
                <w:rFonts w:cs="Times New Roman"/>
                <w:szCs w:val="24"/>
              </w:rPr>
              <w:t>6. Выполнение вертикальной полоски.</w:t>
            </w:r>
          </w:p>
          <w:p w:rsidR="00D33BFF" w:rsidRDefault="00CC216F" w:rsidP="00AF2B11">
            <w:pPr>
              <w:pStyle w:val="ad"/>
              <w:rPr>
                <w:rFonts w:cs="Times New Roman"/>
                <w:szCs w:val="24"/>
              </w:rPr>
            </w:pPr>
            <w:r>
              <w:rPr>
                <w:rFonts w:cs="Times New Roman"/>
                <w:szCs w:val="24"/>
              </w:rPr>
              <w:t xml:space="preserve"> </w:t>
            </w:r>
            <w:r w:rsidR="001D2962">
              <w:rPr>
                <w:rFonts w:cs="Times New Roman"/>
                <w:szCs w:val="24"/>
              </w:rPr>
              <w:t>У кого получилось? Какие трудности возникли?</w:t>
            </w:r>
            <w:r w:rsidR="007D1E15">
              <w:rPr>
                <w:rFonts w:cs="Times New Roman"/>
                <w:szCs w:val="24"/>
              </w:rPr>
              <w:t xml:space="preserve"> </w:t>
            </w:r>
          </w:p>
          <w:p w:rsidR="00D33BFF" w:rsidRDefault="00D33BFF" w:rsidP="00AF2B11">
            <w:pPr>
              <w:pStyle w:val="ad"/>
              <w:rPr>
                <w:rFonts w:cs="Times New Roman"/>
                <w:szCs w:val="24"/>
              </w:rPr>
            </w:pPr>
            <w:r>
              <w:rPr>
                <w:rFonts w:cs="Times New Roman"/>
                <w:szCs w:val="24"/>
              </w:rPr>
              <w:t>7.</w:t>
            </w:r>
            <w:r w:rsidR="00CD600C">
              <w:rPr>
                <w:rFonts w:cs="Times New Roman"/>
                <w:szCs w:val="24"/>
              </w:rPr>
              <w:t xml:space="preserve"> Выполнение диагональной полоски</w:t>
            </w:r>
            <w:r>
              <w:rPr>
                <w:rFonts w:cs="Times New Roman"/>
                <w:szCs w:val="24"/>
              </w:rPr>
              <w:t>.</w:t>
            </w:r>
          </w:p>
          <w:p w:rsidR="00AF2B11" w:rsidRDefault="00D33BFF" w:rsidP="00AF2B11">
            <w:pPr>
              <w:pStyle w:val="ad"/>
              <w:rPr>
                <w:rFonts w:cs="Times New Roman"/>
                <w:szCs w:val="24"/>
              </w:rPr>
            </w:pPr>
            <w:r>
              <w:rPr>
                <w:rFonts w:cs="Times New Roman"/>
                <w:szCs w:val="24"/>
              </w:rPr>
              <w:t>Анализ деятельности.</w:t>
            </w:r>
            <w:r w:rsidR="0052303B">
              <w:rPr>
                <w:rFonts w:cs="Times New Roman"/>
                <w:szCs w:val="24"/>
              </w:rPr>
              <w:t xml:space="preserve"> </w:t>
            </w:r>
            <w:r w:rsidR="00186CC1">
              <w:rPr>
                <w:rFonts w:cs="Times New Roman"/>
                <w:szCs w:val="24"/>
              </w:rPr>
              <w:t xml:space="preserve">На предыдущем уроке я попросила 2 группу приготовить и показать нам </w:t>
            </w:r>
            <w:r w:rsidR="00186CC1">
              <w:rPr>
                <w:rFonts w:cs="Times New Roman"/>
                <w:szCs w:val="24"/>
              </w:rPr>
              <w:lastRenderedPageBreak/>
              <w:t xml:space="preserve">интересные факты из истории вышивки крестом. Посмотрим. </w:t>
            </w:r>
          </w:p>
          <w:p w:rsidR="00AF2B11" w:rsidRDefault="00186CC1" w:rsidP="00AF2B11">
            <w:pPr>
              <w:pStyle w:val="ad"/>
              <w:rPr>
                <w:rFonts w:cs="Times New Roman"/>
                <w:szCs w:val="24"/>
              </w:rPr>
            </w:pPr>
            <w:r>
              <w:rPr>
                <w:rFonts w:cs="Times New Roman"/>
                <w:szCs w:val="24"/>
              </w:rPr>
              <w:t>Дети показывают слайды с фото и историческими фактами:</w:t>
            </w:r>
          </w:p>
          <w:p w:rsidR="00186CC1" w:rsidRDefault="00186CC1" w:rsidP="00AF2B11">
            <w:pPr>
              <w:pStyle w:val="ad"/>
              <w:rPr>
                <w:rFonts w:cs="Times New Roman"/>
                <w:szCs w:val="24"/>
              </w:rPr>
            </w:pPr>
            <w:r>
              <w:rPr>
                <w:rFonts w:cs="Times New Roman"/>
                <w:szCs w:val="24"/>
              </w:rPr>
              <w:t>1. Изобретением вышивки мы обязаны первобытным женщинам. Они сшивали шкуры для животных « к</w:t>
            </w:r>
            <w:r w:rsidR="009B59CC">
              <w:rPr>
                <w:rFonts w:cs="Times New Roman"/>
                <w:szCs w:val="24"/>
              </w:rPr>
              <w:t xml:space="preserve">рест на </w:t>
            </w:r>
            <w:r>
              <w:rPr>
                <w:rFonts w:cs="Times New Roman"/>
                <w:szCs w:val="24"/>
              </w:rPr>
              <w:t>крест». Потом придумали вышивку по шкуре шерстью и волосом животных.</w:t>
            </w:r>
          </w:p>
          <w:p w:rsidR="00186CC1" w:rsidRDefault="00186CC1" w:rsidP="00AF2B11">
            <w:pPr>
              <w:pStyle w:val="ad"/>
              <w:rPr>
                <w:rFonts w:cs="Times New Roman"/>
                <w:szCs w:val="24"/>
              </w:rPr>
            </w:pPr>
            <w:r>
              <w:rPr>
                <w:rFonts w:cs="Times New Roman"/>
                <w:szCs w:val="24"/>
              </w:rPr>
              <w:t>2. В древней Руси вышивка крестом считалась оберегом от нечистой силы. Особенно ценилась вышивка, выполненная за один день.</w:t>
            </w:r>
          </w:p>
          <w:p w:rsidR="00186CC1" w:rsidRDefault="00186CC1" w:rsidP="00AF2B11">
            <w:pPr>
              <w:pStyle w:val="ad"/>
              <w:rPr>
                <w:rFonts w:cs="Times New Roman"/>
                <w:szCs w:val="24"/>
              </w:rPr>
            </w:pPr>
            <w:r>
              <w:rPr>
                <w:rFonts w:cs="Times New Roman"/>
                <w:szCs w:val="24"/>
              </w:rPr>
              <w:t>3. Самая большая вышивка крестом выполнена итальянкой Роберте. Она 10 лет вышивала копию потолка Сикстинской Капеллы. Ее вышивка занесена в книгу рекордов Гиннеса.</w:t>
            </w:r>
          </w:p>
          <w:p w:rsidR="00186CC1" w:rsidRDefault="007D1E15" w:rsidP="00AF2B11">
            <w:pPr>
              <w:pStyle w:val="ad"/>
              <w:rPr>
                <w:rFonts w:cs="Times New Roman"/>
                <w:szCs w:val="24"/>
              </w:rPr>
            </w:pPr>
            <w:r>
              <w:rPr>
                <w:rFonts w:cs="Times New Roman"/>
                <w:szCs w:val="24"/>
              </w:rPr>
              <w:t xml:space="preserve">Поделитесь мнениями об увиденном. </w:t>
            </w:r>
            <w:r w:rsidR="00186CC1">
              <w:rPr>
                <w:rFonts w:cs="Times New Roman"/>
                <w:szCs w:val="24"/>
              </w:rPr>
              <w:t xml:space="preserve"> </w:t>
            </w:r>
            <w:r>
              <w:rPr>
                <w:rFonts w:cs="Times New Roman"/>
                <w:szCs w:val="24"/>
              </w:rPr>
              <w:t>Какие факты вас особенно поразили?  Если будет желание, постарайтесь к следующему уроку найти свои интересные факты из истории вышивки.</w:t>
            </w:r>
          </w:p>
          <w:p w:rsidR="003D3046" w:rsidRDefault="003D3046" w:rsidP="00AF2B11">
            <w:pPr>
              <w:pStyle w:val="ad"/>
              <w:rPr>
                <w:rFonts w:cs="Times New Roman"/>
                <w:szCs w:val="24"/>
              </w:rPr>
            </w:pPr>
          </w:p>
          <w:p w:rsidR="00AF2B11" w:rsidRPr="00193494" w:rsidRDefault="00AF2B11" w:rsidP="00AF2B11">
            <w:pPr>
              <w:pStyle w:val="ad"/>
              <w:rPr>
                <w:rFonts w:cs="Times New Roman"/>
                <w:szCs w:val="24"/>
              </w:rPr>
            </w:pPr>
          </w:p>
        </w:tc>
        <w:tc>
          <w:tcPr>
            <w:tcW w:w="3843" w:type="dxa"/>
            <w:tcBorders>
              <w:top w:val="single" w:sz="1" w:space="0" w:color="000000"/>
              <w:left w:val="single" w:sz="1" w:space="0" w:color="000000"/>
              <w:bottom w:val="single" w:sz="1" w:space="0" w:color="000000"/>
            </w:tcBorders>
          </w:tcPr>
          <w:p w:rsidR="00044EBC" w:rsidRPr="00193494" w:rsidRDefault="009B59CC" w:rsidP="00241DEC">
            <w:pPr>
              <w:pStyle w:val="ad"/>
              <w:rPr>
                <w:rFonts w:cs="Times New Roman"/>
                <w:szCs w:val="24"/>
              </w:rPr>
            </w:pPr>
            <w:r>
              <w:rPr>
                <w:rFonts w:cs="Times New Roman"/>
                <w:szCs w:val="24"/>
              </w:rPr>
              <w:lastRenderedPageBreak/>
              <w:t>Практическая деятельность: выполнение детьми разных видов швов крестиком, обращение к консультантам, просмотр фото и исторических фактов из истории вышивки крестом, дети обсуждают, делятся впечатлениями</w:t>
            </w:r>
            <w:r w:rsidR="00C03BA9">
              <w:rPr>
                <w:rFonts w:cs="Times New Roman"/>
                <w:szCs w:val="24"/>
              </w:rPr>
              <w:t>.</w:t>
            </w:r>
            <w:r>
              <w:rPr>
                <w:rFonts w:cs="Times New Roman"/>
                <w:szCs w:val="24"/>
              </w:rPr>
              <w:t xml:space="preserve"> </w:t>
            </w:r>
          </w:p>
        </w:tc>
        <w:tc>
          <w:tcPr>
            <w:tcW w:w="3786" w:type="dxa"/>
            <w:tcBorders>
              <w:top w:val="single" w:sz="1" w:space="0" w:color="000000"/>
              <w:left w:val="single" w:sz="1" w:space="0" w:color="000000"/>
              <w:bottom w:val="single" w:sz="1" w:space="0" w:color="000000"/>
              <w:right w:val="single" w:sz="1" w:space="0" w:color="000000"/>
            </w:tcBorders>
            <w:shd w:val="clear" w:color="auto" w:fill="auto"/>
          </w:tcPr>
          <w:p w:rsidR="00044EBC" w:rsidRPr="00193494" w:rsidRDefault="00044EBC" w:rsidP="00044EBC">
            <w:pPr>
              <w:pStyle w:val="ad"/>
              <w:rPr>
                <w:rFonts w:cs="Times New Roman"/>
                <w:szCs w:val="24"/>
                <w:u w:val="single"/>
              </w:rPr>
            </w:pPr>
            <w:r w:rsidRPr="00193494">
              <w:rPr>
                <w:rFonts w:cs="Times New Roman"/>
                <w:szCs w:val="24"/>
                <w:u w:val="single"/>
              </w:rPr>
              <w:t>Коммуникативные УУД</w:t>
            </w:r>
          </w:p>
          <w:p w:rsidR="00044EBC" w:rsidRPr="00193494" w:rsidRDefault="00CD600C" w:rsidP="00044EBC">
            <w:pPr>
              <w:pStyle w:val="ad"/>
              <w:rPr>
                <w:rFonts w:cs="Times New Roman"/>
                <w:szCs w:val="24"/>
              </w:rPr>
            </w:pPr>
            <w:r>
              <w:rPr>
                <w:rFonts w:cs="Times New Roman"/>
                <w:szCs w:val="24"/>
              </w:rPr>
              <w:t>Планирование сотрудничества, владение диалогической речью</w:t>
            </w:r>
          </w:p>
          <w:p w:rsidR="00606078" w:rsidRPr="00193494" w:rsidRDefault="00606078" w:rsidP="00606078">
            <w:pPr>
              <w:pStyle w:val="ad"/>
              <w:rPr>
                <w:rFonts w:cs="Times New Roman"/>
                <w:szCs w:val="24"/>
                <w:u w:val="single"/>
                <w:lang w:eastAsia="ru-RU"/>
              </w:rPr>
            </w:pPr>
            <w:r w:rsidRPr="00193494">
              <w:rPr>
                <w:rFonts w:cs="Times New Roman"/>
                <w:szCs w:val="24"/>
                <w:u w:val="single"/>
                <w:lang w:eastAsia="ru-RU"/>
              </w:rPr>
              <w:t xml:space="preserve">Познавательные </w:t>
            </w:r>
            <w:r>
              <w:rPr>
                <w:rFonts w:cs="Times New Roman"/>
                <w:szCs w:val="24"/>
                <w:u w:val="single"/>
                <w:lang w:eastAsia="ru-RU"/>
              </w:rPr>
              <w:t>УУД</w:t>
            </w:r>
          </w:p>
          <w:p w:rsidR="00606078" w:rsidRDefault="00606078" w:rsidP="00606078">
            <w:pPr>
              <w:pStyle w:val="ad"/>
              <w:rPr>
                <w:rFonts w:cs="Times New Roman"/>
                <w:szCs w:val="24"/>
                <w:lang w:eastAsia="ru-RU"/>
              </w:rPr>
            </w:pPr>
            <w:r>
              <w:rPr>
                <w:rFonts w:cs="Times New Roman"/>
                <w:szCs w:val="24"/>
                <w:lang w:eastAsia="ru-RU"/>
              </w:rPr>
              <w:t>Ф</w:t>
            </w:r>
            <w:r w:rsidRPr="00193494">
              <w:rPr>
                <w:rFonts w:cs="Times New Roman"/>
                <w:szCs w:val="24"/>
                <w:lang w:eastAsia="ru-RU"/>
              </w:rPr>
              <w:t>ормируем способность добывать новые знания</w:t>
            </w:r>
            <w:r w:rsidR="00CD600C">
              <w:rPr>
                <w:rFonts w:cs="Times New Roman"/>
                <w:szCs w:val="24"/>
                <w:lang w:eastAsia="ru-RU"/>
              </w:rPr>
              <w:t>, контролировать результаты своей деятельности.</w:t>
            </w:r>
          </w:p>
          <w:p w:rsidR="00044EBC" w:rsidRPr="00193494" w:rsidRDefault="00044EBC" w:rsidP="00842CE9">
            <w:pPr>
              <w:pStyle w:val="ad"/>
              <w:rPr>
                <w:rFonts w:cs="Times New Roman"/>
                <w:szCs w:val="24"/>
                <w:u w:val="single"/>
              </w:rPr>
            </w:pPr>
          </w:p>
        </w:tc>
      </w:tr>
      <w:tr w:rsidR="009B59CC" w:rsidRPr="00241DEC" w:rsidTr="00A1704D">
        <w:trPr>
          <w:trHeight w:val="145"/>
        </w:trPr>
        <w:tc>
          <w:tcPr>
            <w:tcW w:w="2386" w:type="dxa"/>
            <w:tcBorders>
              <w:top w:val="single" w:sz="1" w:space="0" w:color="000000"/>
              <w:left w:val="single" w:sz="1" w:space="0" w:color="000000"/>
              <w:bottom w:val="single" w:sz="1" w:space="0" w:color="000000"/>
            </w:tcBorders>
            <w:shd w:val="clear" w:color="auto" w:fill="auto"/>
          </w:tcPr>
          <w:p w:rsidR="009B59CC" w:rsidRDefault="009B59CC" w:rsidP="002678EC">
            <w:pPr>
              <w:pStyle w:val="ad"/>
              <w:rPr>
                <w:rFonts w:cs="Times New Roman"/>
                <w:b/>
                <w:szCs w:val="24"/>
              </w:rPr>
            </w:pPr>
            <w:r>
              <w:rPr>
                <w:rFonts w:cs="Times New Roman"/>
                <w:b/>
                <w:szCs w:val="24"/>
              </w:rPr>
              <w:lastRenderedPageBreak/>
              <w:t>Физминутка</w:t>
            </w:r>
          </w:p>
        </w:tc>
        <w:tc>
          <w:tcPr>
            <w:tcW w:w="5537" w:type="dxa"/>
            <w:tcBorders>
              <w:top w:val="single" w:sz="1" w:space="0" w:color="000000"/>
              <w:left w:val="single" w:sz="1" w:space="0" w:color="000000"/>
              <w:bottom w:val="single" w:sz="1" w:space="0" w:color="000000"/>
            </w:tcBorders>
            <w:shd w:val="clear" w:color="auto" w:fill="auto"/>
          </w:tcPr>
          <w:p w:rsidR="009B59CC" w:rsidRDefault="009B59CC" w:rsidP="00AF2B11">
            <w:pPr>
              <w:pStyle w:val="ad"/>
              <w:rPr>
                <w:rFonts w:cs="Times New Roman"/>
                <w:szCs w:val="24"/>
              </w:rPr>
            </w:pPr>
          </w:p>
        </w:tc>
        <w:tc>
          <w:tcPr>
            <w:tcW w:w="3843" w:type="dxa"/>
            <w:tcBorders>
              <w:top w:val="single" w:sz="1" w:space="0" w:color="000000"/>
              <w:left w:val="single" w:sz="1" w:space="0" w:color="000000"/>
              <w:bottom w:val="single" w:sz="1" w:space="0" w:color="000000"/>
            </w:tcBorders>
          </w:tcPr>
          <w:p w:rsidR="009B59CC" w:rsidRPr="00193494" w:rsidRDefault="009B59CC" w:rsidP="00241DEC">
            <w:pPr>
              <w:pStyle w:val="ad"/>
              <w:rPr>
                <w:rFonts w:cs="Times New Roman"/>
                <w:szCs w:val="24"/>
              </w:rPr>
            </w:pPr>
          </w:p>
        </w:tc>
        <w:tc>
          <w:tcPr>
            <w:tcW w:w="3786" w:type="dxa"/>
            <w:tcBorders>
              <w:top w:val="single" w:sz="1" w:space="0" w:color="000000"/>
              <w:left w:val="single" w:sz="1" w:space="0" w:color="000000"/>
              <w:bottom w:val="single" w:sz="1" w:space="0" w:color="000000"/>
              <w:right w:val="single" w:sz="1" w:space="0" w:color="000000"/>
            </w:tcBorders>
            <w:shd w:val="clear" w:color="auto" w:fill="auto"/>
          </w:tcPr>
          <w:p w:rsidR="009B59CC" w:rsidRPr="00193494" w:rsidRDefault="009B59CC" w:rsidP="00044EBC">
            <w:pPr>
              <w:pStyle w:val="ad"/>
              <w:rPr>
                <w:rFonts w:cs="Times New Roman"/>
                <w:szCs w:val="24"/>
                <w:u w:val="single"/>
              </w:rPr>
            </w:pPr>
          </w:p>
        </w:tc>
      </w:tr>
      <w:tr w:rsidR="00044EBC" w:rsidRPr="00241DEC" w:rsidTr="00A1704D">
        <w:trPr>
          <w:trHeight w:val="145"/>
        </w:trPr>
        <w:tc>
          <w:tcPr>
            <w:tcW w:w="2386" w:type="dxa"/>
            <w:tcBorders>
              <w:top w:val="single" w:sz="1" w:space="0" w:color="000000"/>
              <w:left w:val="single" w:sz="1" w:space="0" w:color="000000"/>
              <w:bottom w:val="single" w:sz="1" w:space="0" w:color="000000"/>
            </w:tcBorders>
            <w:shd w:val="clear" w:color="auto" w:fill="auto"/>
          </w:tcPr>
          <w:p w:rsidR="00044EBC" w:rsidRPr="007D1E15" w:rsidRDefault="007D1E15" w:rsidP="00241DEC">
            <w:pPr>
              <w:pStyle w:val="ad"/>
              <w:rPr>
                <w:rFonts w:cs="Times New Roman"/>
                <w:b/>
                <w:szCs w:val="24"/>
              </w:rPr>
            </w:pPr>
            <w:r w:rsidRPr="007D1E15">
              <w:rPr>
                <w:rFonts w:cs="Times New Roman"/>
                <w:b/>
                <w:szCs w:val="24"/>
              </w:rPr>
              <w:t>Первичное закрепление с проговариванием во внешней речи</w:t>
            </w:r>
          </w:p>
        </w:tc>
        <w:tc>
          <w:tcPr>
            <w:tcW w:w="5537" w:type="dxa"/>
            <w:tcBorders>
              <w:top w:val="single" w:sz="1" w:space="0" w:color="000000"/>
              <w:left w:val="single" w:sz="1" w:space="0" w:color="000000"/>
              <w:bottom w:val="single" w:sz="1" w:space="0" w:color="000000"/>
            </w:tcBorders>
            <w:shd w:val="clear" w:color="auto" w:fill="auto"/>
          </w:tcPr>
          <w:p w:rsidR="00044EBC" w:rsidRPr="00193494" w:rsidRDefault="007D1E15" w:rsidP="00241DEC">
            <w:pPr>
              <w:pStyle w:val="ad"/>
              <w:rPr>
                <w:rFonts w:cs="Times New Roman"/>
                <w:szCs w:val="24"/>
              </w:rPr>
            </w:pPr>
            <w:r>
              <w:rPr>
                <w:rFonts w:cs="Times New Roman"/>
                <w:szCs w:val="24"/>
              </w:rPr>
              <w:t>На слайде различные схемы вышивок крестом. Рассмотрите. Вышивку крестом выполняют по схемам или по рисункам.</w:t>
            </w:r>
            <w:r w:rsidR="00FB24E9">
              <w:rPr>
                <w:rFonts w:cs="Times New Roman"/>
                <w:szCs w:val="24"/>
              </w:rPr>
              <w:t xml:space="preserve"> </w:t>
            </w:r>
            <w:r>
              <w:rPr>
                <w:rFonts w:cs="Times New Roman"/>
                <w:szCs w:val="24"/>
              </w:rPr>
              <w:t>И</w:t>
            </w:r>
            <w:r w:rsidR="00FB24E9">
              <w:rPr>
                <w:rFonts w:cs="Times New Roman"/>
                <w:szCs w:val="24"/>
              </w:rPr>
              <w:t xml:space="preserve">спользуя иллюстрацию в учебнике </w:t>
            </w:r>
            <w:r>
              <w:rPr>
                <w:rFonts w:cs="Times New Roman"/>
                <w:szCs w:val="24"/>
              </w:rPr>
              <w:t xml:space="preserve">возьмем лист в клетку и </w:t>
            </w:r>
            <w:r w:rsidR="00FB24E9">
              <w:rPr>
                <w:rFonts w:cs="Times New Roman"/>
                <w:szCs w:val="24"/>
              </w:rPr>
              <w:t>придумаем свой рисунок. Как вы будете пользоваться данной схемой? Предлагаю работу в парах. Опр</w:t>
            </w:r>
            <w:r w:rsidR="001A6076">
              <w:rPr>
                <w:rFonts w:cs="Times New Roman"/>
                <w:szCs w:val="24"/>
              </w:rPr>
              <w:t>еделитесь с рисунком и выбором трех</w:t>
            </w:r>
            <w:r w:rsidR="00FB24E9">
              <w:rPr>
                <w:rFonts w:cs="Times New Roman"/>
                <w:szCs w:val="24"/>
              </w:rPr>
              <w:t xml:space="preserve"> цветов для вашей работы. </w:t>
            </w:r>
            <w:r w:rsidR="009B59CC">
              <w:rPr>
                <w:rFonts w:cs="Times New Roman"/>
                <w:szCs w:val="24"/>
              </w:rPr>
              <w:t>Поделитесь</w:t>
            </w:r>
            <w:r w:rsidR="00FB24E9">
              <w:rPr>
                <w:rFonts w:cs="Times New Roman"/>
                <w:szCs w:val="24"/>
              </w:rPr>
              <w:t xml:space="preserve"> результат</w:t>
            </w:r>
            <w:r w:rsidR="009B59CC">
              <w:rPr>
                <w:rFonts w:cs="Times New Roman"/>
                <w:szCs w:val="24"/>
              </w:rPr>
              <w:t>ами.</w:t>
            </w:r>
          </w:p>
        </w:tc>
        <w:tc>
          <w:tcPr>
            <w:tcW w:w="3843" w:type="dxa"/>
            <w:tcBorders>
              <w:top w:val="single" w:sz="1" w:space="0" w:color="000000"/>
              <w:left w:val="single" w:sz="1" w:space="0" w:color="000000"/>
              <w:bottom w:val="single" w:sz="1" w:space="0" w:color="000000"/>
            </w:tcBorders>
          </w:tcPr>
          <w:p w:rsidR="00044EBC" w:rsidRDefault="00C03BA9" w:rsidP="00241DEC">
            <w:pPr>
              <w:pStyle w:val="ad"/>
              <w:rPr>
                <w:rFonts w:cs="Times New Roman"/>
                <w:szCs w:val="24"/>
              </w:rPr>
            </w:pPr>
            <w:r>
              <w:rPr>
                <w:rFonts w:cs="Times New Roman"/>
                <w:szCs w:val="24"/>
              </w:rPr>
              <w:t>Просмотр схем и рисунков вышивок крестом .</w:t>
            </w:r>
            <w:r w:rsidR="001A6076">
              <w:rPr>
                <w:rFonts w:cs="Times New Roman"/>
                <w:szCs w:val="24"/>
              </w:rPr>
              <w:t xml:space="preserve"> </w:t>
            </w:r>
            <w:r>
              <w:rPr>
                <w:rFonts w:cs="Times New Roman"/>
                <w:szCs w:val="24"/>
              </w:rPr>
              <w:t>Практическая работа в парах с целью создания рисунк</w:t>
            </w:r>
            <w:r w:rsidR="001A6076">
              <w:rPr>
                <w:rFonts w:cs="Times New Roman"/>
                <w:szCs w:val="24"/>
              </w:rPr>
              <w:t>а для вышивки с использованием трех</w:t>
            </w:r>
            <w:r>
              <w:rPr>
                <w:rFonts w:cs="Times New Roman"/>
                <w:szCs w:val="24"/>
              </w:rPr>
              <w:t xml:space="preserve"> цветов( по образцу в учебнике).</w:t>
            </w:r>
          </w:p>
        </w:tc>
        <w:tc>
          <w:tcPr>
            <w:tcW w:w="3786" w:type="dxa"/>
            <w:tcBorders>
              <w:top w:val="single" w:sz="1" w:space="0" w:color="000000"/>
              <w:left w:val="single" w:sz="1" w:space="0" w:color="000000"/>
              <w:bottom w:val="single" w:sz="1" w:space="0" w:color="000000"/>
              <w:right w:val="single" w:sz="1" w:space="0" w:color="000000"/>
            </w:tcBorders>
            <w:shd w:val="clear" w:color="auto" w:fill="auto"/>
          </w:tcPr>
          <w:p w:rsidR="00842CE9" w:rsidRPr="00193494" w:rsidRDefault="00842CE9" w:rsidP="00842CE9">
            <w:pPr>
              <w:pStyle w:val="ad"/>
              <w:rPr>
                <w:rFonts w:cs="Times New Roman"/>
                <w:szCs w:val="24"/>
                <w:u w:val="single"/>
              </w:rPr>
            </w:pPr>
            <w:r w:rsidRPr="00193494">
              <w:rPr>
                <w:rFonts w:cs="Times New Roman"/>
                <w:szCs w:val="24"/>
                <w:u w:val="single"/>
              </w:rPr>
              <w:t>Регулятивные УУД</w:t>
            </w:r>
          </w:p>
          <w:p w:rsidR="00667D5A" w:rsidRPr="00193494" w:rsidRDefault="00842CE9" w:rsidP="00667D5A">
            <w:pPr>
              <w:pStyle w:val="ad"/>
              <w:rPr>
                <w:rFonts w:cs="Times New Roman"/>
                <w:szCs w:val="24"/>
                <w:u w:val="single"/>
                <w:lang w:eastAsia="ru-RU"/>
              </w:rPr>
            </w:pPr>
            <w:r>
              <w:rPr>
                <w:rFonts w:cs="Times New Roman"/>
                <w:szCs w:val="24"/>
              </w:rPr>
              <w:t>Ф</w:t>
            </w:r>
            <w:r w:rsidR="00CD600C">
              <w:rPr>
                <w:rFonts w:cs="Times New Roman"/>
                <w:szCs w:val="24"/>
              </w:rPr>
              <w:t>ормирование навыков планирования и прогнозирования деятельности</w:t>
            </w:r>
            <w:r w:rsidR="00667D5A">
              <w:rPr>
                <w:rFonts w:cs="Times New Roman"/>
                <w:szCs w:val="24"/>
              </w:rPr>
              <w:t>, умения</w:t>
            </w:r>
            <w:r w:rsidR="00606078" w:rsidRPr="00193494">
              <w:rPr>
                <w:rFonts w:cs="Times New Roman"/>
                <w:szCs w:val="24"/>
              </w:rPr>
              <w:t xml:space="preserve"> высказ</w:t>
            </w:r>
            <w:r w:rsidR="00667D5A">
              <w:rPr>
                <w:rFonts w:cs="Times New Roman"/>
                <w:szCs w:val="24"/>
              </w:rPr>
              <w:t>ывать своё предположение,</w:t>
            </w:r>
            <w:r w:rsidR="00606078" w:rsidRPr="00193494">
              <w:rPr>
                <w:rFonts w:cs="Times New Roman"/>
                <w:szCs w:val="24"/>
              </w:rPr>
              <w:t xml:space="preserve"> оценивать учебные действия в соответствии с поставленной задачей.</w:t>
            </w:r>
            <w:r w:rsidR="00667D5A" w:rsidRPr="00193494">
              <w:rPr>
                <w:rFonts w:cs="Times New Roman"/>
                <w:szCs w:val="24"/>
                <w:u w:val="single"/>
                <w:lang w:eastAsia="ru-RU"/>
              </w:rPr>
              <w:t xml:space="preserve"> Коммуникативные УУД</w:t>
            </w:r>
          </w:p>
          <w:p w:rsidR="00044EBC" w:rsidRDefault="00667D5A" w:rsidP="00606078">
            <w:pPr>
              <w:pStyle w:val="ad"/>
              <w:rPr>
                <w:rFonts w:cs="Times New Roman"/>
                <w:szCs w:val="24"/>
              </w:rPr>
            </w:pPr>
            <w:r>
              <w:rPr>
                <w:rFonts w:cs="Times New Roman"/>
                <w:szCs w:val="24"/>
              </w:rPr>
              <w:t>Планирование сотрудничества, разрешение конфликтов, владение диалогической речью.</w:t>
            </w:r>
          </w:p>
          <w:p w:rsidR="00667D5A" w:rsidRPr="00842CE9" w:rsidRDefault="00667D5A" w:rsidP="00606078">
            <w:pPr>
              <w:pStyle w:val="ad"/>
              <w:rPr>
                <w:rFonts w:cs="Times New Roman"/>
                <w:szCs w:val="24"/>
              </w:rPr>
            </w:pPr>
          </w:p>
        </w:tc>
      </w:tr>
      <w:tr w:rsidR="00044EBC" w:rsidRPr="00241DEC" w:rsidTr="00A1704D">
        <w:trPr>
          <w:trHeight w:val="145"/>
        </w:trPr>
        <w:tc>
          <w:tcPr>
            <w:tcW w:w="2386" w:type="dxa"/>
            <w:tcBorders>
              <w:top w:val="single" w:sz="1" w:space="0" w:color="000000"/>
              <w:left w:val="single" w:sz="1" w:space="0" w:color="000000"/>
              <w:bottom w:val="single" w:sz="1" w:space="0" w:color="000000"/>
            </w:tcBorders>
            <w:shd w:val="clear" w:color="auto" w:fill="auto"/>
          </w:tcPr>
          <w:p w:rsidR="00044EBC" w:rsidRPr="00C95380" w:rsidRDefault="00FB24E9" w:rsidP="00044EBC">
            <w:pPr>
              <w:pStyle w:val="ad"/>
              <w:rPr>
                <w:rFonts w:cs="Times New Roman"/>
                <w:b/>
                <w:szCs w:val="24"/>
              </w:rPr>
            </w:pPr>
            <w:r>
              <w:rPr>
                <w:rFonts w:cs="Times New Roman"/>
                <w:b/>
                <w:szCs w:val="24"/>
              </w:rPr>
              <w:t>Самостоятельная работа с самопроверкой</w:t>
            </w:r>
          </w:p>
        </w:tc>
        <w:tc>
          <w:tcPr>
            <w:tcW w:w="5537" w:type="dxa"/>
            <w:tcBorders>
              <w:top w:val="single" w:sz="1" w:space="0" w:color="000000"/>
              <w:left w:val="single" w:sz="1" w:space="0" w:color="000000"/>
              <w:bottom w:val="single" w:sz="1" w:space="0" w:color="000000"/>
            </w:tcBorders>
            <w:shd w:val="clear" w:color="auto" w:fill="auto"/>
          </w:tcPr>
          <w:p w:rsidR="00044EBC" w:rsidRPr="00FB24E9" w:rsidRDefault="00FB24E9" w:rsidP="00044EBC">
            <w:pPr>
              <w:pStyle w:val="ad"/>
              <w:rPr>
                <w:rFonts w:cs="Times New Roman"/>
                <w:szCs w:val="24"/>
              </w:rPr>
            </w:pPr>
            <w:r>
              <w:rPr>
                <w:rFonts w:cs="Times New Roman"/>
                <w:szCs w:val="24"/>
              </w:rPr>
              <w:t xml:space="preserve">Приготовьте схему вышивки для урока. Попробуем самостоятельно начать вышивку, которую вы приготовили. Еще раз повторим правила техники </w:t>
            </w:r>
            <w:r>
              <w:rPr>
                <w:rFonts w:cs="Times New Roman"/>
                <w:szCs w:val="24"/>
              </w:rPr>
              <w:lastRenderedPageBreak/>
              <w:t>безопасности. Предложим консультантам проверить ваши работы и сделать необходимые рекомендации.</w:t>
            </w:r>
          </w:p>
          <w:p w:rsidR="00044EBC" w:rsidRPr="00193494" w:rsidRDefault="00044EBC" w:rsidP="00044EBC">
            <w:pPr>
              <w:pStyle w:val="ad"/>
              <w:rPr>
                <w:rFonts w:cs="Times New Roman"/>
                <w:szCs w:val="24"/>
              </w:rPr>
            </w:pPr>
          </w:p>
        </w:tc>
        <w:tc>
          <w:tcPr>
            <w:tcW w:w="3843" w:type="dxa"/>
            <w:tcBorders>
              <w:top w:val="single" w:sz="1" w:space="0" w:color="000000"/>
              <w:left w:val="single" w:sz="1" w:space="0" w:color="000000"/>
              <w:bottom w:val="single" w:sz="1" w:space="0" w:color="000000"/>
            </w:tcBorders>
          </w:tcPr>
          <w:p w:rsidR="00852920" w:rsidRDefault="00C03BA9" w:rsidP="00842CE9">
            <w:pPr>
              <w:pStyle w:val="ad"/>
              <w:rPr>
                <w:rFonts w:cs="Times New Roman"/>
                <w:szCs w:val="24"/>
              </w:rPr>
            </w:pPr>
            <w:r>
              <w:rPr>
                <w:rFonts w:cs="Times New Roman"/>
                <w:szCs w:val="24"/>
              </w:rPr>
              <w:lastRenderedPageBreak/>
              <w:t xml:space="preserve">Дети самостоятельно начинают работу над вышивкой. Повторяются правила техники безопасности. </w:t>
            </w:r>
            <w:r>
              <w:rPr>
                <w:rFonts w:cs="Times New Roman"/>
                <w:szCs w:val="24"/>
              </w:rPr>
              <w:lastRenderedPageBreak/>
              <w:t>Консультанты отслеживают ход работы и делают необходимые рекомендации.</w:t>
            </w:r>
          </w:p>
        </w:tc>
        <w:tc>
          <w:tcPr>
            <w:tcW w:w="3786" w:type="dxa"/>
            <w:tcBorders>
              <w:top w:val="single" w:sz="1" w:space="0" w:color="000000"/>
              <w:left w:val="single" w:sz="1" w:space="0" w:color="000000"/>
              <w:bottom w:val="single" w:sz="1" w:space="0" w:color="000000"/>
              <w:right w:val="single" w:sz="1" w:space="0" w:color="000000"/>
            </w:tcBorders>
            <w:shd w:val="clear" w:color="auto" w:fill="auto"/>
          </w:tcPr>
          <w:p w:rsidR="00842CE9" w:rsidRPr="00193494" w:rsidRDefault="00842CE9" w:rsidP="00842CE9">
            <w:pPr>
              <w:pStyle w:val="ad"/>
              <w:rPr>
                <w:rFonts w:cs="Times New Roman"/>
                <w:szCs w:val="24"/>
                <w:u w:val="single"/>
                <w:lang w:eastAsia="ru-RU"/>
              </w:rPr>
            </w:pPr>
            <w:r w:rsidRPr="00193494">
              <w:rPr>
                <w:rFonts w:cs="Times New Roman"/>
                <w:szCs w:val="24"/>
                <w:u w:val="single"/>
                <w:lang w:eastAsia="ru-RU"/>
              </w:rPr>
              <w:lastRenderedPageBreak/>
              <w:t>Коммуникативные УУД</w:t>
            </w:r>
          </w:p>
          <w:p w:rsidR="00044EBC" w:rsidRDefault="00606078" w:rsidP="00606078">
            <w:pPr>
              <w:pStyle w:val="ad"/>
              <w:rPr>
                <w:rFonts w:cs="Times New Roman"/>
                <w:szCs w:val="24"/>
                <w:lang w:eastAsia="ru-RU"/>
              </w:rPr>
            </w:pPr>
            <w:r>
              <w:rPr>
                <w:rFonts w:cs="Times New Roman"/>
                <w:szCs w:val="24"/>
                <w:lang w:eastAsia="ru-RU"/>
              </w:rPr>
              <w:t>Формируем готовность к с</w:t>
            </w:r>
            <w:r w:rsidR="00842CE9">
              <w:rPr>
                <w:rFonts w:cs="Times New Roman"/>
                <w:szCs w:val="24"/>
                <w:lang w:eastAsia="ru-RU"/>
              </w:rPr>
              <w:t>отрудничеств</w:t>
            </w:r>
            <w:r>
              <w:rPr>
                <w:rFonts w:cs="Times New Roman"/>
                <w:szCs w:val="24"/>
                <w:lang w:eastAsia="ru-RU"/>
              </w:rPr>
              <w:t>у</w:t>
            </w:r>
            <w:r w:rsidR="00667D5A">
              <w:rPr>
                <w:rFonts w:cs="Times New Roman"/>
                <w:szCs w:val="24"/>
                <w:lang w:eastAsia="ru-RU"/>
              </w:rPr>
              <w:t xml:space="preserve"> с партнерами</w:t>
            </w:r>
          </w:p>
          <w:p w:rsidR="00667D5A" w:rsidRDefault="00667D5A" w:rsidP="00667D5A">
            <w:pPr>
              <w:pStyle w:val="ad"/>
              <w:rPr>
                <w:rFonts w:cs="Times New Roman"/>
                <w:szCs w:val="24"/>
                <w:u w:val="single"/>
                <w:lang w:eastAsia="ru-RU"/>
              </w:rPr>
            </w:pPr>
            <w:r>
              <w:rPr>
                <w:rFonts w:cs="Times New Roman"/>
                <w:szCs w:val="24"/>
                <w:u w:val="single"/>
                <w:lang w:eastAsia="ru-RU"/>
              </w:rPr>
              <w:lastRenderedPageBreak/>
              <w:t>Регулятивные УУД</w:t>
            </w:r>
          </w:p>
          <w:p w:rsidR="00667D5A" w:rsidRDefault="00667D5A" w:rsidP="00667D5A">
            <w:pPr>
              <w:pStyle w:val="ad"/>
              <w:rPr>
                <w:rFonts w:cs="Times New Roman"/>
                <w:szCs w:val="24"/>
              </w:rPr>
            </w:pPr>
            <w:r>
              <w:rPr>
                <w:rFonts w:cs="Times New Roman"/>
                <w:szCs w:val="24"/>
              </w:rPr>
              <w:t>Ф</w:t>
            </w:r>
            <w:r w:rsidRPr="00193494">
              <w:rPr>
                <w:rFonts w:cs="Times New Roman"/>
                <w:szCs w:val="24"/>
              </w:rPr>
              <w:t>ор</w:t>
            </w:r>
            <w:r>
              <w:rPr>
                <w:rFonts w:cs="Times New Roman"/>
                <w:szCs w:val="24"/>
              </w:rPr>
              <w:t>мируем  умение планировать,  деятельность, контролировать и оценивать ее.</w:t>
            </w:r>
          </w:p>
          <w:p w:rsidR="00667D5A" w:rsidRPr="00193494" w:rsidRDefault="00667D5A" w:rsidP="00667D5A">
            <w:pPr>
              <w:pStyle w:val="ad"/>
              <w:rPr>
                <w:rFonts w:cs="Times New Roman"/>
                <w:szCs w:val="24"/>
                <w:u w:val="single"/>
              </w:rPr>
            </w:pPr>
          </w:p>
        </w:tc>
      </w:tr>
      <w:tr w:rsidR="00044EBC" w:rsidRPr="00241DEC" w:rsidTr="00A1704D">
        <w:trPr>
          <w:trHeight w:val="145"/>
        </w:trPr>
        <w:tc>
          <w:tcPr>
            <w:tcW w:w="2386" w:type="dxa"/>
            <w:tcBorders>
              <w:top w:val="single" w:sz="1" w:space="0" w:color="000000"/>
              <w:left w:val="single" w:sz="1" w:space="0" w:color="000000"/>
              <w:bottom w:val="single" w:sz="1" w:space="0" w:color="000000"/>
            </w:tcBorders>
            <w:shd w:val="clear" w:color="auto" w:fill="auto"/>
          </w:tcPr>
          <w:p w:rsidR="00044EBC" w:rsidRPr="003A44AA" w:rsidRDefault="003A44AA" w:rsidP="00044EBC">
            <w:pPr>
              <w:pStyle w:val="ad"/>
              <w:rPr>
                <w:rFonts w:cs="Times New Roman"/>
                <w:b/>
                <w:szCs w:val="24"/>
              </w:rPr>
            </w:pPr>
            <w:r w:rsidRPr="003A44AA">
              <w:rPr>
                <w:rFonts w:cs="Times New Roman"/>
                <w:b/>
                <w:szCs w:val="24"/>
              </w:rPr>
              <w:lastRenderedPageBreak/>
              <w:t>Р</w:t>
            </w:r>
            <w:r>
              <w:rPr>
                <w:rFonts w:cs="Times New Roman"/>
                <w:b/>
                <w:szCs w:val="24"/>
              </w:rPr>
              <w:t>ефлексия</w:t>
            </w:r>
          </w:p>
        </w:tc>
        <w:tc>
          <w:tcPr>
            <w:tcW w:w="5537" w:type="dxa"/>
            <w:tcBorders>
              <w:top w:val="single" w:sz="1" w:space="0" w:color="000000"/>
              <w:left w:val="single" w:sz="1" w:space="0" w:color="000000"/>
              <w:bottom w:val="single" w:sz="1" w:space="0" w:color="000000"/>
            </w:tcBorders>
            <w:shd w:val="clear" w:color="auto" w:fill="auto"/>
          </w:tcPr>
          <w:p w:rsidR="00044EBC" w:rsidRPr="003A44AA" w:rsidRDefault="003A44AA" w:rsidP="00842CE9">
            <w:pPr>
              <w:pStyle w:val="ad"/>
              <w:rPr>
                <w:rFonts w:eastAsia="Times New Roman" w:cs="Times New Roman"/>
                <w:szCs w:val="24"/>
                <w:lang w:eastAsia="ru-RU"/>
              </w:rPr>
            </w:pPr>
            <w:r>
              <w:rPr>
                <w:rFonts w:eastAsia="Times New Roman" w:cs="Times New Roman"/>
                <w:szCs w:val="24"/>
                <w:lang w:eastAsia="ru-RU"/>
              </w:rPr>
              <w:t>Какие цели мы ставили себе на уроке? Нам удалось достичь этой цели? Кто помогал вам в ее достижении? У кого возникали трудности? Что необходимо для их преодоления? Выставление оценок за работу. Спасибо за урок, благодарю за плодотворную работу!</w:t>
            </w:r>
          </w:p>
        </w:tc>
        <w:tc>
          <w:tcPr>
            <w:tcW w:w="3843" w:type="dxa"/>
            <w:tcBorders>
              <w:top w:val="single" w:sz="1" w:space="0" w:color="000000"/>
              <w:left w:val="single" w:sz="1" w:space="0" w:color="000000"/>
              <w:bottom w:val="single" w:sz="1" w:space="0" w:color="000000"/>
            </w:tcBorders>
          </w:tcPr>
          <w:p w:rsidR="00044EBC" w:rsidRDefault="00C03BA9" w:rsidP="00241DEC">
            <w:pPr>
              <w:pStyle w:val="ad"/>
              <w:rPr>
                <w:rFonts w:cs="Times New Roman"/>
                <w:szCs w:val="24"/>
              </w:rPr>
            </w:pPr>
            <w:r>
              <w:rPr>
                <w:rFonts w:cs="Times New Roman"/>
                <w:szCs w:val="24"/>
              </w:rPr>
              <w:t>Учащиеся анализируют свою работу, определяют пути преодоления трудностей, выражают благодарность консультантам за помощь на уроке</w:t>
            </w:r>
          </w:p>
        </w:tc>
        <w:tc>
          <w:tcPr>
            <w:tcW w:w="3786" w:type="dxa"/>
            <w:tcBorders>
              <w:top w:val="single" w:sz="1" w:space="0" w:color="000000"/>
              <w:left w:val="single" w:sz="1" w:space="0" w:color="000000"/>
              <w:bottom w:val="single" w:sz="1" w:space="0" w:color="000000"/>
              <w:right w:val="single" w:sz="1" w:space="0" w:color="000000"/>
            </w:tcBorders>
            <w:shd w:val="clear" w:color="auto" w:fill="auto"/>
          </w:tcPr>
          <w:p w:rsidR="00852920" w:rsidRDefault="00852920" w:rsidP="00852920">
            <w:pPr>
              <w:pStyle w:val="ad"/>
              <w:rPr>
                <w:rFonts w:cs="Times New Roman"/>
                <w:szCs w:val="24"/>
                <w:lang w:eastAsia="ru-RU"/>
              </w:rPr>
            </w:pPr>
            <w:r w:rsidRPr="00C95380">
              <w:rPr>
                <w:rFonts w:cs="Times New Roman"/>
                <w:szCs w:val="24"/>
                <w:u w:val="single"/>
                <w:lang w:eastAsia="ru-RU"/>
              </w:rPr>
              <w:t>Личностные УУД</w:t>
            </w:r>
            <w:r>
              <w:rPr>
                <w:rFonts w:cs="Times New Roman"/>
                <w:szCs w:val="24"/>
                <w:lang w:eastAsia="ru-RU"/>
              </w:rPr>
              <w:t xml:space="preserve"> </w:t>
            </w:r>
          </w:p>
          <w:p w:rsidR="00852920" w:rsidRPr="00193494" w:rsidRDefault="00852920" w:rsidP="00852920">
            <w:pPr>
              <w:pStyle w:val="ad"/>
              <w:rPr>
                <w:rFonts w:cs="Times New Roman"/>
                <w:szCs w:val="24"/>
                <w:lang w:eastAsia="ru-RU"/>
              </w:rPr>
            </w:pPr>
            <w:r>
              <w:rPr>
                <w:rFonts w:cs="Times New Roman"/>
                <w:szCs w:val="24"/>
                <w:lang w:eastAsia="ru-RU"/>
              </w:rPr>
              <w:t>Ф</w:t>
            </w:r>
            <w:r w:rsidRPr="00193494">
              <w:rPr>
                <w:rFonts w:cs="Times New Roman"/>
                <w:szCs w:val="24"/>
                <w:lang w:eastAsia="ru-RU"/>
              </w:rPr>
              <w:t>ормир</w:t>
            </w:r>
            <w:r w:rsidR="00606078">
              <w:rPr>
                <w:rFonts w:cs="Times New Roman"/>
                <w:szCs w:val="24"/>
                <w:lang w:eastAsia="ru-RU"/>
              </w:rPr>
              <w:t>уем</w:t>
            </w:r>
            <w:r w:rsidRPr="00193494">
              <w:rPr>
                <w:rFonts w:cs="Times New Roman"/>
                <w:szCs w:val="24"/>
                <w:lang w:eastAsia="ru-RU"/>
              </w:rPr>
              <w:t xml:space="preserve"> умени</w:t>
            </w:r>
            <w:r w:rsidR="00606078">
              <w:rPr>
                <w:rFonts w:cs="Times New Roman"/>
                <w:szCs w:val="24"/>
                <w:lang w:eastAsia="ru-RU"/>
              </w:rPr>
              <w:t>е</w:t>
            </w:r>
            <w:r w:rsidR="00667D5A">
              <w:rPr>
                <w:rFonts w:cs="Times New Roman"/>
                <w:szCs w:val="24"/>
                <w:lang w:eastAsia="ru-RU"/>
              </w:rPr>
              <w:t xml:space="preserve"> оценивать свою деятельность, выражать свои чувства, планировать выход из затр</w:t>
            </w:r>
            <w:r w:rsidR="001A6076">
              <w:rPr>
                <w:rFonts w:cs="Times New Roman"/>
                <w:szCs w:val="24"/>
                <w:lang w:eastAsia="ru-RU"/>
              </w:rPr>
              <w:t>уднения.</w:t>
            </w:r>
          </w:p>
          <w:p w:rsidR="00044EBC" w:rsidRPr="00193494" w:rsidRDefault="00044EBC" w:rsidP="00044EBC">
            <w:pPr>
              <w:pStyle w:val="ad"/>
              <w:rPr>
                <w:rFonts w:cs="Times New Roman"/>
                <w:szCs w:val="24"/>
                <w:u w:val="single"/>
              </w:rPr>
            </w:pPr>
          </w:p>
        </w:tc>
      </w:tr>
    </w:tbl>
    <w:p w:rsidR="008F0480" w:rsidRPr="00FB24E9" w:rsidRDefault="008F0480" w:rsidP="008F0480">
      <w:pPr>
        <w:pStyle w:val="ad"/>
        <w:rPr>
          <w:rFonts w:eastAsia="SchoolBookC" w:cs="SchoolBookC"/>
          <w:color w:val="9933FF"/>
          <w:szCs w:val="24"/>
        </w:rPr>
      </w:pPr>
      <w:r w:rsidRPr="00C95380">
        <w:rPr>
          <w:rFonts w:eastAsia="SchoolBookC" w:cs="SchoolBookC"/>
          <w:color w:val="9933FF"/>
          <w:szCs w:val="24"/>
        </w:rPr>
        <w:t>.</w:t>
      </w:r>
      <w:r w:rsidRPr="00193494">
        <w:rPr>
          <w:rFonts w:cs="Times New Roman"/>
          <w:b/>
          <w:szCs w:val="24"/>
          <w:u w:val="single"/>
        </w:rPr>
        <w:t>Используемая литература:</w:t>
      </w:r>
    </w:p>
    <w:p w:rsidR="008F0480" w:rsidRPr="00193494" w:rsidRDefault="004A2DF7" w:rsidP="008F0480">
      <w:pPr>
        <w:pStyle w:val="ad"/>
        <w:widowControl/>
        <w:numPr>
          <w:ilvl w:val="0"/>
          <w:numId w:val="5"/>
        </w:numPr>
        <w:suppressAutoHyphens w:val="0"/>
        <w:rPr>
          <w:rFonts w:cs="Times New Roman"/>
          <w:szCs w:val="24"/>
        </w:rPr>
      </w:pPr>
      <w:r>
        <w:rPr>
          <w:rFonts w:cs="Times New Roman"/>
          <w:szCs w:val="24"/>
        </w:rPr>
        <w:t>Технология 4</w:t>
      </w:r>
      <w:r w:rsidR="008F0480" w:rsidRPr="00193494">
        <w:rPr>
          <w:rFonts w:cs="Times New Roman"/>
          <w:szCs w:val="24"/>
        </w:rPr>
        <w:t xml:space="preserve"> класс. Поурочные</w:t>
      </w:r>
      <w:r w:rsidR="003A44AA">
        <w:rPr>
          <w:rFonts w:cs="Times New Roman"/>
          <w:szCs w:val="24"/>
        </w:rPr>
        <w:t xml:space="preserve"> планы по учебнику «Ручное творчество</w:t>
      </w:r>
      <w:r w:rsidR="008F0480" w:rsidRPr="00193494">
        <w:rPr>
          <w:rFonts w:cs="Times New Roman"/>
          <w:szCs w:val="24"/>
        </w:rPr>
        <w:t>»</w:t>
      </w:r>
      <w:r w:rsidR="003A44AA">
        <w:rPr>
          <w:rFonts w:cs="Times New Roman"/>
          <w:szCs w:val="24"/>
        </w:rPr>
        <w:t xml:space="preserve"> Н.А. Цирулик, С.И. Хлебниковой, О.И. Нагель, Г.Э. Цирулик</w:t>
      </w:r>
    </w:p>
    <w:p w:rsidR="008F0480" w:rsidRPr="003A44AA" w:rsidRDefault="00C03BA9" w:rsidP="00252D4C">
      <w:pPr>
        <w:pStyle w:val="ad"/>
        <w:widowControl/>
        <w:numPr>
          <w:ilvl w:val="0"/>
          <w:numId w:val="5"/>
        </w:numPr>
        <w:suppressAutoHyphens w:val="0"/>
        <w:rPr>
          <w:rFonts w:cs="Times New Roman"/>
          <w:color w:val="8DB3E2"/>
          <w:szCs w:val="24"/>
        </w:rPr>
      </w:pPr>
      <w:hyperlink r:id="rId7" w:history="1">
        <w:r w:rsidRPr="0075399B">
          <w:rPr>
            <w:rStyle w:val="a7"/>
            <w:rFonts w:cs="Times New Roman"/>
            <w:szCs w:val="24"/>
          </w:rPr>
          <w:t>http://</w:t>
        </w:r>
        <w:r w:rsidRPr="0075399B">
          <w:rPr>
            <w:rStyle w:val="a7"/>
            <w:rFonts w:cs="Times New Roman"/>
            <w:szCs w:val="24"/>
            <w:lang w:val="en-US"/>
          </w:rPr>
          <w:t>world-dosug</w:t>
        </w:r>
        <w:r w:rsidRPr="0075399B">
          <w:rPr>
            <w:rStyle w:val="a7"/>
            <w:rFonts w:cs="Times New Roman"/>
            <w:szCs w:val="24"/>
            <w:lang w:val="ru-RU"/>
          </w:rPr>
          <w:t>.</w:t>
        </w:r>
        <w:r w:rsidRPr="0075399B">
          <w:rPr>
            <w:rStyle w:val="a7"/>
            <w:rFonts w:cs="Times New Roman"/>
            <w:szCs w:val="24"/>
            <w:lang w:val="en-US"/>
          </w:rPr>
          <w:t>ru</w:t>
        </w:r>
      </w:hyperlink>
      <w:r>
        <w:rPr>
          <w:rFonts w:cs="Times New Roman"/>
          <w:color w:val="8DB3E2"/>
          <w:szCs w:val="24"/>
        </w:rPr>
        <w:t xml:space="preserve"> </w:t>
      </w:r>
    </w:p>
    <w:p w:rsidR="0092396F" w:rsidRDefault="0092396F" w:rsidP="0092396F">
      <w:pPr>
        <w:pStyle w:val="ad"/>
        <w:widowControl/>
        <w:suppressAutoHyphens w:val="0"/>
        <w:rPr>
          <w:rFonts w:cs="Times New Roman"/>
          <w:szCs w:val="24"/>
        </w:rPr>
      </w:pPr>
    </w:p>
    <w:p w:rsidR="0092396F" w:rsidRDefault="0092396F" w:rsidP="0092396F">
      <w:pPr>
        <w:pStyle w:val="ad"/>
        <w:widowControl/>
        <w:suppressAutoHyphens w:val="0"/>
        <w:rPr>
          <w:rFonts w:cs="Times New Roman"/>
          <w:szCs w:val="24"/>
        </w:rPr>
      </w:pPr>
    </w:p>
    <w:p w:rsidR="0092396F" w:rsidRPr="00842CE9" w:rsidRDefault="0092396F" w:rsidP="0092396F">
      <w:pPr>
        <w:pStyle w:val="ad"/>
        <w:widowControl/>
        <w:suppressAutoHyphens w:val="0"/>
        <w:rPr>
          <w:rFonts w:cs="Times New Roman"/>
          <w:szCs w:val="24"/>
        </w:rPr>
      </w:pPr>
    </w:p>
    <w:sectPr w:rsidR="0092396F" w:rsidRPr="00842CE9" w:rsidSect="00842CE9">
      <w:pgSz w:w="16838" w:h="11906" w:orient="landscape"/>
      <w:pgMar w:top="567" w:right="720" w:bottom="567" w:left="720" w:header="720" w:footer="113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6EE" w:rsidRDefault="00E626EE">
      <w:r>
        <w:separator/>
      </w:r>
    </w:p>
  </w:endnote>
  <w:endnote w:type="continuationSeparator" w:id="0">
    <w:p w:rsidR="00E626EE" w:rsidRDefault="00E626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FuturisLightC">
    <w:altName w:val="Courier New"/>
    <w:charset w:val="00"/>
    <w:family w:val="decorative"/>
    <w:pitch w:val="variable"/>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SchoolBookC-Bold">
    <w:altName w:val="Times New Roman"/>
    <w:charset w:val="CC"/>
    <w:family w:val="roman"/>
    <w:pitch w:val="default"/>
    <w:sig w:usb0="00000000" w:usb1="00000000" w:usb2="00000000" w:usb3="00000000" w:csb0="00000000" w:csb1="00000000"/>
  </w:font>
  <w:font w:name="SchoolBookC-Italic">
    <w:charset w:val="CC"/>
    <w:family w:val="roman"/>
    <w:pitch w:val="default"/>
    <w:sig w:usb0="00000000" w:usb1="00000000" w:usb2="00000000" w:usb3="00000000" w:csb0="00000000" w:csb1="00000000"/>
  </w:font>
  <w:font w:name="SchoolBookC-BoldItalic">
    <w:altName w:val="Times New Roman"/>
    <w:charset w:val="CC"/>
    <w:family w:val="roman"/>
    <w:pitch w:val="default"/>
    <w:sig w:usb0="00000000" w:usb1="00000000" w:usb2="00000000" w:usb3="00000000" w:csb0="00000000"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6EE" w:rsidRDefault="00E626EE">
      <w:r>
        <w:separator/>
      </w:r>
    </w:p>
  </w:footnote>
  <w:footnote w:type="continuationSeparator" w:id="0">
    <w:p w:rsidR="00E626EE" w:rsidRDefault="00E626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bullet"/>
      <w:lvlText w:val=""/>
      <w:lvlJc w:val="left"/>
      <w:pPr>
        <w:tabs>
          <w:tab w:val="num" w:pos="786"/>
        </w:tabs>
        <w:ind w:left="786"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49F76C8"/>
    <w:multiLevelType w:val="hybridMultilevel"/>
    <w:tmpl w:val="7D14F5F6"/>
    <w:lvl w:ilvl="0" w:tplc="604846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095193"/>
    <w:multiLevelType w:val="hybridMultilevel"/>
    <w:tmpl w:val="F5C64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8DC5459"/>
    <w:multiLevelType w:val="hybridMultilevel"/>
    <w:tmpl w:val="6E6C9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autoHyphenation/>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1427F9"/>
    <w:rsid w:val="00035897"/>
    <w:rsid w:val="00044EBC"/>
    <w:rsid w:val="0008555D"/>
    <w:rsid w:val="001427F9"/>
    <w:rsid w:val="00186CC1"/>
    <w:rsid w:val="00193494"/>
    <w:rsid w:val="001A5FB8"/>
    <w:rsid w:val="001A6076"/>
    <w:rsid w:val="001D2962"/>
    <w:rsid w:val="00241DEC"/>
    <w:rsid w:val="00252D4C"/>
    <w:rsid w:val="002678EC"/>
    <w:rsid w:val="002A67A5"/>
    <w:rsid w:val="002E0783"/>
    <w:rsid w:val="002F7F28"/>
    <w:rsid w:val="003312D2"/>
    <w:rsid w:val="00391F7C"/>
    <w:rsid w:val="003A44AA"/>
    <w:rsid w:val="003D3046"/>
    <w:rsid w:val="003F0EB4"/>
    <w:rsid w:val="004A2DF7"/>
    <w:rsid w:val="0052303B"/>
    <w:rsid w:val="005719F0"/>
    <w:rsid w:val="00594DA7"/>
    <w:rsid w:val="005E3953"/>
    <w:rsid w:val="005F122D"/>
    <w:rsid w:val="005F5DFD"/>
    <w:rsid w:val="00606078"/>
    <w:rsid w:val="00646517"/>
    <w:rsid w:val="00667D5A"/>
    <w:rsid w:val="00681956"/>
    <w:rsid w:val="00682D13"/>
    <w:rsid w:val="006E284B"/>
    <w:rsid w:val="00717D51"/>
    <w:rsid w:val="00722072"/>
    <w:rsid w:val="007944CE"/>
    <w:rsid w:val="007D1E15"/>
    <w:rsid w:val="007D556D"/>
    <w:rsid w:val="007E715D"/>
    <w:rsid w:val="0080548B"/>
    <w:rsid w:val="00837020"/>
    <w:rsid w:val="00842CE9"/>
    <w:rsid w:val="00852920"/>
    <w:rsid w:val="008A3F2E"/>
    <w:rsid w:val="008F0480"/>
    <w:rsid w:val="0090471E"/>
    <w:rsid w:val="0092396F"/>
    <w:rsid w:val="00952B8B"/>
    <w:rsid w:val="00967E37"/>
    <w:rsid w:val="009B59CC"/>
    <w:rsid w:val="00A14BEC"/>
    <w:rsid w:val="00A15EDC"/>
    <w:rsid w:val="00A1704D"/>
    <w:rsid w:val="00A47BC0"/>
    <w:rsid w:val="00A6601C"/>
    <w:rsid w:val="00AA6DC0"/>
    <w:rsid w:val="00AF2B11"/>
    <w:rsid w:val="00B43993"/>
    <w:rsid w:val="00B87253"/>
    <w:rsid w:val="00BA7993"/>
    <w:rsid w:val="00C03BA9"/>
    <w:rsid w:val="00C12135"/>
    <w:rsid w:val="00C316BF"/>
    <w:rsid w:val="00C95380"/>
    <w:rsid w:val="00CC216F"/>
    <w:rsid w:val="00CC7B5D"/>
    <w:rsid w:val="00CD600C"/>
    <w:rsid w:val="00D00E9C"/>
    <w:rsid w:val="00D14435"/>
    <w:rsid w:val="00D33A18"/>
    <w:rsid w:val="00D33BFF"/>
    <w:rsid w:val="00D46D9C"/>
    <w:rsid w:val="00D56EF0"/>
    <w:rsid w:val="00DE3B41"/>
    <w:rsid w:val="00E102B4"/>
    <w:rsid w:val="00E26056"/>
    <w:rsid w:val="00E27EB5"/>
    <w:rsid w:val="00E626EE"/>
    <w:rsid w:val="00E9470B"/>
    <w:rsid w:val="00ED7B96"/>
    <w:rsid w:val="00F6664D"/>
    <w:rsid w:val="00FB24E9"/>
    <w:rsid w:val="00FF1D7B"/>
    <w:rsid w:val="00FF21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uppressAutoHyphens/>
    </w:pPr>
    <w:rPr>
      <w:rFonts w:eastAsia="SimSun" w:cs="Mangal"/>
      <w:kern w:val="1"/>
      <w:sz w:val="24"/>
      <w:szCs w:val="24"/>
      <w:lang w:eastAsia="hi-IN" w:bidi="hi-IN"/>
    </w:rPr>
  </w:style>
  <w:style w:type="paragraph" w:styleId="2">
    <w:name w:val="heading 2"/>
    <w:basedOn w:val="a0"/>
    <w:next w:val="a1"/>
    <w:qFormat/>
    <w:pPr>
      <w:numPr>
        <w:ilvl w:val="1"/>
        <w:numId w:val="1"/>
      </w:numPr>
      <w:outlineLvl w:val="1"/>
    </w:pPr>
    <w:rPr>
      <w:rFonts w:ascii="Times New Roman" w:eastAsia="SimSun" w:hAnsi="Times New Roman"/>
      <w:b/>
      <w:bCs/>
      <w:sz w:val="36"/>
      <w:szCs w:val="36"/>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character" w:customStyle="1" w:styleId="WW8Num2z0">
    <w:name w:val="WW8Num2z0"/>
    <w:rPr>
      <w:rFonts w:ascii="Symbol" w:hAnsi="Symbol" w:cs="OpenSymbol"/>
    </w:rPr>
  </w:style>
  <w:style w:type="character" w:customStyle="1" w:styleId="6">
    <w:name w:val="Основной шрифт абзаца6"/>
  </w:style>
  <w:style w:type="character" w:customStyle="1" w:styleId="WW8Num1z0">
    <w:name w:val="WW8Num1z0"/>
    <w:rPr>
      <w:rFonts w:ascii="Symbol" w:hAnsi="Symbol" w:cs="OpenSymbol"/>
    </w:rPr>
  </w:style>
  <w:style w:type="character" w:customStyle="1" w:styleId="5">
    <w:name w:val="Основной шрифт абзаца5"/>
  </w:style>
  <w:style w:type="character" w:customStyle="1" w:styleId="WW8Num1z1">
    <w:name w:val="WW8Num1z1"/>
    <w:rPr>
      <w:rFonts w:ascii="Symbol" w:hAnsi="Symbol" w:cs="OpenSymbol"/>
    </w:rPr>
  </w:style>
  <w:style w:type="character" w:customStyle="1" w:styleId="4">
    <w:name w:val="Основной шрифт абзаца4"/>
  </w:style>
  <w:style w:type="character" w:customStyle="1" w:styleId="3">
    <w:name w:val="Основной шрифт абзаца3"/>
  </w:style>
  <w:style w:type="character" w:customStyle="1" w:styleId="WW8Num3z0">
    <w:name w:val="WW8Num3z0"/>
    <w:rPr>
      <w:rFonts w:ascii="Symbol" w:hAnsi="Symbol" w:cs="OpenSymbol"/>
    </w:rPr>
  </w:style>
  <w:style w:type="character" w:customStyle="1" w:styleId="WW8Num4z0">
    <w:name w:val="WW8Num4z0"/>
    <w:rPr>
      <w:rFonts w:ascii="Symbol" w:hAnsi="Symbol" w:cs="OpenSymbol"/>
    </w:rPr>
  </w:style>
  <w:style w:type="character" w:customStyle="1" w:styleId="20">
    <w:name w:val="Основной шрифт абзаца2"/>
  </w:style>
  <w:style w:type="character" w:customStyle="1" w:styleId="WW8Num5z0">
    <w:name w:val="WW8Num5z0"/>
    <w:rPr>
      <w:rFonts w:ascii="Symbol" w:hAnsi="Symbol" w:cs="OpenSymbol"/>
    </w:rPr>
  </w:style>
  <w:style w:type="character" w:customStyle="1" w:styleId="WW8Num6z0">
    <w:name w:val="WW8Num6z0"/>
    <w:rPr>
      <w:rFonts w:ascii="Symbol" w:hAnsi="Symbol" w:cs="OpenSymbol"/>
    </w:rPr>
  </w:style>
  <w:style w:type="character" w:customStyle="1" w:styleId="WW8Num8z0">
    <w:name w:val="WW8Num8z0"/>
    <w:rPr>
      <w:rFonts w:ascii="Symbol" w:hAnsi="Symbol" w:cs="OpenSymbol"/>
    </w:rPr>
  </w:style>
  <w:style w:type="character" w:customStyle="1" w:styleId="WW8Num9z0">
    <w:name w:val="WW8Num9z0"/>
    <w:rPr>
      <w:rFonts w:ascii="Symbol" w:hAnsi="Symbol" w:cs="OpenSymbol"/>
    </w:rPr>
  </w:style>
  <w:style w:type="character" w:customStyle="1" w:styleId="WW8Num7z0">
    <w:name w:val="WW8Num7z0"/>
    <w:rPr>
      <w:rFonts w:ascii="Symbol" w:hAnsi="Symbol" w:cs="OpenSymbol"/>
    </w:rPr>
  </w:style>
  <w:style w:type="character" w:customStyle="1" w:styleId="WW8Num10z0">
    <w:name w:val="WW8Num10z0"/>
    <w:rPr>
      <w:rFonts w:ascii="Symbol" w:hAnsi="Symbol" w:cs="OpenSymbol"/>
    </w:rPr>
  </w:style>
  <w:style w:type="character" w:customStyle="1" w:styleId="WW8Num11z0">
    <w:name w:val="WW8Num11z0"/>
    <w:rPr>
      <w:rFonts w:ascii="Symbol" w:hAnsi="Symbol" w:cs="OpenSymbol"/>
    </w:rPr>
  </w:style>
  <w:style w:type="character" w:customStyle="1" w:styleId="a5">
    <w:name w:val="Символ нумерации"/>
  </w:style>
  <w:style w:type="character" w:customStyle="1" w:styleId="1">
    <w:name w:val="Основной шрифт абзаца1"/>
  </w:style>
  <w:style w:type="character" w:customStyle="1" w:styleId="apple-style-span">
    <w:name w:val="apple-style-span"/>
    <w:basedOn w:val="1"/>
  </w:style>
  <w:style w:type="character" w:customStyle="1" w:styleId="a6">
    <w:name w:val="Маркеры списка"/>
    <w:rPr>
      <w:rFonts w:ascii="OpenSymbol" w:eastAsia="OpenSymbol" w:hAnsi="OpenSymbol" w:cs="OpenSymbol"/>
    </w:rPr>
  </w:style>
  <w:style w:type="character" w:customStyle="1" w:styleId="italic">
    <w:name w:val="italic"/>
    <w:rPr>
      <w:rFonts w:ascii="Times New Roman" w:hAnsi="Times New Roman" w:cs="Times New Roman"/>
      <w:i/>
      <w:sz w:val="21"/>
    </w:rPr>
  </w:style>
  <w:style w:type="character" w:styleId="a7">
    <w:name w:val="Hyperlink"/>
    <w:rPr>
      <w:color w:val="000080"/>
      <w:u w:val="single"/>
      <w:lang/>
    </w:rPr>
  </w:style>
  <w:style w:type="paragraph" w:customStyle="1" w:styleId="a0">
    <w:name w:val="Заголовок"/>
    <w:basedOn w:val="a"/>
    <w:next w:val="a1"/>
    <w:pPr>
      <w:keepNext/>
      <w:spacing w:before="240" w:after="120"/>
    </w:pPr>
    <w:rPr>
      <w:rFonts w:ascii="Arial" w:eastAsia="Microsoft YaHei" w:hAnsi="Arial"/>
      <w:sz w:val="28"/>
      <w:szCs w:val="28"/>
    </w:rPr>
  </w:style>
  <w:style w:type="paragraph" w:styleId="a1">
    <w:name w:val="Body Text"/>
    <w:basedOn w:val="a"/>
    <w:pPr>
      <w:spacing w:after="120"/>
    </w:pPr>
  </w:style>
  <w:style w:type="paragraph" w:styleId="a8">
    <w:name w:val="List"/>
    <w:basedOn w:val="a1"/>
  </w:style>
  <w:style w:type="paragraph" w:customStyle="1" w:styleId="60">
    <w:name w:val="Название6"/>
    <w:basedOn w:val="a"/>
    <w:pPr>
      <w:suppressLineNumbers/>
      <w:spacing w:before="120" w:after="120"/>
    </w:pPr>
    <w:rPr>
      <w:i/>
      <w:iCs/>
    </w:rPr>
  </w:style>
  <w:style w:type="paragraph" w:customStyle="1" w:styleId="61">
    <w:name w:val="Указатель6"/>
    <w:basedOn w:val="a"/>
    <w:pPr>
      <w:suppressLineNumbers/>
    </w:pPr>
  </w:style>
  <w:style w:type="paragraph" w:customStyle="1" w:styleId="50">
    <w:name w:val="Название5"/>
    <w:basedOn w:val="a"/>
    <w:pPr>
      <w:suppressLineNumbers/>
      <w:spacing w:before="120" w:after="120"/>
    </w:pPr>
    <w:rPr>
      <w:i/>
      <w:iCs/>
    </w:rPr>
  </w:style>
  <w:style w:type="paragraph" w:customStyle="1" w:styleId="51">
    <w:name w:val="Указатель5"/>
    <w:basedOn w:val="a"/>
    <w:pPr>
      <w:suppressLineNumbers/>
    </w:pPr>
  </w:style>
  <w:style w:type="paragraph" w:customStyle="1" w:styleId="40">
    <w:name w:val="Название4"/>
    <w:basedOn w:val="a"/>
    <w:pPr>
      <w:suppressLineNumbers/>
      <w:spacing w:before="120" w:after="120"/>
    </w:pPr>
    <w:rPr>
      <w:i/>
      <w:iCs/>
    </w:rPr>
  </w:style>
  <w:style w:type="paragraph" w:customStyle="1" w:styleId="41">
    <w:name w:val="Указатель4"/>
    <w:basedOn w:val="a"/>
    <w:pPr>
      <w:suppressLineNumbers/>
    </w:pPr>
  </w:style>
  <w:style w:type="paragraph" w:customStyle="1" w:styleId="30">
    <w:name w:val="Название3"/>
    <w:basedOn w:val="a"/>
    <w:pPr>
      <w:suppressLineNumbers/>
      <w:spacing w:before="120" w:after="120"/>
    </w:pPr>
    <w:rPr>
      <w:i/>
      <w:iCs/>
    </w:rPr>
  </w:style>
  <w:style w:type="paragraph" w:customStyle="1" w:styleId="31">
    <w:name w:val="Указатель3"/>
    <w:basedOn w:val="a"/>
    <w:pPr>
      <w:suppressLineNumbers/>
    </w:pPr>
  </w:style>
  <w:style w:type="paragraph" w:customStyle="1" w:styleId="21">
    <w:name w:val="Название2"/>
    <w:basedOn w:val="a"/>
    <w:pPr>
      <w:suppressLineNumbers/>
      <w:spacing w:before="120" w:after="120"/>
    </w:pPr>
    <w:rPr>
      <w:i/>
      <w:iCs/>
    </w:rPr>
  </w:style>
  <w:style w:type="paragraph" w:customStyle="1" w:styleId="22">
    <w:name w:val="Указатель2"/>
    <w:basedOn w:val="a"/>
    <w:pPr>
      <w:suppressLineNumbers/>
    </w:pPr>
  </w:style>
  <w:style w:type="paragraph" w:customStyle="1" w:styleId="10">
    <w:name w:val="Название1"/>
    <w:basedOn w:val="a"/>
    <w:pPr>
      <w:suppressLineNumbers/>
      <w:spacing w:before="120" w:after="120"/>
    </w:pPr>
    <w:rPr>
      <w:i/>
      <w:iCs/>
    </w:rPr>
  </w:style>
  <w:style w:type="paragraph" w:customStyle="1" w:styleId="11">
    <w:name w:val="Указатель1"/>
    <w:basedOn w:val="a"/>
    <w:pPr>
      <w:suppressLineNumbers/>
    </w:pPr>
  </w:style>
  <w:style w:type="paragraph" w:customStyle="1" w:styleId="a9">
    <w:name w:val="Содержимое таблицы"/>
    <w:basedOn w:val="a"/>
    <w:pPr>
      <w:suppressLineNumbers/>
    </w:pPr>
  </w:style>
  <w:style w:type="paragraph" w:customStyle="1" w:styleId="main">
    <w:name w:val="_main"/>
    <w:pPr>
      <w:keepLines/>
      <w:suppressAutoHyphens/>
      <w:jc w:val="both"/>
    </w:pPr>
    <w:rPr>
      <w:kern w:val="1"/>
      <w:sz w:val="28"/>
      <w:szCs w:val="28"/>
      <w:lang w:eastAsia="ar-SA"/>
    </w:rPr>
  </w:style>
  <w:style w:type="paragraph" w:customStyle="1" w:styleId="inlinehead3">
    <w:name w:val="_inline_head3"/>
    <w:pPr>
      <w:keepNext/>
      <w:keepLines/>
      <w:suppressAutoHyphens/>
      <w:spacing w:before="140" w:line="220" w:lineRule="exact"/>
      <w:ind w:firstLine="714"/>
      <w:jc w:val="both"/>
    </w:pPr>
    <w:rPr>
      <w:rFonts w:ascii="FuturisLightC" w:hAnsi="FuturisLightC" w:cs="FuturisLightC"/>
      <w:kern w:val="1"/>
      <w:sz w:val="21"/>
      <w:lang w:val="en-US" w:eastAsia="ar-SA"/>
    </w:rPr>
  </w:style>
  <w:style w:type="paragraph" w:customStyle="1" w:styleId="aa">
    <w:name w:val="Заголовок таблицы"/>
    <w:basedOn w:val="a9"/>
    <w:pPr>
      <w:jc w:val="center"/>
    </w:pPr>
    <w:rPr>
      <w:b/>
      <w:bCs/>
    </w:rPr>
  </w:style>
  <w:style w:type="paragraph" w:styleId="ab">
    <w:name w:val="footer"/>
    <w:basedOn w:val="a"/>
    <w:pPr>
      <w:suppressLineNumbers/>
      <w:tabs>
        <w:tab w:val="center" w:pos="7285"/>
        <w:tab w:val="right" w:pos="14570"/>
      </w:tabs>
    </w:pPr>
  </w:style>
  <w:style w:type="paragraph" w:styleId="ac">
    <w:name w:val="header"/>
    <w:basedOn w:val="a"/>
    <w:pPr>
      <w:suppressLineNumbers/>
      <w:tabs>
        <w:tab w:val="center" w:pos="4819"/>
        <w:tab w:val="right" w:pos="9638"/>
      </w:tabs>
    </w:pPr>
  </w:style>
  <w:style w:type="paragraph" w:styleId="ad">
    <w:name w:val="No Spacing"/>
    <w:uiPriority w:val="1"/>
    <w:qFormat/>
    <w:rsid w:val="00252D4C"/>
    <w:pPr>
      <w:widowControl w:val="0"/>
      <w:suppressAutoHyphens/>
    </w:pPr>
    <w:rPr>
      <w:rFonts w:eastAsia="SimSun" w:cs="Mangal"/>
      <w:kern w:val="1"/>
      <w:sz w:val="24"/>
      <w:szCs w:val="21"/>
      <w:lang w:eastAsia="hi-IN" w:bidi="hi-IN"/>
    </w:rPr>
  </w:style>
  <w:style w:type="character" w:customStyle="1" w:styleId="b-serp-urlitem">
    <w:name w:val="b-serp-url__item"/>
    <w:basedOn w:val="a2"/>
    <w:rsid w:val="008F0480"/>
  </w:style>
  <w:style w:type="paragraph" w:styleId="ae">
    <w:name w:val="List Paragraph"/>
    <w:basedOn w:val="a"/>
    <w:uiPriority w:val="34"/>
    <w:qFormat/>
    <w:rsid w:val="008F0480"/>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s>
</file>

<file path=word/webSettings.xml><?xml version="1.0" encoding="utf-8"?>
<w:webSettings xmlns:r="http://schemas.openxmlformats.org/officeDocument/2006/relationships" xmlns:w="http://schemas.openxmlformats.org/wordprocessingml/2006/main">
  <w:divs>
    <w:div w:id="74731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orld-dosu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1085</Words>
  <Characters>6185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Технология</vt:lpstr>
    </vt:vector>
  </TitlesOfParts>
  <Company>MoBIL GROUP</Company>
  <LinksUpToDate>false</LinksUpToDate>
  <CharactersWithSpaces>7256</CharactersWithSpaces>
  <SharedDoc>false</SharedDoc>
  <HLinks>
    <vt:vector size="6" baseType="variant">
      <vt:variant>
        <vt:i4>6750310</vt:i4>
      </vt:variant>
      <vt:variant>
        <vt:i4>0</vt:i4>
      </vt:variant>
      <vt:variant>
        <vt:i4>0</vt:i4>
      </vt:variant>
      <vt:variant>
        <vt:i4>5</vt:i4>
      </vt:variant>
      <vt:variant>
        <vt:lpwstr>http://world-dosug.ru/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Технология</dc:title>
  <dc:subject/>
  <dc:creator>Admin</dc:creator>
  <cp:keywords/>
  <cp:lastModifiedBy>efremova_da</cp:lastModifiedBy>
  <cp:revision>2</cp:revision>
  <cp:lastPrinted>1601-01-01T00:00:00Z</cp:lastPrinted>
  <dcterms:created xsi:type="dcterms:W3CDTF">2020-03-12T09:19:00Z</dcterms:created>
  <dcterms:modified xsi:type="dcterms:W3CDTF">2020-03-12T09:19:00Z</dcterms:modified>
</cp:coreProperties>
</file>