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A82" w:rsidRDefault="00ED0E64" w:rsidP="002159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работы с детьми с нарушениями опорно-двигательно</w:t>
      </w:r>
      <w:r w:rsidR="00215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аппарата в условиях инклюзии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D0E64" w:rsidRDefault="00ED0E64" w:rsidP="00ED0E64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Мезина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Л.П., </w:t>
      </w:r>
    </w:p>
    <w:p w:rsidR="00ED0E64" w:rsidRDefault="00ED0E64" w:rsidP="00ED0E64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учитель начальных  классов </w:t>
      </w:r>
    </w:p>
    <w:p w:rsidR="00ED0E64" w:rsidRDefault="00ED0E64" w:rsidP="00ED0E64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МАОУ СОШ №48</w:t>
      </w:r>
    </w:p>
    <w:p w:rsidR="00ED0E64" w:rsidRDefault="00ED0E64" w:rsidP="00ED0E64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Тюмени</w:t>
      </w:r>
    </w:p>
    <w:p w:rsidR="002159C0" w:rsidRPr="00291A82" w:rsidRDefault="002159C0" w:rsidP="002159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82" w:rsidRPr="00291A82" w:rsidRDefault="002159C0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Изложенный материал в данной статье является </w:t>
      </w:r>
      <w:r w:rsidR="00307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моим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опытом работы с </w:t>
      </w:r>
      <w:r w:rsidR="00307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ребенком, имеющим  нарушения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опорно-двигательного аппарата (далее НОДА) в условиях инклюзии.</w:t>
      </w:r>
    </w:p>
    <w:p w:rsidR="00ED2CCF" w:rsidRDefault="002159C0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все более актуальной становится проблема совместного обучения нормально развивающихся детей и детей с ограниченными возможностями здоровья. Основной целью образования является достижение всеми учащимися определенного социального статуса и утверждение своей общественной значимости. Задача же инклюзивного образования - придать уверенность в собственных силах детям с ограниченными возможностями (как психического, так и физиологического плана). </w:t>
      </w:r>
    </w:p>
    <w:p w:rsidR="00291A82" w:rsidRPr="00291A82" w:rsidRDefault="00ED2CCF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D6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ребенка с ограниченными возможностями или особыми потребностями в образовательную среду и </w:t>
      </w:r>
      <w:r w:rsidR="00D6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особенность 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подходах к обучению - это и есть основные цели и задачи инклюзивного образования.</w:t>
      </w:r>
    </w:p>
    <w:p w:rsidR="00ED2CCF" w:rsidRDefault="00291A82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работы школы с «особыми» детьми, так мы называем детей с ОВЗ, показывает, что для их полноценного обучения и воспитания необходимо выполнение следующих условий о</w:t>
      </w:r>
      <w:r w:rsidR="00ED2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 инклюзивной практики:</w:t>
      </w: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2CCF" w:rsidRDefault="00ED2CCF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 э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развивающая работа с детьми с НОДА с обязательным участием родителей (законных представителей), </w:t>
      </w:r>
    </w:p>
    <w:p w:rsidR="00291A82" w:rsidRPr="00291A82" w:rsidRDefault="00ED2CCF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пространства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дома, а так же, 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инклюзивном классе, режим организации учебной, внеурочной и досуговой деятельности, повышение квалификации учителей школы в области инклюзивного образования, составление рабочих программ освоения предметов, адаптированной образовательной программы для детей с НОДА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(Приказ МО и Н РФ от 19.12.2017 г. №1598);</w:t>
      </w:r>
      <w:proofErr w:type="gramEnd"/>
    </w:p>
    <w:p w:rsidR="00291A82" w:rsidRPr="00291A82" w:rsidRDefault="00ED2CCF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</w:t>
      </w:r>
      <w:r w:rsidR="00076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всех этих условий помогает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более качественно организовать учебно-воспитательный проце</w:t>
      </w:r>
      <w:proofErr w:type="gramStart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 в кл</w:t>
      </w:r>
      <w:proofErr w:type="gramEnd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ассе, где обучается ребенок с нарушением опорно-двигательного аппарата.</w:t>
      </w:r>
    </w:p>
    <w:p w:rsidR="00291A82" w:rsidRPr="00291A82" w:rsidRDefault="00076F6D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 МО и Н РФ от 11.03.2016 г. №ВК-452/07 «О введении ФГОС с ОВЗ» говорится о том, что Заключение ПМПК ребенка с ОВЗ, как и индивидуальная программа реабилитации ребенка с инвалидностью, для родителей (законных представителей) носит заявительный характер (они имеют право не представлять эти документы в образовательные организации)»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этом случае, как и на основании рекомендации </w:t>
      </w:r>
      <w:proofErr w:type="gramStart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ребенка</w:t>
      </w:r>
      <w:proofErr w:type="gramEnd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основной общеобразовательной программе, ученик с НОДА обучается в нашей школе по общеобразовательной программе. А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рекомендации ТПМПК - </w:t>
      </w:r>
      <w:proofErr w:type="gramStart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</w:t>
      </w:r>
      <w:proofErr w:type="gramEnd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адаптированной образовательной программе (вариант 6.1) является основанием для создания условий для обучения и воспитания детей с ОВЗ и влечет за собой составление адаптированной образовательной программы для такого ученика, комплексной работы по сопровождению учебно-воспитательного процесса ребенка.</w:t>
      </w:r>
    </w:p>
    <w:p w:rsidR="00291A82" w:rsidRPr="00291A82" w:rsidRDefault="00076F6D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Успешность адаптации и социализации таких детей в школе во многом зависит от квалифицированного сопровождения их специалистами.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</w:t>
      </w:r>
      <w:r w:rsidR="00291A82" w:rsidRPr="00291A8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 целью создания системы комплексного психолого-педагогического сопровождения процесса освоения образовательной программы обучающимися с НОДА, в нашей школе создана Программа коррекционной работы, которая позволяет учитывать особые образовательные потребности ученика на основе осуществления индивидуального и дифференцированного подхода в образовательном процессе. Психолого-педагогическое сопровождение </w:t>
      </w:r>
      <w:proofErr w:type="gramStart"/>
      <w:r w:rsidR="00291A82" w:rsidRPr="00291A8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обучающихся</w:t>
      </w:r>
      <w:proofErr w:type="gramEnd"/>
      <w:r w:rsidR="00291A82" w:rsidRPr="00291A8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 НОДА осуществляют специалисты и педагоги школы: учитель-логопед, педагог-психолог, социальный педагог, (педагог дополнительного образования,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тьютор</w:t>
      </w:r>
      <w:proofErr w:type="spellEnd"/>
      <w:r w:rsidR="00291A82" w:rsidRPr="00291A8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перспективе). Члены школьного психолого-медико-педагогического консилиума (далее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ПМПк</w:t>
      </w:r>
      <w:proofErr w:type="spellEnd"/>
      <w:r w:rsidR="00291A82" w:rsidRPr="00291A8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) оказывают многопрофильную помощь ребенку с НОДА и его родителям (законным представителям). Во главе с председателем – заместителем директора по учебно-воспитательной работе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ПМПк</w:t>
      </w:r>
      <w:proofErr w:type="spellEnd"/>
      <w:r w:rsidR="00291A82" w:rsidRPr="00291A8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r w:rsidR="00291A82" w:rsidRPr="00291A82">
        <w:rPr>
          <w:rFonts w:ascii="Times New Roman" w:eastAsia="Times New Roman" w:hAnsi="Times New Roman" w:cs="Times New Roman"/>
          <w:color w:val="191919"/>
          <w:sz w:val="28"/>
          <w:szCs w:val="28"/>
          <w:shd w:val="clear" w:color="auto" w:fill="FFFFFF"/>
          <w:lang w:eastAsia="ru-RU"/>
        </w:rPr>
        <w:t xml:space="preserve">обеспечивает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191919"/>
          <w:sz w:val="28"/>
          <w:szCs w:val="28"/>
          <w:shd w:val="clear" w:color="auto" w:fill="FFFFFF"/>
          <w:lang w:eastAsia="ru-RU"/>
        </w:rPr>
        <w:t>диагностико</w:t>
      </w:r>
      <w:proofErr w:type="spellEnd"/>
      <w:r w:rsidR="00291A82" w:rsidRPr="00291A82">
        <w:rPr>
          <w:rFonts w:ascii="Times New Roman" w:eastAsia="Times New Roman" w:hAnsi="Times New Roman" w:cs="Times New Roman"/>
          <w:color w:val="191919"/>
          <w:sz w:val="28"/>
          <w:szCs w:val="28"/>
          <w:shd w:val="clear" w:color="auto" w:fill="FFFFFF"/>
          <w:lang w:eastAsia="ru-RU"/>
        </w:rPr>
        <w:t xml:space="preserve">-коррекционное, психолого-медико-педагогического сопровождение </w:t>
      </w:r>
      <w:proofErr w:type="gramStart"/>
      <w:r w:rsidR="00291A82" w:rsidRPr="00291A82">
        <w:rPr>
          <w:rFonts w:ascii="Times New Roman" w:eastAsia="Times New Roman" w:hAnsi="Times New Roman" w:cs="Times New Roman"/>
          <w:color w:val="191919"/>
          <w:sz w:val="28"/>
          <w:szCs w:val="28"/>
          <w:shd w:val="clear" w:color="auto" w:fill="FFFFFF"/>
          <w:lang w:eastAsia="ru-RU"/>
        </w:rPr>
        <w:t>обучающихся</w:t>
      </w:r>
      <w:proofErr w:type="gramEnd"/>
      <w:r w:rsidR="00291A82" w:rsidRPr="00291A82">
        <w:rPr>
          <w:rFonts w:ascii="Times New Roman" w:eastAsia="Times New Roman" w:hAnsi="Times New Roman" w:cs="Times New Roman"/>
          <w:color w:val="191919"/>
          <w:sz w:val="28"/>
          <w:szCs w:val="28"/>
          <w:shd w:val="clear" w:color="auto" w:fill="FFFFFF"/>
          <w:lang w:eastAsia="ru-RU"/>
        </w:rPr>
        <w:t xml:space="preserve"> с отклонениями в развитии и состояниями декомпенсации, в соответствии со специальными образовательными потребностями, возрастными и индивидуальными особенностями, состоянием соматического и нервно-психического здоровья обучающихся. Классные руководители ведут Дневник динамического наблюдения обучающегося, состоящего на сопровождении в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191919"/>
          <w:sz w:val="28"/>
          <w:szCs w:val="28"/>
          <w:shd w:val="clear" w:color="auto" w:fill="FFFFFF"/>
          <w:lang w:eastAsia="ru-RU"/>
        </w:rPr>
        <w:t>ПМПк</w:t>
      </w:r>
      <w:proofErr w:type="spellEnd"/>
      <w:r w:rsidR="00291A82" w:rsidRPr="00291A82">
        <w:rPr>
          <w:rFonts w:ascii="Times New Roman" w:eastAsia="Times New Roman" w:hAnsi="Times New Roman" w:cs="Times New Roman"/>
          <w:color w:val="191919"/>
          <w:sz w:val="28"/>
          <w:szCs w:val="28"/>
          <w:shd w:val="clear" w:color="auto" w:fill="FFFFFF"/>
          <w:lang w:eastAsia="ru-RU"/>
        </w:rPr>
        <w:t>. </w:t>
      </w:r>
      <w:r w:rsidR="00291A82" w:rsidRPr="00291A82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Дети, состоящие на сопровождении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ПМПк</w:t>
      </w:r>
      <w:proofErr w:type="spellEnd"/>
      <w:r w:rsidR="00291A82" w:rsidRPr="00291A82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находятся под постоянным наблюдением специалистов консилиума в течение всего периода обучения в школе.</w:t>
      </w:r>
    </w:p>
    <w:p w:rsidR="00291A82" w:rsidRPr="00291A82" w:rsidRDefault="00076F6D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</w:t>
      </w:r>
      <w:r w:rsidR="00291A82" w:rsidRPr="00291A8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результате реализации Программы коррекционной работы в школе, обучающиеся с НОДА должны освоить образовательную программу в соответствии с требованиями ФГОС для детей с ОВЗ и будут социально адаптированы в обществе (в коллективе класса и школы).</w:t>
      </w:r>
    </w:p>
    <w:p w:rsidR="00076F6D" w:rsidRDefault="00076F6D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- это координатор инклюзивного процесса в классе в сотрудничестве со всеми участниками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-образовательного процесса: командой специалистов, администрацией, родителями и учащимися. Для педагога важно владеть практикой, навыками, умениями творчески подходить к составлени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учебных программ, адаптировать их к особенностям учеников. В целях повышения профессионального мастерства педагоги школы обучаются на курсах и семинарах по инклюзивному обр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азованию и обучению детей с ОВЗ.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A3A3E" w:rsidRDefault="00076F6D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в школу оборудован специальным пандусом для свободного перемещения на коляске. Ученик</w:t>
      </w:r>
      <w:r w:rsidR="0034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могут обучаться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школе, но чаще для</w:t>
      </w:r>
      <w:r w:rsidR="00EA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них</w:t>
      </w:r>
      <w:r w:rsidR="0034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организовано домашнее обучение. </w:t>
      </w:r>
    </w:p>
    <w:p w:rsidR="00EA3A3E" w:rsidRDefault="00EA3A3E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Я занимаюсь с подготовительного класса  с учеником по программе НОДА 6.1 на дому, так как ему очень тяжело передвигаться самостоятельно. Сейчас он обучается в третьем классе. Это активный и жизнерадостный ребенок, со своими особенностями в развитии. Он очень маленький и хрупкий, гораздо меньше своих сверстников. Мама носит его на руках, но  в настоящее время он может передвигаться на костылях по дому. </w:t>
      </w:r>
      <w:r w:rsidR="00D6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него не развита в достаточном объеме память, в силу перенесенных операций, но есть огромное желание учиться: он фантазер, имеет искрометное чувство юмора, умеет перевоплощаться и шутить, он - оптимист!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Самое главное, что он получает в полном объеме  знания по всем предметам и овладевает программой так же, как и его сверстники. Мальчика приглашаю в школу на все мероприятия и концерты.</w:t>
      </w:r>
      <w:bookmarkStart w:id="0" w:name="_GoBack"/>
      <w:bookmarkEnd w:id="0"/>
      <w:r w:rsidR="00D6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временем, возможно, он сядет за парту в школе.</w:t>
      </w:r>
    </w:p>
    <w:p w:rsidR="00291A82" w:rsidRPr="00291A82" w:rsidRDefault="00EA3A3E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из основных принципов инклюзивного образования детей с ограниченными возможностями здоровья – это сплочение ученического коллектива, развитие навыков сотрудничества, взаимодействия и взаимопомощи.</w:t>
      </w:r>
      <w:r w:rsidR="00C71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результаты совместной работы педагогов школы, специалистов, родителей (законных представителей) с «особыми» детьми показывают, что инклюзи</w:t>
      </w:r>
      <w:r w:rsidR="00C71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или доступность в обучении,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 детей с инвалидностью </w:t>
      </w:r>
      <w:r w:rsidR="00C71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проходит </w:t>
      </w:r>
      <w:r w:rsidR="00390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незаметно, у детей 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улучшаются навыки коммуникации, дружба между детьми с особенностями и без особенностей становится более обычным делом. Наблюдается положительная динамика физического развития детей с НОДА. Более насыщенные учебные программы, программы внеурочной деятельности являются результатом улучшения навыков и академических достижений «особых» детей.</w:t>
      </w:r>
    </w:p>
    <w:p w:rsidR="00291A82" w:rsidRPr="00291A82" w:rsidRDefault="00291A82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Дружный, сплоченный коллектив нашей школы делает все для того, чтобы наши «особые» дети росли, учились и развивались в комфортной и теплой атмосфере. И завершить свою статью хочу словами из Гимна детям – инвалидам, автора М.В.</w:t>
      </w:r>
      <w:r w:rsidR="000C1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Александровой</w:t>
      </w:r>
      <w:r w:rsidR="00F1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– основа жизни на планете,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нас объединила здесь она.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к «особым» нашим детям,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proofErr w:type="gramEnd"/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подарила нам судьба.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«особые» не только внешне.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них особая душа.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их мире нет ни ненависти, ни злости,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их душах нежность, свет и доброта.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 так часто нам бывает трудно,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рядом с ними мы становимся сильней.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Добрей, спокойней и терпимей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непониманию со стороны других людей.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общество конец не очерствело,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возродить в нем милосердье и любовь.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Прислал особых и любимых наших деток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Сюда на Землю Бог наш и творец!</w:t>
      </w:r>
    </w:p>
    <w:p w:rsidR="00291A82" w:rsidRPr="00291A82" w:rsidRDefault="00291A82" w:rsidP="00F13F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82" w:rsidRPr="00291A82" w:rsidRDefault="00291A82" w:rsidP="00291A82">
      <w:pPr>
        <w:shd w:val="clear" w:color="auto" w:fill="FFFFFF"/>
        <w:spacing w:after="300" w:line="240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8"/>
          <w:szCs w:val="28"/>
          <w:lang w:eastAsia="ru-RU"/>
        </w:rPr>
      </w:pPr>
      <w:r w:rsidRPr="00291A82">
        <w:rPr>
          <w:rFonts w:ascii="Times New Roman" w:eastAsia="Times New Roman" w:hAnsi="Times New Roman" w:cs="Times New Roman"/>
          <w:color w:val="232323"/>
          <w:kern w:val="36"/>
          <w:sz w:val="28"/>
          <w:szCs w:val="28"/>
          <w:lang w:eastAsia="ru-RU"/>
        </w:rPr>
        <w:t>Список литературы</w:t>
      </w:r>
      <w:r w:rsidR="001F36EA">
        <w:rPr>
          <w:rFonts w:ascii="Times New Roman" w:eastAsia="Times New Roman" w:hAnsi="Times New Roman" w:cs="Times New Roman"/>
          <w:color w:val="232323"/>
          <w:kern w:val="36"/>
          <w:sz w:val="28"/>
          <w:szCs w:val="28"/>
          <w:lang w:eastAsia="ru-RU"/>
        </w:rPr>
        <w:t>:</w:t>
      </w:r>
    </w:p>
    <w:p w:rsidR="00291A82" w:rsidRPr="00291A82" w:rsidRDefault="009B2229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Борисова Н.В.,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Прушнинский</w:t>
      </w:r>
      <w:proofErr w:type="spellEnd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С.А. Инклюзивное образование: право, принципы, практика. - М., 2009.</w:t>
      </w:r>
    </w:p>
    <w:p w:rsidR="00291A82" w:rsidRPr="00291A82" w:rsidRDefault="00291A82" w:rsidP="00291A8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82" w:rsidRPr="00291A82" w:rsidRDefault="009B2229" w:rsidP="001F36E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по инклюзивному образованию РООИ «Перспектива» -</w:t>
      </w:r>
      <w:hyperlink r:id="rId5" w:history="1">
        <w:r w:rsidR="00291A82" w:rsidRPr="00291A82">
          <w:rPr>
            <w:rFonts w:ascii="Times New Roman" w:eastAsia="Times New Roman" w:hAnsi="Times New Roman" w:cs="Times New Roman"/>
            <w:color w:val="0066FF"/>
            <w:sz w:val="28"/>
            <w:szCs w:val="28"/>
            <w:lang w:eastAsia="ru-RU"/>
          </w:rPr>
          <w:t>http://obrazovanie.perspektiva-inva.ru/?315</w:t>
        </w:r>
      </w:hyperlink>
    </w:p>
    <w:p w:rsidR="00291A82" w:rsidRPr="00291A82" w:rsidRDefault="00291A82" w:rsidP="001F36E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82" w:rsidRPr="00291A82" w:rsidRDefault="009B2229" w:rsidP="001F36E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Панасенкова М.М. Организация работы с учащимися с ограниченными возможностями здоровья в условиях внедрения инклюзивного образования - под научной ред. Н.А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Палиевой</w:t>
      </w:r>
      <w:proofErr w:type="spellEnd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д.п.н</w:t>
      </w:r>
      <w:proofErr w:type="spellEnd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 - Ставрополь:</w:t>
      </w:r>
      <w:proofErr w:type="gramEnd"/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ГБОУ ДПО СКИРО ПК и ПРО, 2012. - 152 с. (Методические материалы)</w:t>
      </w:r>
    </w:p>
    <w:p w:rsidR="00291A82" w:rsidRPr="00291A82" w:rsidRDefault="00291A82" w:rsidP="001F36E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82" w:rsidRPr="00291A82" w:rsidRDefault="009B2229" w:rsidP="001F36E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291A82" w:rsidRPr="00291A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 (Приказ МО и Н РФ от 19.12.2017 г. №1598)</w:t>
      </w:r>
    </w:p>
    <w:p w:rsidR="00291A82" w:rsidRPr="00291A82" w:rsidRDefault="00291A82" w:rsidP="001F36E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82" w:rsidRPr="00291A82" w:rsidRDefault="00291A82" w:rsidP="001F36E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BB8" w:rsidRPr="00291A82" w:rsidRDefault="00844BB8" w:rsidP="001F36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44BB8" w:rsidRPr="00291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B62"/>
    <w:rsid w:val="00076F6D"/>
    <w:rsid w:val="000C12D8"/>
    <w:rsid w:val="001F36EA"/>
    <w:rsid w:val="002159C0"/>
    <w:rsid w:val="00291A82"/>
    <w:rsid w:val="00307A63"/>
    <w:rsid w:val="0034681F"/>
    <w:rsid w:val="00390957"/>
    <w:rsid w:val="00844BB8"/>
    <w:rsid w:val="00922B62"/>
    <w:rsid w:val="009B2229"/>
    <w:rsid w:val="00C713D4"/>
    <w:rsid w:val="00D61341"/>
    <w:rsid w:val="00EA3A3E"/>
    <w:rsid w:val="00ED0E64"/>
    <w:rsid w:val="00ED2CCF"/>
    <w:rsid w:val="00F05507"/>
    <w:rsid w:val="00F1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1A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1A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9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91A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1A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1A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9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91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1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%3A%2F%2Fobrazovanie.perspektiva-inva.ru%2F%3F3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Mezina</dc:creator>
  <cp:keywords/>
  <dc:description/>
  <cp:lastModifiedBy>Larisa Mezina</cp:lastModifiedBy>
  <cp:revision>16</cp:revision>
  <dcterms:created xsi:type="dcterms:W3CDTF">2019-12-17T16:52:00Z</dcterms:created>
  <dcterms:modified xsi:type="dcterms:W3CDTF">2020-04-06T09:02:00Z</dcterms:modified>
</cp:coreProperties>
</file>