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43B0A" w14:textId="77777777" w:rsidR="00B5695E" w:rsidRPr="00B5695E" w:rsidRDefault="00B5695E" w:rsidP="00B5695E">
      <w:pPr>
        <w:pStyle w:val="20"/>
        <w:shd w:val="clear" w:color="auto" w:fill="auto"/>
        <w:rPr>
          <w:sz w:val="28"/>
          <w:szCs w:val="28"/>
        </w:rPr>
      </w:pPr>
      <w:r w:rsidRPr="00B5695E">
        <w:rPr>
          <w:color w:val="000000"/>
          <w:sz w:val="28"/>
          <w:szCs w:val="28"/>
        </w:rPr>
        <w:t xml:space="preserve">ГОСУДАРСТВЕННОЕ БЮДЖЕТНОЕ ПРОФЕССИОНАЛЬНОЕ ОБРАЗОВАТЕЛЬНОЕ УЧРЕЖДЕНИЕ ВЛАДИМИРСКОЙ ОБЛАСТИ </w:t>
      </w:r>
      <w:r w:rsidRPr="00564CDB">
        <w:rPr>
          <w:rStyle w:val="20pt"/>
          <w:b w:val="0"/>
          <w:sz w:val="28"/>
          <w:szCs w:val="28"/>
        </w:rPr>
        <w:t>«КОВРОВСКИЙ МЕДИЦИНСКИЙ КОЛЛЕДЖ ИМЕНИ Е.И. СМИРНОВА»</w:t>
      </w:r>
    </w:p>
    <w:p w14:paraId="6599BAFC" w14:textId="77777777" w:rsidR="00B5695E" w:rsidRPr="00B5695E" w:rsidRDefault="00B5695E" w:rsidP="00B5695E">
      <w:pPr>
        <w:pStyle w:val="20"/>
        <w:shd w:val="clear" w:color="auto" w:fill="auto"/>
        <w:rPr>
          <w:sz w:val="28"/>
          <w:szCs w:val="28"/>
        </w:rPr>
      </w:pPr>
      <w:r w:rsidRPr="00B5695E">
        <w:rPr>
          <w:color w:val="000000"/>
          <w:sz w:val="28"/>
          <w:szCs w:val="28"/>
        </w:rPr>
        <w:t>(ГБПОУ ВО «КМК им. Е.И. Смирнова)</w:t>
      </w:r>
    </w:p>
    <w:p w14:paraId="042DADAB" w14:textId="77777777" w:rsidR="00F4676D" w:rsidRDefault="00F4676D" w:rsidP="00F4676D">
      <w:pPr>
        <w:spacing w:after="0" w:line="276" w:lineRule="auto"/>
        <w:ind w:firstLine="709"/>
        <w:jc w:val="right"/>
        <w:rPr>
          <w:rFonts w:ascii="Times New Roman" w:eastAsia="Times New Roman" w:hAnsi="Times New Roman" w:cs="Times New Roman"/>
          <w:sz w:val="28"/>
          <w:szCs w:val="28"/>
          <w:lang w:eastAsia="ru-RU"/>
        </w:rPr>
      </w:pPr>
    </w:p>
    <w:p w14:paraId="557E002A" w14:textId="77777777" w:rsidR="00F4676D" w:rsidRPr="00964441" w:rsidRDefault="00F4676D" w:rsidP="00F4676D">
      <w:pPr>
        <w:spacing w:after="0" w:line="276" w:lineRule="auto"/>
        <w:ind w:firstLine="709"/>
        <w:jc w:val="both"/>
        <w:rPr>
          <w:rFonts w:ascii="Times New Roman" w:eastAsia="Calibri" w:hAnsi="Times New Roman" w:cs="Times New Roman"/>
          <w:sz w:val="28"/>
          <w:szCs w:val="28"/>
        </w:rPr>
      </w:pPr>
    </w:p>
    <w:p w14:paraId="35B7F864" w14:textId="2A402F04" w:rsidR="00B5695E" w:rsidRPr="00A840B4" w:rsidRDefault="00B5695E" w:rsidP="00B5695E">
      <w:pPr>
        <w:rPr>
          <w:rFonts w:ascii="Times New Roman" w:hAnsi="Times New Roman" w:cs="Times New Roman"/>
          <w:sz w:val="28"/>
          <w:szCs w:val="28"/>
        </w:rPr>
      </w:pPr>
    </w:p>
    <w:p w14:paraId="4C30D25E" w14:textId="77777777" w:rsidR="00F4676D" w:rsidRDefault="00F4676D" w:rsidP="00B5695E">
      <w:pPr>
        <w:rPr>
          <w:rFonts w:ascii="Times New Roman" w:hAnsi="Times New Roman" w:cs="Times New Roman"/>
          <w:sz w:val="28"/>
          <w:szCs w:val="28"/>
        </w:rPr>
      </w:pPr>
    </w:p>
    <w:p w14:paraId="0F154A09" w14:textId="77777777" w:rsidR="00F4676D" w:rsidRPr="00B5695E" w:rsidRDefault="00F4676D" w:rsidP="00B5695E">
      <w:pPr>
        <w:rPr>
          <w:rFonts w:ascii="Times New Roman" w:hAnsi="Times New Roman" w:cs="Times New Roman"/>
          <w:sz w:val="28"/>
          <w:szCs w:val="28"/>
        </w:rPr>
      </w:pPr>
    </w:p>
    <w:p w14:paraId="40CCE7EC" w14:textId="7CCFC1A9" w:rsidR="00B5695E" w:rsidRPr="00B5695E" w:rsidRDefault="00B5695E" w:rsidP="00B5695E">
      <w:pPr>
        <w:pStyle w:val="6"/>
        <w:shd w:val="clear" w:color="auto" w:fill="auto"/>
        <w:spacing w:before="0" w:after="0" w:line="250" w:lineRule="exact"/>
        <w:ind w:right="80" w:firstLine="0"/>
        <w:rPr>
          <w:sz w:val="28"/>
          <w:szCs w:val="28"/>
        </w:rPr>
      </w:pPr>
      <w:r w:rsidRPr="00B5695E">
        <w:rPr>
          <w:color w:val="000000"/>
          <w:sz w:val="28"/>
          <w:szCs w:val="28"/>
        </w:rPr>
        <w:t>Методические рекомендации</w:t>
      </w:r>
    </w:p>
    <w:p w14:paraId="467480C4" w14:textId="072C1276" w:rsidR="00B5695E" w:rsidRPr="00B5695E" w:rsidRDefault="00B5695E" w:rsidP="00B5695E">
      <w:pPr>
        <w:tabs>
          <w:tab w:val="left" w:pos="3778"/>
        </w:tabs>
        <w:rPr>
          <w:rFonts w:ascii="Times New Roman" w:hAnsi="Times New Roman" w:cs="Times New Roman"/>
          <w:sz w:val="28"/>
          <w:szCs w:val="28"/>
        </w:rPr>
      </w:pPr>
    </w:p>
    <w:p w14:paraId="14071353" w14:textId="6E7D083A" w:rsidR="00B5695E" w:rsidRPr="00B5695E" w:rsidRDefault="00B5695E" w:rsidP="00B5695E">
      <w:pPr>
        <w:rPr>
          <w:rFonts w:ascii="Times New Roman" w:hAnsi="Times New Roman" w:cs="Times New Roman"/>
          <w:sz w:val="28"/>
          <w:szCs w:val="28"/>
        </w:rPr>
      </w:pPr>
    </w:p>
    <w:p w14:paraId="4DB1984C" w14:textId="0FEA2546" w:rsidR="00B5695E" w:rsidRPr="00B5695E" w:rsidRDefault="00B5695E" w:rsidP="00B5695E">
      <w:pPr>
        <w:rPr>
          <w:rFonts w:ascii="Times New Roman" w:hAnsi="Times New Roman" w:cs="Times New Roman"/>
          <w:sz w:val="28"/>
          <w:szCs w:val="28"/>
        </w:rPr>
      </w:pPr>
    </w:p>
    <w:p w14:paraId="629C7A3C" w14:textId="581FA466" w:rsidR="00B5695E" w:rsidRPr="00B5695E" w:rsidRDefault="006B6378" w:rsidP="00B5695E">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ВЫПУСКНАЯ КВАЛИФИКАЦИОННАЯ РАБОТА</w:t>
      </w:r>
    </w:p>
    <w:p w14:paraId="2E3F9087" w14:textId="579849AF" w:rsidR="00B5695E" w:rsidRPr="00B5695E" w:rsidRDefault="00B5695E" w:rsidP="00B5695E">
      <w:pPr>
        <w:rPr>
          <w:rFonts w:ascii="Times New Roman" w:hAnsi="Times New Roman" w:cs="Times New Roman"/>
          <w:sz w:val="28"/>
          <w:szCs w:val="28"/>
        </w:rPr>
      </w:pPr>
    </w:p>
    <w:p w14:paraId="3064D91A" w14:textId="27E9903D" w:rsidR="00B5695E" w:rsidRPr="00B5695E" w:rsidRDefault="00B5695E" w:rsidP="00B5695E">
      <w:pPr>
        <w:rPr>
          <w:rFonts w:ascii="Times New Roman" w:hAnsi="Times New Roman" w:cs="Times New Roman"/>
          <w:sz w:val="28"/>
          <w:szCs w:val="28"/>
        </w:rPr>
      </w:pPr>
    </w:p>
    <w:p w14:paraId="0BA83E14" w14:textId="7B5888E9" w:rsidR="00B5695E" w:rsidRDefault="00B5695E" w:rsidP="00B5695E">
      <w:pPr>
        <w:rPr>
          <w:rFonts w:ascii="Times New Roman" w:hAnsi="Times New Roman" w:cs="Times New Roman"/>
          <w:sz w:val="28"/>
          <w:szCs w:val="28"/>
        </w:rPr>
      </w:pPr>
    </w:p>
    <w:p w14:paraId="0E895865" w14:textId="77777777" w:rsidR="00F4676D" w:rsidRPr="00B5695E" w:rsidRDefault="00F4676D" w:rsidP="00B5695E">
      <w:pPr>
        <w:rPr>
          <w:rFonts w:ascii="Times New Roman" w:hAnsi="Times New Roman" w:cs="Times New Roman"/>
          <w:sz w:val="28"/>
          <w:szCs w:val="28"/>
        </w:rPr>
      </w:pPr>
    </w:p>
    <w:p w14:paraId="7DAF3DC5" w14:textId="46E1ACAC" w:rsidR="00F4676D" w:rsidRDefault="00F4676D" w:rsidP="00B5695E">
      <w:pPr>
        <w:rPr>
          <w:rFonts w:ascii="Times New Roman" w:hAnsi="Times New Roman" w:cs="Times New Roman"/>
          <w:color w:val="000000"/>
          <w:sz w:val="28"/>
          <w:szCs w:val="28"/>
        </w:rPr>
      </w:pPr>
    </w:p>
    <w:p w14:paraId="5AAA10EF" w14:textId="4C263F07" w:rsidR="00F4676D" w:rsidRDefault="00F4676D" w:rsidP="00B5695E">
      <w:pPr>
        <w:rPr>
          <w:rFonts w:ascii="Times New Roman" w:hAnsi="Times New Roman" w:cs="Times New Roman"/>
          <w:color w:val="000000"/>
          <w:sz w:val="28"/>
          <w:szCs w:val="28"/>
        </w:rPr>
      </w:pPr>
    </w:p>
    <w:p w14:paraId="724CBAEB" w14:textId="40DFC0D0" w:rsidR="006B6378" w:rsidRDefault="006B6378" w:rsidP="00B5695E">
      <w:pPr>
        <w:rPr>
          <w:rFonts w:ascii="Times New Roman" w:hAnsi="Times New Roman" w:cs="Times New Roman"/>
          <w:color w:val="000000"/>
          <w:sz w:val="28"/>
          <w:szCs w:val="28"/>
        </w:rPr>
      </w:pPr>
    </w:p>
    <w:p w14:paraId="62F4BA16" w14:textId="7E16FB80" w:rsidR="006B6378" w:rsidRDefault="006B6378" w:rsidP="00B5695E">
      <w:pPr>
        <w:rPr>
          <w:rFonts w:ascii="Times New Roman" w:hAnsi="Times New Roman" w:cs="Times New Roman"/>
          <w:color w:val="000000"/>
          <w:sz w:val="28"/>
          <w:szCs w:val="28"/>
        </w:rPr>
      </w:pPr>
    </w:p>
    <w:p w14:paraId="52BB6BA3" w14:textId="5FB826A6" w:rsidR="006B6378" w:rsidRDefault="006B6378" w:rsidP="00B5695E">
      <w:pPr>
        <w:rPr>
          <w:rFonts w:ascii="Times New Roman" w:hAnsi="Times New Roman" w:cs="Times New Roman"/>
          <w:color w:val="000000"/>
          <w:sz w:val="28"/>
          <w:szCs w:val="28"/>
        </w:rPr>
      </w:pPr>
    </w:p>
    <w:p w14:paraId="36AF97F4" w14:textId="506574DF" w:rsidR="00C52C9B" w:rsidRDefault="00C52C9B" w:rsidP="00B5695E">
      <w:pPr>
        <w:rPr>
          <w:rFonts w:ascii="Times New Roman" w:hAnsi="Times New Roman" w:cs="Times New Roman"/>
          <w:color w:val="000000"/>
          <w:sz w:val="28"/>
          <w:szCs w:val="28"/>
        </w:rPr>
      </w:pPr>
    </w:p>
    <w:p w14:paraId="5F416434" w14:textId="348361C6" w:rsidR="00C52C9B" w:rsidRDefault="00C52C9B" w:rsidP="00B5695E">
      <w:pPr>
        <w:rPr>
          <w:rFonts w:ascii="Times New Roman" w:hAnsi="Times New Roman" w:cs="Times New Roman"/>
          <w:color w:val="000000"/>
          <w:sz w:val="28"/>
          <w:szCs w:val="28"/>
        </w:rPr>
      </w:pPr>
    </w:p>
    <w:p w14:paraId="2F4ABBCD" w14:textId="793AC8C0" w:rsidR="00C52C9B" w:rsidRDefault="00C52C9B" w:rsidP="00B5695E">
      <w:pPr>
        <w:rPr>
          <w:rFonts w:ascii="Times New Roman" w:hAnsi="Times New Roman" w:cs="Times New Roman"/>
          <w:color w:val="000000"/>
          <w:sz w:val="28"/>
          <w:szCs w:val="28"/>
        </w:rPr>
      </w:pPr>
    </w:p>
    <w:p w14:paraId="5F345FCA" w14:textId="75911DBF" w:rsidR="00C52C9B" w:rsidRDefault="00C52C9B" w:rsidP="00B5695E">
      <w:pPr>
        <w:rPr>
          <w:rFonts w:ascii="Times New Roman" w:hAnsi="Times New Roman" w:cs="Times New Roman"/>
          <w:color w:val="000000"/>
          <w:sz w:val="28"/>
          <w:szCs w:val="28"/>
        </w:rPr>
      </w:pPr>
    </w:p>
    <w:p w14:paraId="5B2F1927" w14:textId="77777777" w:rsidR="00C52C9B" w:rsidRDefault="00C52C9B" w:rsidP="00B5695E">
      <w:pPr>
        <w:rPr>
          <w:rFonts w:ascii="Times New Roman" w:hAnsi="Times New Roman" w:cs="Times New Roman"/>
          <w:color w:val="000000"/>
          <w:sz w:val="28"/>
          <w:szCs w:val="28"/>
        </w:rPr>
      </w:pPr>
    </w:p>
    <w:p w14:paraId="2059919B" w14:textId="77777777" w:rsidR="00F4676D" w:rsidRPr="00B5695E" w:rsidRDefault="00F4676D" w:rsidP="00B5695E">
      <w:pPr>
        <w:rPr>
          <w:rFonts w:ascii="Times New Roman" w:hAnsi="Times New Roman" w:cs="Times New Roman"/>
          <w:color w:val="000000"/>
          <w:sz w:val="28"/>
          <w:szCs w:val="28"/>
        </w:rPr>
      </w:pPr>
    </w:p>
    <w:p w14:paraId="30037CEE" w14:textId="77777777" w:rsidR="004727F9" w:rsidRDefault="00B5695E" w:rsidP="004727F9">
      <w:pPr>
        <w:pStyle w:val="40"/>
        <w:shd w:val="clear" w:color="auto" w:fill="auto"/>
        <w:spacing w:before="0" w:after="0"/>
        <w:ind w:right="80"/>
        <w:rPr>
          <w:color w:val="000000"/>
          <w:sz w:val="28"/>
          <w:szCs w:val="28"/>
        </w:rPr>
      </w:pPr>
      <w:r w:rsidRPr="00B5695E">
        <w:rPr>
          <w:color w:val="000000"/>
          <w:sz w:val="28"/>
          <w:szCs w:val="28"/>
        </w:rPr>
        <w:t xml:space="preserve">Ковров </w:t>
      </w:r>
    </w:p>
    <w:p w14:paraId="32897876" w14:textId="22EF8515" w:rsidR="00B5695E" w:rsidRDefault="00C52C9B" w:rsidP="00C52C9B">
      <w:pPr>
        <w:pStyle w:val="40"/>
        <w:shd w:val="clear" w:color="auto" w:fill="auto"/>
        <w:spacing w:before="0" w:after="0"/>
        <w:ind w:left="360" w:right="80"/>
        <w:rPr>
          <w:color w:val="000000"/>
          <w:sz w:val="28"/>
          <w:szCs w:val="28"/>
        </w:rPr>
      </w:pPr>
      <w:r>
        <w:rPr>
          <w:color w:val="000000"/>
          <w:sz w:val="28"/>
          <w:szCs w:val="28"/>
        </w:rPr>
        <w:t>2020</w:t>
      </w:r>
      <w:bookmarkStart w:id="0" w:name="_GoBack"/>
      <w:bookmarkEnd w:id="0"/>
      <w:r w:rsidR="00B5695E" w:rsidRPr="00B5695E">
        <w:rPr>
          <w:color w:val="000000"/>
          <w:sz w:val="28"/>
          <w:szCs w:val="28"/>
        </w:rPr>
        <w:t>г.</w:t>
      </w:r>
    </w:p>
    <w:p w14:paraId="7FE798E8" w14:textId="7CC75C6B" w:rsidR="00B5695E" w:rsidRDefault="00B5695E" w:rsidP="00B5695E">
      <w:pPr>
        <w:pStyle w:val="40"/>
        <w:shd w:val="clear" w:color="auto" w:fill="auto"/>
        <w:spacing w:before="0" w:after="0"/>
        <w:ind w:right="80"/>
        <w:rPr>
          <w:sz w:val="28"/>
          <w:szCs w:val="28"/>
        </w:rPr>
      </w:pPr>
    </w:p>
    <w:p w14:paraId="07315D2D" w14:textId="6ACD89CF" w:rsidR="00D45662" w:rsidRDefault="00D45662" w:rsidP="00B5695E">
      <w:pPr>
        <w:pStyle w:val="40"/>
        <w:shd w:val="clear" w:color="auto" w:fill="auto"/>
        <w:spacing w:before="0" w:after="0"/>
        <w:ind w:right="80"/>
        <w:rPr>
          <w:sz w:val="28"/>
          <w:szCs w:val="28"/>
        </w:rPr>
      </w:pPr>
    </w:p>
    <w:p w14:paraId="4C860B34" w14:textId="43716C27" w:rsidR="00B5695E" w:rsidRPr="00B5695E" w:rsidRDefault="00B5695E" w:rsidP="00B5695E">
      <w:pPr>
        <w:rPr>
          <w:rFonts w:ascii="Times New Roman" w:hAnsi="Times New Roman" w:cs="Times New Roman"/>
          <w:sz w:val="28"/>
          <w:szCs w:val="28"/>
        </w:rPr>
      </w:pPr>
    </w:p>
    <w:p w14:paraId="12E1C6B9" w14:textId="33158E9C" w:rsidR="00DD26EC" w:rsidRPr="00DD26EC" w:rsidRDefault="005C339E" w:rsidP="00400EE4">
      <w:pPr>
        <w:pStyle w:val="43"/>
        <w:shd w:val="clear" w:color="auto" w:fill="auto"/>
        <w:tabs>
          <w:tab w:val="left" w:pos="1038"/>
        </w:tabs>
        <w:ind w:left="720" w:right="20"/>
        <w:rPr>
          <w:sz w:val="28"/>
          <w:szCs w:val="28"/>
        </w:rPr>
      </w:pPr>
      <w:bookmarkStart w:id="1" w:name="bookmark3"/>
      <w:r>
        <w:rPr>
          <w:color w:val="000000"/>
          <w:sz w:val="28"/>
          <w:szCs w:val="28"/>
        </w:rPr>
        <w:t xml:space="preserve">1 </w:t>
      </w:r>
      <w:r w:rsidR="00DD26EC" w:rsidRPr="00DD26EC">
        <w:rPr>
          <w:color w:val="000000"/>
          <w:sz w:val="28"/>
          <w:szCs w:val="28"/>
        </w:rPr>
        <w:t>Общие требования по оформлению выпускной квалификационной работы</w:t>
      </w:r>
      <w:bookmarkEnd w:id="1"/>
    </w:p>
    <w:p w14:paraId="29F2E14A" w14:textId="5DF50C9A" w:rsidR="00DD26EC" w:rsidRPr="00DD26EC" w:rsidRDefault="00DD26EC" w:rsidP="00400EE4">
      <w:pPr>
        <w:pStyle w:val="6"/>
        <w:shd w:val="clear" w:color="auto" w:fill="auto"/>
        <w:spacing w:before="0" w:after="0" w:line="485" w:lineRule="exact"/>
        <w:ind w:left="20" w:right="20" w:firstLine="680"/>
        <w:jc w:val="both"/>
        <w:rPr>
          <w:sz w:val="28"/>
          <w:szCs w:val="28"/>
        </w:rPr>
      </w:pPr>
      <w:r w:rsidRPr="00DD26EC">
        <w:rPr>
          <w:color w:val="000000"/>
          <w:sz w:val="28"/>
          <w:szCs w:val="28"/>
        </w:rPr>
        <w:t>По</w:t>
      </w:r>
      <w:r w:rsidR="006F6AF0">
        <w:rPr>
          <w:color w:val="000000"/>
          <w:sz w:val="28"/>
          <w:szCs w:val="28"/>
        </w:rPr>
        <w:t xml:space="preserve"> структуре </w:t>
      </w:r>
      <w:r w:rsidR="006B6378">
        <w:rPr>
          <w:color w:val="000000"/>
          <w:sz w:val="28"/>
          <w:szCs w:val="28"/>
        </w:rPr>
        <w:t>выпускная квалификационная</w:t>
      </w:r>
      <w:r w:rsidR="006F6AF0">
        <w:rPr>
          <w:color w:val="000000"/>
          <w:sz w:val="28"/>
          <w:szCs w:val="28"/>
        </w:rPr>
        <w:t xml:space="preserve"> работа </w:t>
      </w:r>
      <w:r w:rsidRPr="00DD26EC">
        <w:rPr>
          <w:color w:val="000000"/>
          <w:sz w:val="28"/>
          <w:szCs w:val="28"/>
        </w:rPr>
        <w:t>(далее работа) состоят из следующих частей:</w:t>
      </w:r>
    </w:p>
    <w:p w14:paraId="328BC94E" w14:textId="4C90722A" w:rsidR="00DD26EC" w:rsidRPr="00DD26EC" w:rsidRDefault="005C339E" w:rsidP="00400EE4">
      <w:pPr>
        <w:pStyle w:val="6"/>
        <w:numPr>
          <w:ilvl w:val="0"/>
          <w:numId w:val="8"/>
        </w:numPr>
        <w:shd w:val="clear" w:color="auto" w:fill="auto"/>
        <w:spacing w:before="0" w:after="0" w:line="485" w:lineRule="exact"/>
        <w:ind w:right="20"/>
        <w:jc w:val="both"/>
        <w:rPr>
          <w:color w:val="000000"/>
          <w:sz w:val="28"/>
          <w:szCs w:val="28"/>
        </w:rPr>
      </w:pPr>
      <w:r>
        <w:rPr>
          <w:color w:val="000000"/>
          <w:sz w:val="28"/>
          <w:szCs w:val="28"/>
        </w:rPr>
        <w:t>т</w:t>
      </w:r>
      <w:r w:rsidR="00DD26EC" w:rsidRPr="00DD26EC">
        <w:rPr>
          <w:color w:val="000000"/>
          <w:sz w:val="28"/>
          <w:szCs w:val="28"/>
        </w:rPr>
        <w:t xml:space="preserve">итульный лист </w:t>
      </w:r>
    </w:p>
    <w:p w14:paraId="4215FD61" w14:textId="54E03022" w:rsidR="00DD26EC" w:rsidRPr="00DD26EC" w:rsidRDefault="005C339E" w:rsidP="00400EE4">
      <w:pPr>
        <w:pStyle w:val="6"/>
        <w:numPr>
          <w:ilvl w:val="0"/>
          <w:numId w:val="8"/>
        </w:numPr>
        <w:shd w:val="clear" w:color="auto" w:fill="auto"/>
        <w:spacing w:before="0" w:after="0" w:line="485" w:lineRule="exact"/>
        <w:ind w:right="20"/>
        <w:jc w:val="both"/>
        <w:rPr>
          <w:rStyle w:val="23"/>
          <w:sz w:val="28"/>
          <w:szCs w:val="28"/>
        </w:rPr>
      </w:pPr>
      <w:r>
        <w:rPr>
          <w:rStyle w:val="23"/>
          <w:sz w:val="28"/>
          <w:szCs w:val="28"/>
        </w:rPr>
        <w:t>с</w:t>
      </w:r>
      <w:r w:rsidR="00DD26EC" w:rsidRPr="00DD26EC">
        <w:rPr>
          <w:rStyle w:val="23"/>
          <w:sz w:val="28"/>
          <w:szCs w:val="28"/>
        </w:rPr>
        <w:t>одержание</w:t>
      </w:r>
    </w:p>
    <w:p w14:paraId="684799A1" w14:textId="2F23BF3E" w:rsidR="00DD26EC" w:rsidRPr="00DD26EC" w:rsidRDefault="005C339E" w:rsidP="00400EE4">
      <w:pPr>
        <w:pStyle w:val="6"/>
        <w:numPr>
          <w:ilvl w:val="0"/>
          <w:numId w:val="8"/>
        </w:numPr>
        <w:shd w:val="clear" w:color="auto" w:fill="auto"/>
        <w:spacing w:before="0" w:after="0" w:line="485" w:lineRule="exact"/>
        <w:ind w:right="20"/>
        <w:jc w:val="both"/>
        <w:rPr>
          <w:rStyle w:val="23"/>
          <w:sz w:val="28"/>
          <w:szCs w:val="28"/>
        </w:rPr>
      </w:pPr>
      <w:r>
        <w:rPr>
          <w:rStyle w:val="23"/>
          <w:sz w:val="28"/>
          <w:szCs w:val="28"/>
        </w:rPr>
        <w:t>в</w:t>
      </w:r>
      <w:r w:rsidR="00DD26EC" w:rsidRPr="00DD26EC">
        <w:rPr>
          <w:rStyle w:val="23"/>
          <w:sz w:val="28"/>
          <w:szCs w:val="28"/>
        </w:rPr>
        <w:t>ведение</w:t>
      </w:r>
    </w:p>
    <w:p w14:paraId="2D57956A" w14:textId="7FE63F9F" w:rsidR="00DD26EC" w:rsidRPr="00DD26EC" w:rsidRDefault="005C339E" w:rsidP="00400EE4">
      <w:pPr>
        <w:pStyle w:val="6"/>
        <w:numPr>
          <w:ilvl w:val="0"/>
          <w:numId w:val="8"/>
        </w:numPr>
        <w:shd w:val="clear" w:color="auto" w:fill="auto"/>
        <w:spacing w:before="0" w:after="0" w:line="485" w:lineRule="exact"/>
        <w:ind w:right="20"/>
        <w:jc w:val="both"/>
        <w:rPr>
          <w:rStyle w:val="23"/>
          <w:sz w:val="28"/>
          <w:szCs w:val="28"/>
        </w:rPr>
      </w:pPr>
      <w:r>
        <w:rPr>
          <w:rStyle w:val="23"/>
          <w:sz w:val="28"/>
          <w:szCs w:val="28"/>
        </w:rPr>
        <w:t>о</w:t>
      </w:r>
      <w:r w:rsidR="006F6AF0">
        <w:rPr>
          <w:rStyle w:val="23"/>
          <w:sz w:val="28"/>
          <w:szCs w:val="28"/>
        </w:rPr>
        <w:t xml:space="preserve">сновная часть </w:t>
      </w:r>
      <w:r w:rsidR="00EA50EC">
        <w:rPr>
          <w:rStyle w:val="23"/>
          <w:sz w:val="28"/>
          <w:szCs w:val="28"/>
        </w:rPr>
        <w:t>(</w:t>
      </w:r>
      <w:r w:rsidR="00335C11">
        <w:rPr>
          <w:rStyle w:val="23"/>
          <w:sz w:val="28"/>
          <w:szCs w:val="28"/>
        </w:rPr>
        <w:t>теоретическая и практическая)</w:t>
      </w:r>
    </w:p>
    <w:p w14:paraId="0934920E" w14:textId="306D84C2" w:rsidR="00DD26EC" w:rsidRPr="00DD26EC" w:rsidRDefault="005C339E" w:rsidP="00400EE4">
      <w:pPr>
        <w:pStyle w:val="6"/>
        <w:numPr>
          <w:ilvl w:val="0"/>
          <w:numId w:val="8"/>
        </w:numPr>
        <w:shd w:val="clear" w:color="auto" w:fill="auto"/>
        <w:spacing w:before="0" w:after="0" w:line="485" w:lineRule="exact"/>
        <w:ind w:right="20"/>
        <w:jc w:val="both"/>
        <w:rPr>
          <w:rStyle w:val="23"/>
          <w:sz w:val="28"/>
          <w:szCs w:val="28"/>
        </w:rPr>
      </w:pPr>
      <w:r>
        <w:rPr>
          <w:rStyle w:val="23"/>
          <w:sz w:val="28"/>
          <w:szCs w:val="28"/>
        </w:rPr>
        <w:t>з</w:t>
      </w:r>
      <w:r w:rsidR="00DD26EC" w:rsidRPr="00DD26EC">
        <w:rPr>
          <w:rStyle w:val="23"/>
          <w:sz w:val="28"/>
          <w:szCs w:val="28"/>
        </w:rPr>
        <w:t>аключение</w:t>
      </w:r>
    </w:p>
    <w:p w14:paraId="7C6025F3" w14:textId="0EE584BF" w:rsidR="00DD26EC" w:rsidRPr="00DD26EC" w:rsidRDefault="005C339E" w:rsidP="00400EE4">
      <w:pPr>
        <w:pStyle w:val="6"/>
        <w:numPr>
          <w:ilvl w:val="0"/>
          <w:numId w:val="8"/>
        </w:numPr>
        <w:shd w:val="clear" w:color="auto" w:fill="auto"/>
        <w:spacing w:before="0" w:after="0" w:line="485" w:lineRule="exact"/>
        <w:ind w:right="20"/>
        <w:jc w:val="both"/>
        <w:rPr>
          <w:rStyle w:val="23"/>
          <w:sz w:val="28"/>
          <w:szCs w:val="28"/>
        </w:rPr>
      </w:pPr>
      <w:r>
        <w:rPr>
          <w:rStyle w:val="23"/>
          <w:sz w:val="28"/>
          <w:szCs w:val="28"/>
        </w:rPr>
        <w:t>с</w:t>
      </w:r>
      <w:r w:rsidR="00DD26EC" w:rsidRPr="00DD26EC">
        <w:rPr>
          <w:rStyle w:val="23"/>
          <w:sz w:val="28"/>
          <w:szCs w:val="28"/>
        </w:rPr>
        <w:t>писок используемой литературы</w:t>
      </w:r>
    </w:p>
    <w:p w14:paraId="28A39CA6" w14:textId="391A5F8E" w:rsidR="00DD26EC" w:rsidRPr="00DD26EC" w:rsidRDefault="005C339E" w:rsidP="00400EE4">
      <w:pPr>
        <w:pStyle w:val="6"/>
        <w:numPr>
          <w:ilvl w:val="0"/>
          <w:numId w:val="8"/>
        </w:numPr>
        <w:shd w:val="clear" w:color="auto" w:fill="auto"/>
        <w:spacing w:before="0" w:after="0" w:line="485" w:lineRule="exact"/>
        <w:ind w:right="20"/>
        <w:jc w:val="both"/>
        <w:rPr>
          <w:rStyle w:val="23"/>
          <w:sz w:val="28"/>
          <w:szCs w:val="28"/>
        </w:rPr>
      </w:pPr>
      <w:r>
        <w:rPr>
          <w:rStyle w:val="23"/>
          <w:sz w:val="28"/>
          <w:szCs w:val="28"/>
        </w:rPr>
        <w:t>п</w:t>
      </w:r>
      <w:r w:rsidR="00DD26EC" w:rsidRPr="00DD26EC">
        <w:rPr>
          <w:rStyle w:val="23"/>
          <w:sz w:val="28"/>
          <w:szCs w:val="28"/>
        </w:rPr>
        <w:t>риложение</w:t>
      </w:r>
    </w:p>
    <w:p w14:paraId="42569B26" w14:textId="77CB3504" w:rsidR="00DD26EC" w:rsidRPr="00DD26EC" w:rsidRDefault="00DD26EC" w:rsidP="00400EE4">
      <w:pPr>
        <w:pStyle w:val="6"/>
        <w:shd w:val="clear" w:color="auto" w:fill="auto"/>
        <w:spacing w:before="0" w:after="0" w:line="485" w:lineRule="exact"/>
        <w:ind w:left="20" w:right="20" w:firstLine="680"/>
        <w:jc w:val="both"/>
        <w:rPr>
          <w:sz w:val="28"/>
          <w:szCs w:val="28"/>
        </w:rPr>
      </w:pPr>
      <w:r w:rsidRPr="00DD26EC">
        <w:rPr>
          <w:color w:val="000000"/>
          <w:sz w:val="28"/>
          <w:szCs w:val="28"/>
        </w:rPr>
        <w:t>Работа должна быть выполнена печатным способом с использованием компьютера и принтера на одной стороне листа белой бумаги формата А4</w:t>
      </w:r>
      <w:r w:rsidR="006F6AF0">
        <w:rPr>
          <w:color w:val="000000"/>
          <w:sz w:val="28"/>
          <w:szCs w:val="28"/>
        </w:rPr>
        <w:t>, полуторный интервал</w:t>
      </w:r>
      <w:r w:rsidRPr="00DD26EC">
        <w:rPr>
          <w:color w:val="000000"/>
          <w:sz w:val="28"/>
          <w:szCs w:val="28"/>
        </w:rPr>
        <w:t xml:space="preserve">. Цвет шрифта должен быть черным, размер шрифта 14, тип шрифта </w:t>
      </w:r>
      <w:r w:rsidR="006F6AF0">
        <w:rPr>
          <w:color w:val="000000"/>
          <w:sz w:val="28"/>
          <w:szCs w:val="28"/>
          <w:lang w:val="en-US"/>
        </w:rPr>
        <w:t>Times</w:t>
      </w:r>
      <w:r w:rsidR="006F6AF0" w:rsidRPr="006F6AF0">
        <w:rPr>
          <w:color w:val="000000"/>
          <w:sz w:val="28"/>
          <w:szCs w:val="28"/>
        </w:rPr>
        <w:t xml:space="preserve"> </w:t>
      </w:r>
      <w:r w:rsidR="006F6AF0">
        <w:rPr>
          <w:color w:val="000000"/>
          <w:sz w:val="28"/>
          <w:szCs w:val="28"/>
          <w:lang w:val="en-US"/>
        </w:rPr>
        <w:t>New</w:t>
      </w:r>
      <w:r w:rsidR="006F6AF0" w:rsidRPr="006F6AF0">
        <w:rPr>
          <w:color w:val="000000"/>
          <w:sz w:val="28"/>
          <w:szCs w:val="28"/>
        </w:rPr>
        <w:t xml:space="preserve"> </w:t>
      </w:r>
      <w:r w:rsidR="006F6AF0">
        <w:rPr>
          <w:color w:val="000000"/>
          <w:sz w:val="28"/>
          <w:szCs w:val="28"/>
          <w:lang w:val="en-US"/>
        </w:rPr>
        <w:t>Roman</w:t>
      </w:r>
      <w:r w:rsidR="00400EE4">
        <w:rPr>
          <w:color w:val="000000"/>
          <w:sz w:val="28"/>
          <w:szCs w:val="28"/>
        </w:rPr>
        <w:t>, абзацный отступ 1,25 см, выравнивание по ширине.</w:t>
      </w:r>
    </w:p>
    <w:p w14:paraId="0F8AE0DE" w14:textId="407B866D" w:rsidR="00DD26EC" w:rsidRPr="00DD26EC" w:rsidRDefault="00DD26EC" w:rsidP="00400EE4">
      <w:pPr>
        <w:pStyle w:val="6"/>
        <w:shd w:val="clear" w:color="auto" w:fill="auto"/>
        <w:spacing w:before="0" w:after="0" w:line="485" w:lineRule="exact"/>
        <w:ind w:left="20" w:right="20" w:firstLine="680"/>
        <w:jc w:val="both"/>
        <w:rPr>
          <w:sz w:val="28"/>
          <w:szCs w:val="28"/>
        </w:rPr>
      </w:pPr>
      <w:r w:rsidRPr="00DD26EC">
        <w:rPr>
          <w:color w:val="000000"/>
          <w:sz w:val="28"/>
          <w:szCs w:val="28"/>
        </w:rPr>
        <w:t xml:space="preserve">Текст работы следует печатать, соблюдая следующие размеры полей: правое - 10 мм, </w:t>
      </w:r>
      <w:r w:rsidR="001A7E4D">
        <w:rPr>
          <w:color w:val="000000"/>
          <w:sz w:val="28"/>
          <w:szCs w:val="28"/>
        </w:rPr>
        <w:t>вернее и нижнее - 20 мм, левое 3</w:t>
      </w:r>
      <w:r w:rsidRPr="00DD26EC">
        <w:rPr>
          <w:color w:val="000000"/>
          <w:sz w:val="28"/>
          <w:szCs w:val="28"/>
        </w:rPr>
        <w:t>0 мм.</w:t>
      </w:r>
    </w:p>
    <w:p w14:paraId="5DE152E1" w14:textId="7F78C357" w:rsidR="00DD26EC" w:rsidRPr="00DD26EC" w:rsidRDefault="00DD26EC" w:rsidP="00400EE4">
      <w:pPr>
        <w:pStyle w:val="6"/>
        <w:shd w:val="clear" w:color="auto" w:fill="auto"/>
        <w:spacing w:before="0" w:after="0" w:line="485" w:lineRule="exact"/>
        <w:ind w:left="20" w:right="20" w:firstLine="680"/>
        <w:jc w:val="both"/>
        <w:rPr>
          <w:sz w:val="28"/>
          <w:szCs w:val="28"/>
        </w:rPr>
      </w:pPr>
      <w:r w:rsidRPr="00DD26EC">
        <w:rPr>
          <w:color w:val="000000"/>
          <w:sz w:val="28"/>
          <w:szCs w:val="28"/>
        </w:rPr>
        <w:t>Страницы следует нумеровать арабскими цифрами, соблюдая сквозную нумерацию по всему тексту работы. Номер страницы проставляют в центре нижней части листа без точки. Титульный лист включают в общую нумерацию страниц отчета. Номер страницы на титульном листе не проставляют. Иллюстрации и таблицы, расположенные на отдельных листах, включают в общую нумерацию работы. Приложение входит в ск</w:t>
      </w:r>
      <w:r w:rsidR="006F6AF0">
        <w:rPr>
          <w:color w:val="000000"/>
          <w:sz w:val="28"/>
          <w:szCs w:val="28"/>
        </w:rPr>
        <w:t>возную нумерацию всей работы</w:t>
      </w:r>
      <w:r w:rsidRPr="00DD26EC">
        <w:rPr>
          <w:color w:val="000000"/>
          <w:sz w:val="28"/>
          <w:szCs w:val="28"/>
        </w:rPr>
        <w:t>.</w:t>
      </w:r>
    </w:p>
    <w:p w14:paraId="0E43D752" w14:textId="06C34067" w:rsidR="005C339E" w:rsidRDefault="005C339E" w:rsidP="00400EE4">
      <w:pPr>
        <w:pStyle w:val="6"/>
        <w:shd w:val="clear" w:color="auto" w:fill="auto"/>
        <w:spacing w:before="0" w:after="0" w:line="485" w:lineRule="exact"/>
        <w:ind w:right="20" w:firstLine="0"/>
        <w:jc w:val="both"/>
        <w:rPr>
          <w:color w:val="000000"/>
        </w:rPr>
      </w:pPr>
    </w:p>
    <w:p w14:paraId="627598E3" w14:textId="56445A30" w:rsidR="00DD26EC" w:rsidRDefault="00335C11" w:rsidP="00400EE4">
      <w:pPr>
        <w:pStyle w:val="40"/>
        <w:numPr>
          <w:ilvl w:val="0"/>
          <w:numId w:val="45"/>
        </w:numPr>
        <w:shd w:val="clear" w:color="auto" w:fill="auto"/>
        <w:tabs>
          <w:tab w:val="left" w:pos="440"/>
        </w:tabs>
        <w:spacing w:before="0" w:after="0" w:line="250" w:lineRule="exact"/>
        <w:jc w:val="both"/>
        <w:rPr>
          <w:sz w:val="28"/>
          <w:szCs w:val="28"/>
        </w:rPr>
      </w:pPr>
      <w:r>
        <w:rPr>
          <w:sz w:val="28"/>
          <w:szCs w:val="28"/>
        </w:rPr>
        <w:t>Структура выпускной квалификационной</w:t>
      </w:r>
      <w:r w:rsidR="008E6F73">
        <w:rPr>
          <w:sz w:val="28"/>
          <w:szCs w:val="28"/>
        </w:rPr>
        <w:t xml:space="preserve"> работы</w:t>
      </w:r>
    </w:p>
    <w:p w14:paraId="1203D498" w14:textId="77777777" w:rsidR="00D16815" w:rsidRPr="00DD26EC" w:rsidRDefault="00D16815" w:rsidP="00400EE4">
      <w:pPr>
        <w:pStyle w:val="40"/>
        <w:shd w:val="clear" w:color="auto" w:fill="auto"/>
        <w:tabs>
          <w:tab w:val="left" w:pos="440"/>
        </w:tabs>
        <w:spacing w:before="0" w:after="0" w:line="250" w:lineRule="exact"/>
        <w:ind w:left="1080"/>
        <w:jc w:val="both"/>
        <w:rPr>
          <w:sz w:val="28"/>
          <w:szCs w:val="28"/>
        </w:rPr>
      </w:pPr>
    </w:p>
    <w:p w14:paraId="154FC51D" w14:textId="77777777" w:rsidR="00DD26EC" w:rsidRPr="00DD26EC" w:rsidRDefault="00DD26EC" w:rsidP="00400EE4">
      <w:pPr>
        <w:pStyle w:val="40"/>
        <w:shd w:val="clear" w:color="auto" w:fill="auto"/>
        <w:tabs>
          <w:tab w:val="left" w:pos="440"/>
        </w:tabs>
        <w:spacing w:before="0" w:after="0" w:line="250" w:lineRule="exact"/>
        <w:ind w:left="20"/>
        <w:jc w:val="both"/>
        <w:rPr>
          <w:sz w:val="28"/>
          <w:szCs w:val="28"/>
        </w:rPr>
      </w:pPr>
    </w:p>
    <w:p w14:paraId="27CAAB16" w14:textId="4080EA74" w:rsidR="005C339E" w:rsidRDefault="00DD26EC" w:rsidP="00400EE4">
      <w:pPr>
        <w:pStyle w:val="6"/>
        <w:numPr>
          <w:ilvl w:val="1"/>
          <w:numId w:val="45"/>
        </w:numPr>
        <w:shd w:val="clear" w:color="auto" w:fill="auto"/>
        <w:spacing w:before="0" w:after="0" w:line="360" w:lineRule="auto"/>
        <w:ind w:left="0" w:right="80" w:firstLine="720"/>
        <w:jc w:val="both"/>
        <w:rPr>
          <w:color w:val="000000"/>
          <w:sz w:val="28"/>
          <w:szCs w:val="28"/>
        </w:rPr>
      </w:pPr>
      <w:r w:rsidRPr="00DD26EC">
        <w:rPr>
          <w:color w:val="000000"/>
          <w:sz w:val="28"/>
          <w:szCs w:val="28"/>
        </w:rPr>
        <w:t>Заголовок «</w:t>
      </w:r>
      <w:r w:rsidRPr="006F6AF0">
        <w:rPr>
          <w:color w:val="000000"/>
          <w:sz w:val="28"/>
          <w:szCs w:val="28"/>
        </w:rPr>
        <w:t>СОДЕРЖАНИЕ</w:t>
      </w:r>
      <w:r w:rsidRPr="00DD26EC">
        <w:rPr>
          <w:color w:val="000000"/>
          <w:sz w:val="28"/>
          <w:szCs w:val="28"/>
        </w:rPr>
        <w:t>» пишется заглавными буквами посередине строки и без точки. Содержание включ</w:t>
      </w:r>
      <w:r w:rsidR="006F6AF0">
        <w:rPr>
          <w:color w:val="000000"/>
          <w:sz w:val="28"/>
          <w:szCs w:val="28"/>
        </w:rPr>
        <w:t>ает введение, наименование всех</w:t>
      </w:r>
      <w:r w:rsidR="00335C11">
        <w:rPr>
          <w:color w:val="000000"/>
          <w:sz w:val="28"/>
          <w:szCs w:val="28"/>
        </w:rPr>
        <w:t xml:space="preserve"> глав, </w:t>
      </w:r>
      <w:r w:rsidRPr="00DD26EC">
        <w:rPr>
          <w:color w:val="000000"/>
          <w:sz w:val="28"/>
          <w:szCs w:val="28"/>
        </w:rPr>
        <w:t>параграфов, пунктов, заключение, список использован</w:t>
      </w:r>
      <w:r w:rsidR="00335C11">
        <w:rPr>
          <w:color w:val="000000"/>
          <w:sz w:val="28"/>
          <w:szCs w:val="28"/>
        </w:rPr>
        <w:t xml:space="preserve">ной литературы </w:t>
      </w:r>
      <w:r w:rsidRPr="00DD26EC">
        <w:rPr>
          <w:color w:val="000000"/>
          <w:sz w:val="28"/>
          <w:szCs w:val="28"/>
        </w:rPr>
        <w:t>и наименование приложений с указанием номеров страниц, с которых н</w:t>
      </w:r>
      <w:r w:rsidR="006F6AF0">
        <w:rPr>
          <w:color w:val="000000"/>
          <w:sz w:val="28"/>
          <w:szCs w:val="28"/>
        </w:rPr>
        <w:t>ачинаются эти элементы работы</w:t>
      </w:r>
      <w:r w:rsidRPr="00DD26EC">
        <w:rPr>
          <w:color w:val="000000"/>
          <w:sz w:val="28"/>
          <w:szCs w:val="28"/>
        </w:rPr>
        <w:t>.</w:t>
      </w:r>
    </w:p>
    <w:p w14:paraId="5CDF0D14" w14:textId="77777777" w:rsidR="00D16815" w:rsidRDefault="00D16815" w:rsidP="00400EE4">
      <w:pPr>
        <w:pStyle w:val="6"/>
        <w:shd w:val="clear" w:color="auto" w:fill="auto"/>
        <w:spacing w:before="0" w:after="0" w:line="360" w:lineRule="auto"/>
        <w:ind w:left="720" w:right="80" w:firstLine="0"/>
        <w:jc w:val="both"/>
        <w:rPr>
          <w:color w:val="000000"/>
          <w:sz w:val="28"/>
          <w:szCs w:val="28"/>
        </w:rPr>
      </w:pPr>
    </w:p>
    <w:p w14:paraId="25588D9C" w14:textId="4FCA87DB" w:rsidR="008E6F73" w:rsidRDefault="008E6F73" w:rsidP="00400EE4">
      <w:pPr>
        <w:pStyle w:val="6"/>
        <w:numPr>
          <w:ilvl w:val="1"/>
          <w:numId w:val="45"/>
        </w:numPr>
        <w:shd w:val="clear" w:color="auto" w:fill="auto"/>
        <w:spacing w:before="0" w:after="0" w:line="360" w:lineRule="auto"/>
        <w:ind w:left="0" w:right="80" w:firstLine="720"/>
        <w:jc w:val="both"/>
        <w:rPr>
          <w:color w:val="000000"/>
          <w:sz w:val="28"/>
          <w:szCs w:val="28"/>
        </w:rPr>
      </w:pPr>
      <w:r w:rsidRPr="00DD26EC">
        <w:rPr>
          <w:color w:val="000000"/>
          <w:sz w:val="28"/>
          <w:szCs w:val="28"/>
        </w:rPr>
        <w:t>Заголовок «ВВЕДЕНИЕ» располагают в середине строки без точки в конце и печатают заглавными буквами без подчеркивания</w:t>
      </w:r>
      <w:r>
        <w:rPr>
          <w:color w:val="000000"/>
          <w:sz w:val="28"/>
          <w:szCs w:val="28"/>
        </w:rPr>
        <w:t xml:space="preserve">. </w:t>
      </w:r>
    </w:p>
    <w:p w14:paraId="763F6D18" w14:textId="24CD434A" w:rsidR="005C339E" w:rsidRDefault="008E6F73" w:rsidP="00400EE4">
      <w:pPr>
        <w:pStyle w:val="6"/>
        <w:shd w:val="clear" w:color="auto" w:fill="auto"/>
        <w:spacing w:before="0" w:after="264" w:line="360" w:lineRule="auto"/>
        <w:ind w:left="40" w:right="40" w:firstLine="0"/>
        <w:jc w:val="both"/>
        <w:rPr>
          <w:color w:val="000000"/>
          <w:sz w:val="28"/>
          <w:szCs w:val="28"/>
        </w:rPr>
      </w:pPr>
      <w:r w:rsidRPr="008E6F73">
        <w:rPr>
          <w:rStyle w:val="a9"/>
          <w:b w:val="0"/>
          <w:sz w:val="28"/>
          <w:szCs w:val="28"/>
        </w:rPr>
        <w:t>Введение</w:t>
      </w:r>
      <w:r w:rsidRPr="00DD26EC">
        <w:rPr>
          <w:rStyle w:val="a9"/>
          <w:sz w:val="28"/>
          <w:szCs w:val="28"/>
        </w:rPr>
        <w:t xml:space="preserve"> </w:t>
      </w:r>
      <w:r w:rsidRPr="00DD26EC">
        <w:rPr>
          <w:color w:val="000000"/>
          <w:sz w:val="28"/>
          <w:szCs w:val="28"/>
        </w:rPr>
        <w:t>составляет примерно 1</w:t>
      </w:r>
      <w:r w:rsidR="00BF518C">
        <w:rPr>
          <w:color w:val="000000"/>
          <w:sz w:val="28"/>
          <w:szCs w:val="28"/>
        </w:rPr>
        <w:t>0 % от общего объёма работы</w:t>
      </w:r>
      <w:r w:rsidR="00335C11">
        <w:rPr>
          <w:color w:val="000000"/>
          <w:sz w:val="28"/>
          <w:szCs w:val="28"/>
        </w:rPr>
        <w:t xml:space="preserve">. </w:t>
      </w:r>
      <w:r w:rsidRPr="00DD26EC">
        <w:rPr>
          <w:color w:val="000000"/>
          <w:sz w:val="28"/>
          <w:szCs w:val="28"/>
        </w:rPr>
        <w:t>Введение печатается на отдельных страницах, являясь самостоятельной частью работы.</w:t>
      </w:r>
    </w:p>
    <w:p w14:paraId="41513130" w14:textId="501621DA" w:rsidR="008E6F73" w:rsidRDefault="008E6F73" w:rsidP="00335C11">
      <w:pPr>
        <w:pStyle w:val="af2"/>
        <w:spacing w:line="360" w:lineRule="auto"/>
        <w:rPr>
          <w:rFonts w:ascii="Times New Roman" w:hAnsi="Times New Roman" w:cs="Times New Roman"/>
          <w:sz w:val="28"/>
          <w:szCs w:val="28"/>
        </w:rPr>
      </w:pPr>
      <w:r w:rsidRPr="00335C11">
        <w:rPr>
          <w:rStyle w:val="a9"/>
          <w:rFonts w:eastAsiaTheme="minorHAnsi"/>
          <w:b w:val="0"/>
          <w:sz w:val="28"/>
          <w:szCs w:val="28"/>
        </w:rPr>
        <w:t>Во введении</w:t>
      </w:r>
      <w:r w:rsidRPr="00335C11">
        <w:rPr>
          <w:rStyle w:val="a9"/>
          <w:rFonts w:eastAsiaTheme="minorHAnsi"/>
          <w:sz w:val="28"/>
          <w:szCs w:val="28"/>
        </w:rPr>
        <w:t xml:space="preserve"> </w:t>
      </w:r>
      <w:r w:rsidRPr="00335C11">
        <w:rPr>
          <w:rFonts w:ascii="Times New Roman" w:hAnsi="Times New Roman" w:cs="Times New Roman"/>
          <w:sz w:val="28"/>
          <w:szCs w:val="28"/>
        </w:rPr>
        <w:t>формулируются следующие основные определения:</w:t>
      </w:r>
    </w:p>
    <w:p w14:paraId="7C1D75AB" w14:textId="77777777" w:rsidR="00335C11" w:rsidRPr="00335C11" w:rsidRDefault="00335C11" w:rsidP="00335C11">
      <w:pPr>
        <w:pStyle w:val="af2"/>
        <w:spacing w:line="360" w:lineRule="auto"/>
        <w:rPr>
          <w:rFonts w:ascii="Times New Roman" w:hAnsi="Times New Roman" w:cs="Times New Roman"/>
          <w:sz w:val="28"/>
          <w:szCs w:val="28"/>
        </w:rPr>
      </w:pPr>
    </w:p>
    <w:p w14:paraId="62D8C864" w14:textId="557E76BD" w:rsidR="008E6F73" w:rsidRPr="00335C11" w:rsidRDefault="00335C11" w:rsidP="00335C11">
      <w:pPr>
        <w:pStyle w:val="af2"/>
        <w:numPr>
          <w:ilvl w:val="0"/>
          <w:numId w:val="47"/>
        </w:numPr>
        <w:spacing w:line="360" w:lineRule="auto"/>
        <w:rPr>
          <w:rFonts w:ascii="Times New Roman" w:hAnsi="Times New Roman" w:cs="Times New Roman"/>
          <w:sz w:val="28"/>
          <w:szCs w:val="28"/>
        </w:rPr>
      </w:pPr>
      <w:r w:rsidRPr="00335C11">
        <w:rPr>
          <w:rFonts w:ascii="Times New Roman" w:hAnsi="Times New Roman" w:cs="Times New Roman"/>
          <w:sz w:val="28"/>
          <w:szCs w:val="28"/>
        </w:rPr>
        <w:t>О</w:t>
      </w:r>
      <w:r w:rsidR="008E6F73" w:rsidRPr="00335C11">
        <w:rPr>
          <w:rFonts w:ascii="Times New Roman" w:hAnsi="Times New Roman" w:cs="Times New Roman"/>
          <w:sz w:val="28"/>
          <w:szCs w:val="28"/>
        </w:rPr>
        <w:t>бщая формулировка проблемы, которой посвящена работа;</w:t>
      </w:r>
    </w:p>
    <w:p w14:paraId="7B217D36" w14:textId="77777777" w:rsidR="00335C11" w:rsidRPr="00335C11" w:rsidRDefault="00335C11" w:rsidP="00335C11">
      <w:pPr>
        <w:pStyle w:val="af2"/>
        <w:numPr>
          <w:ilvl w:val="0"/>
          <w:numId w:val="47"/>
        </w:numPr>
        <w:spacing w:line="360" w:lineRule="auto"/>
        <w:rPr>
          <w:rFonts w:ascii="Times New Roman" w:hAnsi="Times New Roman" w:cs="Times New Roman"/>
          <w:sz w:val="28"/>
          <w:szCs w:val="28"/>
        </w:rPr>
      </w:pPr>
      <w:r w:rsidRPr="00335C11">
        <w:rPr>
          <w:rFonts w:ascii="Times New Roman" w:hAnsi="Times New Roman" w:cs="Times New Roman"/>
          <w:sz w:val="28"/>
          <w:szCs w:val="28"/>
        </w:rPr>
        <w:t>Актуальность работы</w:t>
      </w:r>
    </w:p>
    <w:p w14:paraId="4ECD8AC9" w14:textId="77777777" w:rsidR="00335C11" w:rsidRPr="00335C11" w:rsidRDefault="00335C11" w:rsidP="00335C11">
      <w:pPr>
        <w:pStyle w:val="af2"/>
        <w:numPr>
          <w:ilvl w:val="0"/>
          <w:numId w:val="47"/>
        </w:numPr>
        <w:spacing w:line="360" w:lineRule="auto"/>
        <w:rPr>
          <w:rFonts w:ascii="Times New Roman" w:hAnsi="Times New Roman" w:cs="Times New Roman"/>
          <w:sz w:val="28"/>
          <w:szCs w:val="28"/>
        </w:rPr>
      </w:pPr>
      <w:r w:rsidRPr="00335C11">
        <w:rPr>
          <w:rFonts w:ascii="Times New Roman" w:hAnsi="Times New Roman" w:cs="Times New Roman"/>
          <w:sz w:val="28"/>
          <w:szCs w:val="28"/>
        </w:rPr>
        <w:t>Цель работы</w:t>
      </w:r>
    </w:p>
    <w:p w14:paraId="3E5218C3" w14:textId="77777777" w:rsidR="00335C11" w:rsidRPr="00335C11" w:rsidRDefault="00335C11" w:rsidP="00335C11">
      <w:pPr>
        <w:pStyle w:val="af2"/>
        <w:numPr>
          <w:ilvl w:val="0"/>
          <w:numId w:val="47"/>
        </w:numPr>
        <w:spacing w:line="360" w:lineRule="auto"/>
        <w:rPr>
          <w:rFonts w:ascii="Times New Roman" w:hAnsi="Times New Roman" w:cs="Times New Roman"/>
          <w:sz w:val="28"/>
          <w:szCs w:val="28"/>
        </w:rPr>
      </w:pPr>
      <w:r w:rsidRPr="00335C11">
        <w:rPr>
          <w:rFonts w:ascii="Times New Roman" w:hAnsi="Times New Roman" w:cs="Times New Roman"/>
          <w:sz w:val="28"/>
          <w:szCs w:val="28"/>
        </w:rPr>
        <w:t xml:space="preserve">Задачи исследования (работы) </w:t>
      </w:r>
    </w:p>
    <w:p w14:paraId="6E8CBF36" w14:textId="77777777" w:rsidR="00335C11" w:rsidRPr="00335C11" w:rsidRDefault="00335C11" w:rsidP="00335C11">
      <w:pPr>
        <w:pStyle w:val="af2"/>
        <w:numPr>
          <w:ilvl w:val="0"/>
          <w:numId w:val="47"/>
        </w:numPr>
        <w:spacing w:line="360" w:lineRule="auto"/>
        <w:rPr>
          <w:rFonts w:ascii="Times New Roman" w:hAnsi="Times New Roman" w:cs="Times New Roman"/>
          <w:sz w:val="28"/>
          <w:szCs w:val="28"/>
        </w:rPr>
      </w:pPr>
      <w:r w:rsidRPr="00335C11">
        <w:rPr>
          <w:rFonts w:ascii="Times New Roman" w:hAnsi="Times New Roman" w:cs="Times New Roman"/>
          <w:sz w:val="28"/>
          <w:szCs w:val="28"/>
        </w:rPr>
        <w:t>Объект исследования</w:t>
      </w:r>
    </w:p>
    <w:p w14:paraId="28907AAC" w14:textId="77777777" w:rsidR="00335C11" w:rsidRPr="00335C11" w:rsidRDefault="00335C11" w:rsidP="00335C11">
      <w:pPr>
        <w:pStyle w:val="af2"/>
        <w:numPr>
          <w:ilvl w:val="0"/>
          <w:numId w:val="47"/>
        </w:numPr>
        <w:spacing w:line="360" w:lineRule="auto"/>
        <w:rPr>
          <w:rFonts w:ascii="Times New Roman" w:hAnsi="Times New Roman" w:cs="Times New Roman"/>
          <w:sz w:val="28"/>
          <w:szCs w:val="28"/>
        </w:rPr>
      </w:pPr>
      <w:r w:rsidRPr="00335C11">
        <w:rPr>
          <w:rFonts w:ascii="Times New Roman" w:hAnsi="Times New Roman" w:cs="Times New Roman"/>
          <w:sz w:val="28"/>
          <w:szCs w:val="28"/>
        </w:rPr>
        <w:t>Предмет исследования</w:t>
      </w:r>
    </w:p>
    <w:p w14:paraId="526997CC" w14:textId="6E6C897A" w:rsidR="00335C11" w:rsidRPr="00335C11" w:rsidRDefault="00335C11" w:rsidP="00335C11">
      <w:pPr>
        <w:pStyle w:val="af2"/>
        <w:numPr>
          <w:ilvl w:val="0"/>
          <w:numId w:val="47"/>
        </w:numPr>
        <w:spacing w:line="360" w:lineRule="auto"/>
        <w:rPr>
          <w:rFonts w:ascii="Times New Roman" w:hAnsi="Times New Roman" w:cs="Times New Roman"/>
          <w:sz w:val="28"/>
          <w:szCs w:val="28"/>
        </w:rPr>
      </w:pPr>
      <w:r w:rsidRPr="00335C11">
        <w:rPr>
          <w:rFonts w:ascii="Times New Roman" w:hAnsi="Times New Roman" w:cs="Times New Roman"/>
          <w:sz w:val="28"/>
          <w:szCs w:val="28"/>
        </w:rPr>
        <w:t>Методы исследования</w:t>
      </w:r>
    </w:p>
    <w:p w14:paraId="31194F0F" w14:textId="770AA68F" w:rsidR="00335C11" w:rsidRPr="00335C11" w:rsidRDefault="00335C11" w:rsidP="00335C11">
      <w:pPr>
        <w:pStyle w:val="af2"/>
        <w:numPr>
          <w:ilvl w:val="0"/>
          <w:numId w:val="47"/>
        </w:numPr>
        <w:spacing w:line="360" w:lineRule="auto"/>
        <w:rPr>
          <w:rFonts w:ascii="Times New Roman" w:hAnsi="Times New Roman" w:cs="Times New Roman"/>
          <w:sz w:val="28"/>
          <w:szCs w:val="28"/>
        </w:rPr>
      </w:pPr>
      <w:r w:rsidRPr="00335C11">
        <w:rPr>
          <w:rFonts w:ascii="Times New Roman" w:hAnsi="Times New Roman" w:cs="Times New Roman"/>
          <w:sz w:val="28"/>
          <w:szCs w:val="28"/>
        </w:rPr>
        <w:t>Практическая значимость</w:t>
      </w:r>
    </w:p>
    <w:p w14:paraId="4FA65E6F" w14:textId="77777777" w:rsidR="00335C11" w:rsidRPr="00335C11" w:rsidRDefault="00335C11" w:rsidP="00335C11">
      <w:pPr>
        <w:pStyle w:val="af2"/>
        <w:spacing w:line="360" w:lineRule="auto"/>
        <w:rPr>
          <w:rFonts w:ascii="Times New Roman" w:hAnsi="Times New Roman" w:cs="Times New Roman"/>
          <w:sz w:val="28"/>
          <w:szCs w:val="28"/>
        </w:rPr>
      </w:pPr>
    </w:p>
    <w:p w14:paraId="2AE73490" w14:textId="01E93BD6" w:rsidR="0062396B" w:rsidRDefault="0062396B" w:rsidP="0062396B">
      <w:pPr>
        <w:pStyle w:val="6"/>
        <w:shd w:val="clear" w:color="auto" w:fill="auto"/>
        <w:spacing w:before="0" w:after="188" w:line="360" w:lineRule="exact"/>
        <w:ind w:left="40" w:right="40" w:firstLine="0"/>
        <w:jc w:val="both"/>
        <w:rPr>
          <w:color w:val="000000"/>
          <w:sz w:val="28"/>
          <w:szCs w:val="28"/>
        </w:rPr>
      </w:pPr>
      <w:r w:rsidRPr="00DD26EC">
        <w:rPr>
          <w:rStyle w:val="a9"/>
          <w:sz w:val="28"/>
          <w:szCs w:val="28"/>
        </w:rPr>
        <w:t xml:space="preserve">Актуальность </w:t>
      </w:r>
      <w:r w:rsidR="00AF7418">
        <w:rPr>
          <w:rStyle w:val="a9"/>
          <w:sz w:val="28"/>
          <w:szCs w:val="28"/>
        </w:rPr>
        <w:t>работы</w:t>
      </w:r>
      <w:r w:rsidRPr="00DD26EC">
        <w:rPr>
          <w:rStyle w:val="a9"/>
          <w:sz w:val="28"/>
          <w:szCs w:val="28"/>
        </w:rPr>
        <w:t xml:space="preserve"> </w:t>
      </w:r>
      <w:r w:rsidRPr="00DD26EC">
        <w:rPr>
          <w:color w:val="000000"/>
          <w:sz w:val="28"/>
          <w:szCs w:val="28"/>
        </w:rPr>
        <w:t>- степень её важности в данный момент и в данной ситуации для решения данной конкретной задачи.</w:t>
      </w:r>
    </w:p>
    <w:p w14:paraId="3341926C" w14:textId="77777777" w:rsidR="00AF7418" w:rsidRDefault="00AF7418" w:rsidP="00AF7418">
      <w:pPr>
        <w:pStyle w:val="6"/>
        <w:shd w:val="clear" w:color="auto" w:fill="auto"/>
        <w:spacing w:before="0" w:after="172" w:line="360" w:lineRule="exact"/>
        <w:ind w:right="20" w:firstLine="0"/>
        <w:jc w:val="both"/>
        <w:rPr>
          <w:color w:val="000000"/>
          <w:sz w:val="28"/>
          <w:szCs w:val="28"/>
        </w:rPr>
      </w:pPr>
      <w:r w:rsidRPr="00AF7418">
        <w:rPr>
          <w:rStyle w:val="a9"/>
          <w:b w:val="0"/>
          <w:sz w:val="28"/>
          <w:szCs w:val="28"/>
        </w:rPr>
        <w:t>Актуальность</w:t>
      </w:r>
      <w:r w:rsidRPr="00B766EA">
        <w:rPr>
          <w:rStyle w:val="a9"/>
          <w:sz w:val="28"/>
          <w:szCs w:val="28"/>
        </w:rPr>
        <w:t xml:space="preserve"> </w:t>
      </w:r>
      <w:r w:rsidRPr="00B766EA">
        <w:rPr>
          <w:color w:val="000000"/>
          <w:sz w:val="28"/>
          <w:szCs w:val="28"/>
        </w:rPr>
        <w:t>может определяться следующими факторами:</w:t>
      </w:r>
    </w:p>
    <w:p w14:paraId="6998B7FC" w14:textId="3714A1DC" w:rsidR="00AF7418" w:rsidRPr="00B766EA" w:rsidRDefault="00AF7418" w:rsidP="00AF7418">
      <w:pPr>
        <w:pStyle w:val="6"/>
        <w:numPr>
          <w:ilvl w:val="0"/>
          <w:numId w:val="48"/>
        </w:numPr>
        <w:shd w:val="clear" w:color="auto" w:fill="auto"/>
        <w:spacing w:before="0" w:after="172" w:line="360" w:lineRule="exact"/>
        <w:ind w:right="20"/>
        <w:jc w:val="both"/>
        <w:rPr>
          <w:sz w:val="28"/>
          <w:szCs w:val="28"/>
        </w:rPr>
      </w:pPr>
      <w:r w:rsidRPr="00B766EA">
        <w:rPr>
          <w:color w:val="000000"/>
          <w:sz w:val="28"/>
          <w:szCs w:val="28"/>
        </w:rPr>
        <w:t>недостаточностью изученности темы</w:t>
      </w:r>
    </w:p>
    <w:p w14:paraId="22D72FC4" w14:textId="77777777" w:rsidR="00AF7418" w:rsidRDefault="00AF7418" w:rsidP="00AF7418">
      <w:pPr>
        <w:pStyle w:val="6"/>
        <w:numPr>
          <w:ilvl w:val="0"/>
          <w:numId w:val="17"/>
        </w:numPr>
        <w:shd w:val="clear" w:color="auto" w:fill="auto"/>
        <w:spacing w:before="0" w:after="96" w:line="370" w:lineRule="exact"/>
        <w:ind w:right="-1"/>
        <w:jc w:val="left"/>
        <w:rPr>
          <w:color w:val="000000"/>
          <w:sz w:val="28"/>
          <w:szCs w:val="28"/>
        </w:rPr>
      </w:pPr>
      <w:r w:rsidRPr="00B766EA">
        <w:rPr>
          <w:color w:val="000000"/>
          <w:sz w:val="28"/>
          <w:szCs w:val="28"/>
        </w:rPr>
        <w:t>показать степень разработанности темы в литературе,</w:t>
      </w:r>
    </w:p>
    <w:p w14:paraId="3450374A" w14:textId="77777777" w:rsidR="00AF7418" w:rsidRDefault="00AF7418" w:rsidP="00AF7418">
      <w:pPr>
        <w:pStyle w:val="6"/>
        <w:numPr>
          <w:ilvl w:val="0"/>
          <w:numId w:val="17"/>
        </w:numPr>
        <w:shd w:val="clear" w:color="auto" w:fill="auto"/>
        <w:spacing w:before="0" w:after="96" w:line="370" w:lineRule="exact"/>
        <w:ind w:right="-1"/>
        <w:jc w:val="left"/>
        <w:rPr>
          <w:color w:val="000000"/>
          <w:sz w:val="28"/>
          <w:szCs w:val="28"/>
        </w:rPr>
      </w:pPr>
      <w:r w:rsidRPr="00B766EA">
        <w:rPr>
          <w:color w:val="000000"/>
          <w:sz w:val="28"/>
          <w:szCs w:val="28"/>
        </w:rPr>
        <w:t>указать на недостаточно изученные или освещенные аспекты);</w:t>
      </w:r>
    </w:p>
    <w:p w14:paraId="0465D77F" w14:textId="77777777" w:rsidR="00AF7418" w:rsidRDefault="00AF7418" w:rsidP="00AF7418">
      <w:pPr>
        <w:pStyle w:val="6"/>
        <w:numPr>
          <w:ilvl w:val="0"/>
          <w:numId w:val="17"/>
        </w:numPr>
        <w:shd w:val="clear" w:color="auto" w:fill="auto"/>
        <w:spacing w:before="0" w:after="96" w:line="370" w:lineRule="exact"/>
        <w:ind w:right="-1"/>
        <w:jc w:val="left"/>
        <w:rPr>
          <w:color w:val="000000"/>
          <w:sz w:val="28"/>
          <w:szCs w:val="28"/>
        </w:rPr>
      </w:pPr>
      <w:r w:rsidRPr="00B766EA">
        <w:rPr>
          <w:color w:val="000000"/>
          <w:sz w:val="28"/>
          <w:szCs w:val="28"/>
        </w:rPr>
        <w:lastRenderedPageBreak/>
        <w:t>потребностью в новых данных;</w:t>
      </w:r>
    </w:p>
    <w:p w14:paraId="5208CCCC" w14:textId="77777777" w:rsidR="00AF7418" w:rsidRDefault="00AF7418" w:rsidP="00AF7418">
      <w:pPr>
        <w:pStyle w:val="6"/>
        <w:numPr>
          <w:ilvl w:val="0"/>
          <w:numId w:val="17"/>
        </w:numPr>
        <w:shd w:val="clear" w:color="auto" w:fill="auto"/>
        <w:spacing w:before="0" w:after="96" w:line="370" w:lineRule="exact"/>
        <w:ind w:right="-1"/>
        <w:jc w:val="left"/>
        <w:rPr>
          <w:color w:val="000000"/>
          <w:sz w:val="28"/>
          <w:szCs w:val="28"/>
        </w:rPr>
      </w:pPr>
      <w:r w:rsidRPr="00B766EA">
        <w:rPr>
          <w:color w:val="000000"/>
          <w:sz w:val="28"/>
          <w:szCs w:val="28"/>
        </w:rPr>
        <w:t>потребностью в новых методах, технологиях;</w:t>
      </w:r>
    </w:p>
    <w:p w14:paraId="36A587A6" w14:textId="03B3FC45" w:rsidR="00AF7418" w:rsidRPr="00AF7418" w:rsidRDefault="00AF7418" w:rsidP="00AF7418">
      <w:pPr>
        <w:pStyle w:val="6"/>
        <w:numPr>
          <w:ilvl w:val="0"/>
          <w:numId w:val="17"/>
        </w:numPr>
        <w:shd w:val="clear" w:color="auto" w:fill="auto"/>
        <w:spacing w:before="0" w:after="96" w:line="370" w:lineRule="exact"/>
        <w:ind w:right="-1"/>
        <w:jc w:val="left"/>
        <w:rPr>
          <w:sz w:val="28"/>
          <w:szCs w:val="28"/>
        </w:rPr>
      </w:pPr>
      <w:r w:rsidRPr="00B766EA">
        <w:rPr>
          <w:color w:val="000000"/>
          <w:sz w:val="28"/>
          <w:szCs w:val="28"/>
        </w:rPr>
        <w:t>потребностью практической медицины.</w:t>
      </w:r>
    </w:p>
    <w:p w14:paraId="02D83AA1" w14:textId="77777777" w:rsidR="0062396B" w:rsidRPr="00DD26EC" w:rsidRDefault="0062396B" w:rsidP="00EA50EC">
      <w:pPr>
        <w:pStyle w:val="6"/>
        <w:shd w:val="clear" w:color="auto" w:fill="auto"/>
        <w:spacing w:before="0" w:after="184" w:line="360" w:lineRule="auto"/>
        <w:ind w:left="40" w:right="40" w:firstLine="0"/>
        <w:jc w:val="both"/>
        <w:rPr>
          <w:sz w:val="28"/>
          <w:szCs w:val="28"/>
        </w:rPr>
      </w:pPr>
      <w:r w:rsidRPr="00DD26EC">
        <w:rPr>
          <w:rStyle w:val="a9"/>
          <w:sz w:val="28"/>
          <w:szCs w:val="28"/>
        </w:rPr>
        <w:t xml:space="preserve">Объект исследования </w:t>
      </w:r>
      <w:r w:rsidRPr="00DD26EC">
        <w:rPr>
          <w:color w:val="000000"/>
          <w:sz w:val="28"/>
          <w:szCs w:val="28"/>
        </w:rPr>
        <w:t>- это определенный процесс или явление, порождающее проблемную ситуацию</w:t>
      </w:r>
    </w:p>
    <w:p w14:paraId="088D7C5C" w14:textId="77777777" w:rsidR="00EA50EC" w:rsidRDefault="0062396B" w:rsidP="00EA50EC">
      <w:pPr>
        <w:pStyle w:val="6"/>
        <w:shd w:val="clear" w:color="auto" w:fill="auto"/>
        <w:spacing w:before="0" w:after="184" w:line="360" w:lineRule="auto"/>
        <w:ind w:left="40" w:right="40" w:firstLine="0"/>
        <w:jc w:val="both"/>
        <w:rPr>
          <w:color w:val="000000"/>
          <w:sz w:val="28"/>
          <w:szCs w:val="28"/>
        </w:rPr>
      </w:pPr>
      <w:r w:rsidRPr="00DD26EC">
        <w:rPr>
          <w:rStyle w:val="a9"/>
          <w:sz w:val="28"/>
          <w:szCs w:val="28"/>
        </w:rPr>
        <w:t xml:space="preserve">Предмет исследования </w:t>
      </w:r>
      <w:r w:rsidRPr="00DD26EC">
        <w:rPr>
          <w:color w:val="000000"/>
          <w:sz w:val="28"/>
          <w:szCs w:val="28"/>
        </w:rPr>
        <w:t>- это конкретная часть объекта, внутри которой ведётся поиск.</w:t>
      </w:r>
    </w:p>
    <w:p w14:paraId="2F6F3480" w14:textId="193E5D49" w:rsidR="00AF7418" w:rsidRPr="00EA50EC" w:rsidRDefault="00AF7418" w:rsidP="00EA50EC">
      <w:pPr>
        <w:pStyle w:val="6"/>
        <w:shd w:val="clear" w:color="auto" w:fill="auto"/>
        <w:spacing w:before="0" w:after="184" w:line="360" w:lineRule="auto"/>
        <w:ind w:left="40" w:right="40" w:firstLine="0"/>
        <w:jc w:val="both"/>
        <w:rPr>
          <w:color w:val="000000"/>
          <w:sz w:val="28"/>
          <w:szCs w:val="28"/>
        </w:rPr>
      </w:pPr>
      <w:r w:rsidRPr="00470D96">
        <w:rPr>
          <w:color w:val="000000"/>
          <w:sz w:val="28"/>
          <w:szCs w:val="28"/>
        </w:rPr>
        <w:t xml:space="preserve">Предметом исследования могут быть явления в целом, отдельные их стороны, аспекты и отношения между отдельными сторонами и целым (совокупность </w:t>
      </w:r>
      <w:r w:rsidRPr="00EA50EC">
        <w:rPr>
          <w:rStyle w:val="a9"/>
          <w:b w:val="0"/>
          <w:sz w:val="28"/>
          <w:szCs w:val="28"/>
        </w:rPr>
        <w:t>элементов, связей, отношений в конкретной области объекта).</w:t>
      </w:r>
    </w:p>
    <w:p w14:paraId="1A81D8F9" w14:textId="3039285F" w:rsidR="00AF7418" w:rsidRPr="00EA50EC" w:rsidRDefault="00AF7418" w:rsidP="00EA50EC">
      <w:pPr>
        <w:pStyle w:val="40"/>
        <w:shd w:val="clear" w:color="auto" w:fill="auto"/>
        <w:spacing w:before="0" w:after="180" w:line="360" w:lineRule="auto"/>
        <w:ind w:left="20" w:right="20" w:firstLine="720"/>
        <w:jc w:val="both"/>
        <w:rPr>
          <w:b w:val="0"/>
          <w:sz w:val="28"/>
          <w:szCs w:val="28"/>
        </w:rPr>
      </w:pPr>
      <w:r w:rsidRPr="00EA50EC">
        <w:rPr>
          <w:b w:val="0"/>
          <w:color w:val="000000"/>
          <w:sz w:val="28"/>
          <w:szCs w:val="28"/>
        </w:rPr>
        <w:t xml:space="preserve">Именно предмет исследования определяет тему работы. </w:t>
      </w:r>
      <w:r w:rsidRPr="00EA50EC">
        <w:rPr>
          <w:rStyle w:val="44"/>
          <w:bCs/>
          <w:sz w:val="28"/>
          <w:szCs w:val="28"/>
        </w:rPr>
        <w:t xml:space="preserve">Предмет всегда изучается в рамках какого-то объекта. Как правило, </w:t>
      </w:r>
      <w:r w:rsidRPr="00EA50EC">
        <w:rPr>
          <w:b w:val="0"/>
          <w:color w:val="000000"/>
          <w:sz w:val="28"/>
          <w:szCs w:val="28"/>
        </w:rPr>
        <w:t>предмет в большой степени совпадает с темой исследования.</w:t>
      </w:r>
    </w:p>
    <w:p w14:paraId="120EF6D5" w14:textId="336C4F81" w:rsidR="0062396B" w:rsidRDefault="0062396B" w:rsidP="00EA50EC">
      <w:pPr>
        <w:pStyle w:val="6"/>
        <w:shd w:val="clear" w:color="auto" w:fill="auto"/>
        <w:spacing w:before="0" w:after="180" w:line="360" w:lineRule="auto"/>
        <w:ind w:left="40" w:right="40" w:firstLine="0"/>
        <w:jc w:val="both"/>
        <w:rPr>
          <w:color w:val="000000"/>
          <w:sz w:val="28"/>
          <w:szCs w:val="28"/>
        </w:rPr>
      </w:pPr>
      <w:r w:rsidRPr="00DD26EC">
        <w:rPr>
          <w:rStyle w:val="a9"/>
          <w:sz w:val="28"/>
          <w:szCs w:val="28"/>
        </w:rPr>
        <w:t xml:space="preserve">Цель </w:t>
      </w:r>
      <w:r w:rsidRPr="00DD26EC">
        <w:rPr>
          <w:color w:val="000000"/>
          <w:sz w:val="28"/>
          <w:szCs w:val="28"/>
        </w:rPr>
        <w:t>- конечный результат (продукт) курсовой и выпускной квалификационной работы.</w:t>
      </w:r>
    </w:p>
    <w:p w14:paraId="5D32D749" w14:textId="798176A9" w:rsidR="00AF7418" w:rsidRPr="00DD26EC" w:rsidRDefault="00AF7418" w:rsidP="00EA50EC">
      <w:pPr>
        <w:pStyle w:val="6"/>
        <w:shd w:val="clear" w:color="auto" w:fill="auto"/>
        <w:spacing w:before="0" w:after="184" w:line="485" w:lineRule="exact"/>
        <w:ind w:left="20" w:right="20" w:firstLine="720"/>
        <w:jc w:val="both"/>
        <w:rPr>
          <w:sz w:val="28"/>
          <w:szCs w:val="28"/>
        </w:rPr>
      </w:pPr>
      <w:r w:rsidRPr="00470D96">
        <w:rPr>
          <w:color w:val="000000"/>
          <w:sz w:val="28"/>
          <w:szCs w:val="28"/>
        </w:rPr>
        <w:t>Как правило, цель обозначается им. существительным: объяснение понимания..., показ..., определение роли..., доказательство значимости</w:t>
      </w:r>
      <w:proofErr w:type="gramStart"/>
      <w:r w:rsidRPr="00470D96">
        <w:rPr>
          <w:color w:val="000000"/>
          <w:sz w:val="28"/>
          <w:szCs w:val="28"/>
        </w:rPr>
        <w:t>... .</w:t>
      </w:r>
      <w:proofErr w:type="gramEnd"/>
    </w:p>
    <w:p w14:paraId="703CBCFC" w14:textId="3BC69B70" w:rsidR="00AF7418" w:rsidRPr="00470D96" w:rsidRDefault="0062396B" w:rsidP="00AF7418">
      <w:pPr>
        <w:pStyle w:val="6"/>
        <w:shd w:val="clear" w:color="auto" w:fill="auto"/>
        <w:spacing w:before="0" w:after="180" w:line="480" w:lineRule="exact"/>
        <w:ind w:left="20" w:right="20" w:firstLine="720"/>
        <w:jc w:val="both"/>
        <w:rPr>
          <w:sz w:val="28"/>
          <w:szCs w:val="28"/>
        </w:rPr>
      </w:pPr>
      <w:r w:rsidRPr="00EA50EC">
        <w:rPr>
          <w:rStyle w:val="a9"/>
          <w:sz w:val="28"/>
          <w:szCs w:val="28"/>
        </w:rPr>
        <w:t>Задача исследования</w:t>
      </w:r>
      <w:r w:rsidRPr="00DD26EC">
        <w:rPr>
          <w:rStyle w:val="a9"/>
          <w:sz w:val="28"/>
          <w:szCs w:val="28"/>
        </w:rPr>
        <w:t xml:space="preserve"> </w:t>
      </w:r>
      <w:r w:rsidRPr="00DD26EC">
        <w:rPr>
          <w:color w:val="000000"/>
          <w:sz w:val="28"/>
          <w:szCs w:val="28"/>
        </w:rPr>
        <w:t xml:space="preserve">- это пути, </w:t>
      </w:r>
      <w:proofErr w:type="gramStart"/>
      <w:r w:rsidRPr="00DD26EC">
        <w:rPr>
          <w:color w:val="000000"/>
          <w:sz w:val="28"/>
          <w:szCs w:val="28"/>
        </w:rPr>
        <w:t>средства и этапы</w:t>
      </w:r>
      <w:proofErr w:type="gramEnd"/>
      <w:r w:rsidRPr="00DD26EC">
        <w:rPr>
          <w:color w:val="000000"/>
          <w:sz w:val="28"/>
          <w:szCs w:val="28"/>
        </w:rPr>
        <w:t xml:space="preserve"> определяющие достижение цели</w:t>
      </w:r>
      <w:r w:rsidR="00AF7418">
        <w:rPr>
          <w:color w:val="000000"/>
          <w:sz w:val="28"/>
          <w:szCs w:val="28"/>
        </w:rPr>
        <w:t>.</w:t>
      </w:r>
      <w:r w:rsidR="00AF7418" w:rsidRPr="00AF7418">
        <w:rPr>
          <w:color w:val="000000"/>
          <w:sz w:val="28"/>
          <w:szCs w:val="28"/>
        </w:rPr>
        <w:t xml:space="preserve"> </w:t>
      </w:r>
      <w:r w:rsidR="00AF7418" w:rsidRPr="00470D96">
        <w:rPr>
          <w:color w:val="000000"/>
          <w:sz w:val="28"/>
          <w:szCs w:val="28"/>
        </w:rPr>
        <w:t>Задачи лучше всего формулировать в виде утверждения того, что необходимо сделать, чтобы цель была достигнута. Постановка задач основывается на дроблении цели исследования на подцели. Перечисление задач строится по принципу от наименее сложных к наиболее сложным, трудоёмким, а их количество определяется глубиной исследования.</w:t>
      </w:r>
    </w:p>
    <w:p w14:paraId="652AF359" w14:textId="77777777" w:rsidR="00AF7418" w:rsidRPr="00470D96" w:rsidRDefault="00AF7418" w:rsidP="00AF7418">
      <w:pPr>
        <w:pStyle w:val="6"/>
        <w:shd w:val="clear" w:color="auto" w:fill="auto"/>
        <w:spacing w:before="0" w:after="180" w:line="480" w:lineRule="exact"/>
        <w:ind w:left="20" w:right="20" w:firstLine="720"/>
        <w:jc w:val="both"/>
        <w:rPr>
          <w:sz w:val="28"/>
          <w:szCs w:val="28"/>
        </w:rPr>
      </w:pPr>
      <w:r w:rsidRPr="00470D96">
        <w:rPr>
          <w:color w:val="000000"/>
          <w:sz w:val="28"/>
          <w:szCs w:val="28"/>
        </w:rPr>
        <w:t>Как правило, для обозначения задать используются глаголы: изучить..., сформулировать, проанализировать, показать, доказать...</w:t>
      </w:r>
    </w:p>
    <w:p w14:paraId="632005B2" w14:textId="48CBAA7B" w:rsidR="0062396B" w:rsidRPr="00DD26EC" w:rsidRDefault="0062396B" w:rsidP="0062396B">
      <w:pPr>
        <w:pStyle w:val="6"/>
        <w:shd w:val="clear" w:color="auto" w:fill="auto"/>
        <w:spacing w:before="0" w:after="253" w:line="341" w:lineRule="exact"/>
        <w:ind w:left="40" w:right="40" w:firstLine="0"/>
        <w:jc w:val="both"/>
        <w:rPr>
          <w:sz w:val="28"/>
          <w:szCs w:val="28"/>
        </w:rPr>
      </w:pPr>
    </w:p>
    <w:p w14:paraId="53CBACC0" w14:textId="42F8C496" w:rsidR="00D16815" w:rsidRDefault="0062396B" w:rsidP="00AF7418">
      <w:pPr>
        <w:pStyle w:val="6"/>
        <w:shd w:val="clear" w:color="auto" w:fill="auto"/>
        <w:spacing w:before="0" w:after="192" w:line="250" w:lineRule="exact"/>
        <w:ind w:left="40" w:firstLine="0"/>
        <w:jc w:val="both"/>
        <w:rPr>
          <w:color w:val="000000"/>
          <w:sz w:val="28"/>
          <w:szCs w:val="28"/>
        </w:rPr>
      </w:pPr>
      <w:r w:rsidRPr="00DD26EC">
        <w:rPr>
          <w:rStyle w:val="a9"/>
          <w:sz w:val="28"/>
          <w:szCs w:val="28"/>
        </w:rPr>
        <w:t xml:space="preserve">Методы исследования </w:t>
      </w:r>
      <w:r w:rsidRPr="00DD26EC">
        <w:rPr>
          <w:color w:val="000000"/>
          <w:sz w:val="28"/>
          <w:szCs w:val="28"/>
        </w:rPr>
        <w:t>- это способы сбора и обработки информации.</w:t>
      </w:r>
    </w:p>
    <w:p w14:paraId="0EF75AA8" w14:textId="4264A903" w:rsidR="00AF7418" w:rsidRDefault="00AF7418" w:rsidP="00AF7418">
      <w:pPr>
        <w:pStyle w:val="6"/>
        <w:shd w:val="clear" w:color="auto" w:fill="auto"/>
        <w:spacing w:before="0" w:after="0" w:line="480" w:lineRule="exact"/>
        <w:ind w:right="40" w:firstLine="0"/>
        <w:jc w:val="both"/>
        <w:rPr>
          <w:rStyle w:val="11"/>
          <w:sz w:val="28"/>
          <w:szCs w:val="28"/>
        </w:rPr>
      </w:pPr>
      <w:r>
        <w:rPr>
          <w:rStyle w:val="11"/>
          <w:sz w:val="28"/>
          <w:szCs w:val="28"/>
        </w:rPr>
        <w:t>П</w:t>
      </w:r>
      <w:r w:rsidRPr="00470D96">
        <w:rPr>
          <w:rStyle w:val="11"/>
          <w:sz w:val="28"/>
          <w:szCs w:val="28"/>
        </w:rPr>
        <w:t>еречисляются методы, с помощью ко</w:t>
      </w:r>
      <w:r>
        <w:rPr>
          <w:rStyle w:val="11"/>
          <w:sz w:val="28"/>
          <w:szCs w:val="28"/>
        </w:rPr>
        <w:t xml:space="preserve">торых проводилось исследование: </w:t>
      </w:r>
      <w:r w:rsidRPr="00470D96">
        <w:rPr>
          <w:rStyle w:val="11"/>
          <w:sz w:val="28"/>
          <w:szCs w:val="28"/>
        </w:rPr>
        <w:t>теоретические</w:t>
      </w:r>
      <w:r w:rsidRPr="00470D96">
        <w:rPr>
          <w:rStyle w:val="11"/>
          <w:sz w:val="28"/>
          <w:szCs w:val="28"/>
        </w:rPr>
        <w:tab/>
        <w:t>и практические</w:t>
      </w:r>
      <w:r>
        <w:rPr>
          <w:sz w:val="28"/>
          <w:szCs w:val="28"/>
        </w:rPr>
        <w:t xml:space="preserve"> </w:t>
      </w:r>
      <w:r w:rsidRPr="00470D96">
        <w:rPr>
          <w:rStyle w:val="11"/>
          <w:sz w:val="28"/>
          <w:szCs w:val="28"/>
        </w:rPr>
        <w:t>(наблюдение, анализ и т.д.).</w:t>
      </w:r>
    </w:p>
    <w:p w14:paraId="0B8C23E0" w14:textId="5CF3D303" w:rsidR="00AF7418" w:rsidRPr="008E6F73" w:rsidRDefault="00AF7418" w:rsidP="00EA50EC">
      <w:pPr>
        <w:pStyle w:val="6"/>
        <w:shd w:val="clear" w:color="auto" w:fill="auto"/>
        <w:spacing w:before="0" w:after="192" w:line="250" w:lineRule="exact"/>
        <w:ind w:firstLine="0"/>
        <w:jc w:val="both"/>
        <w:rPr>
          <w:sz w:val="28"/>
          <w:szCs w:val="28"/>
        </w:rPr>
      </w:pPr>
    </w:p>
    <w:p w14:paraId="37452BC2" w14:textId="5510C37D" w:rsidR="008E6F73" w:rsidRPr="00A3313C" w:rsidRDefault="008E6F73" w:rsidP="00400EE4">
      <w:pPr>
        <w:pStyle w:val="6"/>
        <w:shd w:val="clear" w:color="auto" w:fill="auto"/>
        <w:spacing w:before="0" w:after="0" w:line="360" w:lineRule="auto"/>
        <w:ind w:right="40" w:firstLine="709"/>
        <w:jc w:val="both"/>
        <w:rPr>
          <w:sz w:val="28"/>
          <w:szCs w:val="28"/>
        </w:rPr>
      </w:pPr>
      <w:r>
        <w:rPr>
          <w:color w:val="000000"/>
          <w:sz w:val="28"/>
          <w:szCs w:val="28"/>
        </w:rPr>
        <w:t xml:space="preserve">2.3 </w:t>
      </w:r>
      <w:r w:rsidRPr="00A3313C">
        <w:rPr>
          <w:rStyle w:val="11"/>
          <w:sz w:val="28"/>
          <w:szCs w:val="28"/>
        </w:rPr>
        <w:t>Основную часть следует делить на разделы. Разделы следует нумеровать арабскими цифрами и записывать с абзацного отступа. Разделы должны иметь порядковую нумерацию в пределах всего текста, за исключением приложений.</w:t>
      </w:r>
    </w:p>
    <w:p w14:paraId="73AC914F" w14:textId="230B6EE8" w:rsidR="008E6F73" w:rsidRPr="00A3313C" w:rsidRDefault="008E6F73" w:rsidP="00400EE4">
      <w:pPr>
        <w:pStyle w:val="6"/>
        <w:shd w:val="clear" w:color="auto" w:fill="auto"/>
        <w:spacing w:before="0" w:after="0" w:line="360" w:lineRule="auto"/>
        <w:ind w:left="40" w:right="40" w:firstLine="386"/>
        <w:jc w:val="both"/>
        <w:rPr>
          <w:rStyle w:val="11"/>
          <w:sz w:val="28"/>
          <w:szCs w:val="28"/>
        </w:rPr>
      </w:pPr>
      <w:r w:rsidRPr="00A3313C">
        <w:rPr>
          <w:rStyle w:val="11"/>
          <w:sz w:val="28"/>
          <w:szCs w:val="28"/>
        </w:rPr>
        <w:t>Разделы</w:t>
      </w:r>
      <w:r w:rsidR="005C339E">
        <w:rPr>
          <w:rStyle w:val="11"/>
          <w:sz w:val="28"/>
          <w:szCs w:val="28"/>
        </w:rPr>
        <w:t xml:space="preserve"> </w:t>
      </w:r>
      <w:r w:rsidRPr="00A3313C">
        <w:rPr>
          <w:rStyle w:val="11"/>
          <w:sz w:val="28"/>
          <w:szCs w:val="28"/>
        </w:rPr>
        <w:t>должны иметь заголовки. Заголовки разделов, следует печатать с абзацного отступа (выравнивание по ширине) с прописной буквы без точки в конце, не подчеркивая. Переносы слов в заголовках не допускаются.</w:t>
      </w:r>
    </w:p>
    <w:p w14:paraId="7181AFA7" w14:textId="51D19A63" w:rsidR="008E6F73" w:rsidRDefault="008E6F73" w:rsidP="00400EE4">
      <w:pPr>
        <w:pStyle w:val="6"/>
        <w:shd w:val="clear" w:color="auto" w:fill="auto"/>
        <w:spacing w:before="0" w:after="180" w:line="360" w:lineRule="auto"/>
        <w:ind w:right="20" w:firstLine="0"/>
        <w:jc w:val="both"/>
        <w:rPr>
          <w:rStyle w:val="11"/>
          <w:sz w:val="28"/>
          <w:szCs w:val="28"/>
        </w:rPr>
      </w:pPr>
      <w:r w:rsidRPr="00A3313C">
        <w:rPr>
          <w:rStyle w:val="11"/>
          <w:sz w:val="28"/>
          <w:szCs w:val="28"/>
        </w:rPr>
        <w:t xml:space="preserve">Расстояние между заголовком и текстом должно быть равно 3 интервалам. Если </w:t>
      </w:r>
      <w:r w:rsidR="00AF7418">
        <w:rPr>
          <w:rStyle w:val="11"/>
          <w:sz w:val="28"/>
          <w:szCs w:val="28"/>
        </w:rPr>
        <w:t>диплом напечатан</w:t>
      </w:r>
      <w:r w:rsidRPr="00A3313C">
        <w:rPr>
          <w:rStyle w:val="11"/>
          <w:sz w:val="28"/>
          <w:szCs w:val="28"/>
        </w:rPr>
        <w:t xml:space="preserve"> интервалом 1,5, то это значит, что расстояние между заголовком и текстом равно одной пустой строке. Расстояние между разделами и подразделами - 2 интервала</w:t>
      </w:r>
      <w:r>
        <w:rPr>
          <w:rStyle w:val="11"/>
          <w:sz w:val="28"/>
          <w:szCs w:val="28"/>
        </w:rPr>
        <w:t>.</w:t>
      </w:r>
    </w:p>
    <w:p w14:paraId="647A2F05" w14:textId="72196FBB" w:rsidR="008E6F73" w:rsidRDefault="00AF7418" w:rsidP="00400EE4">
      <w:pPr>
        <w:pStyle w:val="6"/>
        <w:shd w:val="clear" w:color="auto" w:fill="auto"/>
        <w:spacing w:before="0" w:after="0" w:line="360" w:lineRule="auto"/>
        <w:ind w:left="20" w:right="40" w:firstLine="740"/>
        <w:jc w:val="both"/>
        <w:rPr>
          <w:color w:val="000000"/>
          <w:sz w:val="28"/>
          <w:szCs w:val="28"/>
        </w:rPr>
      </w:pPr>
      <w:r>
        <w:rPr>
          <w:color w:val="000000"/>
          <w:sz w:val="28"/>
          <w:szCs w:val="28"/>
        </w:rPr>
        <w:t xml:space="preserve">Основная часть делится на теоретическую и практическую. В теоретической части </w:t>
      </w:r>
      <w:r w:rsidR="008E6F73" w:rsidRPr="0074503B">
        <w:rPr>
          <w:color w:val="000000"/>
          <w:sz w:val="28"/>
          <w:szCs w:val="28"/>
        </w:rPr>
        <w:t>содержатся теоретические основы разрабатываемой темы (обзор литературы). Её содержание включает те вопросы и проблемы, которые имеют к ней непосредственное отношение. При этом сообщаемая информация должна иметь п</w:t>
      </w:r>
      <w:r w:rsidR="00691ACA">
        <w:rPr>
          <w:color w:val="000000"/>
          <w:sz w:val="28"/>
          <w:szCs w:val="28"/>
        </w:rPr>
        <w:t xml:space="preserve">рофессиональную направленность. </w:t>
      </w:r>
      <w:r w:rsidR="008E6F73" w:rsidRPr="0074503B">
        <w:rPr>
          <w:color w:val="000000"/>
          <w:sz w:val="28"/>
          <w:szCs w:val="28"/>
        </w:rPr>
        <w:t xml:space="preserve">Число цитируемых источников (отечественных и зарубежных) должно быть достаточным для </w:t>
      </w:r>
      <w:r>
        <w:rPr>
          <w:color w:val="000000"/>
          <w:sz w:val="28"/>
          <w:szCs w:val="28"/>
        </w:rPr>
        <w:t>полного освещения темы (25-30</w:t>
      </w:r>
      <w:r w:rsidR="008E6F73" w:rsidRPr="0074503B">
        <w:rPr>
          <w:color w:val="000000"/>
          <w:sz w:val="28"/>
          <w:szCs w:val="28"/>
        </w:rPr>
        <w:t>). При описании литературных данных могут быть использованы рисунки и таблицы. Все заимствованные справочные данные, цифровой, статистический и иллюстративный материал, использованный автором в работе, должен иметь ссылки на соответствующие Интернет- источники и учебную или научную литературу. При поиске источников</w:t>
      </w:r>
      <w:r w:rsidR="00A312CF">
        <w:rPr>
          <w:sz w:val="28"/>
          <w:szCs w:val="28"/>
        </w:rPr>
        <w:t xml:space="preserve"> </w:t>
      </w:r>
      <w:r w:rsidR="008E6F73" w:rsidRPr="00A3313C">
        <w:rPr>
          <w:color w:val="000000"/>
          <w:sz w:val="28"/>
          <w:szCs w:val="28"/>
        </w:rPr>
        <w:t xml:space="preserve">научной литературы по теме следует использовать все виды изданий (книги, журналы, монографии, газетные </w:t>
      </w:r>
      <w:r w:rsidR="008E6F73" w:rsidRPr="00A3313C">
        <w:rPr>
          <w:color w:val="000000"/>
          <w:sz w:val="28"/>
          <w:szCs w:val="28"/>
        </w:rPr>
        <w:lastRenderedPageBreak/>
        <w:t>статьи, материалы конференций и т.д.), а так</w:t>
      </w:r>
      <w:r w:rsidR="008E6F73" w:rsidRPr="00A3313C">
        <w:rPr>
          <w:color w:val="000000"/>
          <w:sz w:val="28"/>
          <w:szCs w:val="28"/>
        </w:rPr>
        <w:softHyphen/>
        <w:t>же поисковые системы Интернет.</w:t>
      </w:r>
    </w:p>
    <w:p w14:paraId="493D40A6" w14:textId="3CC409D8" w:rsidR="00AF7418" w:rsidRDefault="00D73BC7" w:rsidP="00400EE4">
      <w:pPr>
        <w:pStyle w:val="6"/>
        <w:shd w:val="clear" w:color="auto" w:fill="auto"/>
        <w:spacing w:before="0" w:after="0" w:line="360" w:lineRule="auto"/>
        <w:ind w:left="20" w:right="40" w:firstLine="740"/>
        <w:jc w:val="both"/>
        <w:rPr>
          <w:color w:val="000000"/>
          <w:sz w:val="28"/>
          <w:szCs w:val="28"/>
        </w:rPr>
      </w:pPr>
      <w:r>
        <w:rPr>
          <w:rStyle w:val="a9"/>
          <w:b w:val="0"/>
          <w:sz w:val="28"/>
          <w:szCs w:val="28"/>
        </w:rPr>
        <w:t>В практической части</w:t>
      </w:r>
      <w:r w:rsidRPr="00A3313C">
        <w:rPr>
          <w:rStyle w:val="a9"/>
          <w:sz w:val="28"/>
          <w:szCs w:val="28"/>
        </w:rPr>
        <w:t xml:space="preserve"> </w:t>
      </w:r>
      <w:r>
        <w:rPr>
          <w:color w:val="000000"/>
          <w:sz w:val="28"/>
          <w:szCs w:val="28"/>
        </w:rPr>
        <w:t xml:space="preserve">работы </w:t>
      </w:r>
      <w:r w:rsidRPr="00A3313C">
        <w:rPr>
          <w:color w:val="000000"/>
          <w:sz w:val="28"/>
          <w:szCs w:val="28"/>
        </w:rPr>
        <w:t>должен быть представлен анализ изучаемой проблемы с использованием различных методов исследования, предложения и рекомендации, пути решения задач, поставленных во введении работы</w:t>
      </w:r>
      <w:r>
        <w:rPr>
          <w:color w:val="000000"/>
          <w:sz w:val="28"/>
          <w:szCs w:val="28"/>
        </w:rPr>
        <w:t>.</w:t>
      </w:r>
    </w:p>
    <w:p w14:paraId="47BA8074" w14:textId="10B180B3" w:rsidR="00D73BC7" w:rsidRDefault="00D73BC7" w:rsidP="00400EE4">
      <w:pPr>
        <w:pStyle w:val="6"/>
        <w:shd w:val="clear" w:color="auto" w:fill="auto"/>
        <w:spacing w:before="0" w:after="0" w:line="360" w:lineRule="auto"/>
        <w:ind w:left="20" w:right="40" w:firstLine="740"/>
        <w:jc w:val="both"/>
        <w:rPr>
          <w:color w:val="000000"/>
          <w:sz w:val="28"/>
          <w:szCs w:val="28"/>
        </w:rPr>
      </w:pPr>
      <w:r w:rsidRPr="00D73BC7">
        <w:rPr>
          <w:color w:val="000000"/>
          <w:sz w:val="28"/>
          <w:szCs w:val="28"/>
        </w:rPr>
        <w:t>Содержание практической части включает описание нормативно- правовых актов, применяемых методик исследований, результатов исследований и наблюдений. Результаты собственных исследований анализируются и комментируются, на основании анализа выявляются закономерности. Статистически обработанные данные могут быть представлены в виде таблиц и рисунков (диаграмм, графиков, схем, фотографий и т.д.). Приводится сопоставление полученных результатов с данными других исследователей, изученных по литературным источникам, а также на основании собственных взглядов, затем объясняются выявленные закономерности.</w:t>
      </w:r>
    </w:p>
    <w:p w14:paraId="04A315B8" w14:textId="21E4605F" w:rsidR="00226B5B" w:rsidRDefault="00226B5B" w:rsidP="00400EE4">
      <w:pPr>
        <w:pStyle w:val="6"/>
        <w:shd w:val="clear" w:color="auto" w:fill="auto"/>
        <w:spacing w:before="0" w:after="0" w:line="360" w:lineRule="auto"/>
        <w:ind w:left="20" w:right="40" w:firstLine="740"/>
        <w:jc w:val="both"/>
        <w:rPr>
          <w:color w:val="000000"/>
          <w:sz w:val="28"/>
          <w:szCs w:val="28"/>
        </w:rPr>
      </w:pPr>
      <w:r>
        <w:rPr>
          <w:color w:val="000000"/>
          <w:sz w:val="28"/>
          <w:szCs w:val="28"/>
        </w:rPr>
        <w:t xml:space="preserve">2.3.1 </w:t>
      </w:r>
      <w:r w:rsidRPr="00226B5B">
        <w:rPr>
          <w:color w:val="000000"/>
          <w:sz w:val="28"/>
          <w:szCs w:val="28"/>
        </w:rPr>
        <w:t>Нормативно- правовые документы, используемые в работе, записываются первым пунктом практической части. Главным нормативно- правовым документом является Конституция Российской Федерации, затем печатаются нормативно- правовые документы, относящиеся к деятельности студента и теме работы.</w:t>
      </w:r>
    </w:p>
    <w:p w14:paraId="5151DE13" w14:textId="72E353FA" w:rsidR="00226B5B" w:rsidRDefault="00226B5B" w:rsidP="00400EE4">
      <w:pPr>
        <w:pStyle w:val="6"/>
        <w:shd w:val="clear" w:color="auto" w:fill="auto"/>
        <w:spacing w:before="0" w:after="0" w:line="360" w:lineRule="auto"/>
        <w:ind w:left="20" w:right="40" w:firstLine="740"/>
        <w:jc w:val="both"/>
        <w:rPr>
          <w:color w:val="000000"/>
          <w:sz w:val="28"/>
          <w:szCs w:val="28"/>
        </w:rPr>
      </w:pPr>
      <w:r>
        <w:rPr>
          <w:color w:val="000000"/>
          <w:sz w:val="28"/>
          <w:szCs w:val="28"/>
        </w:rPr>
        <w:t xml:space="preserve">2.3.2 </w:t>
      </w:r>
      <w:r w:rsidRPr="00226B5B">
        <w:rPr>
          <w:color w:val="000000"/>
          <w:sz w:val="28"/>
          <w:szCs w:val="28"/>
        </w:rPr>
        <w:t>Статистические данные берутся на месте прохождения производственной практики, либо из данных РОССТАТ за 3 последних полных года. Статистические данные обрабатываются студентом и представляются в виде диаграмм, на основании которых студентом делаются выводы.</w:t>
      </w:r>
    </w:p>
    <w:p w14:paraId="63454B4A" w14:textId="7FEB551E" w:rsidR="00D16815" w:rsidRDefault="00226B5B" w:rsidP="00226B5B">
      <w:pPr>
        <w:pStyle w:val="6"/>
        <w:shd w:val="clear" w:color="auto" w:fill="auto"/>
        <w:spacing w:before="0" w:after="0" w:line="360" w:lineRule="auto"/>
        <w:ind w:left="20" w:right="40" w:firstLine="740"/>
        <w:jc w:val="both"/>
        <w:rPr>
          <w:color w:val="000000"/>
          <w:sz w:val="28"/>
          <w:szCs w:val="28"/>
        </w:rPr>
      </w:pPr>
      <w:r>
        <w:rPr>
          <w:color w:val="000000"/>
          <w:sz w:val="28"/>
          <w:szCs w:val="28"/>
        </w:rPr>
        <w:t xml:space="preserve">2.3.3 </w:t>
      </w:r>
      <w:r w:rsidRPr="00226B5B">
        <w:rPr>
          <w:color w:val="000000"/>
          <w:sz w:val="28"/>
          <w:szCs w:val="28"/>
        </w:rPr>
        <w:t xml:space="preserve">Наиболее важным пунктом (параграфом) практической части, показывающим основную проделанную работу, считается пункт (параграф), определяющий роль медицинского работника в проблеме, которую </w:t>
      </w:r>
      <w:r w:rsidRPr="00226B5B">
        <w:rPr>
          <w:color w:val="000000"/>
          <w:sz w:val="28"/>
          <w:szCs w:val="28"/>
        </w:rPr>
        <w:lastRenderedPageBreak/>
        <w:t>раскрывает студент. В этом пункте указываются все действия медицинского работника, касающиеся проблемы дипломной работы, а также методики обследований, методики оказания помощи, тактики оказания помощи, сестринский процесс и т.д.</w:t>
      </w:r>
    </w:p>
    <w:p w14:paraId="022D69D8" w14:textId="77777777" w:rsidR="00226B5B" w:rsidRDefault="00226B5B" w:rsidP="00226B5B">
      <w:pPr>
        <w:pStyle w:val="6"/>
        <w:shd w:val="clear" w:color="auto" w:fill="auto"/>
        <w:spacing w:before="0" w:after="0" w:line="360" w:lineRule="auto"/>
        <w:ind w:left="20" w:right="40" w:firstLine="740"/>
        <w:jc w:val="both"/>
        <w:rPr>
          <w:color w:val="000000"/>
          <w:sz w:val="28"/>
          <w:szCs w:val="28"/>
        </w:rPr>
      </w:pPr>
    </w:p>
    <w:p w14:paraId="018FFA69" w14:textId="6F9BCF1F" w:rsidR="00D16815" w:rsidRDefault="00226B5B" w:rsidP="00EA50EC">
      <w:pPr>
        <w:pStyle w:val="6"/>
        <w:shd w:val="clear" w:color="auto" w:fill="auto"/>
        <w:spacing w:before="0" w:after="0" w:line="360" w:lineRule="auto"/>
        <w:ind w:left="20" w:right="40" w:firstLine="740"/>
        <w:jc w:val="both"/>
        <w:rPr>
          <w:color w:val="000000"/>
          <w:sz w:val="28"/>
          <w:szCs w:val="28"/>
        </w:rPr>
      </w:pPr>
      <w:r>
        <w:rPr>
          <w:color w:val="000000"/>
          <w:sz w:val="28"/>
          <w:szCs w:val="28"/>
        </w:rPr>
        <w:t>2.3.4</w:t>
      </w:r>
      <w:r w:rsidR="00A312CF">
        <w:rPr>
          <w:color w:val="000000"/>
          <w:sz w:val="28"/>
          <w:szCs w:val="28"/>
        </w:rPr>
        <w:t xml:space="preserve"> </w:t>
      </w:r>
      <w:r w:rsidR="00075B55">
        <w:rPr>
          <w:color w:val="000000"/>
          <w:sz w:val="28"/>
          <w:szCs w:val="28"/>
        </w:rPr>
        <w:t>Рисунки</w:t>
      </w:r>
    </w:p>
    <w:p w14:paraId="4765CFC6" w14:textId="77777777" w:rsidR="00EA50EC" w:rsidRDefault="00EA50EC" w:rsidP="00EA50EC">
      <w:pPr>
        <w:pStyle w:val="6"/>
        <w:shd w:val="clear" w:color="auto" w:fill="auto"/>
        <w:spacing w:before="0" w:after="0" w:line="360" w:lineRule="auto"/>
        <w:ind w:left="20" w:right="40" w:firstLine="740"/>
        <w:jc w:val="both"/>
        <w:rPr>
          <w:color w:val="000000"/>
          <w:sz w:val="28"/>
          <w:szCs w:val="28"/>
        </w:rPr>
      </w:pPr>
    </w:p>
    <w:p w14:paraId="0549E0DB" w14:textId="4D1A4BB6" w:rsidR="00C80292" w:rsidRDefault="00C80292" w:rsidP="00400EE4">
      <w:pPr>
        <w:pStyle w:val="6"/>
        <w:shd w:val="clear" w:color="auto" w:fill="auto"/>
        <w:spacing w:before="0" w:after="0" w:line="360" w:lineRule="auto"/>
        <w:ind w:left="20" w:right="40" w:firstLine="740"/>
        <w:jc w:val="both"/>
        <w:rPr>
          <w:color w:val="000000"/>
          <w:sz w:val="28"/>
          <w:szCs w:val="28"/>
        </w:rPr>
      </w:pPr>
      <w:r w:rsidRPr="00A3313C">
        <w:rPr>
          <w:color w:val="000000"/>
          <w:sz w:val="28"/>
          <w:szCs w:val="28"/>
        </w:rPr>
        <w:t>На все рисунки в тексте должны быть даны ссылки. Рисунки должны располагаться непосредственно после текста, в котором они упоминаются впервые, или на следующей странице. Рисунки нумеруются арабскими цифрами, при этом нумерация сквозная</w:t>
      </w:r>
      <w:r>
        <w:rPr>
          <w:color w:val="000000"/>
          <w:sz w:val="28"/>
          <w:szCs w:val="28"/>
        </w:rPr>
        <w:t>.</w:t>
      </w:r>
    </w:p>
    <w:p w14:paraId="54410893" w14:textId="3C1C481B" w:rsidR="00A3313C" w:rsidRDefault="00C80292" w:rsidP="00400EE4">
      <w:pPr>
        <w:pStyle w:val="6"/>
        <w:shd w:val="clear" w:color="auto" w:fill="auto"/>
        <w:spacing w:before="0" w:after="0" w:line="360" w:lineRule="auto"/>
        <w:ind w:left="20" w:right="40" w:firstLine="740"/>
        <w:jc w:val="both"/>
        <w:rPr>
          <w:color w:val="000000"/>
          <w:sz w:val="28"/>
          <w:szCs w:val="28"/>
        </w:rPr>
      </w:pPr>
      <w:r w:rsidRPr="00A3313C">
        <w:rPr>
          <w:color w:val="000000"/>
          <w:sz w:val="28"/>
          <w:szCs w:val="28"/>
        </w:rPr>
        <w:t>Подпись к рисунку располагается под ним посередине строки. Слово «Рисунок» пишется полностью</w:t>
      </w:r>
      <w:r>
        <w:rPr>
          <w:color w:val="000000"/>
          <w:sz w:val="28"/>
          <w:szCs w:val="28"/>
        </w:rPr>
        <w:t>, затем пишется его название.</w:t>
      </w:r>
      <w:r w:rsidR="00D84929">
        <w:rPr>
          <w:color w:val="000000"/>
          <w:sz w:val="28"/>
          <w:szCs w:val="28"/>
        </w:rPr>
        <w:t xml:space="preserve"> </w:t>
      </w:r>
      <w:r w:rsidR="00A3313C" w:rsidRPr="00A3313C">
        <w:rPr>
          <w:color w:val="000000"/>
          <w:sz w:val="28"/>
          <w:szCs w:val="28"/>
        </w:rPr>
        <w:t>Точка в конце названия не ставится.</w:t>
      </w:r>
    </w:p>
    <w:p w14:paraId="63B7D803" w14:textId="739F77D8" w:rsidR="00D84929" w:rsidRDefault="003649C5" w:rsidP="00400EE4">
      <w:pPr>
        <w:pStyle w:val="6"/>
        <w:shd w:val="clear" w:color="auto" w:fill="auto"/>
        <w:spacing w:before="0" w:after="0" w:line="360" w:lineRule="auto"/>
        <w:ind w:left="20" w:right="40" w:firstLine="740"/>
        <w:jc w:val="both"/>
        <w:rPr>
          <w:color w:val="000000"/>
          <w:sz w:val="28"/>
          <w:szCs w:val="28"/>
        </w:rPr>
      </w:pPr>
      <w:r>
        <w:rPr>
          <w:color w:val="000000"/>
          <w:sz w:val="28"/>
          <w:szCs w:val="28"/>
        </w:rPr>
        <w:t>Диаграммы в курсовой работе считаются рисунко</w:t>
      </w:r>
      <w:r w:rsidR="00075B55">
        <w:rPr>
          <w:color w:val="000000"/>
          <w:sz w:val="28"/>
          <w:szCs w:val="28"/>
        </w:rPr>
        <w:t>м и оформляются соответственно.</w:t>
      </w:r>
    </w:p>
    <w:p w14:paraId="47C5A031" w14:textId="77777777" w:rsidR="00D16815" w:rsidRPr="00075B55" w:rsidRDefault="00D16815" w:rsidP="00400EE4">
      <w:pPr>
        <w:pStyle w:val="6"/>
        <w:shd w:val="clear" w:color="auto" w:fill="auto"/>
        <w:spacing w:before="0" w:after="0" w:line="360" w:lineRule="auto"/>
        <w:ind w:left="20" w:right="40" w:firstLine="740"/>
        <w:jc w:val="both"/>
        <w:rPr>
          <w:color w:val="000000"/>
          <w:sz w:val="28"/>
          <w:szCs w:val="28"/>
        </w:rPr>
      </w:pPr>
    </w:p>
    <w:p w14:paraId="5BF00469" w14:textId="4AC70E86" w:rsidR="00D16815" w:rsidRDefault="00D84929" w:rsidP="00400EE4">
      <w:pPr>
        <w:spacing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2.3.2</w:t>
      </w:r>
      <w:r w:rsidRPr="00D84929">
        <w:rPr>
          <w:rFonts w:ascii="Times New Roman" w:hAnsi="Times New Roman" w:cs="Times New Roman"/>
          <w:color w:val="000000"/>
          <w:sz w:val="28"/>
          <w:szCs w:val="28"/>
        </w:rPr>
        <w:t xml:space="preserve"> </w:t>
      </w:r>
      <w:r w:rsidR="00075B55" w:rsidRPr="00075B55">
        <w:rPr>
          <w:rFonts w:ascii="Times New Roman" w:hAnsi="Times New Roman" w:cs="Times New Roman"/>
          <w:color w:val="000000"/>
          <w:sz w:val="28"/>
          <w:szCs w:val="28"/>
        </w:rPr>
        <w:t>Таблицы</w:t>
      </w:r>
    </w:p>
    <w:p w14:paraId="3CEFC461" w14:textId="15B691F4" w:rsidR="00A3313C" w:rsidRPr="00075B55" w:rsidRDefault="00A3313C" w:rsidP="00400EE4">
      <w:pPr>
        <w:spacing w:line="360" w:lineRule="auto"/>
        <w:ind w:firstLine="851"/>
        <w:jc w:val="both"/>
        <w:rPr>
          <w:rFonts w:ascii="Times New Roman" w:hAnsi="Times New Roman" w:cs="Times New Roman"/>
          <w:color w:val="000000"/>
          <w:sz w:val="28"/>
          <w:szCs w:val="28"/>
        </w:rPr>
      </w:pPr>
      <w:r w:rsidRPr="00075B55">
        <w:rPr>
          <w:rFonts w:ascii="Times New Roman" w:hAnsi="Times New Roman" w:cs="Times New Roman"/>
          <w:color w:val="000000"/>
          <w:sz w:val="28"/>
          <w:szCs w:val="28"/>
        </w:rPr>
        <w:t>На все таблицы в тексте должны быть ссылки. Таблица должна располагаться непосредственно после текста, в котором она упоминается впервые, или на следующей странице. Все таблицы нумеруются</w:t>
      </w:r>
      <w:r w:rsidR="00D84929" w:rsidRPr="00075B55">
        <w:rPr>
          <w:rFonts w:ascii="Times New Roman" w:hAnsi="Times New Roman" w:cs="Times New Roman"/>
          <w:color w:val="000000"/>
          <w:sz w:val="28"/>
          <w:szCs w:val="28"/>
        </w:rPr>
        <w:t xml:space="preserve"> арабскими цифрами</w:t>
      </w:r>
      <w:r w:rsidRPr="00075B55">
        <w:rPr>
          <w:rFonts w:ascii="Times New Roman" w:hAnsi="Times New Roman" w:cs="Times New Roman"/>
          <w:color w:val="000000"/>
          <w:sz w:val="28"/>
          <w:szCs w:val="28"/>
        </w:rPr>
        <w:t xml:space="preserve"> (нумерация сквозная</w:t>
      </w:r>
      <w:r w:rsidR="00D84929" w:rsidRPr="00075B55">
        <w:rPr>
          <w:rFonts w:ascii="Times New Roman" w:hAnsi="Times New Roman" w:cs="Times New Roman"/>
          <w:color w:val="000000"/>
          <w:sz w:val="28"/>
          <w:szCs w:val="28"/>
        </w:rPr>
        <w:t xml:space="preserve">). </w:t>
      </w:r>
      <w:r w:rsidRPr="00075B55">
        <w:rPr>
          <w:rFonts w:ascii="Times New Roman" w:hAnsi="Times New Roman" w:cs="Times New Roman"/>
          <w:color w:val="000000"/>
          <w:sz w:val="28"/>
          <w:szCs w:val="28"/>
        </w:rPr>
        <w:t>Слово «Таблица» пишется полностью.</w:t>
      </w:r>
      <w:r w:rsidR="00D84929" w:rsidRPr="00075B55">
        <w:rPr>
          <w:rFonts w:ascii="Times New Roman" w:hAnsi="Times New Roman" w:cs="Times New Roman"/>
          <w:color w:val="000000"/>
          <w:sz w:val="28"/>
          <w:szCs w:val="28"/>
        </w:rPr>
        <w:t xml:space="preserve"> Точка в конце названии не ставится.</w:t>
      </w:r>
      <w:r w:rsidR="00D84929" w:rsidRPr="00075B55">
        <w:rPr>
          <w:rFonts w:ascii="Times New Roman" w:hAnsi="Times New Roman" w:cs="Times New Roman"/>
          <w:sz w:val="28"/>
          <w:szCs w:val="28"/>
        </w:rPr>
        <w:t xml:space="preserve"> </w:t>
      </w:r>
      <w:r w:rsidRPr="00075B55">
        <w:rPr>
          <w:rFonts w:ascii="Times New Roman" w:hAnsi="Times New Roman" w:cs="Times New Roman"/>
          <w:color w:val="000000"/>
          <w:sz w:val="28"/>
          <w:szCs w:val="28"/>
        </w:rPr>
        <w:t xml:space="preserve">Название таблицы следует помещать над таблицей слева, без абзацного отступа в одну строку с ее номером </w:t>
      </w:r>
      <w:proofErr w:type="gramStart"/>
      <w:r w:rsidRPr="00075B55">
        <w:rPr>
          <w:rFonts w:ascii="Times New Roman" w:hAnsi="Times New Roman" w:cs="Times New Roman"/>
          <w:color w:val="000000"/>
          <w:sz w:val="28"/>
          <w:szCs w:val="28"/>
        </w:rPr>
        <w:t xml:space="preserve">через </w:t>
      </w:r>
      <w:r w:rsidR="00AC2ED0">
        <w:rPr>
          <w:rFonts w:ascii="Times New Roman" w:hAnsi="Times New Roman" w:cs="Times New Roman"/>
          <w:color w:val="000000"/>
          <w:sz w:val="28"/>
          <w:szCs w:val="28"/>
        </w:rPr>
        <w:t>«</w:t>
      </w:r>
      <w:r w:rsidRPr="00075B55">
        <w:rPr>
          <w:rFonts w:ascii="Times New Roman" w:hAnsi="Times New Roman" w:cs="Times New Roman"/>
          <w:color w:val="000000"/>
          <w:sz w:val="28"/>
          <w:szCs w:val="28"/>
        </w:rPr>
        <w:t>тире</w:t>
      </w:r>
      <w:r w:rsidR="00AC2ED0">
        <w:rPr>
          <w:rFonts w:ascii="Times New Roman" w:hAnsi="Times New Roman" w:cs="Times New Roman"/>
          <w:color w:val="000000"/>
          <w:sz w:val="28"/>
          <w:szCs w:val="28"/>
        </w:rPr>
        <w:t>»</w:t>
      </w:r>
      <w:proofErr w:type="gramEnd"/>
      <w:r w:rsidRPr="00075B55">
        <w:rPr>
          <w:rFonts w:ascii="Times New Roman" w:hAnsi="Times New Roman" w:cs="Times New Roman"/>
          <w:color w:val="000000"/>
          <w:sz w:val="28"/>
          <w:szCs w:val="28"/>
        </w:rPr>
        <w:t xml:space="preserve">. </w:t>
      </w:r>
    </w:p>
    <w:p w14:paraId="38DB85C7" w14:textId="6DB12F54" w:rsidR="00B30410" w:rsidRDefault="00A3313C" w:rsidP="00400EE4">
      <w:pPr>
        <w:pStyle w:val="6"/>
        <w:shd w:val="clear" w:color="auto" w:fill="auto"/>
        <w:spacing w:before="0" w:after="0" w:line="360" w:lineRule="auto"/>
        <w:ind w:left="20" w:right="20" w:firstLine="700"/>
        <w:jc w:val="both"/>
        <w:rPr>
          <w:color w:val="000000"/>
          <w:sz w:val="28"/>
          <w:szCs w:val="28"/>
        </w:rPr>
      </w:pPr>
      <w:r w:rsidRPr="00A3313C">
        <w:rPr>
          <w:color w:val="000000"/>
          <w:sz w:val="28"/>
          <w:szCs w:val="28"/>
        </w:rPr>
        <w:t xml:space="preserve">При переносе таблицы на следующую страницу название помещают только над первой частью, при этом нижнюю горизонтальную черту, ограничивающую первую часть таблицы, не проводят. Над другими частями также слева пишут слово «Продолжение» и указывают номер таблицы </w:t>
      </w:r>
      <w:r w:rsidRPr="00A3313C">
        <w:rPr>
          <w:color w:val="000000"/>
          <w:sz w:val="28"/>
          <w:szCs w:val="28"/>
        </w:rPr>
        <w:lastRenderedPageBreak/>
        <w:t>(</w:t>
      </w:r>
      <w:proofErr w:type="gramStart"/>
      <w:r w:rsidRPr="00A3313C">
        <w:rPr>
          <w:color w:val="000000"/>
          <w:sz w:val="28"/>
          <w:szCs w:val="28"/>
        </w:rPr>
        <w:t>например</w:t>
      </w:r>
      <w:proofErr w:type="gramEnd"/>
      <w:r w:rsidRPr="00A3313C">
        <w:rPr>
          <w:color w:val="000000"/>
          <w:sz w:val="28"/>
          <w:szCs w:val="28"/>
        </w:rPr>
        <w:t>: Продолжение таблицы 1).</w:t>
      </w:r>
    </w:p>
    <w:p w14:paraId="417192DD" w14:textId="77777777" w:rsidR="00D16815" w:rsidRPr="00075B55" w:rsidRDefault="00D16815" w:rsidP="00400EE4">
      <w:pPr>
        <w:pStyle w:val="6"/>
        <w:shd w:val="clear" w:color="auto" w:fill="auto"/>
        <w:spacing w:before="0" w:after="0" w:line="360" w:lineRule="auto"/>
        <w:ind w:left="20" w:right="20" w:firstLine="700"/>
        <w:jc w:val="both"/>
        <w:rPr>
          <w:color w:val="000000"/>
          <w:sz w:val="28"/>
          <w:szCs w:val="28"/>
        </w:rPr>
      </w:pPr>
    </w:p>
    <w:p w14:paraId="78CF47EB" w14:textId="4AF33A9B" w:rsidR="00D84929" w:rsidRDefault="00D84929" w:rsidP="00400EE4">
      <w:pPr>
        <w:spacing w:line="360" w:lineRule="auto"/>
        <w:ind w:firstLine="993"/>
        <w:jc w:val="both"/>
        <w:rPr>
          <w:rFonts w:ascii="Times New Roman" w:hAnsi="Times New Roman" w:cs="Times New Roman"/>
          <w:sz w:val="28"/>
          <w:szCs w:val="28"/>
        </w:rPr>
      </w:pPr>
      <w:r>
        <w:rPr>
          <w:rFonts w:ascii="Times New Roman" w:hAnsi="Times New Roman" w:cs="Times New Roman"/>
          <w:sz w:val="28"/>
          <w:szCs w:val="28"/>
        </w:rPr>
        <w:t>2</w:t>
      </w:r>
      <w:r w:rsidR="00075B55">
        <w:rPr>
          <w:rFonts w:ascii="Times New Roman" w:hAnsi="Times New Roman" w:cs="Times New Roman"/>
          <w:sz w:val="28"/>
          <w:szCs w:val="28"/>
        </w:rPr>
        <w:t>.3.3 Ссылки</w:t>
      </w:r>
    </w:p>
    <w:p w14:paraId="6EAA5100" w14:textId="12D39E96" w:rsidR="00075B55" w:rsidRPr="00075B55" w:rsidRDefault="00075B55" w:rsidP="00400EE4">
      <w:pPr>
        <w:spacing w:line="360" w:lineRule="auto"/>
        <w:ind w:firstLine="993"/>
        <w:jc w:val="both"/>
        <w:rPr>
          <w:rFonts w:ascii="Times New Roman" w:hAnsi="Times New Roman" w:cs="Times New Roman"/>
          <w:sz w:val="28"/>
          <w:szCs w:val="28"/>
        </w:rPr>
      </w:pPr>
      <w:r>
        <w:rPr>
          <w:rFonts w:ascii="Times New Roman" w:hAnsi="Times New Roman" w:cs="Times New Roman"/>
          <w:sz w:val="28"/>
          <w:szCs w:val="28"/>
        </w:rPr>
        <w:t>С</w:t>
      </w:r>
      <w:r w:rsidRPr="00075B55">
        <w:rPr>
          <w:rFonts w:ascii="Times New Roman" w:hAnsi="Times New Roman" w:cs="Times New Roman"/>
          <w:sz w:val="28"/>
          <w:szCs w:val="28"/>
        </w:rPr>
        <w:t xml:space="preserve">разу после цитаты в квадратных </w:t>
      </w:r>
      <w:r>
        <w:rPr>
          <w:rFonts w:ascii="Times New Roman" w:hAnsi="Times New Roman" w:cs="Times New Roman"/>
          <w:sz w:val="28"/>
          <w:szCs w:val="28"/>
        </w:rPr>
        <w:t>скобках указывается</w:t>
      </w:r>
      <w:r w:rsidRPr="00075B55">
        <w:rPr>
          <w:rFonts w:ascii="Times New Roman" w:hAnsi="Times New Roman" w:cs="Times New Roman"/>
          <w:sz w:val="28"/>
          <w:szCs w:val="28"/>
        </w:rPr>
        <w:t xml:space="preserve"> порядковый номер цитируемого источника по списку литературы и, если это </w:t>
      </w:r>
      <w:proofErr w:type="gramStart"/>
      <w:r w:rsidRPr="00075B55">
        <w:rPr>
          <w:rFonts w:ascii="Times New Roman" w:hAnsi="Times New Roman" w:cs="Times New Roman"/>
          <w:sz w:val="28"/>
          <w:szCs w:val="28"/>
        </w:rPr>
        <w:t>требует</w:t>
      </w:r>
      <w:r>
        <w:rPr>
          <w:rFonts w:ascii="Times New Roman" w:hAnsi="Times New Roman" w:cs="Times New Roman"/>
          <w:sz w:val="28"/>
          <w:szCs w:val="28"/>
        </w:rPr>
        <w:t xml:space="preserve">ся,   </w:t>
      </w:r>
      <w:proofErr w:type="gramEnd"/>
      <w:r>
        <w:rPr>
          <w:rFonts w:ascii="Times New Roman" w:hAnsi="Times New Roman" w:cs="Times New Roman"/>
          <w:sz w:val="28"/>
          <w:szCs w:val="28"/>
        </w:rPr>
        <w:t xml:space="preserve">номер цитируемой страницы. </w:t>
      </w:r>
      <w:r w:rsidRPr="00075B55">
        <w:rPr>
          <w:rFonts w:ascii="Times New Roman" w:hAnsi="Times New Roman" w:cs="Times New Roman"/>
          <w:sz w:val="28"/>
          <w:szCs w:val="28"/>
        </w:rPr>
        <w:t>В конце работы оформляют список литературы, в котором под соответствующим номером дают полные библиографические сведения об источнике.</w:t>
      </w:r>
    </w:p>
    <w:p w14:paraId="338A4E7B" w14:textId="77777777" w:rsidR="00075B55" w:rsidRPr="00075B55" w:rsidRDefault="00075B55" w:rsidP="00400EE4">
      <w:pPr>
        <w:spacing w:line="360" w:lineRule="auto"/>
        <w:jc w:val="both"/>
        <w:rPr>
          <w:rFonts w:ascii="Times New Roman" w:hAnsi="Times New Roman" w:cs="Times New Roman"/>
          <w:i/>
          <w:sz w:val="28"/>
          <w:szCs w:val="28"/>
        </w:rPr>
      </w:pPr>
      <w:r w:rsidRPr="00075B55">
        <w:rPr>
          <w:rFonts w:ascii="Times New Roman" w:hAnsi="Times New Roman" w:cs="Times New Roman"/>
          <w:i/>
          <w:sz w:val="28"/>
          <w:szCs w:val="28"/>
        </w:rPr>
        <w:t>Пример оформления ссылки:</w:t>
      </w:r>
    </w:p>
    <w:p w14:paraId="701C25EC" w14:textId="45D3D256" w:rsidR="00075B55" w:rsidRDefault="00075B55" w:rsidP="00400EE4">
      <w:pPr>
        <w:spacing w:line="360" w:lineRule="auto"/>
        <w:jc w:val="both"/>
        <w:rPr>
          <w:rFonts w:ascii="Times New Roman" w:hAnsi="Times New Roman" w:cs="Times New Roman"/>
          <w:i/>
          <w:sz w:val="28"/>
          <w:szCs w:val="28"/>
        </w:rPr>
      </w:pPr>
      <w:r w:rsidRPr="00075B55">
        <w:rPr>
          <w:rFonts w:ascii="Times New Roman" w:hAnsi="Times New Roman" w:cs="Times New Roman"/>
          <w:i/>
          <w:sz w:val="28"/>
          <w:szCs w:val="28"/>
        </w:rPr>
        <w:t xml:space="preserve">«Текст цитаты» [1.25].  (т.е. </w:t>
      </w:r>
      <w:proofErr w:type="gramStart"/>
      <w:r w:rsidRPr="00075B55">
        <w:rPr>
          <w:rFonts w:ascii="Times New Roman" w:hAnsi="Times New Roman" w:cs="Times New Roman"/>
          <w:i/>
          <w:sz w:val="28"/>
          <w:szCs w:val="28"/>
        </w:rPr>
        <w:t>источник</w:t>
      </w:r>
      <w:proofErr w:type="gramEnd"/>
      <w:r w:rsidRPr="00075B55">
        <w:rPr>
          <w:rFonts w:ascii="Times New Roman" w:hAnsi="Times New Roman" w:cs="Times New Roman"/>
          <w:i/>
          <w:sz w:val="28"/>
          <w:szCs w:val="28"/>
        </w:rPr>
        <w:t xml:space="preserve"> указанный в списке литературы под номером 1, 25-я страница этого источника)</w:t>
      </w:r>
    </w:p>
    <w:p w14:paraId="6A390847" w14:textId="77777777" w:rsidR="00D16815" w:rsidRPr="00075B55" w:rsidRDefault="00D16815" w:rsidP="00400EE4">
      <w:pPr>
        <w:spacing w:line="360" w:lineRule="auto"/>
        <w:jc w:val="both"/>
        <w:rPr>
          <w:rFonts w:ascii="Times New Roman" w:hAnsi="Times New Roman" w:cs="Times New Roman"/>
          <w:i/>
          <w:sz w:val="28"/>
          <w:szCs w:val="28"/>
        </w:rPr>
      </w:pPr>
    </w:p>
    <w:p w14:paraId="3BBCAD78" w14:textId="7653034A" w:rsidR="00B30410" w:rsidRPr="00D84929" w:rsidRDefault="00D84929" w:rsidP="00400EE4">
      <w:pPr>
        <w:spacing w:line="360" w:lineRule="auto"/>
        <w:ind w:firstLine="709"/>
        <w:jc w:val="both"/>
        <w:rPr>
          <w:rFonts w:ascii="Times New Roman" w:hAnsi="Times New Roman" w:cs="Times New Roman"/>
          <w:sz w:val="28"/>
          <w:szCs w:val="28"/>
        </w:rPr>
      </w:pPr>
      <w:proofErr w:type="gramStart"/>
      <w:r w:rsidRPr="00D84929">
        <w:rPr>
          <w:rFonts w:ascii="Times New Roman" w:hAnsi="Times New Roman" w:cs="Times New Roman"/>
          <w:sz w:val="28"/>
          <w:szCs w:val="28"/>
        </w:rPr>
        <w:t>2.4</w:t>
      </w:r>
      <w:r>
        <w:rPr>
          <w:rFonts w:ascii="Times New Roman" w:hAnsi="Times New Roman" w:cs="Times New Roman"/>
          <w:sz w:val="28"/>
          <w:szCs w:val="28"/>
        </w:rPr>
        <w:t xml:space="preserve">  </w:t>
      </w:r>
      <w:r w:rsidR="00B30410" w:rsidRPr="00D84929">
        <w:rPr>
          <w:rFonts w:ascii="Times New Roman" w:hAnsi="Times New Roman" w:cs="Times New Roman"/>
          <w:sz w:val="28"/>
          <w:szCs w:val="28"/>
        </w:rPr>
        <w:t>Заголовок</w:t>
      </w:r>
      <w:proofErr w:type="gramEnd"/>
      <w:r w:rsidR="00B30410" w:rsidRPr="00D84929">
        <w:rPr>
          <w:rFonts w:ascii="Times New Roman" w:hAnsi="Times New Roman" w:cs="Times New Roman"/>
          <w:sz w:val="28"/>
          <w:szCs w:val="28"/>
        </w:rPr>
        <w:t xml:space="preserve"> «ЗАКЛЮЧ</w:t>
      </w:r>
      <w:r w:rsidR="00075B55">
        <w:rPr>
          <w:rFonts w:ascii="Times New Roman" w:hAnsi="Times New Roman" w:cs="Times New Roman"/>
          <w:sz w:val="28"/>
          <w:szCs w:val="28"/>
        </w:rPr>
        <w:t>Е</w:t>
      </w:r>
      <w:r w:rsidR="00B30410" w:rsidRPr="00D84929">
        <w:rPr>
          <w:rFonts w:ascii="Times New Roman" w:hAnsi="Times New Roman" w:cs="Times New Roman"/>
          <w:sz w:val="28"/>
          <w:szCs w:val="28"/>
        </w:rPr>
        <w:t>НИЕ» располагают в середине строки без точки в конце и печатают заглавными буквами без подчеркивания.</w:t>
      </w:r>
    </w:p>
    <w:p w14:paraId="16297DD8" w14:textId="7D6AB1C4" w:rsidR="00B30410" w:rsidRDefault="00B30410" w:rsidP="00400EE4">
      <w:pPr>
        <w:pStyle w:val="6"/>
        <w:shd w:val="clear" w:color="auto" w:fill="auto"/>
        <w:spacing w:before="0" w:after="0" w:line="360" w:lineRule="auto"/>
        <w:ind w:right="440" w:firstLine="709"/>
        <w:jc w:val="both"/>
        <w:rPr>
          <w:sz w:val="28"/>
          <w:szCs w:val="28"/>
        </w:rPr>
      </w:pPr>
      <w:r w:rsidRPr="00B30410">
        <w:rPr>
          <w:sz w:val="28"/>
          <w:szCs w:val="28"/>
        </w:rPr>
        <w:t xml:space="preserve">В заключении подводятся итоги проведенного исследования, обобщаются основные теоретические положения и делаются выводы, а также определяются основные направления для дальнейшего исследования </w:t>
      </w:r>
      <w:r w:rsidR="00D84929">
        <w:rPr>
          <w:sz w:val="28"/>
          <w:szCs w:val="28"/>
        </w:rPr>
        <w:t>проблемы в работе.</w:t>
      </w:r>
    </w:p>
    <w:p w14:paraId="14C2E598" w14:textId="77777777" w:rsidR="00260851" w:rsidRPr="00B30410" w:rsidRDefault="00260851" w:rsidP="00260851">
      <w:pPr>
        <w:pStyle w:val="6"/>
        <w:shd w:val="clear" w:color="auto" w:fill="auto"/>
        <w:spacing w:before="0" w:after="0" w:line="691" w:lineRule="exact"/>
        <w:ind w:firstLine="0"/>
        <w:jc w:val="left"/>
        <w:rPr>
          <w:rStyle w:val="-2pt"/>
          <w:sz w:val="28"/>
          <w:szCs w:val="28"/>
        </w:rPr>
      </w:pPr>
      <w:r w:rsidRPr="00B30410">
        <w:rPr>
          <w:rStyle w:val="a9"/>
          <w:sz w:val="28"/>
          <w:szCs w:val="28"/>
        </w:rPr>
        <w:t xml:space="preserve">Заключение </w:t>
      </w:r>
      <w:r w:rsidRPr="00B30410">
        <w:rPr>
          <w:sz w:val="28"/>
          <w:szCs w:val="28"/>
        </w:rPr>
        <w:t xml:space="preserve">должно содержать </w:t>
      </w:r>
    </w:p>
    <w:p w14:paraId="13EEC70C" w14:textId="77777777" w:rsidR="00260851" w:rsidRPr="00B30410" w:rsidRDefault="00260851" w:rsidP="00260851">
      <w:pPr>
        <w:pStyle w:val="6"/>
        <w:numPr>
          <w:ilvl w:val="0"/>
          <w:numId w:val="20"/>
        </w:numPr>
        <w:shd w:val="clear" w:color="auto" w:fill="auto"/>
        <w:spacing w:before="0" w:after="0" w:line="691" w:lineRule="exact"/>
        <w:jc w:val="left"/>
        <w:rPr>
          <w:sz w:val="28"/>
          <w:szCs w:val="28"/>
        </w:rPr>
      </w:pPr>
      <w:r w:rsidRPr="00B30410">
        <w:rPr>
          <w:rStyle w:val="a9"/>
          <w:sz w:val="28"/>
          <w:szCs w:val="28"/>
        </w:rPr>
        <w:t xml:space="preserve">итоги </w:t>
      </w:r>
      <w:r w:rsidRPr="00B30410">
        <w:rPr>
          <w:sz w:val="28"/>
          <w:szCs w:val="28"/>
        </w:rPr>
        <w:t>изучения темы,</w:t>
      </w:r>
    </w:p>
    <w:p w14:paraId="4A56CE22" w14:textId="77777777" w:rsidR="00260851" w:rsidRPr="00B30410" w:rsidRDefault="00260851" w:rsidP="00260851">
      <w:pPr>
        <w:pStyle w:val="6"/>
        <w:numPr>
          <w:ilvl w:val="0"/>
          <w:numId w:val="20"/>
        </w:numPr>
        <w:shd w:val="clear" w:color="auto" w:fill="auto"/>
        <w:tabs>
          <w:tab w:val="right" w:pos="9555"/>
        </w:tabs>
        <w:spacing w:before="0" w:after="0" w:line="466" w:lineRule="exact"/>
        <w:jc w:val="both"/>
        <w:rPr>
          <w:sz w:val="28"/>
          <w:szCs w:val="28"/>
        </w:rPr>
      </w:pPr>
      <w:r w:rsidRPr="00B30410">
        <w:rPr>
          <w:rStyle w:val="a9"/>
          <w:sz w:val="28"/>
          <w:szCs w:val="28"/>
        </w:rPr>
        <w:t xml:space="preserve">значимость </w:t>
      </w:r>
      <w:r w:rsidRPr="00B30410">
        <w:rPr>
          <w:sz w:val="28"/>
          <w:szCs w:val="28"/>
        </w:rPr>
        <w:t>рассмотренных вопросов для практической деятельности медицинской сестры/фельдшера.</w:t>
      </w:r>
    </w:p>
    <w:p w14:paraId="7F2EBFB8" w14:textId="77777777" w:rsidR="00260851" w:rsidRPr="00B30410" w:rsidRDefault="00260851" w:rsidP="00260851">
      <w:pPr>
        <w:pStyle w:val="6"/>
        <w:shd w:val="clear" w:color="auto" w:fill="auto"/>
        <w:tabs>
          <w:tab w:val="right" w:pos="9555"/>
        </w:tabs>
        <w:spacing w:before="0" w:after="0" w:line="466" w:lineRule="exact"/>
        <w:ind w:left="720" w:firstLine="0"/>
        <w:jc w:val="both"/>
        <w:rPr>
          <w:sz w:val="28"/>
          <w:szCs w:val="28"/>
        </w:rPr>
      </w:pPr>
    </w:p>
    <w:p w14:paraId="3F7E0016" w14:textId="77777777" w:rsidR="00260851" w:rsidRPr="00B30410" w:rsidRDefault="00260851" w:rsidP="00260851">
      <w:pPr>
        <w:pStyle w:val="6"/>
        <w:shd w:val="clear" w:color="auto" w:fill="auto"/>
        <w:spacing w:before="0" w:after="396" w:line="250" w:lineRule="exact"/>
        <w:ind w:firstLine="0"/>
        <w:jc w:val="both"/>
        <w:rPr>
          <w:sz w:val="28"/>
          <w:szCs w:val="28"/>
        </w:rPr>
      </w:pPr>
      <w:r w:rsidRPr="00B30410">
        <w:rPr>
          <w:sz w:val="28"/>
          <w:szCs w:val="28"/>
        </w:rPr>
        <w:t>В тексте заключения обоснованно излагаются</w:t>
      </w:r>
    </w:p>
    <w:p w14:paraId="5FD62AC6" w14:textId="77777777" w:rsidR="00260851" w:rsidRDefault="00260851" w:rsidP="00260851">
      <w:pPr>
        <w:pStyle w:val="6"/>
        <w:numPr>
          <w:ilvl w:val="0"/>
          <w:numId w:val="21"/>
        </w:numPr>
        <w:shd w:val="clear" w:color="auto" w:fill="auto"/>
        <w:spacing w:before="0" w:after="133" w:line="250" w:lineRule="exact"/>
        <w:jc w:val="both"/>
        <w:rPr>
          <w:sz w:val="28"/>
          <w:szCs w:val="28"/>
        </w:rPr>
      </w:pPr>
      <w:r w:rsidRPr="00B30410">
        <w:rPr>
          <w:sz w:val="28"/>
          <w:szCs w:val="28"/>
        </w:rPr>
        <w:t>собственные взгляды по главным вопросам,</w:t>
      </w:r>
    </w:p>
    <w:p w14:paraId="3633E584" w14:textId="77777777" w:rsidR="00260851" w:rsidRDefault="00260851" w:rsidP="00260851">
      <w:pPr>
        <w:pStyle w:val="6"/>
        <w:shd w:val="clear" w:color="auto" w:fill="auto"/>
        <w:spacing w:before="0" w:after="133" w:line="250" w:lineRule="exact"/>
        <w:ind w:firstLine="0"/>
        <w:jc w:val="both"/>
        <w:rPr>
          <w:sz w:val="28"/>
          <w:szCs w:val="28"/>
        </w:rPr>
      </w:pPr>
    </w:p>
    <w:p w14:paraId="7FF8CEE4" w14:textId="77777777" w:rsidR="00260851" w:rsidRPr="00B30410" w:rsidRDefault="00260851" w:rsidP="00260851">
      <w:pPr>
        <w:pStyle w:val="6"/>
        <w:numPr>
          <w:ilvl w:val="0"/>
          <w:numId w:val="21"/>
        </w:numPr>
        <w:shd w:val="clear" w:color="auto" w:fill="auto"/>
        <w:spacing w:before="0" w:after="349" w:line="461" w:lineRule="exact"/>
        <w:ind w:right="420"/>
        <w:jc w:val="both"/>
        <w:rPr>
          <w:sz w:val="28"/>
          <w:szCs w:val="28"/>
        </w:rPr>
      </w:pPr>
      <w:r w:rsidRPr="00B30410">
        <w:rPr>
          <w:sz w:val="28"/>
          <w:szCs w:val="28"/>
        </w:rPr>
        <w:lastRenderedPageBreak/>
        <w:t>выводы (оформляются в виде тезисов) и рекомендации относительно возможностей практического применения материалов работы.</w:t>
      </w:r>
    </w:p>
    <w:p w14:paraId="07260E26" w14:textId="77777777" w:rsidR="00260851" w:rsidRPr="00B30410" w:rsidRDefault="00260851" w:rsidP="00260851">
      <w:pPr>
        <w:pStyle w:val="6"/>
        <w:shd w:val="clear" w:color="auto" w:fill="auto"/>
        <w:spacing w:before="0" w:after="180" w:line="250" w:lineRule="exact"/>
        <w:ind w:firstLine="0"/>
        <w:jc w:val="both"/>
        <w:rPr>
          <w:sz w:val="28"/>
          <w:szCs w:val="28"/>
        </w:rPr>
      </w:pPr>
      <w:r w:rsidRPr="00B30410">
        <w:rPr>
          <w:sz w:val="28"/>
          <w:szCs w:val="28"/>
        </w:rPr>
        <w:t>Выводы должны быть</w:t>
      </w:r>
    </w:p>
    <w:p w14:paraId="59F96B18" w14:textId="77777777" w:rsidR="00260851" w:rsidRPr="00B30410" w:rsidRDefault="00260851" w:rsidP="00260851">
      <w:pPr>
        <w:pStyle w:val="6"/>
        <w:numPr>
          <w:ilvl w:val="0"/>
          <w:numId w:val="21"/>
        </w:numPr>
        <w:shd w:val="clear" w:color="auto" w:fill="auto"/>
        <w:spacing w:before="0" w:after="0" w:line="480" w:lineRule="exact"/>
        <w:ind w:right="-1"/>
        <w:jc w:val="left"/>
        <w:rPr>
          <w:sz w:val="28"/>
          <w:szCs w:val="28"/>
        </w:rPr>
      </w:pPr>
      <w:r w:rsidRPr="00B30410">
        <w:rPr>
          <w:sz w:val="28"/>
          <w:szCs w:val="28"/>
        </w:rPr>
        <w:t>четкими,</w:t>
      </w:r>
    </w:p>
    <w:p w14:paraId="508E66C3" w14:textId="77777777" w:rsidR="00260851" w:rsidRPr="00B30410" w:rsidRDefault="00260851" w:rsidP="00260851">
      <w:pPr>
        <w:pStyle w:val="6"/>
        <w:numPr>
          <w:ilvl w:val="0"/>
          <w:numId w:val="21"/>
        </w:numPr>
        <w:shd w:val="clear" w:color="auto" w:fill="auto"/>
        <w:spacing w:before="0" w:after="0" w:line="480" w:lineRule="exact"/>
        <w:ind w:right="-1"/>
        <w:jc w:val="left"/>
        <w:rPr>
          <w:sz w:val="28"/>
          <w:szCs w:val="28"/>
        </w:rPr>
      </w:pPr>
      <w:r w:rsidRPr="00B30410">
        <w:rPr>
          <w:sz w:val="28"/>
          <w:szCs w:val="28"/>
        </w:rPr>
        <w:t>краткими,</w:t>
      </w:r>
    </w:p>
    <w:p w14:paraId="34513836" w14:textId="3C9E0C78" w:rsidR="00260851" w:rsidRPr="00260851" w:rsidRDefault="00260851" w:rsidP="00260851">
      <w:pPr>
        <w:pStyle w:val="6"/>
        <w:numPr>
          <w:ilvl w:val="0"/>
          <w:numId w:val="21"/>
        </w:numPr>
        <w:shd w:val="clear" w:color="auto" w:fill="auto"/>
        <w:spacing w:before="0" w:after="0" w:line="480" w:lineRule="exact"/>
        <w:ind w:right="-1"/>
        <w:jc w:val="left"/>
        <w:rPr>
          <w:sz w:val="28"/>
          <w:szCs w:val="28"/>
        </w:rPr>
      </w:pPr>
      <w:r w:rsidRPr="00B30410">
        <w:rPr>
          <w:sz w:val="28"/>
          <w:szCs w:val="28"/>
        </w:rPr>
        <w:t>логически вытекать из поставленных задач работы.</w:t>
      </w:r>
    </w:p>
    <w:p w14:paraId="2AE634C8" w14:textId="77777777" w:rsidR="00260851" w:rsidRPr="00B30410" w:rsidRDefault="00260851" w:rsidP="00260851">
      <w:pPr>
        <w:pStyle w:val="6"/>
        <w:shd w:val="clear" w:color="auto" w:fill="auto"/>
        <w:spacing w:before="0" w:after="192" w:line="480" w:lineRule="exact"/>
        <w:ind w:left="40" w:right="420" w:firstLine="0"/>
        <w:jc w:val="both"/>
        <w:rPr>
          <w:sz w:val="28"/>
          <w:szCs w:val="28"/>
        </w:rPr>
      </w:pPr>
      <w:r w:rsidRPr="00B30410">
        <w:rPr>
          <w:sz w:val="28"/>
          <w:szCs w:val="28"/>
        </w:rPr>
        <w:t>Выводы представляются в виде нумерованного списка, состоящего из трех и более пунктов. Выводы отражают наиболее значимые результаты проведенного исследования, степень достижения поставленных целей и задач.</w:t>
      </w:r>
    </w:p>
    <w:p w14:paraId="74303C1E" w14:textId="0C07F42B" w:rsidR="00EA50EC" w:rsidRDefault="00260851" w:rsidP="00260851">
      <w:pPr>
        <w:pStyle w:val="6"/>
        <w:shd w:val="clear" w:color="auto" w:fill="auto"/>
        <w:spacing w:before="0" w:after="0" w:line="360" w:lineRule="auto"/>
        <w:ind w:right="440" w:firstLine="709"/>
        <w:jc w:val="both"/>
        <w:rPr>
          <w:sz w:val="28"/>
          <w:szCs w:val="28"/>
        </w:rPr>
      </w:pPr>
      <w:r w:rsidRPr="00B30410">
        <w:rPr>
          <w:sz w:val="28"/>
          <w:szCs w:val="28"/>
        </w:rPr>
        <w:t>В заключении могут предлагаться конкретные рекомендации по изученной теме.</w:t>
      </w:r>
      <w:r>
        <w:rPr>
          <w:sz w:val="28"/>
          <w:szCs w:val="28"/>
        </w:rPr>
        <w:t xml:space="preserve"> </w:t>
      </w:r>
      <w:r w:rsidR="00B30410" w:rsidRPr="00B30410">
        <w:rPr>
          <w:sz w:val="28"/>
          <w:szCs w:val="28"/>
        </w:rPr>
        <w:t>Объём з</w:t>
      </w:r>
      <w:r w:rsidR="00075B55">
        <w:rPr>
          <w:sz w:val="28"/>
          <w:szCs w:val="28"/>
        </w:rPr>
        <w:t>аключения составляет в среднем 1</w:t>
      </w:r>
      <w:r w:rsidR="00B30410" w:rsidRPr="00B30410">
        <w:rPr>
          <w:sz w:val="28"/>
          <w:szCs w:val="28"/>
        </w:rPr>
        <w:t>-3 страницы.</w:t>
      </w:r>
      <w:bookmarkStart w:id="2" w:name="bookmark18"/>
    </w:p>
    <w:p w14:paraId="282EC102" w14:textId="77777777" w:rsidR="00260851" w:rsidRDefault="00260851" w:rsidP="00260851">
      <w:pPr>
        <w:pStyle w:val="6"/>
        <w:shd w:val="clear" w:color="auto" w:fill="auto"/>
        <w:spacing w:before="0" w:after="0" w:line="360" w:lineRule="auto"/>
        <w:ind w:right="440" w:firstLine="709"/>
        <w:jc w:val="both"/>
        <w:rPr>
          <w:sz w:val="28"/>
          <w:szCs w:val="28"/>
        </w:rPr>
      </w:pPr>
    </w:p>
    <w:p w14:paraId="0D56745D" w14:textId="77777777" w:rsidR="00EA50EC" w:rsidRDefault="00D16815" w:rsidP="00EA50EC">
      <w:pPr>
        <w:pStyle w:val="6"/>
        <w:shd w:val="clear" w:color="auto" w:fill="auto"/>
        <w:spacing w:before="0" w:after="833" w:line="360" w:lineRule="auto"/>
        <w:ind w:left="40" w:right="420" w:firstLine="669"/>
        <w:jc w:val="both"/>
        <w:rPr>
          <w:sz w:val="28"/>
          <w:szCs w:val="28"/>
        </w:rPr>
      </w:pPr>
      <w:r w:rsidRPr="00D16815">
        <w:rPr>
          <w:sz w:val="28"/>
          <w:szCs w:val="28"/>
        </w:rPr>
        <w:t>2.5 Список использованной литературы</w:t>
      </w:r>
      <w:bookmarkEnd w:id="2"/>
    </w:p>
    <w:p w14:paraId="4EC69D83" w14:textId="1C29DED6" w:rsidR="00D16815" w:rsidRDefault="00B30410" w:rsidP="00EA50EC">
      <w:pPr>
        <w:pStyle w:val="6"/>
        <w:shd w:val="clear" w:color="auto" w:fill="auto"/>
        <w:spacing w:before="0" w:after="833" w:line="360" w:lineRule="auto"/>
        <w:ind w:left="40" w:right="420" w:firstLine="669"/>
        <w:jc w:val="both"/>
        <w:rPr>
          <w:sz w:val="28"/>
          <w:szCs w:val="28"/>
        </w:rPr>
      </w:pPr>
      <w:r w:rsidRPr="00D16815">
        <w:rPr>
          <w:sz w:val="28"/>
          <w:szCs w:val="28"/>
        </w:rPr>
        <w:t>Список использованных источников оформляется строго по установленному пор</w:t>
      </w:r>
      <w:r w:rsidR="00D16815" w:rsidRPr="00D16815">
        <w:rPr>
          <w:sz w:val="28"/>
          <w:szCs w:val="28"/>
        </w:rPr>
        <w:t xml:space="preserve">ядку. </w:t>
      </w:r>
      <w:r w:rsidR="00226B5B">
        <w:rPr>
          <w:sz w:val="28"/>
          <w:szCs w:val="28"/>
        </w:rPr>
        <w:t>Количество источников- 25-30</w:t>
      </w:r>
      <w:r w:rsidRPr="00D16815">
        <w:rPr>
          <w:sz w:val="28"/>
          <w:szCs w:val="28"/>
        </w:rPr>
        <w:t>. Список использованных источников должен включать в себя все источники, на кото</w:t>
      </w:r>
      <w:r w:rsidR="00D84929" w:rsidRPr="00D16815">
        <w:rPr>
          <w:sz w:val="28"/>
          <w:szCs w:val="28"/>
        </w:rPr>
        <w:t>рые есть ссылки в тексте.</w:t>
      </w:r>
      <w:r w:rsidR="00D16815" w:rsidRPr="00D16815">
        <w:rPr>
          <w:sz w:val="28"/>
          <w:szCs w:val="28"/>
        </w:rPr>
        <w:t xml:space="preserve"> </w:t>
      </w:r>
    </w:p>
    <w:p w14:paraId="59918448" w14:textId="77777777" w:rsidR="00D16815" w:rsidRDefault="00B30410" w:rsidP="00400EE4">
      <w:pPr>
        <w:pStyle w:val="af2"/>
        <w:spacing w:line="360" w:lineRule="auto"/>
        <w:jc w:val="both"/>
        <w:rPr>
          <w:rFonts w:ascii="Times New Roman" w:hAnsi="Times New Roman" w:cs="Times New Roman"/>
          <w:sz w:val="28"/>
          <w:szCs w:val="28"/>
        </w:rPr>
      </w:pPr>
      <w:r w:rsidRPr="00D16815">
        <w:rPr>
          <w:rFonts w:ascii="Times New Roman" w:hAnsi="Times New Roman" w:cs="Times New Roman"/>
          <w:sz w:val="28"/>
          <w:szCs w:val="28"/>
        </w:rPr>
        <w:t xml:space="preserve">В качестве литературы используются учебники, учебные пособия, монографии, статьи научных периодических изданий, статьи сборников научных трудов, справочная литература, словари, энциклопедии, нормативные документы. </w:t>
      </w:r>
    </w:p>
    <w:p w14:paraId="64086CCC" w14:textId="77777777" w:rsidR="00D16815" w:rsidRDefault="00B30410" w:rsidP="00400EE4">
      <w:pPr>
        <w:pStyle w:val="af2"/>
        <w:spacing w:line="360" w:lineRule="auto"/>
        <w:jc w:val="both"/>
        <w:rPr>
          <w:rFonts w:ascii="Times New Roman" w:hAnsi="Times New Roman" w:cs="Times New Roman"/>
          <w:sz w:val="28"/>
          <w:szCs w:val="28"/>
        </w:rPr>
      </w:pPr>
      <w:r w:rsidRPr="00D16815">
        <w:rPr>
          <w:rFonts w:ascii="Times New Roman" w:hAnsi="Times New Roman" w:cs="Times New Roman"/>
          <w:sz w:val="28"/>
          <w:szCs w:val="28"/>
        </w:rPr>
        <w:t xml:space="preserve">Список литературы должен включать не менее 60-70 % источников, изданных за последние 5 лет, не менее 30 % источников периодических изданий </w:t>
      </w:r>
      <w:r w:rsidRPr="00D16815">
        <w:rPr>
          <w:rFonts w:ascii="Times New Roman" w:hAnsi="Times New Roman" w:cs="Times New Roman"/>
          <w:sz w:val="28"/>
          <w:szCs w:val="28"/>
        </w:rPr>
        <w:lastRenderedPageBreak/>
        <w:t>(журнальные статьи и др.). Использование Интернет-ресурсов допускается в объёме, не превышающем 10 % от общего количества источников</w:t>
      </w:r>
      <w:r w:rsidR="00655FCD" w:rsidRPr="00D16815">
        <w:rPr>
          <w:rFonts w:ascii="Times New Roman" w:hAnsi="Times New Roman" w:cs="Times New Roman"/>
          <w:sz w:val="28"/>
          <w:szCs w:val="28"/>
        </w:rPr>
        <w:t>.</w:t>
      </w:r>
    </w:p>
    <w:p w14:paraId="570F3BAC" w14:textId="7BB8EBE5" w:rsidR="00655FCD" w:rsidRDefault="00655FCD" w:rsidP="00400EE4">
      <w:pPr>
        <w:pStyle w:val="af2"/>
        <w:spacing w:line="360" w:lineRule="auto"/>
        <w:jc w:val="both"/>
      </w:pPr>
      <w:r w:rsidRPr="00D16815">
        <w:rPr>
          <w:rFonts w:ascii="Times New Roman" w:hAnsi="Times New Roman" w:cs="Times New Roman"/>
          <w:sz w:val="28"/>
          <w:szCs w:val="28"/>
        </w:rPr>
        <w:t xml:space="preserve">Заголовок </w:t>
      </w:r>
      <w:r w:rsidR="00D16815" w:rsidRPr="00D16815">
        <w:rPr>
          <w:rFonts w:ascii="Times New Roman" w:hAnsi="Times New Roman" w:cs="Times New Roman"/>
          <w:sz w:val="28"/>
          <w:szCs w:val="28"/>
        </w:rPr>
        <w:t>«СПИСОК ИСПОЛЬЗОВАННОЙ ЛИТЕРАТУРЫ»</w:t>
      </w:r>
      <w:r w:rsidRPr="00D16815">
        <w:rPr>
          <w:rFonts w:ascii="Times New Roman" w:hAnsi="Times New Roman" w:cs="Times New Roman"/>
          <w:sz w:val="28"/>
          <w:szCs w:val="28"/>
        </w:rPr>
        <w:t xml:space="preserve"> располагают в середине строки без точки в конце и печатают заглавными буквами без подчеркивания после заключения. Сведения об источниках следует располагать в порядке появления ссылок на источники в тексте работы и нумеровать арабскими цифрами и печатать с абзацного отступа</w:t>
      </w:r>
      <w:r w:rsidRPr="00655FCD">
        <w:t xml:space="preserve">. </w:t>
      </w:r>
    </w:p>
    <w:p w14:paraId="745BC2F1" w14:textId="77777777" w:rsidR="00260851" w:rsidRPr="00260851" w:rsidRDefault="00260851" w:rsidP="00260851">
      <w:pPr>
        <w:pStyle w:val="6"/>
        <w:shd w:val="clear" w:color="auto" w:fill="auto"/>
        <w:spacing w:before="0" w:after="19" w:line="250" w:lineRule="exact"/>
        <w:ind w:left="60" w:firstLine="680"/>
        <w:jc w:val="both"/>
        <w:rPr>
          <w:sz w:val="28"/>
          <w:szCs w:val="28"/>
        </w:rPr>
      </w:pPr>
      <w:r w:rsidRPr="00260851">
        <w:rPr>
          <w:sz w:val="28"/>
          <w:szCs w:val="28"/>
        </w:rPr>
        <w:t>Описание документа содержит ряд областей:</w:t>
      </w:r>
    </w:p>
    <w:p w14:paraId="7F5289E3" w14:textId="77777777" w:rsidR="00260851" w:rsidRPr="00260851" w:rsidRDefault="00260851" w:rsidP="00260851">
      <w:pPr>
        <w:pStyle w:val="6"/>
        <w:numPr>
          <w:ilvl w:val="0"/>
          <w:numId w:val="22"/>
        </w:numPr>
        <w:shd w:val="clear" w:color="auto" w:fill="auto"/>
        <w:tabs>
          <w:tab w:val="left" w:pos="1117"/>
        </w:tabs>
        <w:spacing w:before="0" w:after="0" w:line="451" w:lineRule="exact"/>
        <w:ind w:left="1120" w:right="60"/>
        <w:jc w:val="left"/>
        <w:rPr>
          <w:sz w:val="28"/>
          <w:szCs w:val="28"/>
        </w:rPr>
      </w:pPr>
      <w:r w:rsidRPr="00260851">
        <w:rPr>
          <w:sz w:val="28"/>
          <w:szCs w:val="28"/>
        </w:rPr>
        <w:t>область заглавия и сведений об ответственности (название и ФИО автора или редактора);</w:t>
      </w:r>
    </w:p>
    <w:p w14:paraId="1C80D0DD" w14:textId="77777777" w:rsidR="00260851" w:rsidRPr="00260851" w:rsidRDefault="00260851" w:rsidP="00260851">
      <w:pPr>
        <w:pStyle w:val="6"/>
        <w:numPr>
          <w:ilvl w:val="0"/>
          <w:numId w:val="22"/>
        </w:numPr>
        <w:shd w:val="clear" w:color="auto" w:fill="auto"/>
        <w:tabs>
          <w:tab w:val="left" w:pos="1117"/>
        </w:tabs>
        <w:spacing w:before="0" w:after="0" w:line="461" w:lineRule="exact"/>
        <w:ind w:left="60" w:right="60" w:firstLine="680"/>
        <w:jc w:val="both"/>
        <w:rPr>
          <w:sz w:val="28"/>
          <w:szCs w:val="28"/>
        </w:rPr>
      </w:pPr>
      <w:r w:rsidRPr="00260851">
        <w:rPr>
          <w:sz w:val="28"/>
          <w:szCs w:val="28"/>
        </w:rPr>
        <w:t>область издания (особенности данного издания по отношению к предыдущему изданию того же произведения);</w:t>
      </w:r>
    </w:p>
    <w:p w14:paraId="14D96A75" w14:textId="77777777" w:rsidR="00260851" w:rsidRPr="00260851" w:rsidRDefault="00260851" w:rsidP="00260851">
      <w:pPr>
        <w:pStyle w:val="6"/>
        <w:numPr>
          <w:ilvl w:val="0"/>
          <w:numId w:val="22"/>
        </w:numPr>
        <w:shd w:val="clear" w:color="auto" w:fill="auto"/>
        <w:tabs>
          <w:tab w:val="left" w:pos="1117"/>
        </w:tabs>
        <w:spacing w:before="0" w:after="0" w:line="432" w:lineRule="exact"/>
        <w:ind w:left="60" w:firstLine="680"/>
        <w:jc w:val="both"/>
        <w:rPr>
          <w:sz w:val="28"/>
          <w:szCs w:val="28"/>
        </w:rPr>
      </w:pPr>
      <w:r w:rsidRPr="00260851">
        <w:rPr>
          <w:sz w:val="28"/>
          <w:szCs w:val="28"/>
        </w:rPr>
        <w:t>область выходных данных (место издания, издательство, дата</w:t>
      </w:r>
    </w:p>
    <w:p w14:paraId="73D5B882" w14:textId="77777777" w:rsidR="00260851" w:rsidRPr="00260851" w:rsidRDefault="00260851" w:rsidP="00260851">
      <w:pPr>
        <w:pStyle w:val="6"/>
        <w:shd w:val="clear" w:color="auto" w:fill="auto"/>
        <w:tabs>
          <w:tab w:val="center" w:pos="4020"/>
        </w:tabs>
        <w:spacing w:before="0" w:after="0" w:line="432" w:lineRule="exact"/>
        <w:ind w:left="60" w:firstLine="0"/>
        <w:jc w:val="both"/>
        <w:rPr>
          <w:sz w:val="28"/>
          <w:szCs w:val="28"/>
        </w:rPr>
      </w:pPr>
      <w:r w:rsidRPr="00260851">
        <w:rPr>
          <w:sz w:val="28"/>
          <w:szCs w:val="28"/>
        </w:rPr>
        <w:t>издания);</w:t>
      </w:r>
    </w:p>
    <w:p w14:paraId="6914414B" w14:textId="77777777" w:rsidR="00260851" w:rsidRPr="00260851" w:rsidRDefault="00260851" w:rsidP="00260851">
      <w:pPr>
        <w:pStyle w:val="6"/>
        <w:numPr>
          <w:ilvl w:val="0"/>
          <w:numId w:val="22"/>
        </w:numPr>
        <w:shd w:val="clear" w:color="auto" w:fill="auto"/>
        <w:tabs>
          <w:tab w:val="left" w:pos="1117"/>
        </w:tabs>
        <w:spacing w:before="0" w:after="0" w:line="475" w:lineRule="exact"/>
        <w:ind w:left="60" w:firstLine="680"/>
        <w:jc w:val="both"/>
        <w:rPr>
          <w:sz w:val="28"/>
          <w:szCs w:val="28"/>
        </w:rPr>
      </w:pPr>
      <w:r w:rsidRPr="00260851">
        <w:rPr>
          <w:sz w:val="28"/>
          <w:szCs w:val="28"/>
        </w:rPr>
        <w:t>область физической характеристики (объем материала, размеры и пр.);</w:t>
      </w:r>
    </w:p>
    <w:p w14:paraId="4919D401" w14:textId="77777777" w:rsidR="00260851" w:rsidRPr="00655FCD" w:rsidRDefault="00260851" w:rsidP="00260851">
      <w:pPr>
        <w:pStyle w:val="6"/>
        <w:shd w:val="clear" w:color="auto" w:fill="auto"/>
        <w:spacing w:before="0" w:after="0" w:line="475" w:lineRule="exact"/>
        <w:ind w:left="60" w:firstLine="680"/>
        <w:jc w:val="both"/>
        <w:rPr>
          <w:sz w:val="28"/>
          <w:szCs w:val="28"/>
        </w:rPr>
      </w:pPr>
      <w:r w:rsidRPr="00260851">
        <w:rPr>
          <w:sz w:val="28"/>
          <w:szCs w:val="28"/>
        </w:rPr>
        <w:t>Если у документа есть конкретные авторы, то впереди описания приводят имя автора. При наличии двух</w:t>
      </w:r>
      <w:r w:rsidRPr="00655FCD">
        <w:rPr>
          <w:sz w:val="28"/>
          <w:szCs w:val="28"/>
        </w:rPr>
        <w:t xml:space="preserve"> и трех авторов, как правило, указывают только имя первого. Если авторов четыре и более, то описание документа начинается с названия, а авторы идут после него через косую черту.</w:t>
      </w:r>
    </w:p>
    <w:p w14:paraId="7EE70A91" w14:textId="77777777" w:rsidR="00260851" w:rsidRPr="00655FCD" w:rsidRDefault="00260851" w:rsidP="00260851">
      <w:pPr>
        <w:pStyle w:val="6"/>
        <w:shd w:val="clear" w:color="auto" w:fill="auto"/>
        <w:spacing w:before="0" w:after="0" w:line="451" w:lineRule="exact"/>
        <w:ind w:left="60" w:right="60" w:firstLine="680"/>
        <w:jc w:val="both"/>
        <w:rPr>
          <w:sz w:val="28"/>
          <w:szCs w:val="28"/>
        </w:rPr>
      </w:pPr>
      <w:r w:rsidRPr="00655FCD">
        <w:rPr>
          <w:sz w:val="28"/>
          <w:szCs w:val="28"/>
        </w:rPr>
        <w:t>Редактор автором не является, но является ответственным. Его имя ставится после названия после косой черты.</w:t>
      </w:r>
    </w:p>
    <w:p w14:paraId="008D6593" w14:textId="77777777" w:rsidR="00260851" w:rsidRPr="00655FCD" w:rsidRDefault="00260851" w:rsidP="00260851">
      <w:pPr>
        <w:pStyle w:val="6"/>
        <w:shd w:val="clear" w:color="auto" w:fill="auto"/>
        <w:spacing w:before="0" w:after="0" w:line="466" w:lineRule="exact"/>
        <w:ind w:left="60" w:right="60" w:firstLine="680"/>
        <w:jc w:val="both"/>
        <w:rPr>
          <w:sz w:val="28"/>
          <w:szCs w:val="28"/>
        </w:rPr>
      </w:pPr>
      <w:r w:rsidRPr="00655FCD">
        <w:rPr>
          <w:sz w:val="28"/>
          <w:szCs w:val="28"/>
        </w:rPr>
        <w:t>Фамилия приводится в начале заголовка и, как правило, отделяется от имени (имен), имени и отчества, инициалов запятой. После приведенного ФИО ставится точка [7].</w:t>
      </w:r>
    </w:p>
    <w:p w14:paraId="003E980C" w14:textId="706824EB" w:rsidR="00260851" w:rsidRDefault="00260851" w:rsidP="00400EE4">
      <w:pPr>
        <w:pStyle w:val="af2"/>
        <w:spacing w:line="360" w:lineRule="auto"/>
        <w:jc w:val="both"/>
      </w:pPr>
    </w:p>
    <w:p w14:paraId="665D4906" w14:textId="01827789" w:rsidR="00260851" w:rsidRDefault="00260851" w:rsidP="00400EE4">
      <w:pPr>
        <w:pStyle w:val="af2"/>
        <w:spacing w:line="360" w:lineRule="auto"/>
        <w:jc w:val="both"/>
      </w:pPr>
    </w:p>
    <w:p w14:paraId="0530616B" w14:textId="6CB2A371" w:rsidR="00260851" w:rsidRDefault="00260851" w:rsidP="00400EE4">
      <w:pPr>
        <w:pStyle w:val="af2"/>
        <w:spacing w:line="360" w:lineRule="auto"/>
        <w:jc w:val="both"/>
      </w:pPr>
    </w:p>
    <w:p w14:paraId="1C351F4A" w14:textId="77777777" w:rsidR="00260851" w:rsidRDefault="00260851" w:rsidP="00400EE4">
      <w:pPr>
        <w:pStyle w:val="af2"/>
        <w:spacing w:line="360" w:lineRule="auto"/>
        <w:jc w:val="both"/>
      </w:pPr>
    </w:p>
    <w:p w14:paraId="791561B3" w14:textId="77777777" w:rsidR="00D16815" w:rsidRPr="00D16815" w:rsidRDefault="00D16815" w:rsidP="00400EE4">
      <w:pPr>
        <w:pStyle w:val="af2"/>
        <w:spacing w:line="360" w:lineRule="auto"/>
        <w:jc w:val="both"/>
        <w:rPr>
          <w:rFonts w:ascii="Times New Roman" w:hAnsi="Times New Roman" w:cs="Times New Roman"/>
          <w:sz w:val="28"/>
          <w:szCs w:val="28"/>
        </w:rPr>
      </w:pPr>
    </w:p>
    <w:p w14:paraId="500CF1C3" w14:textId="52FE999F" w:rsidR="00D16815" w:rsidRDefault="00144B27" w:rsidP="00400EE4">
      <w:pPr>
        <w:pStyle w:val="af2"/>
        <w:spacing w:line="360" w:lineRule="auto"/>
        <w:ind w:firstLine="709"/>
        <w:jc w:val="both"/>
        <w:rPr>
          <w:rFonts w:ascii="Times New Roman" w:hAnsi="Times New Roman" w:cs="Times New Roman"/>
          <w:sz w:val="28"/>
          <w:szCs w:val="28"/>
        </w:rPr>
      </w:pPr>
      <w:r w:rsidRPr="00D16815">
        <w:rPr>
          <w:rFonts w:ascii="Times New Roman" w:hAnsi="Times New Roman" w:cs="Times New Roman"/>
          <w:sz w:val="28"/>
          <w:szCs w:val="28"/>
        </w:rPr>
        <w:lastRenderedPageBreak/>
        <w:t>2.6</w:t>
      </w:r>
      <w:r w:rsidR="00226B5B">
        <w:rPr>
          <w:rFonts w:ascii="Times New Roman" w:hAnsi="Times New Roman" w:cs="Times New Roman"/>
          <w:sz w:val="28"/>
          <w:szCs w:val="28"/>
        </w:rPr>
        <w:t xml:space="preserve"> Приложения</w:t>
      </w:r>
    </w:p>
    <w:p w14:paraId="2BFB6056" w14:textId="77777777" w:rsidR="00D16815" w:rsidRPr="00D16815" w:rsidRDefault="00D16815" w:rsidP="00400EE4">
      <w:pPr>
        <w:pStyle w:val="af2"/>
        <w:spacing w:line="360" w:lineRule="auto"/>
        <w:ind w:firstLine="709"/>
        <w:jc w:val="both"/>
        <w:rPr>
          <w:rFonts w:ascii="Times New Roman" w:hAnsi="Times New Roman" w:cs="Times New Roman"/>
          <w:sz w:val="28"/>
          <w:szCs w:val="28"/>
        </w:rPr>
      </w:pPr>
    </w:p>
    <w:p w14:paraId="0C253463" w14:textId="77777777" w:rsidR="00D16815" w:rsidRPr="00D16815" w:rsidRDefault="009449FE" w:rsidP="00400EE4">
      <w:pPr>
        <w:pStyle w:val="af2"/>
        <w:spacing w:line="360" w:lineRule="auto"/>
        <w:ind w:firstLine="709"/>
        <w:jc w:val="both"/>
        <w:rPr>
          <w:rFonts w:ascii="Times New Roman" w:hAnsi="Times New Roman" w:cs="Times New Roman"/>
          <w:sz w:val="28"/>
          <w:szCs w:val="28"/>
        </w:rPr>
      </w:pPr>
      <w:r w:rsidRPr="00D16815">
        <w:rPr>
          <w:rStyle w:val="a9"/>
          <w:rFonts w:eastAsiaTheme="minorHAnsi"/>
          <w:b w:val="0"/>
          <w:sz w:val="28"/>
          <w:szCs w:val="28"/>
        </w:rPr>
        <w:t xml:space="preserve">Приложения являются обязательным элементом работы, помещаются на </w:t>
      </w:r>
      <w:r w:rsidRPr="00D16815">
        <w:rPr>
          <w:rFonts w:ascii="Times New Roman" w:hAnsi="Times New Roman" w:cs="Times New Roman"/>
          <w:sz w:val="28"/>
          <w:szCs w:val="28"/>
        </w:rPr>
        <w:t>страницах, следующих за списком использованных источников. Приложения призваны облегчить восприятие содержания работы, и могут включать: копии документов, выдержки из отчётных материалов, статистических данных, программ, положений и т.п.; алгоритмы подготовки к основным видам лабораторных и инструментальных исследований, необходимых при данном заболевании; алгоритмы выполнения манипуляций; таблицы и графики; планы бесед, анкеты, методики, памятки; описание аппаратуры и приборов, применяемых при проведении экспериментов, измерений и др. Приложения след</w:t>
      </w:r>
      <w:r w:rsidR="00144B27" w:rsidRPr="00D16815">
        <w:rPr>
          <w:rFonts w:ascii="Times New Roman" w:hAnsi="Times New Roman" w:cs="Times New Roman"/>
          <w:sz w:val="28"/>
          <w:szCs w:val="28"/>
        </w:rPr>
        <w:t>ует оформлять как продолжение работы</w:t>
      </w:r>
      <w:r w:rsidRPr="00D16815">
        <w:rPr>
          <w:rFonts w:ascii="Times New Roman" w:hAnsi="Times New Roman" w:cs="Times New Roman"/>
          <w:sz w:val="28"/>
          <w:szCs w:val="28"/>
        </w:rPr>
        <w:t>, в тексте работы необходимо сделать ссылки на номер соответствующего приложения.</w:t>
      </w:r>
    </w:p>
    <w:p w14:paraId="28BF6ECA" w14:textId="7AAC19F8" w:rsidR="009449FE" w:rsidRPr="00D16815" w:rsidRDefault="00400EE4" w:rsidP="00400EE4">
      <w:pPr>
        <w:pStyle w:val="af2"/>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Заголовок «ПРИЛОЖЕНИЕ» </w:t>
      </w:r>
      <w:r w:rsidR="009449FE" w:rsidRPr="00D16815">
        <w:rPr>
          <w:rFonts w:ascii="Times New Roman" w:hAnsi="Times New Roman" w:cs="Times New Roman"/>
          <w:sz w:val="28"/>
          <w:szCs w:val="28"/>
        </w:rPr>
        <w:t>располагают в середине строки без точки в конце и печатают заглавными буквами без подчеркивания.</w:t>
      </w:r>
    </w:p>
    <w:p w14:paraId="530A124C" w14:textId="77777777" w:rsidR="009449FE" w:rsidRPr="00D16815" w:rsidRDefault="009449FE" w:rsidP="00400EE4">
      <w:pPr>
        <w:pStyle w:val="af2"/>
        <w:spacing w:line="360" w:lineRule="auto"/>
        <w:jc w:val="both"/>
        <w:rPr>
          <w:rFonts w:ascii="Times New Roman" w:hAnsi="Times New Roman" w:cs="Times New Roman"/>
          <w:sz w:val="28"/>
          <w:szCs w:val="28"/>
        </w:rPr>
      </w:pPr>
      <w:r w:rsidRPr="00D16815">
        <w:rPr>
          <w:rFonts w:ascii="Times New Roman" w:hAnsi="Times New Roman" w:cs="Times New Roman"/>
          <w:sz w:val="28"/>
          <w:szCs w:val="28"/>
        </w:rPr>
        <w:t>В тексте работы на все приложения должны быть даны ссылки. Приложения располагают в порядке ссылок на них в тексте. Приложение располагают в середине строки без точки в конце и печатают заглавными буквами без подчеркивания в конце всей работы после списка использованной литературы.</w:t>
      </w:r>
    </w:p>
    <w:p w14:paraId="70106C37" w14:textId="184F9B34" w:rsidR="009449FE" w:rsidRPr="00D16815" w:rsidRDefault="009449FE" w:rsidP="00400EE4">
      <w:pPr>
        <w:pStyle w:val="af2"/>
        <w:spacing w:line="360" w:lineRule="auto"/>
        <w:ind w:firstLine="426"/>
        <w:jc w:val="both"/>
        <w:rPr>
          <w:rFonts w:ascii="Times New Roman" w:hAnsi="Times New Roman" w:cs="Times New Roman"/>
          <w:sz w:val="28"/>
          <w:szCs w:val="28"/>
        </w:rPr>
      </w:pPr>
      <w:r w:rsidRPr="00D16815">
        <w:rPr>
          <w:rFonts w:ascii="Times New Roman" w:hAnsi="Times New Roman" w:cs="Times New Roman"/>
          <w:sz w:val="28"/>
          <w:szCs w:val="28"/>
        </w:rPr>
        <w:t>Каждое приложение следует начинать с новой страницы с указанием наверху посередине страницы слова «ПРИЛОЖЕНИЕ» и его обозначения. Приложение должно иметь заголовок, который записывают симметрично относительно текста с прописной буквы отдельной строкой.</w:t>
      </w:r>
    </w:p>
    <w:p w14:paraId="41145A30" w14:textId="573AFF47" w:rsidR="009449FE" w:rsidRPr="00D16815" w:rsidRDefault="009449FE" w:rsidP="00400EE4">
      <w:pPr>
        <w:pStyle w:val="af2"/>
        <w:spacing w:line="360" w:lineRule="auto"/>
        <w:jc w:val="both"/>
        <w:rPr>
          <w:rFonts w:ascii="Times New Roman" w:hAnsi="Times New Roman" w:cs="Times New Roman"/>
          <w:sz w:val="28"/>
          <w:szCs w:val="28"/>
        </w:rPr>
      </w:pPr>
      <w:r w:rsidRPr="00D16815">
        <w:rPr>
          <w:rFonts w:ascii="Times New Roman" w:hAnsi="Times New Roman" w:cs="Times New Roman"/>
          <w:sz w:val="28"/>
          <w:szCs w:val="28"/>
        </w:rPr>
        <w:t xml:space="preserve">Приложения обозначают заглавными буквами русского алфавита, начиная с А, за исключением букв Ё, 3, Й, </w:t>
      </w:r>
      <w:proofErr w:type="gramStart"/>
      <w:r w:rsidRPr="00D16815">
        <w:rPr>
          <w:rFonts w:ascii="Times New Roman" w:hAnsi="Times New Roman" w:cs="Times New Roman"/>
          <w:sz w:val="28"/>
          <w:szCs w:val="28"/>
        </w:rPr>
        <w:t>О</w:t>
      </w:r>
      <w:proofErr w:type="gramEnd"/>
      <w:r w:rsidRPr="00D16815">
        <w:rPr>
          <w:rFonts w:ascii="Times New Roman" w:hAnsi="Times New Roman" w:cs="Times New Roman"/>
          <w:sz w:val="28"/>
          <w:szCs w:val="28"/>
        </w:rPr>
        <w:t>, Ч, Ь, Ы, Ъ. После слова «Приложение» следует буква, обозначающая его последовательность (</w:t>
      </w:r>
      <w:proofErr w:type="gramStart"/>
      <w:r w:rsidRPr="00D16815">
        <w:rPr>
          <w:rFonts w:ascii="Times New Roman" w:hAnsi="Times New Roman" w:cs="Times New Roman"/>
          <w:sz w:val="28"/>
          <w:szCs w:val="28"/>
        </w:rPr>
        <w:t>например</w:t>
      </w:r>
      <w:proofErr w:type="gramEnd"/>
      <w:r w:rsidRPr="00D16815">
        <w:rPr>
          <w:rFonts w:ascii="Times New Roman" w:hAnsi="Times New Roman" w:cs="Times New Roman"/>
          <w:sz w:val="28"/>
          <w:szCs w:val="28"/>
        </w:rPr>
        <w:t xml:space="preserve">: ПРИЛОЖЕНИЕ Б). </w:t>
      </w:r>
    </w:p>
    <w:p w14:paraId="31BB8F77" w14:textId="5B71CFB1" w:rsidR="009449FE" w:rsidRPr="00D16815" w:rsidRDefault="009449FE" w:rsidP="00400EE4">
      <w:pPr>
        <w:pStyle w:val="af2"/>
        <w:spacing w:line="360" w:lineRule="auto"/>
        <w:jc w:val="both"/>
        <w:rPr>
          <w:rFonts w:ascii="Times New Roman" w:hAnsi="Times New Roman" w:cs="Times New Roman"/>
          <w:sz w:val="28"/>
          <w:szCs w:val="28"/>
        </w:rPr>
      </w:pPr>
      <w:r w:rsidRPr="00D16815">
        <w:rPr>
          <w:rFonts w:ascii="Times New Roman" w:hAnsi="Times New Roman" w:cs="Times New Roman"/>
          <w:sz w:val="28"/>
          <w:szCs w:val="28"/>
        </w:rPr>
        <w:t>Нумерация страниц приложений и основного</w:t>
      </w:r>
      <w:r w:rsidR="00144B27" w:rsidRPr="00D16815">
        <w:rPr>
          <w:rFonts w:ascii="Times New Roman" w:hAnsi="Times New Roman" w:cs="Times New Roman"/>
          <w:sz w:val="28"/>
          <w:szCs w:val="28"/>
        </w:rPr>
        <w:t xml:space="preserve"> текста должна быть сквозная</w:t>
      </w:r>
      <w:r w:rsidRPr="00D16815">
        <w:rPr>
          <w:rFonts w:ascii="Times New Roman" w:hAnsi="Times New Roman" w:cs="Times New Roman"/>
          <w:sz w:val="28"/>
          <w:szCs w:val="28"/>
        </w:rPr>
        <w:t>.</w:t>
      </w:r>
    </w:p>
    <w:p w14:paraId="07E18AC2" w14:textId="77777777" w:rsidR="00260851" w:rsidRDefault="00260851" w:rsidP="00260851">
      <w:pPr>
        <w:pStyle w:val="40"/>
        <w:shd w:val="clear" w:color="auto" w:fill="auto"/>
        <w:spacing w:before="0" w:after="0" w:line="250" w:lineRule="exact"/>
      </w:pPr>
      <w:r>
        <w:lastRenderedPageBreak/>
        <w:t>СПИСОК ИСПОЛЬЗОВАННОЙ ЛИТЕРАТУРЫ</w:t>
      </w:r>
    </w:p>
    <w:p w14:paraId="7294E57A" w14:textId="77777777" w:rsidR="00260851" w:rsidRDefault="00260851" w:rsidP="00260851">
      <w:pPr>
        <w:rPr>
          <w:rFonts w:ascii="Times New Roman" w:hAnsi="Times New Roman" w:cs="Times New Roman"/>
          <w:sz w:val="28"/>
          <w:szCs w:val="28"/>
        </w:rPr>
      </w:pPr>
    </w:p>
    <w:p w14:paraId="55347194" w14:textId="77777777" w:rsidR="00260851" w:rsidRPr="009449FE" w:rsidRDefault="00260851" w:rsidP="00260851">
      <w:pPr>
        <w:pStyle w:val="6"/>
        <w:numPr>
          <w:ilvl w:val="0"/>
          <w:numId w:val="24"/>
        </w:numPr>
        <w:shd w:val="clear" w:color="auto" w:fill="auto"/>
        <w:tabs>
          <w:tab w:val="left" w:pos="422"/>
        </w:tabs>
        <w:spacing w:before="0" w:after="0" w:line="470" w:lineRule="exact"/>
        <w:ind w:left="420" w:right="60" w:hanging="340"/>
        <w:jc w:val="both"/>
        <w:rPr>
          <w:sz w:val="28"/>
          <w:szCs w:val="28"/>
        </w:rPr>
      </w:pPr>
      <w:r w:rsidRPr="009449FE">
        <w:rPr>
          <w:sz w:val="28"/>
          <w:szCs w:val="28"/>
        </w:rPr>
        <w:t>Российская Федерация. Федеральный закон № 273 от 29.12.2013. Об образовании в Российской Федерации [Текст</w:t>
      </w:r>
      <w:proofErr w:type="gramStart"/>
      <w:r w:rsidRPr="009449FE">
        <w:rPr>
          <w:sz w:val="28"/>
          <w:szCs w:val="28"/>
        </w:rPr>
        <w:t>] :</w:t>
      </w:r>
      <w:proofErr w:type="gramEnd"/>
      <w:r w:rsidRPr="009449FE">
        <w:rPr>
          <w:sz w:val="28"/>
          <w:szCs w:val="28"/>
        </w:rPr>
        <w:t>[</w:t>
      </w:r>
      <w:proofErr w:type="spellStart"/>
      <w:r w:rsidRPr="009449FE">
        <w:rPr>
          <w:sz w:val="28"/>
          <w:szCs w:val="28"/>
        </w:rPr>
        <w:t>федер</w:t>
      </w:r>
      <w:proofErr w:type="spellEnd"/>
      <w:r w:rsidRPr="009449FE">
        <w:rPr>
          <w:sz w:val="28"/>
          <w:szCs w:val="28"/>
        </w:rPr>
        <w:t>. закон принят Гос. Думой 21 дек. 2012 г.]. — офиц. текст. - М.: Российская газета № 5976, 2012-. -24 полос. -</w:t>
      </w:r>
      <w:proofErr w:type="spellStart"/>
      <w:r w:rsidRPr="009449FE">
        <w:rPr>
          <w:sz w:val="28"/>
          <w:szCs w:val="28"/>
        </w:rPr>
        <w:t>Еженед</w:t>
      </w:r>
      <w:proofErr w:type="spellEnd"/>
      <w:r w:rsidRPr="009449FE">
        <w:rPr>
          <w:sz w:val="28"/>
          <w:szCs w:val="28"/>
        </w:rPr>
        <w:t>.</w:t>
      </w:r>
    </w:p>
    <w:p w14:paraId="57F62922" w14:textId="77777777" w:rsidR="00260851" w:rsidRPr="009449FE" w:rsidRDefault="00260851" w:rsidP="00260851">
      <w:pPr>
        <w:pStyle w:val="6"/>
        <w:numPr>
          <w:ilvl w:val="0"/>
          <w:numId w:val="24"/>
        </w:numPr>
        <w:shd w:val="clear" w:color="auto" w:fill="auto"/>
        <w:tabs>
          <w:tab w:val="left" w:pos="422"/>
        </w:tabs>
        <w:spacing w:before="0" w:after="0" w:line="475" w:lineRule="exact"/>
        <w:ind w:left="420" w:right="60" w:hanging="340"/>
        <w:jc w:val="both"/>
        <w:rPr>
          <w:sz w:val="28"/>
          <w:szCs w:val="28"/>
        </w:rPr>
      </w:pPr>
      <w:r w:rsidRPr="009449FE">
        <w:rPr>
          <w:sz w:val="28"/>
          <w:szCs w:val="28"/>
        </w:rPr>
        <w:t xml:space="preserve">Российская Федерация. Письмо Минобразования РФ N 16-52-55ин/16- 13 от 05.04.1999. О рекомендациях по организации выполнения и защиты курсовой работы (проекта) по дисциплине </w:t>
      </w:r>
      <w:proofErr w:type="gramStart"/>
      <w:r w:rsidRPr="009449FE">
        <w:rPr>
          <w:sz w:val="28"/>
          <w:szCs w:val="28"/>
        </w:rPr>
        <w:t>в образовательных учреждения</w:t>
      </w:r>
      <w:proofErr w:type="gramEnd"/>
      <w:r w:rsidRPr="009449FE">
        <w:rPr>
          <w:sz w:val="28"/>
          <w:szCs w:val="28"/>
        </w:rPr>
        <w:t xml:space="preserve"> среднего профессионального образования. </w:t>
      </w:r>
      <w:r w:rsidRPr="009449FE">
        <w:rPr>
          <w:sz w:val="28"/>
          <w:szCs w:val="28"/>
          <w:lang w:val="en-US"/>
        </w:rPr>
        <w:t>URL</w:t>
      </w:r>
      <w:r w:rsidRPr="009449FE">
        <w:rPr>
          <w:sz w:val="28"/>
          <w:szCs w:val="28"/>
        </w:rPr>
        <w:t xml:space="preserve">: </w:t>
      </w:r>
      <w:hyperlink r:id="rId7" w:history="1">
        <w:r w:rsidRPr="009449FE">
          <w:rPr>
            <w:rStyle w:val="af"/>
            <w:sz w:val="28"/>
            <w:szCs w:val="28"/>
          </w:rPr>
          <w:t>http://www.consultant.ru</w:t>
        </w:r>
      </w:hyperlink>
      <w:r w:rsidRPr="009449FE">
        <w:rPr>
          <w:sz w:val="28"/>
          <w:szCs w:val="28"/>
          <w:lang w:val="en-US"/>
        </w:rPr>
        <w:t xml:space="preserve"> </w:t>
      </w:r>
      <w:r w:rsidRPr="009449FE">
        <w:rPr>
          <w:sz w:val="28"/>
          <w:szCs w:val="28"/>
        </w:rPr>
        <w:t>Дата обращения 01.12.2013.</w:t>
      </w:r>
    </w:p>
    <w:p w14:paraId="1994EC8C" w14:textId="77777777" w:rsidR="00260851" w:rsidRPr="009449FE" w:rsidRDefault="00260851" w:rsidP="00260851">
      <w:pPr>
        <w:pStyle w:val="6"/>
        <w:numPr>
          <w:ilvl w:val="0"/>
          <w:numId w:val="24"/>
        </w:numPr>
        <w:shd w:val="clear" w:color="auto" w:fill="auto"/>
        <w:tabs>
          <w:tab w:val="left" w:pos="422"/>
        </w:tabs>
        <w:spacing w:before="0" w:after="0" w:line="475" w:lineRule="exact"/>
        <w:ind w:left="420" w:hanging="340"/>
        <w:jc w:val="both"/>
        <w:rPr>
          <w:sz w:val="28"/>
          <w:szCs w:val="28"/>
        </w:rPr>
      </w:pPr>
      <w:r w:rsidRPr="009449FE">
        <w:rPr>
          <w:sz w:val="28"/>
          <w:szCs w:val="28"/>
        </w:rPr>
        <w:t xml:space="preserve">Российская Федерация. Приказ </w:t>
      </w:r>
      <w:proofErr w:type="spellStart"/>
      <w:r w:rsidRPr="009449FE">
        <w:rPr>
          <w:sz w:val="28"/>
          <w:szCs w:val="28"/>
        </w:rPr>
        <w:t>Минобрнауки</w:t>
      </w:r>
      <w:proofErr w:type="spellEnd"/>
      <w:r w:rsidRPr="009449FE">
        <w:rPr>
          <w:sz w:val="28"/>
          <w:szCs w:val="28"/>
        </w:rPr>
        <w:t xml:space="preserve"> России № 968 от</w:t>
      </w:r>
    </w:p>
    <w:p w14:paraId="01437F9E" w14:textId="77777777" w:rsidR="00260851" w:rsidRPr="009449FE" w:rsidRDefault="00260851" w:rsidP="00260851">
      <w:pPr>
        <w:pStyle w:val="6"/>
        <w:shd w:val="clear" w:color="auto" w:fill="auto"/>
        <w:tabs>
          <w:tab w:val="left" w:pos="5686"/>
        </w:tabs>
        <w:spacing w:before="0" w:after="0" w:line="475" w:lineRule="exact"/>
        <w:ind w:left="420" w:right="60" w:firstLine="0"/>
        <w:jc w:val="both"/>
        <w:rPr>
          <w:sz w:val="28"/>
          <w:szCs w:val="28"/>
        </w:rPr>
      </w:pPr>
      <w:r w:rsidRPr="009449FE">
        <w:rPr>
          <w:sz w:val="28"/>
          <w:szCs w:val="28"/>
        </w:rPr>
        <w:t xml:space="preserve">16.08.2013. Об утверждении Порядка проведения государственной итоговой аттестации по образовательным программам среднего профессионального образования </w:t>
      </w:r>
      <w:r w:rsidRPr="009449FE">
        <w:rPr>
          <w:sz w:val="28"/>
          <w:szCs w:val="28"/>
          <w:lang w:val="en-US"/>
        </w:rPr>
        <w:t>URL</w:t>
      </w:r>
      <w:r w:rsidRPr="009449FE">
        <w:rPr>
          <w:sz w:val="28"/>
          <w:szCs w:val="28"/>
        </w:rPr>
        <w:t xml:space="preserve">: </w:t>
      </w:r>
      <w:hyperlink r:id="rId8" w:history="1">
        <w:r w:rsidRPr="009449FE">
          <w:rPr>
            <w:rStyle w:val="af"/>
            <w:sz w:val="28"/>
            <w:szCs w:val="28"/>
          </w:rPr>
          <w:t>http://www.consultant.ru</w:t>
        </w:r>
      </w:hyperlink>
      <w:r w:rsidRPr="009449FE">
        <w:rPr>
          <w:sz w:val="28"/>
          <w:szCs w:val="28"/>
        </w:rPr>
        <w:t xml:space="preserve"> Дата обращения 01.12.2013.</w:t>
      </w:r>
    </w:p>
    <w:p w14:paraId="15839230" w14:textId="77777777" w:rsidR="00260851" w:rsidRPr="009449FE" w:rsidRDefault="00260851" w:rsidP="00260851">
      <w:pPr>
        <w:pStyle w:val="6"/>
        <w:shd w:val="clear" w:color="auto" w:fill="auto"/>
        <w:tabs>
          <w:tab w:val="left" w:pos="5686"/>
        </w:tabs>
        <w:spacing w:before="0" w:after="0" w:line="360" w:lineRule="auto"/>
        <w:ind w:left="426" w:right="60" w:hanging="426"/>
        <w:jc w:val="both"/>
        <w:rPr>
          <w:sz w:val="28"/>
          <w:szCs w:val="28"/>
        </w:rPr>
      </w:pPr>
      <w:r w:rsidRPr="004727F9">
        <w:rPr>
          <w:sz w:val="28"/>
          <w:szCs w:val="28"/>
        </w:rPr>
        <w:t xml:space="preserve">4. </w:t>
      </w:r>
      <w:r w:rsidRPr="009449FE">
        <w:rPr>
          <w:sz w:val="28"/>
          <w:szCs w:val="28"/>
        </w:rPr>
        <w:t xml:space="preserve">Российская Федерация. Приказ </w:t>
      </w:r>
      <w:proofErr w:type="spellStart"/>
      <w:r w:rsidRPr="009449FE">
        <w:rPr>
          <w:sz w:val="28"/>
          <w:szCs w:val="28"/>
        </w:rPr>
        <w:t>Минобрнауки</w:t>
      </w:r>
      <w:proofErr w:type="spellEnd"/>
      <w:r w:rsidRPr="009449FE">
        <w:rPr>
          <w:sz w:val="28"/>
          <w:szCs w:val="28"/>
        </w:rPr>
        <w:t xml:space="preserve"> России N 464от </w:t>
      </w:r>
      <w:proofErr w:type="gramStart"/>
      <w:r w:rsidRPr="009449FE">
        <w:rPr>
          <w:sz w:val="28"/>
          <w:szCs w:val="28"/>
        </w:rPr>
        <w:t>Об</w:t>
      </w:r>
      <w:proofErr w:type="gramEnd"/>
      <w:r w:rsidRPr="009449FE">
        <w:rPr>
          <w:sz w:val="28"/>
          <w:szCs w:val="28"/>
        </w:rPr>
        <w:t xml:space="preserve">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r w:rsidRPr="009449FE">
        <w:rPr>
          <w:sz w:val="28"/>
          <w:szCs w:val="28"/>
          <w:lang w:val="en-US"/>
        </w:rPr>
        <w:t>URL</w:t>
      </w:r>
      <w:r w:rsidRPr="009449FE">
        <w:rPr>
          <w:sz w:val="28"/>
          <w:szCs w:val="28"/>
        </w:rPr>
        <w:t xml:space="preserve">: </w:t>
      </w:r>
      <w:hyperlink r:id="rId9" w:history="1">
        <w:r w:rsidRPr="009449FE">
          <w:rPr>
            <w:rStyle w:val="af"/>
            <w:sz w:val="28"/>
            <w:szCs w:val="28"/>
          </w:rPr>
          <w:t>http://www.consultant.ru</w:t>
        </w:r>
      </w:hyperlink>
      <w:r w:rsidRPr="009449FE">
        <w:rPr>
          <w:sz w:val="28"/>
          <w:szCs w:val="28"/>
        </w:rPr>
        <w:t xml:space="preserve"> Дата обращения 01.12.2013.</w:t>
      </w:r>
    </w:p>
    <w:p w14:paraId="738C0158" w14:textId="77777777" w:rsidR="00260851" w:rsidRPr="009449FE" w:rsidRDefault="00260851" w:rsidP="00260851">
      <w:pPr>
        <w:pStyle w:val="6"/>
        <w:shd w:val="clear" w:color="auto" w:fill="auto"/>
        <w:tabs>
          <w:tab w:val="left" w:pos="5686"/>
        </w:tabs>
        <w:spacing w:before="0" w:after="0" w:line="360" w:lineRule="auto"/>
        <w:ind w:left="426" w:right="60" w:hanging="426"/>
        <w:jc w:val="both"/>
        <w:rPr>
          <w:sz w:val="28"/>
          <w:szCs w:val="28"/>
        </w:rPr>
      </w:pPr>
      <w:r w:rsidRPr="009449FE">
        <w:rPr>
          <w:sz w:val="28"/>
          <w:szCs w:val="28"/>
        </w:rPr>
        <w:t xml:space="preserve"> 5. </w:t>
      </w:r>
      <w:r w:rsidRPr="004727F9">
        <w:rPr>
          <w:sz w:val="28"/>
          <w:szCs w:val="28"/>
        </w:rPr>
        <w:t xml:space="preserve"> </w:t>
      </w:r>
      <w:r w:rsidRPr="009449FE">
        <w:rPr>
          <w:sz w:val="28"/>
          <w:szCs w:val="28"/>
        </w:rPr>
        <w:t>ГОСТ 7.32-2001. Отчет о научно-исследовательской работе.</w:t>
      </w:r>
    </w:p>
    <w:p w14:paraId="5D1C845E" w14:textId="77777777" w:rsidR="00260851" w:rsidRPr="009449FE" w:rsidRDefault="00260851" w:rsidP="00260851">
      <w:pPr>
        <w:pStyle w:val="6"/>
        <w:shd w:val="clear" w:color="auto" w:fill="auto"/>
        <w:spacing w:before="0" w:after="0" w:line="360" w:lineRule="auto"/>
        <w:ind w:left="420" w:right="660" w:firstLine="0"/>
        <w:jc w:val="left"/>
        <w:rPr>
          <w:sz w:val="28"/>
          <w:szCs w:val="28"/>
        </w:rPr>
      </w:pPr>
      <w:r w:rsidRPr="009449FE">
        <w:rPr>
          <w:sz w:val="28"/>
          <w:szCs w:val="28"/>
        </w:rPr>
        <w:t xml:space="preserve">Структура и правила оформления. </w:t>
      </w:r>
      <w:r w:rsidRPr="009449FE">
        <w:rPr>
          <w:sz w:val="28"/>
          <w:szCs w:val="28"/>
          <w:lang w:val="en-US"/>
        </w:rPr>
        <w:t>URL</w:t>
      </w:r>
      <w:r w:rsidRPr="009449FE">
        <w:rPr>
          <w:sz w:val="28"/>
          <w:szCs w:val="28"/>
        </w:rPr>
        <w:t>:</w:t>
      </w:r>
      <w:r w:rsidRPr="00E710F9">
        <w:rPr>
          <w:sz w:val="28"/>
          <w:szCs w:val="28"/>
        </w:rPr>
        <w:t xml:space="preserve"> </w:t>
      </w:r>
      <w:r w:rsidRPr="009449FE">
        <w:rPr>
          <w:sz w:val="28"/>
          <w:szCs w:val="28"/>
        </w:rPr>
        <w:t>http:</w:t>
      </w:r>
      <w:r w:rsidRPr="00E710F9">
        <w:rPr>
          <w:sz w:val="28"/>
          <w:szCs w:val="28"/>
        </w:rPr>
        <w:t>//</w:t>
      </w:r>
      <w:r w:rsidRPr="009449FE">
        <w:rPr>
          <w:sz w:val="28"/>
          <w:szCs w:val="28"/>
        </w:rPr>
        <w:t>protect.gost.ru Дата обращения 01.12.2013</w:t>
      </w:r>
    </w:p>
    <w:p w14:paraId="2A0EE1E4" w14:textId="77777777" w:rsidR="00260851" w:rsidRPr="009449FE" w:rsidRDefault="00260851" w:rsidP="00260851">
      <w:pPr>
        <w:pStyle w:val="6"/>
        <w:shd w:val="clear" w:color="auto" w:fill="auto"/>
        <w:tabs>
          <w:tab w:val="left" w:pos="422"/>
        </w:tabs>
        <w:spacing w:before="0" w:after="0" w:line="360" w:lineRule="auto"/>
        <w:ind w:left="426" w:right="60" w:hanging="426"/>
        <w:jc w:val="both"/>
        <w:rPr>
          <w:sz w:val="28"/>
          <w:szCs w:val="28"/>
        </w:rPr>
      </w:pPr>
      <w:r w:rsidRPr="009449FE">
        <w:rPr>
          <w:sz w:val="28"/>
          <w:szCs w:val="28"/>
        </w:rPr>
        <w:t xml:space="preserve"> </w:t>
      </w:r>
      <w:r w:rsidRPr="004727F9">
        <w:rPr>
          <w:sz w:val="28"/>
          <w:szCs w:val="28"/>
        </w:rPr>
        <w:t xml:space="preserve">6. </w:t>
      </w:r>
      <w:r w:rsidRPr="009449FE">
        <w:rPr>
          <w:sz w:val="28"/>
          <w:szCs w:val="28"/>
        </w:rPr>
        <w:t xml:space="preserve">ГОСТР 7.0.5-2008. Библиографическая ссылка. Общие требования и правила составления. </w:t>
      </w:r>
      <w:r w:rsidRPr="009449FE">
        <w:rPr>
          <w:sz w:val="28"/>
          <w:szCs w:val="28"/>
          <w:lang w:val="en-US"/>
        </w:rPr>
        <w:t>URL</w:t>
      </w:r>
      <w:r w:rsidRPr="009449FE">
        <w:rPr>
          <w:sz w:val="28"/>
          <w:szCs w:val="28"/>
        </w:rPr>
        <w:t>:</w:t>
      </w:r>
      <w:r w:rsidRPr="00E710F9">
        <w:rPr>
          <w:sz w:val="28"/>
          <w:szCs w:val="28"/>
        </w:rPr>
        <w:t xml:space="preserve"> </w:t>
      </w:r>
      <w:r w:rsidRPr="009449FE">
        <w:rPr>
          <w:sz w:val="28"/>
          <w:szCs w:val="28"/>
        </w:rPr>
        <w:t>http:</w:t>
      </w:r>
      <w:r w:rsidRPr="00E710F9">
        <w:rPr>
          <w:sz w:val="28"/>
          <w:szCs w:val="28"/>
        </w:rPr>
        <w:t>//</w:t>
      </w:r>
      <w:r w:rsidRPr="009449FE">
        <w:rPr>
          <w:sz w:val="28"/>
          <w:szCs w:val="28"/>
        </w:rPr>
        <w:t>protect.gost.ru</w:t>
      </w:r>
      <w:r w:rsidRPr="00E710F9">
        <w:rPr>
          <w:sz w:val="28"/>
          <w:szCs w:val="28"/>
        </w:rPr>
        <w:t xml:space="preserve"> </w:t>
      </w:r>
      <w:r w:rsidRPr="009449FE">
        <w:rPr>
          <w:sz w:val="28"/>
          <w:szCs w:val="28"/>
        </w:rPr>
        <w:t>Дата обращения 01.12.2013</w:t>
      </w:r>
    </w:p>
    <w:p w14:paraId="17FCB635" w14:textId="77777777" w:rsidR="00260851" w:rsidRDefault="00260851" w:rsidP="00260851">
      <w:pPr>
        <w:rPr>
          <w:rFonts w:ascii="Times New Roman" w:hAnsi="Times New Roman" w:cs="Times New Roman"/>
          <w:sz w:val="28"/>
          <w:szCs w:val="28"/>
        </w:rPr>
      </w:pPr>
    </w:p>
    <w:p w14:paraId="54E6C294" w14:textId="77777777" w:rsidR="00260851" w:rsidRDefault="00260851" w:rsidP="00260851">
      <w:pPr>
        <w:rPr>
          <w:rFonts w:ascii="Times New Roman" w:hAnsi="Times New Roman" w:cs="Times New Roman"/>
          <w:sz w:val="28"/>
          <w:szCs w:val="28"/>
        </w:rPr>
      </w:pPr>
    </w:p>
    <w:p w14:paraId="33C391DD" w14:textId="77777777" w:rsidR="00260851" w:rsidRDefault="00260851" w:rsidP="00260851">
      <w:pPr>
        <w:rPr>
          <w:rFonts w:ascii="Times New Roman" w:hAnsi="Times New Roman" w:cs="Times New Roman"/>
          <w:sz w:val="28"/>
          <w:szCs w:val="28"/>
        </w:rPr>
      </w:pPr>
    </w:p>
    <w:p w14:paraId="70BFACEA" w14:textId="77777777" w:rsidR="00260851" w:rsidRDefault="00260851" w:rsidP="00260851">
      <w:pPr>
        <w:rPr>
          <w:rFonts w:ascii="Times New Roman" w:hAnsi="Times New Roman" w:cs="Times New Roman"/>
          <w:sz w:val="28"/>
          <w:szCs w:val="28"/>
        </w:rPr>
      </w:pPr>
    </w:p>
    <w:p w14:paraId="045980DA" w14:textId="77777777" w:rsidR="00260851" w:rsidRPr="009449FE" w:rsidRDefault="00260851" w:rsidP="00260851">
      <w:pPr>
        <w:pStyle w:val="6"/>
        <w:shd w:val="clear" w:color="auto" w:fill="auto"/>
        <w:tabs>
          <w:tab w:val="left" w:pos="284"/>
        </w:tabs>
        <w:spacing w:before="0" w:after="0" w:line="360" w:lineRule="auto"/>
        <w:ind w:left="426" w:right="60" w:hanging="426"/>
        <w:jc w:val="both"/>
        <w:rPr>
          <w:sz w:val="28"/>
          <w:szCs w:val="28"/>
        </w:rPr>
      </w:pPr>
      <w:r w:rsidRPr="00E710F9">
        <w:rPr>
          <w:sz w:val="28"/>
          <w:szCs w:val="28"/>
        </w:rPr>
        <w:t xml:space="preserve">7. </w:t>
      </w:r>
      <w:r w:rsidRPr="004727F9">
        <w:rPr>
          <w:sz w:val="28"/>
          <w:szCs w:val="28"/>
        </w:rPr>
        <w:t xml:space="preserve"> </w:t>
      </w:r>
      <w:r w:rsidRPr="009449FE">
        <w:rPr>
          <w:sz w:val="28"/>
          <w:szCs w:val="28"/>
        </w:rPr>
        <w:t>ГОСТ 7.1-2003.Библиографическая запись. Библиографическое описание. Общие требования и правила составления. http:</w:t>
      </w:r>
      <w:r w:rsidRPr="00E710F9">
        <w:rPr>
          <w:sz w:val="28"/>
          <w:szCs w:val="28"/>
        </w:rPr>
        <w:t>//</w:t>
      </w:r>
      <w:r w:rsidRPr="009449FE">
        <w:rPr>
          <w:sz w:val="28"/>
          <w:szCs w:val="28"/>
        </w:rPr>
        <w:t>protect.gost.ru</w:t>
      </w:r>
      <w:r w:rsidRPr="00E710F9">
        <w:rPr>
          <w:sz w:val="28"/>
          <w:szCs w:val="28"/>
        </w:rPr>
        <w:t xml:space="preserve"> </w:t>
      </w:r>
      <w:r w:rsidRPr="009449FE">
        <w:rPr>
          <w:sz w:val="28"/>
          <w:szCs w:val="28"/>
        </w:rPr>
        <w:t>Дата обращения 01.12.2013</w:t>
      </w:r>
    </w:p>
    <w:p w14:paraId="78B0D7C6" w14:textId="77777777" w:rsidR="00260851" w:rsidRPr="009449FE" w:rsidRDefault="00260851" w:rsidP="00260851">
      <w:pPr>
        <w:pStyle w:val="6"/>
        <w:shd w:val="clear" w:color="auto" w:fill="auto"/>
        <w:tabs>
          <w:tab w:val="left" w:pos="422"/>
        </w:tabs>
        <w:spacing w:before="0" w:after="0" w:line="360" w:lineRule="auto"/>
        <w:ind w:left="426" w:right="60" w:hanging="426"/>
        <w:jc w:val="both"/>
        <w:rPr>
          <w:sz w:val="28"/>
          <w:szCs w:val="28"/>
        </w:rPr>
      </w:pPr>
      <w:r w:rsidRPr="00E710F9">
        <w:rPr>
          <w:sz w:val="28"/>
          <w:szCs w:val="28"/>
        </w:rPr>
        <w:t xml:space="preserve">8.  </w:t>
      </w:r>
      <w:r w:rsidRPr="009449FE">
        <w:rPr>
          <w:sz w:val="28"/>
          <w:szCs w:val="28"/>
        </w:rPr>
        <w:t>ФГОС по специальности 060101 Лечебное дело. Приказ Министерства образования и науки РФ N 472 от 28.10.2009. 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060101 Лечебное дело. http:</w:t>
      </w:r>
      <w:r w:rsidRPr="00E710F9">
        <w:rPr>
          <w:sz w:val="28"/>
          <w:szCs w:val="28"/>
        </w:rPr>
        <w:t>//</w:t>
      </w:r>
      <w:r w:rsidRPr="009449FE">
        <w:rPr>
          <w:sz w:val="28"/>
          <w:szCs w:val="28"/>
        </w:rPr>
        <w:t>protect.gost.ru</w:t>
      </w:r>
      <w:r w:rsidRPr="00E710F9">
        <w:rPr>
          <w:sz w:val="28"/>
          <w:szCs w:val="28"/>
        </w:rPr>
        <w:t xml:space="preserve"> </w:t>
      </w:r>
      <w:r w:rsidRPr="009449FE">
        <w:rPr>
          <w:sz w:val="28"/>
          <w:szCs w:val="28"/>
        </w:rPr>
        <w:t>Дата обращения 01.12.2013</w:t>
      </w:r>
    </w:p>
    <w:p w14:paraId="3352CA0E" w14:textId="77777777" w:rsidR="00260851" w:rsidRPr="009449FE" w:rsidRDefault="00260851" w:rsidP="00260851">
      <w:pPr>
        <w:pStyle w:val="6"/>
        <w:shd w:val="clear" w:color="auto" w:fill="auto"/>
        <w:tabs>
          <w:tab w:val="left" w:pos="422"/>
        </w:tabs>
        <w:spacing w:before="0" w:after="0" w:line="360" w:lineRule="auto"/>
        <w:ind w:left="426" w:right="60" w:hanging="426"/>
        <w:jc w:val="both"/>
        <w:rPr>
          <w:sz w:val="28"/>
          <w:szCs w:val="28"/>
        </w:rPr>
      </w:pPr>
      <w:r w:rsidRPr="00E710F9">
        <w:rPr>
          <w:sz w:val="28"/>
          <w:szCs w:val="28"/>
        </w:rPr>
        <w:t xml:space="preserve">9. </w:t>
      </w:r>
      <w:r w:rsidRPr="009449FE">
        <w:rPr>
          <w:sz w:val="28"/>
          <w:szCs w:val="28"/>
        </w:rPr>
        <w:t>ФГОС по специальности 060101 Сестринское дело. Приказ</w:t>
      </w:r>
      <w:r w:rsidRPr="00E710F9">
        <w:rPr>
          <w:sz w:val="28"/>
          <w:szCs w:val="28"/>
        </w:rPr>
        <w:t xml:space="preserve"> </w:t>
      </w:r>
      <w:r w:rsidRPr="009449FE">
        <w:rPr>
          <w:sz w:val="28"/>
          <w:szCs w:val="28"/>
        </w:rPr>
        <w:t xml:space="preserve">Министерства образования и науки РФ </w:t>
      </w:r>
      <w:r w:rsidRPr="009449FE">
        <w:rPr>
          <w:rStyle w:val="1pt"/>
          <w:sz w:val="28"/>
          <w:szCs w:val="28"/>
        </w:rPr>
        <w:t>N589</w:t>
      </w:r>
      <w:r w:rsidRPr="009449FE">
        <w:rPr>
          <w:sz w:val="28"/>
          <w:szCs w:val="28"/>
        </w:rPr>
        <w:t xml:space="preserve"> от 12.11.2009. Об утверждении и введении в действие федерального государственного образовательного стандарта среднего профессионального образования по</w:t>
      </w:r>
      <w:r w:rsidRPr="009449FE">
        <w:rPr>
          <w:sz w:val="28"/>
          <w:szCs w:val="28"/>
        </w:rPr>
        <w:tab/>
        <w:t>специальности</w:t>
      </w:r>
      <w:r w:rsidRPr="00E710F9">
        <w:rPr>
          <w:sz w:val="28"/>
          <w:szCs w:val="28"/>
        </w:rPr>
        <w:t xml:space="preserve"> </w:t>
      </w:r>
      <w:r w:rsidRPr="009449FE">
        <w:rPr>
          <w:sz w:val="28"/>
          <w:szCs w:val="28"/>
        </w:rPr>
        <w:t>060501</w:t>
      </w:r>
      <w:r w:rsidRPr="00E710F9">
        <w:rPr>
          <w:sz w:val="28"/>
          <w:szCs w:val="28"/>
        </w:rPr>
        <w:t xml:space="preserve"> </w:t>
      </w:r>
      <w:r w:rsidRPr="009449FE">
        <w:rPr>
          <w:sz w:val="28"/>
          <w:szCs w:val="28"/>
        </w:rPr>
        <w:t>Сестринское</w:t>
      </w:r>
      <w:r w:rsidRPr="00E710F9">
        <w:rPr>
          <w:sz w:val="28"/>
          <w:szCs w:val="28"/>
        </w:rPr>
        <w:t xml:space="preserve"> </w:t>
      </w:r>
      <w:r w:rsidRPr="009449FE">
        <w:rPr>
          <w:sz w:val="28"/>
          <w:szCs w:val="28"/>
        </w:rPr>
        <w:t>дело.</w:t>
      </w:r>
      <w:r w:rsidRPr="00E710F9">
        <w:rPr>
          <w:sz w:val="28"/>
          <w:szCs w:val="28"/>
        </w:rPr>
        <w:t xml:space="preserve"> </w:t>
      </w:r>
      <w:r w:rsidRPr="009449FE">
        <w:rPr>
          <w:sz w:val="28"/>
          <w:szCs w:val="28"/>
        </w:rPr>
        <w:t>http:</w:t>
      </w:r>
      <w:r w:rsidRPr="00E710F9">
        <w:rPr>
          <w:sz w:val="28"/>
          <w:szCs w:val="28"/>
        </w:rPr>
        <w:t>//</w:t>
      </w:r>
      <w:r w:rsidRPr="009449FE">
        <w:rPr>
          <w:sz w:val="28"/>
          <w:szCs w:val="28"/>
        </w:rPr>
        <w:t>protect.gost.ru</w:t>
      </w:r>
      <w:r w:rsidRPr="00E710F9">
        <w:rPr>
          <w:sz w:val="28"/>
          <w:szCs w:val="28"/>
        </w:rPr>
        <w:t xml:space="preserve"> </w:t>
      </w:r>
      <w:r w:rsidRPr="009449FE">
        <w:rPr>
          <w:sz w:val="28"/>
          <w:szCs w:val="28"/>
        </w:rPr>
        <w:t>Дата обращения 01.12.2013</w:t>
      </w:r>
    </w:p>
    <w:p w14:paraId="0A1E5022" w14:textId="77777777" w:rsidR="00260851" w:rsidRPr="009449FE" w:rsidRDefault="00260851" w:rsidP="00260851">
      <w:pPr>
        <w:pStyle w:val="6"/>
        <w:shd w:val="clear" w:color="auto" w:fill="auto"/>
        <w:tabs>
          <w:tab w:val="left" w:pos="426"/>
        </w:tabs>
        <w:spacing w:before="0" w:after="0" w:line="480" w:lineRule="exact"/>
        <w:ind w:left="426" w:right="380" w:hanging="426"/>
        <w:jc w:val="both"/>
        <w:rPr>
          <w:sz w:val="28"/>
          <w:szCs w:val="28"/>
        </w:rPr>
      </w:pPr>
      <w:r w:rsidRPr="00E710F9">
        <w:rPr>
          <w:sz w:val="28"/>
          <w:szCs w:val="28"/>
        </w:rPr>
        <w:t xml:space="preserve">10. </w:t>
      </w:r>
      <w:r w:rsidRPr="009449FE">
        <w:rPr>
          <w:sz w:val="28"/>
          <w:szCs w:val="28"/>
        </w:rPr>
        <w:t>Федеральный</w:t>
      </w:r>
      <w:r w:rsidRPr="009449FE">
        <w:rPr>
          <w:sz w:val="28"/>
          <w:szCs w:val="28"/>
        </w:rPr>
        <w:tab/>
        <w:t xml:space="preserve">государственный образовательный стандарт среднего профессионального образования по специальности 060301 Фармация. Приказ </w:t>
      </w:r>
      <w:proofErr w:type="spellStart"/>
      <w:r w:rsidRPr="009449FE">
        <w:rPr>
          <w:sz w:val="28"/>
          <w:szCs w:val="28"/>
        </w:rPr>
        <w:t>Минобрнауки</w:t>
      </w:r>
      <w:proofErr w:type="spellEnd"/>
      <w:r w:rsidRPr="009449FE">
        <w:rPr>
          <w:sz w:val="28"/>
          <w:szCs w:val="28"/>
        </w:rPr>
        <w:t xml:space="preserve"> № 572 от 10.12.2009. </w:t>
      </w:r>
      <w:r>
        <w:rPr>
          <w:sz w:val="28"/>
          <w:szCs w:val="28"/>
          <w:lang w:val="en-US"/>
        </w:rPr>
        <w:t>URL</w:t>
      </w:r>
      <w:r w:rsidRPr="004727F9">
        <w:rPr>
          <w:sz w:val="28"/>
          <w:szCs w:val="28"/>
        </w:rPr>
        <w:t xml:space="preserve">: </w:t>
      </w:r>
      <w:r w:rsidRPr="00E710F9">
        <w:rPr>
          <w:sz w:val="28"/>
          <w:szCs w:val="28"/>
        </w:rPr>
        <w:t>http://www.fgorr-vunmc.ru</w:t>
      </w:r>
      <w:r w:rsidRPr="009449FE">
        <w:rPr>
          <w:sz w:val="28"/>
          <w:szCs w:val="28"/>
        </w:rPr>
        <w:t xml:space="preserve"> Дата обращения 01.12.2013</w:t>
      </w:r>
    </w:p>
    <w:p w14:paraId="47F4E20C" w14:textId="77777777" w:rsidR="00260851" w:rsidRPr="009449FE" w:rsidRDefault="00260851" w:rsidP="00260851">
      <w:pPr>
        <w:pStyle w:val="6"/>
        <w:shd w:val="clear" w:color="auto" w:fill="auto"/>
        <w:tabs>
          <w:tab w:val="left" w:pos="426"/>
        </w:tabs>
        <w:spacing w:before="0" w:after="0" w:line="480" w:lineRule="exact"/>
        <w:ind w:left="426" w:right="380" w:hanging="426"/>
        <w:jc w:val="both"/>
        <w:rPr>
          <w:sz w:val="28"/>
          <w:szCs w:val="28"/>
        </w:rPr>
      </w:pPr>
      <w:r w:rsidRPr="00E710F9">
        <w:rPr>
          <w:sz w:val="28"/>
          <w:szCs w:val="28"/>
        </w:rPr>
        <w:t xml:space="preserve">11. </w:t>
      </w:r>
      <w:r w:rsidRPr="009449FE">
        <w:rPr>
          <w:sz w:val="28"/>
          <w:szCs w:val="28"/>
        </w:rPr>
        <w:t>Федеральный</w:t>
      </w:r>
      <w:r w:rsidRPr="009449FE">
        <w:rPr>
          <w:sz w:val="28"/>
          <w:szCs w:val="28"/>
        </w:rPr>
        <w:tab/>
        <w:t xml:space="preserve">государственный образовательный стандарт среднего профессионального образования по специальности 060102. Акушерское дело. Приказ </w:t>
      </w:r>
      <w:proofErr w:type="spellStart"/>
      <w:r w:rsidRPr="009449FE">
        <w:rPr>
          <w:sz w:val="28"/>
          <w:szCs w:val="28"/>
        </w:rPr>
        <w:t>Минобрнауки</w:t>
      </w:r>
      <w:proofErr w:type="spellEnd"/>
      <w:r w:rsidRPr="009449FE">
        <w:rPr>
          <w:sz w:val="28"/>
          <w:szCs w:val="28"/>
        </w:rPr>
        <w:t xml:space="preserve"> № 482 от 28.10.2009. </w:t>
      </w:r>
      <w:r>
        <w:rPr>
          <w:sz w:val="28"/>
          <w:szCs w:val="28"/>
          <w:lang w:val="en-US"/>
        </w:rPr>
        <w:t>URL</w:t>
      </w:r>
      <w:r w:rsidRPr="004727F9">
        <w:rPr>
          <w:sz w:val="28"/>
          <w:szCs w:val="28"/>
        </w:rPr>
        <w:t xml:space="preserve">: </w:t>
      </w:r>
      <w:r w:rsidRPr="00E710F9">
        <w:rPr>
          <w:sz w:val="28"/>
          <w:szCs w:val="28"/>
        </w:rPr>
        <w:t>http://www.fgorr-vunmc.ru</w:t>
      </w:r>
      <w:r w:rsidRPr="009449FE">
        <w:rPr>
          <w:sz w:val="28"/>
          <w:szCs w:val="28"/>
        </w:rPr>
        <w:t xml:space="preserve"> Дата обращения 01.12.2013</w:t>
      </w:r>
    </w:p>
    <w:p w14:paraId="1890BAF5" w14:textId="77777777" w:rsidR="00260851" w:rsidRPr="004727F9" w:rsidRDefault="00260851" w:rsidP="00260851">
      <w:pPr>
        <w:pStyle w:val="6"/>
        <w:shd w:val="clear" w:color="auto" w:fill="auto"/>
        <w:tabs>
          <w:tab w:val="left" w:pos="2021"/>
        </w:tabs>
        <w:spacing w:before="0" w:after="0" w:line="475" w:lineRule="exact"/>
        <w:ind w:left="426" w:right="380" w:hanging="426"/>
        <w:jc w:val="left"/>
        <w:rPr>
          <w:sz w:val="28"/>
          <w:szCs w:val="28"/>
        </w:rPr>
      </w:pPr>
    </w:p>
    <w:p w14:paraId="0360FF42" w14:textId="77777777" w:rsidR="00260851" w:rsidRPr="004727F9" w:rsidRDefault="00260851" w:rsidP="00260851"/>
    <w:p w14:paraId="3B2D2792" w14:textId="77777777" w:rsidR="00260851" w:rsidRPr="004727F9" w:rsidRDefault="00260851" w:rsidP="00260851"/>
    <w:p w14:paraId="4E53E667" w14:textId="77777777" w:rsidR="00260851" w:rsidRPr="004727F9" w:rsidRDefault="00260851" w:rsidP="00260851"/>
    <w:p w14:paraId="70B74A88" w14:textId="42B32DBB" w:rsidR="00655FCD" w:rsidRPr="00D16815" w:rsidRDefault="00655FCD" w:rsidP="00D16815">
      <w:pPr>
        <w:pStyle w:val="af2"/>
        <w:spacing w:line="360" w:lineRule="auto"/>
        <w:rPr>
          <w:rFonts w:ascii="Times New Roman" w:hAnsi="Times New Roman" w:cs="Times New Roman"/>
          <w:sz w:val="28"/>
          <w:szCs w:val="28"/>
        </w:rPr>
      </w:pPr>
    </w:p>
    <w:p w14:paraId="6EEE2F2E" w14:textId="4294E628" w:rsidR="00655FCD" w:rsidRPr="00D16815" w:rsidRDefault="00655FCD" w:rsidP="00D16815">
      <w:pPr>
        <w:pStyle w:val="af2"/>
        <w:spacing w:line="360" w:lineRule="auto"/>
        <w:rPr>
          <w:rFonts w:ascii="Times New Roman" w:hAnsi="Times New Roman" w:cs="Times New Roman"/>
          <w:sz w:val="28"/>
          <w:szCs w:val="28"/>
        </w:rPr>
      </w:pPr>
    </w:p>
    <w:p w14:paraId="654E5C7A" w14:textId="3839A8CB" w:rsidR="00655FCD" w:rsidRPr="00D16815" w:rsidRDefault="00655FCD" w:rsidP="00D16815">
      <w:pPr>
        <w:pStyle w:val="af2"/>
        <w:spacing w:line="360" w:lineRule="auto"/>
        <w:rPr>
          <w:rFonts w:ascii="Times New Roman" w:hAnsi="Times New Roman" w:cs="Times New Roman"/>
          <w:sz w:val="28"/>
          <w:szCs w:val="28"/>
        </w:rPr>
      </w:pPr>
    </w:p>
    <w:sectPr w:rsidR="00655FCD" w:rsidRPr="00D16815" w:rsidSect="00D16815">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071F0" w14:textId="77777777" w:rsidR="004C06F3" w:rsidRDefault="004C06F3" w:rsidP="00B5695E">
      <w:pPr>
        <w:spacing w:after="0" w:line="240" w:lineRule="auto"/>
      </w:pPr>
      <w:r>
        <w:separator/>
      </w:r>
    </w:p>
  </w:endnote>
  <w:endnote w:type="continuationSeparator" w:id="0">
    <w:p w14:paraId="5FE04D27" w14:textId="77777777" w:rsidR="004C06F3" w:rsidRDefault="004C06F3" w:rsidP="00B56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187593"/>
      <w:docPartObj>
        <w:docPartGallery w:val="Page Numbers (Bottom of Page)"/>
        <w:docPartUnique/>
      </w:docPartObj>
    </w:sdtPr>
    <w:sdtEndPr/>
    <w:sdtContent>
      <w:p w14:paraId="3FDB4E92" w14:textId="77777777" w:rsidR="000813DD" w:rsidRDefault="000813DD">
        <w:pPr>
          <w:pStyle w:val="a7"/>
          <w:jc w:val="center"/>
        </w:pPr>
      </w:p>
      <w:p w14:paraId="55A534FB" w14:textId="1C1D0358" w:rsidR="000813DD" w:rsidRDefault="000813DD">
        <w:pPr>
          <w:pStyle w:val="a7"/>
          <w:jc w:val="center"/>
        </w:pPr>
        <w:r>
          <w:fldChar w:fldCharType="begin"/>
        </w:r>
        <w:r>
          <w:instrText>PAGE   \* MERGEFORMAT</w:instrText>
        </w:r>
        <w:r>
          <w:fldChar w:fldCharType="separate"/>
        </w:r>
        <w:r w:rsidR="00C52C9B">
          <w:rPr>
            <w:noProof/>
          </w:rPr>
          <w:t>2</w:t>
        </w:r>
        <w:r>
          <w:fldChar w:fldCharType="end"/>
        </w:r>
      </w:p>
    </w:sdtContent>
  </w:sdt>
  <w:p w14:paraId="1F9D8972" w14:textId="77777777" w:rsidR="000813DD" w:rsidRDefault="000813D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F956A" w14:textId="77777777" w:rsidR="004C06F3" w:rsidRDefault="004C06F3" w:rsidP="00B5695E">
      <w:pPr>
        <w:spacing w:after="0" w:line="240" w:lineRule="auto"/>
      </w:pPr>
      <w:r>
        <w:separator/>
      </w:r>
    </w:p>
  </w:footnote>
  <w:footnote w:type="continuationSeparator" w:id="0">
    <w:p w14:paraId="50B97533" w14:textId="77777777" w:rsidR="004C06F3" w:rsidRDefault="004C06F3" w:rsidP="00B569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407DE"/>
    <w:multiLevelType w:val="multilevel"/>
    <w:tmpl w:val="FC723FCE"/>
    <w:lvl w:ilvl="0">
      <w:start w:val="3"/>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5"/>
        <w:szCs w:val="25"/>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2"/>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0354D5"/>
    <w:multiLevelType w:val="hybridMultilevel"/>
    <w:tmpl w:val="87DEAEF2"/>
    <w:lvl w:ilvl="0" w:tplc="1368C9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0E6E4C"/>
    <w:multiLevelType w:val="hybridMultilevel"/>
    <w:tmpl w:val="94588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D9559A"/>
    <w:multiLevelType w:val="multilevel"/>
    <w:tmpl w:val="68E6C3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24163C"/>
    <w:multiLevelType w:val="hybridMultilevel"/>
    <w:tmpl w:val="04FC8D0E"/>
    <w:lvl w:ilvl="0" w:tplc="92622432">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2A15025"/>
    <w:multiLevelType w:val="hybridMultilevel"/>
    <w:tmpl w:val="BF500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FC7FC9"/>
    <w:multiLevelType w:val="hybridMultilevel"/>
    <w:tmpl w:val="525E36AC"/>
    <w:lvl w:ilvl="0" w:tplc="99FA90BC">
      <w:start w:val="1"/>
      <w:numFmt w:val="decimal"/>
      <w:lvlText w:val="%1. "/>
      <w:lvlJc w:val="left"/>
      <w:pPr>
        <w:ind w:left="502" w:hanging="360"/>
      </w:pPr>
      <w:rPr>
        <w:rFonts w:cs="Times New Roman" w:hint="default"/>
      </w:rPr>
    </w:lvl>
    <w:lvl w:ilvl="1" w:tplc="04190019">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7" w15:restartNumberingAfterBreak="0">
    <w:nsid w:val="1C9A0023"/>
    <w:multiLevelType w:val="multilevel"/>
    <w:tmpl w:val="FF82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630F88"/>
    <w:multiLevelType w:val="hybridMultilevel"/>
    <w:tmpl w:val="E83E4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A969CF"/>
    <w:multiLevelType w:val="hybridMultilevel"/>
    <w:tmpl w:val="9D1E0410"/>
    <w:lvl w:ilvl="0" w:tplc="04190003">
      <w:start w:val="1"/>
      <w:numFmt w:val="bullet"/>
      <w:lvlText w:val="o"/>
      <w:lvlJc w:val="left"/>
      <w:pPr>
        <w:ind w:left="2327" w:hanging="360"/>
      </w:pPr>
      <w:rPr>
        <w:rFonts w:ascii="Courier New" w:hAnsi="Courier New" w:cs="Courier New" w:hint="default"/>
      </w:rPr>
    </w:lvl>
    <w:lvl w:ilvl="1" w:tplc="04190003" w:tentative="1">
      <w:start w:val="1"/>
      <w:numFmt w:val="bullet"/>
      <w:lvlText w:val="o"/>
      <w:lvlJc w:val="left"/>
      <w:pPr>
        <w:ind w:left="3047" w:hanging="360"/>
      </w:pPr>
      <w:rPr>
        <w:rFonts w:ascii="Courier New" w:hAnsi="Courier New" w:cs="Courier New" w:hint="default"/>
      </w:rPr>
    </w:lvl>
    <w:lvl w:ilvl="2" w:tplc="04190005" w:tentative="1">
      <w:start w:val="1"/>
      <w:numFmt w:val="bullet"/>
      <w:lvlText w:val=""/>
      <w:lvlJc w:val="left"/>
      <w:pPr>
        <w:ind w:left="3767" w:hanging="360"/>
      </w:pPr>
      <w:rPr>
        <w:rFonts w:ascii="Wingdings" w:hAnsi="Wingdings" w:hint="default"/>
      </w:rPr>
    </w:lvl>
    <w:lvl w:ilvl="3" w:tplc="04190001" w:tentative="1">
      <w:start w:val="1"/>
      <w:numFmt w:val="bullet"/>
      <w:lvlText w:val=""/>
      <w:lvlJc w:val="left"/>
      <w:pPr>
        <w:ind w:left="4487" w:hanging="360"/>
      </w:pPr>
      <w:rPr>
        <w:rFonts w:ascii="Symbol" w:hAnsi="Symbol" w:hint="default"/>
      </w:rPr>
    </w:lvl>
    <w:lvl w:ilvl="4" w:tplc="04190003" w:tentative="1">
      <w:start w:val="1"/>
      <w:numFmt w:val="bullet"/>
      <w:lvlText w:val="o"/>
      <w:lvlJc w:val="left"/>
      <w:pPr>
        <w:ind w:left="5207" w:hanging="360"/>
      </w:pPr>
      <w:rPr>
        <w:rFonts w:ascii="Courier New" w:hAnsi="Courier New" w:cs="Courier New" w:hint="default"/>
      </w:rPr>
    </w:lvl>
    <w:lvl w:ilvl="5" w:tplc="04190005" w:tentative="1">
      <w:start w:val="1"/>
      <w:numFmt w:val="bullet"/>
      <w:lvlText w:val=""/>
      <w:lvlJc w:val="left"/>
      <w:pPr>
        <w:ind w:left="5927" w:hanging="360"/>
      </w:pPr>
      <w:rPr>
        <w:rFonts w:ascii="Wingdings" w:hAnsi="Wingdings" w:hint="default"/>
      </w:rPr>
    </w:lvl>
    <w:lvl w:ilvl="6" w:tplc="04190001" w:tentative="1">
      <w:start w:val="1"/>
      <w:numFmt w:val="bullet"/>
      <w:lvlText w:val=""/>
      <w:lvlJc w:val="left"/>
      <w:pPr>
        <w:ind w:left="6647" w:hanging="360"/>
      </w:pPr>
      <w:rPr>
        <w:rFonts w:ascii="Symbol" w:hAnsi="Symbol" w:hint="default"/>
      </w:rPr>
    </w:lvl>
    <w:lvl w:ilvl="7" w:tplc="04190003" w:tentative="1">
      <w:start w:val="1"/>
      <w:numFmt w:val="bullet"/>
      <w:lvlText w:val="o"/>
      <w:lvlJc w:val="left"/>
      <w:pPr>
        <w:ind w:left="7367" w:hanging="360"/>
      </w:pPr>
      <w:rPr>
        <w:rFonts w:ascii="Courier New" w:hAnsi="Courier New" w:cs="Courier New" w:hint="default"/>
      </w:rPr>
    </w:lvl>
    <w:lvl w:ilvl="8" w:tplc="04190005" w:tentative="1">
      <w:start w:val="1"/>
      <w:numFmt w:val="bullet"/>
      <w:lvlText w:val=""/>
      <w:lvlJc w:val="left"/>
      <w:pPr>
        <w:ind w:left="8087" w:hanging="360"/>
      </w:pPr>
      <w:rPr>
        <w:rFonts w:ascii="Wingdings" w:hAnsi="Wingdings" w:hint="default"/>
      </w:rPr>
    </w:lvl>
  </w:abstractNum>
  <w:abstractNum w:abstractNumId="10" w15:restartNumberingAfterBreak="0">
    <w:nsid w:val="2851762E"/>
    <w:multiLevelType w:val="hybridMultilevel"/>
    <w:tmpl w:val="56DCA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5C0E7E"/>
    <w:multiLevelType w:val="multilevel"/>
    <w:tmpl w:val="36384EA2"/>
    <w:lvl w:ilvl="0">
      <w:start w:val="1"/>
      <w:numFmt w:val="decimal"/>
      <w:lvlText w:val="%1."/>
      <w:lvlJc w:val="left"/>
      <w:rPr>
        <w:rFonts w:ascii="Times New Roman" w:eastAsia="Times New Roman" w:hAnsi="Times New Roman" w:cs="Times New Roman"/>
        <w:b/>
        <w:bCs/>
        <w:i/>
        <w:iCs/>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C5540"/>
    <w:multiLevelType w:val="multilevel"/>
    <w:tmpl w:val="0BE0D9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162C03"/>
    <w:multiLevelType w:val="hybridMultilevel"/>
    <w:tmpl w:val="30D83AC0"/>
    <w:lvl w:ilvl="0" w:tplc="1368C9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E103A6"/>
    <w:multiLevelType w:val="hybridMultilevel"/>
    <w:tmpl w:val="6B24D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2132E5"/>
    <w:multiLevelType w:val="hybridMultilevel"/>
    <w:tmpl w:val="6970655A"/>
    <w:lvl w:ilvl="0" w:tplc="1368C9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3B5579"/>
    <w:multiLevelType w:val="multilevel"/>
    <w:tmpl w:val="98545CEA"/>
    <w:lvl w:ilvl="0">
      <w:start w:val="1"/>
      <w:numFmt w:val="decimal"/>
      <w:lvlText w:val="34.02.%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731E23"/>
    <w:multiLevelType w:val="multilevel"/>
    <w:tmpl w:val="A048734A"/>
    <w:lvl w:ilvl="0">
      <w:start w:val="2"/>
      <w:numFmt w:val="decimal"/>
      <w:lvlText w:val="%1"/>
      <w:lvlJc w:val="left"/>
      <w:pPr>
        <w:ind w:left="1080" w:hanging="360"/>
      </w:pPr>
      <w:rPr>
        <w:rFonts w:hint="default"/>
      </w:rPr>
    </w:lvl>
    <w:lvl w:ilvl="1">
      <w:start w:val="1"/>
      <w:numFmt w:val="decimal"/>
      <w:isLgl/>
      <w:lvlText w:val="%1.%2"/>
      <w:lvlJc w:val="left"/>
      <w:pPr>
        <w:ind w:left="1335" w:hanging="61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39A241C1"/>
    <w:multiLevelType w:val="hybridMultilevel"/>
    <w:tmpl w:val="8E7E1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AA566D"/>
    <w:multiLevelType w:val="hybridMultilevel"/>
    <w:tmpl w:val="A04E66F0"/>
    <w:lvl w:ilvl="0" w:tplc="1368C9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3367C3"/>
    <w:multiLevelType w:val="hybridMultilevel"/>
    <w:tmpl w:val="E41A5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571C0E"/>
    <w:multiLevelType w:val="hybridMultilevel"/>
    <w:tmpl w:val="9CB8D06E"/>
    <w:lvl w:ilvl="0" w:tplc="B5FC2938">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E543E4"/>
    <w:multiLevelType w:val="hybridMultilevel"/>
    <w:tmpl w:val="7206D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745DC4"/>
    <w:multiLevelType w:val="multilevel"/>
    <w:tmpl w:val="0778F5F8"/>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5"/>
        <w:szCs w:val="25"/>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2"/>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506F16"/>
    <w:multiLevelType w:val="hybridMultilevel"/>
    <w:tmpl w:val="D062CA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1045B6"/>
    <w:multiLevelType w:val="hybridMultilevel"/>
    <w:tmpl w:val="4F9A473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1C40D1D"/>
    <w:multiLevelType w:val="hybridMultilevel"/>
    <w:tmpl w:val="070A6B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B25498"/>
    <w:multiLevelType w:val="multilevel"/>
    <w:tmpl w:val="4AE6C2AA"/>
    <w:lvl w:ilvl="0">
      <w:start w:val="1"/>
      <w:numFmt w:val="decimal"/>
      <w:lvlText w:val="31.02.%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A52E3D"/>
    <w:multiLevelType w:val="multilevel"/>
    <w:tmpl w:val="1C7037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1B3E83"/>
    <w:multiLevelType w:val="hybridMultilevel"/>
    <w:tmpl w:val="EB90986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0" w15:restartNumberingAfterBreak="0">
    <w:nsid w:val="599032F1"/>
    <w:multiLevelType w:val="hybridMultilevel"/>
    <w:tmpl w:val="1F2A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A131EA"/>
    <w:multiLevelType w:val="multilevel"/>
    <w:tmpl w:val="2C2CE8FC"/>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A0F2B6B"/>
    <w:multiLevelType w:val="hybridMultilevel"/>
    <w:tmpl w:val="E892F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A956E6"/>
    <w:multiLevelType w:val="multilevel"/>
    <w:tmpl w:val="05B2C1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0F01EFE"/>
    <w:multiLevelType w:val="multilevel"/>
    <w:tmpl w:val="7FB60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8C03DB"/>
    <w:multiLevelType w:val="multilevel"/>
    <w:tmpl w:val="26B8C3E0"/>
    <w:lvl w:ilvl="0">
      <w:start w:val="1"/>
      <w:numFmt w:val="decimal"/>
      <w:lvlText w:val="33.02.%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DAC3879"/>
    <w:multiLevelType w:val="hybridMultilevel"/>
    <w:tmpl w:val="5B1CD7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9064A0"/>
    <w:multiLevelType w:val="hybridMultilevel"/>
    <w:tmpl w:val="0B1214B8"/>
    <w:lvl w:ilvl="0" w:tplc="5418B43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C5457A"/>
    <w:multiLevelType w:val="hybridMultilevel"/>
    <w:tmpl w:val="46C8E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F54E83"/>
    <w:multiLevelType w:val="multilevel"/>
    <w:tmpl w:val="FC723FCE"/>
    <w:lvl w:ilvl="0">
      <w:start w:val="3"/>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5"/>
        <w:szCs w:val="25"/>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2"/>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3FD022D"/>
    <w:multiLevelType w:val="multilevel"/>
    <w:tmpl w:val="8370D9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9711B4"/>
    <w:multiLevelType w:val="hybridMultilevel"/>
    <w:tmpl w:val="CF709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212147"/>
    <w:multiLevelType w:val="multilevel"/>
    <w:tmpl w:val="A0FA05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7BE7475"/>
    <w:multiLevelType w:val="hybridMultilevel"/>
    <w:tmpl w:val="FCEEE8A2"/>
    <w:lvl w:ilvl="0" w:tplc="65D86CF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F96B30"/>
    <w:multiLevelType w:val="hybridMultilevel"/>
    <w:tmpl w:val="3D2C2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B70518B"/>
    <w:multiLevelType w:val="multilevel"/>
    <w:tmpl w:val="0BE0D9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DCF2FB7"/>
    <w:multiLevelType w:val="hybridMultilevel"/>
    <w:tmpl w:val="9760A5E8"/>
    <w:lvl w:ilvl="0" w:tplc="1368C9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123AB2"/>
    <w:multiLevelType w:val="hybridMultilevel"/>
    <w:tmpl w:val="D2D6F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6"/>
  </w:num>
  <w:num w:numId="3">
    <w:abstractNumId w:val="35"/>
  </w:num>
  <w:num w:numId="4">
    <w:abstractNumId w:val="42"/>
  </w:num>
  <w:num w:numId="5">
    <w:abstractNumId w:val="33"/>
  </w:num>
  <w:num w:numId="6">
    <w:abstractNumId w:val="9"/>
  </w:num>
  <w:num w:numId="7">
    <w:abstractNumId w:val="0"/>
  </w:num>
  <w:num w:numId="8">
    <w:abstractNumId w:val="37"/>
  </w:num>
  <w:num w:numId="9">
    <w:abstractNumId w:val="3"/>
  </w:num>
  <w:num w:numId="10">
    <w:abstractNumId w:val="4"/>
  </w:num>
  <w:num w:numId="11">
    <w:abstractNumId w:val="38"/>
  </w:num>
  <w:num w:numId="12">
    <w:abstractNumId w:val="20"/>
  </w:num>
  <w:num w:numId="13">
    <w:abstractNumId w:val="24"/>
  </w:num>
  <w:num w:numId="14">
    <w:abstractNumId w:val="2"/>
  </w:num>
  <w:num w:numId="15">
    <w:abstractNumId w:val="32"/>
  </w:num>
  <w:num w:numId="16">
    <w:abstractNumId w:val="25"/>
  </w:num>
  <w:num w:numId="17">
    <w:abstractNumId w:val="14"/>
  </w:num>
  <w:num w:numId="18">
    <w:abstractNumId w:val="23"/>
  </w:num>
  <w:num w:numId="19">
    <w:abstractNumId w:val="31"/>
  </w:num>
  <w:num w:numId="20">
    <w:abstractNumId w:val="18"/>
  </w:num>
  <w:num w:numId="21">
    <w:abstractNumId w:val="44"/>
  </w:num>
  <w:num w:numId="22">
    <w:abstractNumId w:val="34"/>
  </w:num>
  <w:num w:numId="23">
    <w:abstractNumId w:val="39"/>
  </w:num>
  <w:num w:numId="24">
    <w:abstractNumId w:val="45"/>
  </w:num>
  <w:num w:numId="25">
    <w:abstractNumId w:val="12"/>
  </w:num>
  <w:num w:numId="26">
    <w:abstractNumId w:val="40"/>
  </w:num>
  <w:num w:numId="27">
    <w:abstractNumId w:val="28"/>
  </w:num>
  <w:num w:numId="28">
    <w:abstractNumId w:val="5"/>
  </w:num>
  <w:num w:numId="29">
    <w:abstractNumId w:val="11"/>
  </w:num>
  <w:num w:numId="30">
    <w:abstractNumId w:val="47"/>
  </w:num>
  <w:num w:numId="31">
    <w:abstractNumId w:val="21"/>
  </w:num>
  <w:num w:numId="32">
    <w:abstractNumId w:val="8"/>
  </w:num>
  <w:num w:numId="33">
    <w:abstractNumId w:val="30"/>
  </w:num>
  <w:num w:numId="34">
    <w:abstractNumId w:val="36"/>
  </w:num>
  <w:num w:numId="35">
    <w:abstractNumId w:val="10"/>
  </w:num>
  <w:num w:numId="36">
    <w:abstractNumId w:val="41"/>
  </w:num>
  <w:num w:numId="37">
    <w:abstractNumId w:val="1"/>
  </w:num>
  <w:num w:numId="38">
    <w:abstractNumId w:val="46"/>
  </w:num>
  <w:num w:numId="39">
    <w:abstractNumId w:val="15"/>
  </w:num>
  <w:num w:numId="40">
    <w:abstractNumId w:val="13"/>
  </w:num>
  <w:num w:numId="41">
    <w:abstractNumId w:val="19"/>
  </w:num>
  <w:num w:numId="42">
    <w:abstractNumId w:val="22"/>
  </w:num>
  <w:num w:numId="43">
    <w:abstractNumId w:val="7"/>
  </w:num>
  <w:num w:numId="44">
    <w:abstractNumId w:val="6"/>
  </w:num>
  <w:num w:numId="45">
    <w:abstractNumId w:val="17"/>
  </w:num>
  <w:num w:numId="46">
    <w:abstractNumId w:val="43"/>
  </w:num>
  <w:num w:numId="47">
    <w:abstractNumId w:val="26"/>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E4D"/>
    <w:rsid w:val="00075B55"/>
    <w:rsid w:val="000813DD"/>
    <w:rsid w:val="000B1942"/>
    <w:rsid w:val="00144B27"/>
    <w:rsid w:val="001A7E4D"/>
    <w:rsid w:val="00200E9C"/>
    <w:rsid w:val="00226B5B"/>
    <w:rsid w:val="00260851"/>
    <w:rsid w:val="002A2178"/>
    <w:rsid w:val="002B2982"/>
    <w:rsid w:val="00332C7A"/>
    <w:rsid w:val="00335C11"/>
    <w:rsid w:val="003649C5"/>
    <w:rsid w:val="003B4646"/>
    <w:rsid w:val="003E68EA"/>
    <w:rsid w:val="00400EE4"/>
    <w:rsid w:val="00470D96"/>
    <w:rsid w:val="004727F9"/>
    <w:rsid w:val="004C06F3"/>
    <w:rsid w:val="004E4170"/>
    <w:rsid w:val="00510358"/>
    <w:rsid w:val="00564CDB"/>
    <w:rsid w:val="005C339E"/>
    <w:rsid w:val="00617D2F"/>
    <w:rsid w:val="0062396B"/>
    <w:rsid w:val="00655FCD"/>
    <w:rsid w:val="00691ACA"/>
    <w:rsid w:val="006B6378"/>
    <w:rsid w:val="006F6AF0"/>
    <w:rsid w:val="006F6C50"/>
    <w:rsid w:val="007145F8"/>
    <w:rsid w:val="00732401"/>
    <w:rsid w:val="00750ADD"/>
    <w:rsid w:val="00753D21"/>
    <w:rsid w:val="00772164"/>
    <w:rsid w:val="007D1025"/>
    <w:rsid w:val="00815517"/>
    <w:rsid w:val="00855F18"/>
    <w:rsid w:val="008C3C93"/>
    <w:rsid w:val="008E6F73"/>
    <w:rsid w:val="009449FE"/>
    <w:rsid w:val="009C059C"/>
    <w:rsid w:val="009F1037"/>
    <w:rsid w:val="009F61BD"/>
    <w:rsid w:val="00A312CF"/>
    <w:rsid w:val="00A3313C"/>
    <w:rsid w:val="00A840B4"/>
    <w:rsid w:val="00AC2ED0"/>
    <w:rsid w:val="00AF7418"/>
    <w:rsid w:val="00B30410"/>
    <w:rsid w:val="00B4716F"/>
    <w:rsid w:val="00B5695E"/>
    <w:rsid w:val="00B766EA"/>
    <w:rsid w:val="00BB0F7D"/>
    <w:rsid w:val="00BE7991"/>
    <w:rsid w:val="00BF518C"/>
    <w:rsid w:val="00C32E4D"/>
    <w:rsid w:val="00C33D41"/>
    <w:rsid w:val="00C44A59"/>
    <w:rsid w:val="00C52C9B"/>
    <w:rsid w:val="00C80292"/>
    <w:rsid w:val="00C84B8A"/>
    <w:rsid w:val="00CC5D9F"/>
    <w:rsid w:val="00D16815"/>
    <w:rsid w:val="00D45662"/>
    <w:rsid w:val="00D73BC7"/>
    <w:rsid w:val="00D84929"/>
    <w:rsid w:val="00DD26EC"/>
    <w:rsid w:val="00DE2AC7"/>
    <w:rsid w:val="00E710F9"/>
    <w:rsid w:val="00EA50EC"/>
    <w:rsid w:val="00F414EC"/>
    <w:rsid w:val="00F4676D"/>
    <w:rsid w:val="00F90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F21E7"/>
  <w15:chartTrackingRefBased/>
  <w15:docId w15:val="{312131AE-E3C4-4851-B97B-AD3CEAEC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B5695E"/>
    <w:rPr>
      <w:rFonts w:ascii="Times New Roman" w:eastAsia="Times New Roman" w:hAnsi="Times New Roman" w:cs="Times New Roman"/>
      <w:spacing w:val="1"/>
      <w:shd w:val="clear" w:color="auto" w:fill="FFFFFF"/>
    </w:rPr>
  </w:style>
  <w:style w:type="character" w:customStyle="1" w:styleId="20pt">
    <w:name w:val="Основной текст (2) + Полужирный;Интервал 0 pt"/>
    <w:basedOn w:val="2"/>
    <w:rsid w:val="00B5695E"/>
    <w:rPr>
      <w:rFonts w:ascii="Times New Roman" w:eastAsia="Times New Roman" w:hAnsi="Times New Roman" w:cs="Times New Roman"/>
      <w:b/>
      <w:bCs/>
      <w:color w:val="000000"/>
      <w:spacing w:val="-1"/>
      <w:w w:val="100"/>
      <w:position w:val="0"/>
      <w:shd w:val="clear" w:color="auto" w:fill="FFFFFF"/>
      <w:lang w:val="ru-RU"/>
    </w:rPr>
  </w:style>
  <w:style w:type="paragraph" w:customStyle="1" w:styleId="20">
    <w:name w:val="Основной текст (2)"/>
    <w:basedOn w:val="a"/>
    <w:link w:val="2"/>
    <w:rsid w:val="00B5695E"/>
    <w:pPr>
      <w:widowControl w:val="0"/>
      <w:shd w:val="clear" w:color="auto" w:fill="FFFFFF"/>
      <w:spacing w:after="0" w:line="274" w:lineRule="exact"/>
      <w:jc w:val="center"/>
    </w:pPr>
    <w:rPr>
      <w:rFonts w:ascii="Times New Roman" w:eastAsia="Times New Roman" w:hAnsi="Times New Roman" w:cs="Times New Roman"/>
      <w:spacing w:val="1"/>
    </w:rPr>
  </w:style>
  <w:style w:type="character" w:customStyle="1" w:styleId="a3">
    <w:name w:val="Основной текст_"/>
    <w:basedOn w:val="a0"/>
    <w:link w:val="6"/>
    <w:rsid w:val="00B5695E"/>
    <w:rPr>
      <w:rFonts w:ascii="Times New Roman" w:eastAsia="Times New Roman" w:hAnsi="Times New Roman" w:cs="Times New Roman"/>
      <w:spacing w:val="2"/>
      <w:sz w:val="25"/>
      <w:szCs w:val="25"/>
      <w:shd w:val="clear" w:color="auto" w:fill="FFFFFF"/>
    </w:rPr>
  </w:style>
  <w:style w:type="paragraph" w:customStyle="1" w:styleId="6">
    <w:name w:val="Основной текст6"/>
    <w:basedOn w:val="a"/>
    <w:link w:val="a3"/>
    <w:rsid w:val="00B5695E"/>
    <w:pPr>
      <w:widowControl w:val="0"/>
      <w:shd w:val="clear" w:color="auto" w:fill="FFFFFF"/>
      <w:spacing w:before="1620" w:after="960" w:line="0" w:lineRule="atLeast"/>
      <w:ind w:hanging="380"/>
      <w:jc w:val="center"/>
    </w:pPr>
    <w:rPr>
      <w:rFonts w:ascii="Times New Roman" w:eastAsia="Times New Roman" w:hAnsi="Times New Roman" w:cs="Times New Roman"/>
      <w:spacing w:val="2"/>
      <w:sz w:val="25"/>
      <w:szCs w:val="25"/>
    </w:rPr>
  </w:style>
  <w:style w:type="character" w:customStyle="1" w:styleId="4">
    <w:name w:val="Основной текст (4)_"/>
    <w:basedOn w:val="a0"/>
    <w:link w:val="40"/>
    <w:rsid w:val="00B5695E"/>
    <w:rPr>
      <w:rFonts w:ascii="Times New Roman" w:eastAsia="Times New Roman" w:hAnsi="Times New Roman" w:cs="Times New Roman"/>
      <w:b/>
      <w:bCs/>
      <w:spacing w:val="2"/>
      <w:sz w:val="25"/>
      <w:szCs w:val="25"/>
      <w:shd w:val="clear" w:color="auto" w:fill="FFFFFF"/>
    </w:rPr>
  </w:style>
  <w:style w:type="paragraph" w:customStyle="1" w:styleId="40">
    <w:name w:val="Основной текст (4)"/>
    <w:basedOn w:val="a"/>
    <w:link w:val="4"/>
    <w:rsid w:val="00B5695E"/>
    <w:pPr>
      <w:widowControl w:val="0"/>
      <w:shd w:val="clear" w:color="auto" w:fill="FFFFFF"/>
      <w:spacing w:before="960" w:after="4800" w:line="326" w:lineRule="exact"/>
      <w:jc w:val="center"/>
    </w:pPr>
    <w:rPr>
      <w:rFonts w:ascii="Times New Roman" w:eastAsia="Times New Roman" w:hAnsi="Times New Roman" w:cs="Times New Roman"/>
      <w:b/>
      <w:bCs/>
      <w:spacing w:val="2"/>
      <w:sz w:val="25"/>
      <w:szCs w:val="25"/>
    </w:rPr>
  </w:style>
  <w:style w:type="character" w:customStyle="1" w:styleId="12">
    <w:name w:val="Заголовок №1 (2)_"/>
    <w:basedOn w:val="a0"/>
    <w:link w:val="120"/>
    <w:rsid w:val="00B5695E"/>
    <w:rPr>
      <w:rFonts w:ascii="Times New Roman" w:eastAsia="Times New Roman" w:hAnsi="Times New Roman" w:cs="Times New Roman"/>
      <w:b/>
      <w:bCs/>
      <w:spacing w:val="2"/>
      <w:sz w:val="25"/>
      <w:szCs w:val="25"/>
      <w:shd w:val="clear" w:color="auto" w:fill="FFFFFF"/>
    </w:rPr>
  </w:style>
  <w:style w:type="paragraph" w:customStyle="1" w:styleId="120">
    <w:name w:val="Заголовок №1 (2)"/>
    <w:basedOn w:val="a"/>
    <w:link w:val="12"/>
    <w:rsid w:val="00B5695E"/>
    <w:pPr>
      <w:widowControl w:val="0"/>
      <w:shd w:val="clear" w:color="auto" w:fill="FFFFFF"/>
      <w:spacing w:after="660" w:line="0" w:lineRule="atLeast"/>
      <w:jc w:val="center"/>
      <w:outlineLvl w:val="0"/>
    </w:pPr>
    <w:rPr>
      <w:rFonts w:ascii="Times New Roman" w:eastAsia="Times New Roman" w:hAnsi="Times New Roman" w:cs="Times New Roman"/>
      <w:b/>
      <w:bCs/>
      <w:spacing w:val="2"/>
      <w:sz w:val="25"/>
      <w:szCs w:val="25"/>
    </w:rPr>
  </w:style>
  <w:style w:type="character" w:customStyle="1" w:styleId="1">
    <w:name w:val="Оглавление 1 Знак"/>
    <w:basedOn w:val="a0"/>
    <w:link w:val="10"/>
    <w:rsid w:val="00B5695E"/>
    <w:rPr>
      <w:rFonts w:ascii="Times New Roman" w:eastAsia="Times New Roman" w:hAnsi="Times New Roman" w:cs="Times New Roman"/>
      <w:spacing w:val="2"/>
      <w:sz w:val="25"/>
      <w:szCs w:val="25"/>
      <w:shd w:val="clear" w:color="auto" w:fill="FFFFFF"/>
    </w:rPr>
  </w:style>
  <w:style w:type="character" w:customStyle="1" w:styleId="a4">
    <w:name w:val="Оглавление"/>
    <w:basedOn w:val="1"/>
    <w:rsid w:val="00B5695E"/>
    <w:rPr>
      <w:rFonts w:ascii="Times New Roman" w:eastAsia="Times New Roman" w:hAnsi="Times New Roman" w:cs="Times New Roman"/>
      <w:color w:val="000000"/>
      <w:spacing w:val="2"/>
      <w:w w:val="100"/>
      <w:position w:val="0"/>
      <w:sz w:val="25"/>
      <w:szCs w:val="25"/>
      <w:shd w:val="clear" w:color="auto" w:fill="FFFFFF"/>
    </w:rPr>
  </w:style>
  <w:style w:type="paragraph" w:styleId="10">
    <w:name w:val="toc 1"/>
    <w:basedOn w:val="a"/>
    <w:link w:val="1"/>
    <w:autoRedefine/>
    <w:rsid w:val="00B5695E"/>
    <w:pPr>
      <w:widowControl w:val="0"/>
      <w:shd w:val="clear" w:color="auto" w:fill="FFFFFF"/>
      <w:spacing w:before="660" w:after="0" w:line="974" w:lineRule="exact"/>
      <w:jc w:val="both"/>
    </w:pPr>
    <w:rPr>
      <w:rFonts w:ascii="Times New Roman" w:eastAsia="Times New Roman" w:hAnsi="Times New Roman" w:cs="Times New Roman"/>
      <w:spacing w:val="2"/>
      <w:sz w:val="25"/>
      <w:szCs w:val="25"/>
    </w:rPr>
  </w:style>
  <w:style w:type="paragraph" w:styleId="3">
    <w:name w:val="toc 3"/>
    <w:basedOn w:val="a"/>
    <w:autoRedefine/>
    <w:rsid w:val="00B5695E"/>
    <w:pPr>
      <w:widowControl w:val="0"/>
      <w:shd w:val="clear" w:color="auto" w:fill="FFFFFF"/>
      <w:spacing w:before="660" w:after="0" w:line="974" w:lineRule="exact"/>
      <w:jc w:val="both"/>
    </w:pPr>
    <w:rPr>
      <w:rFonts w:ascii="Times New Roman" w:eastAsia="Times New Roman" w:hAnsi="Times New Roman" w:cs="Times New Roman"/>
      <w:color w:val="000000"/>
      <w:spacing w:val="2"/>
      <w:sz w:val="25"/>
      <w:szCs w:val="25"/>
      <w:lang w:eastAsia="ru-RU"/>
    </w:rPr>
  </w:style>
  <w:style w:type="paragraph" w:styleId="41">
    <w:name w:val="toc 4"/>
    <w:basedOn w:val="a"/>
    <w:autoRedefine/>
    <w:rsid w:val="00B5695E"/>
    <w:pPr>
      <w:widowControl w:val="0"/>
      <w:shd w:val="clear" w:color="auto" w:fill="FFFFFF"/>
      <w:spacing w:before="660" w:after="0" w:line="974" w:lineRule="exact"/>
      <w:jc w:val="both"/>
    </w:pPr>
    <w:rPr>
      <w:rFonts w:ascii="Times New Roman" w:eastAsia="Times New Roman" w:hAnsi="Times New Roman" w:cs="Times New Roman"/>
      <w:color w:val="000000"/>
      <w:spacing w:val="2"/>
      <w:sz w:val="25"/>
      <w:szCs w:val="25"/>
      <w:lang w:eastAsia="ru-RU"/>
    </w:rPr>
  </w:style>
  <w:style w:type="character" w:customStyle="1" w:styleId="30">
    <w:name w:val="Заголовок №3_"/>
    <w:basedOn w:val="a0"/>
    <w:link w:val="31"/>
    <w:rsid w:val="00B5695E"/>
    <w:rPr>
      <w:rFonts w:ascii="Times New Roman" w:eastAsia="Times New Roman" w:hAnsi="Times New Roman" w:cs="Times New Roman"/>
      <w:b/>
      <w:bCs/>
      <w:spacing w:val="2"/>
      <w:sz w:val="25"/>
      <w:szCs w:val="25"/>
      <w:shd w:val="clear" w:color="auto" w:fill="FFFFFF"/>
    </w:rPr>
  </w:style>
  <w:style w:type="paragraph" w:customStyle="1" w:styleId="31">
    <w:name w:val="Заголовок №3"/>
    <w:basedOn w:val="a"/>
    <w:link w:val="30"/>
    <w:rsid w:val="00B5695E"/>
    <w:pPr>
      <w:widowControl w:val="0"/>
      <w:shd w:val="clear" w:color="auto" w:fill="FFFFFF"/>
      <w:spacing w:after="600" w:line="0" w:lineRule="atLeast"/>
      <w:outlineLvl w:val="2"/>
    </w:pPr>
    <w:rPr>
      <w:rFonts w:ascii="Times New Roman" w:eastAsia="Times New Roman" w:hAnsi="Times New Roman" w:cs="Times New Roman"/>
      <w:b/>
      <w:bCs/>
      <w:spacing w:val="2"/>
      <w:sz w:val="25"/>
      <w:szCs w:val="25"/>
    </w:rPr>
  </w:style>
  <w:style w:type="character" w:customStyle="1" w:styleId="21">
    <w:name w:val="Колонтитул (2)_"/>
    <w:basedOn w:val="a0"/>
    <w:link w:val="22"/>
    <w:rsid w:val="00B5695E"/>
    <w:rPr>
      <w:rFonts w:ascii="Times New Roman" w:eastAsia="Times New Roman" w:hAnsi="Times New Roman" w:cs="Times New Roman"/>
      <w:b/>
      <w:bCs/>
      <w:spacing w:val="2"/>
      <w:sz w:val="25"/>
      <w:szCs w:val="25"/>
      <w:shd w:val="clear" w:color="auto" w:fill="FFFFFF"/>
    </w:rPr>
  </w:style>
  <w:style w:type="paragraph" w:customStyle="1" w:styleId="22">
    <w:name w:val="Колонтитул (2)"/>
    <w:basedOn w:val="a"/>
    <w:link w:val="21"/>
    <w:rsid w:val="00B5695E"/>
    <w:pPr>
      <w:widowControl w:val="0"/>
      <w:shd w:val="clear" w:color="auto" w:fill="FFFFFF"/>
      <w:spacing w:after="0" w:line="0" w:lineRule="atLeast"/>
    </w:pPr>
    <w:rPr>
      <w:rFonts w:ascii="Times New Roman" w:eastAsia="Times New Roman" w:hAnsi="Times New Roman" w:cs="Times New Roman"/>
      <w:b/>
      <w:bCs/>
      <w:spacing w:val="2"/>
      <w:sz w:val="25"/>
      <w:szCs w:val="25"/>
    </w:rPr>
  </w:style>
  <w:style w:type="character" w:customStyle="1" w:styleId="-2pt">
    <w:name w:val="Основной текст + Интервал -2 pt"/>
    <w:basedOn w:val="a3"/>
    <w:rsid w:val="00B5695E"/>
    <w:rPr>
      <w:rFonts w:ascii="Times New Roman" w:eastAsia="Times New Roman" w:hAnsi="Times New Roman" w:cs="Times New Roman"/>
      <w:b w:val="0"/>
      <w:bCs w:val="0"/>
      <w:i w:val="0"/>
      <w:iCs w:val="0"/>
      <w:smallCaps w:val="0"/>
      <w:strike w:val="0"/>
      <w:color w:val="000000"/>
      <w:spacing w:val="-42"/>
      <w:w w:val="100"/>
      <w:position w:val="0"/>
      <w:sz w:val="25"/>
      <w:szCs w:val="25"/>
      <w:u w:val="none"/>
      <w:shd w:val="clear" w:color="auto" w:fill="FFFFFF"/>
      <w:lang w:val="ru-RU"/>
    </w:rPr>
  </w:style>
  <w:style w:type="paragraph" w:styleId="a5">
    <w:name w:val="header"/>
    <w:basedOn w:val="a"/>
    <w:link w:val="a6"/>
    <w:uiPriority w:val="99"/>
    <w:unhideWhenUsed/>
    <w:rsid w:val="00B5695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5695E"/>
  </w:style>
  <w:style w:type="paragraph" w:styleId="a7">
    <w:name w:val="footer"/>
    <w:basedOn w:val="a"/>
    <w:link w:val="a8"/>
    <w:uiPriority w:val="99"/>
    <w:unhideWhenUsed/>
    <w:rsid w:val="00B5695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5695E"/>
  </w:style>
  <w:style w:type="character" w:customStyle="1" w:styleId="42">
    <w:name w:val="Заголовок №4_"/>
    <w:basedOn w:val="a0"/>
    <w:link w:val="43"/>
    <w:rsid w:val="00DD26EC"/>
    <w:rPr>
      <w:rFonts w:ascii="Times New Roman" w:eastAsia="Times New Roman" w:hAnsi="Times New Roman" w:cs="Times New Roman"/>
      <w:b/>
      <w:bCs/>
      <w:spacing w:val="2"/>
      <w:sz w:val="25"/>
      <w:szCs w:val="25"/>
      <w:shd w:val="clear" w:color="auto" w:fill="FFFFFF"/>
    </w:rPr>
  </w:style>
  <w:style w:type="paragraph" w:customStyle="1" w:styleId="43">
    <w:name w:val="Заголовок №4"/>
    <w:basedOn w:val="a"/>
    <w:link w:val="42"/>
    <w:rsid w:val="00DD26EC"/>
    <w:pPr>
      <w:widowControl w:val="0"/>
      <w:shd w:val="clear" w:color="auto" w:fill="FFFFFF"/>
      <w:spacing w:after="420" w:line="485" w:lineRule="exact"/>
      <w:jc w:val="both"/>
      <w:outlineLvl w:val="3"/>
    </w:pPr>
    <w:rPr>
      <w:rFonts w:ascii="Times New Roman" w:eastAsia="Times New Roman" w:hAnsi="Times New Roman" w:cs="Times New Roman"/>
      <w:b/>
      <w:bCs/>
      <w:spacing w:val="2"/>
      <w:sz w:val="25"/>
      <w:szCs w:val="25"/>
    </w:rPr>
  </w:style>
  <w:style w:type="character" w:customStyle="1" w:styleId="23">
    <w:name w:val="Основной текст2"/>
    <w:basedOn w:val="a3"/>
    <w:rsid w:val="00DD26EC"/>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5">
    <w:name w:val="Основной текст (5)_"/>
    <w:basedOn w:val="a0"/>
    <w:link w:val="50"/>
    <w:rsid w:val="00DD26EC"/>
    <w:rPr>
      <w:rFonts w:ascii="Times New Roman" w:eastAsia="Times New Roman" w:hAnsi="Times New Roman" w:cs="Times New Roman"/>
      <w:i/>
      <w:iCs/>
      <w:sz w:val="25"/>
      <w:szCs w:val="25"/>
      <w:shd w:val="clear" w:color="auto" w:fill="FFFFFF"/>
    </w:rPr>
  </w:style>
  <w:style w:type="paragraph" w:customStyle="1" w:styleId="50">
    <w:name w:val="Основной текст (5)"/>
    <w:basedOn w:val="a"/>
    <w:link w:val="5"/>
    <w:rsid w:val="00DD26EC"/>
    <w:pPr>
      <w:widowControl w:val="0"/>
      <w:shd w:val="clear" w:color="auto" w:fill="FFFFFF"/>
      <w:spacing w:after="60" w:line="480" w:lineRule="exact"/>
      <w:jc w:val="both"/>
    </w:pPr>
    <w:rPr>
      <w:rFonts w:ascii="Times New Roman" w:eastAsia="Times New Roman" w:hAnsi="Times New Roman" w:cs="Times New Roman"/>
      <w:i/>
      <w:iCs/>
      <w:sz w:val="25"/>
      <w:szCs w:val="25"/>
    </w:rPr>
  </w:style>
  <w:style w:type="character" w:customStyle="1" w:styleId="a9">
    <w:name w:val="Основной текст + Полужирный"/>
    <w:basedOn w:val="a3"/>
    <w:rsid w:val="00DD26EC"/>
    <w:rPr>
      <w:rFonts w:ascii="Times New Roman" w:eastAsia="Times New Roman" w:hAnsi="Times New Roman" w:cs="Times New Roman"/>
      <w:b/>
      <w:bCs/>
      <w:i w:val="0"/>
      <w:iCs w:val="0"/>
      <w:smallCaps w:val="0"/>
      <w:strike w:val="0"/>
      <w:color w:val="000000"/>
      <w:spacing w:val="2"/>
      <w:w w:val="100"/>
      <w:position w:val="0"/>
      <w:sz w:val="25"/>
      <w:szCs w:val="25"/>
      <w:u w:val="none"/>
      <w:shd w:val="clear" w:color="auto" w:fill="FFFFFF"/>
      <w:lang w:val="ru-RU"/>
    </w:rPr>
  </w:style>
  <w:style w:type="character" w:customStyle="1" w:styleId="44">
    <w:name w:val="Основной текст (4) + Не полужирный"/>
    <w:basedOn w:val="4"/>
    <w:rsid w:val="00470D96"/>
    <w:rPr>
      <w:rFonts w:ascii="Times New Roman" w:eastAsia="Times New Roman" w:hAnsi="Times New Roman" w:cs="Times New Roman"/>
      <w:b/>
      <w:bCs/>
      <w:i w:val="0"/>
      <w:iCs w:val="0"/>
      <w:smallCaps w:val="0"/>
      <w:strike w:val="0"/>
      <w:color w:val="000000"/>
      <w:spacing w:val="2"/>
      <w:w w:val="100"/>
      <w:position w:val="0"/>
      <w:sz w:val="25"/>
      <w:szCs w:val="25"/>
      <w:u w:val="none"/>
      <w:shd w:val="clear" w:color="auto" w:fill="FFFFFF"/>
      <w:lang w:val="ru-RU"/>
    </w:rPr>
  </w:style>
  <w:style w:type="character" w:customStyle="1" w:styleId="11">
    <w:name w:val="Основной текст1"/>
    <w:basedOn w:val="a3"/>
    <w:rsid w:val="00470D96"/>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13">
    <w:name w:val="Заголовок №1_"/>
    <w:basedOn w:val="a0"/>
    <w:link w:val="14"/>
    <w:rsid w:val="00A3313C"/>
    <w:rPr>
      <w:rFonts w:ascii="Times New Roman" w:eastAsia="Times New Roman" w:hAnsi="Times New Roman" w:cs="Times New Roman"/>
      <w:b/>
      <w:bCs/>
      <w:spacing w:val="3"/>
      <w:sz w:val="29"/>
      <w:szCs w:val="29"/>
      <w:shd w:val="clear" w:color="auto" w:fill="FFFFFF"/>
    </w:rPr>
  </w:style>
  <w:style w:type="paragraph" w:customStyle="1" w:styleId="14">
    <w:name w:val="Заголовок №1"/>
    <w:basedOn w:val="a"/>
    <w:link w:val="13"/>
    <w:rsid w:val="00A3313C"/>
    <w:pPr>
      <w:widowControl w:val="0"/>
      <w:shd w:val="clear" w:color="auto" w:fill="FFFFFF"/>
      <w:spacing w:before="180" w:after="180" w:line="533" w:lineRule="exact"/>
      <w:ind w:firstLine="740"/>
      <w:jc w:val="both"/>
      <w:outlineLvl w:val="0"/>
    </w:pPr>
    <w:rPr>
      <w:rFonts w:ascii="Times New Roman" w:eastAsia="Times New Roman" w:hAnsi="Times New Roman" w:cs="Times New Roman"/>
      <w:b/>
      <w:bCs/>
      <w:spacing w:val="3"/>
      <w:sz w:val="29"/>
      <w:szCs w:val="29"/>
    </w:rPr>
  </w:style>
  <w:style w:type="character" w:customStyle="1" w:styleId="aa">
    <w:name w:val="Подпись к картинке_"/>
    <w:basedOn w:val="a0"/>
    <w:link w:val="ab"/>
    <w:rsid w:val="00A3313C"/>
    <w:rPr>
      <w:rFonts w:ascii="Times New Roman" w:eastAsia="Times New Roman" w:hAnsi="Times New Roman" w:cs="Times New Roman"/>
      <w:spacing w:val="2"/>
      <w:sz w:val="25"/>
      <w:szCs w:val="25"/>
      <w:shd w:val="clear" w:color="auto" w:fill="FFFFFF"/>
    </w:rPr>
  </w:style>
  <w:style w:type="paragraph" w:customStyle="1" w:styleId="ab">
    <w:name w:val="Подпись к картинке"/>
    <w:basedOn w:val="a"/>
    <w:link w:val="aa"/>
    <w:rsid w:val="00A3313C"/>
    <w:pPr>
      <w:widowControl w:val="0"/>
      <w:shd w:val="clear" w:color="auto" w:fill="FFFFFF"/>
      <w:spacing w:after="240" w:line="0" w:lineRule="atLeast"/>
      <w:jc w:val="right"/>
    </w:pPr>
    <w:rPr>
      <w:rFonts w:ascii="Times New Roman" w:eastAsia="Times New Roman" w:hAnsi="Times New Roman" w:cs="Times New Roman"/>
      <w:spacing w:val="2"/>
      <w:sz w:val="25"/>
      <w:szCs w:val="25"/>
    </w:rPr>
  </w:style>
  <w:style w:type="paragraph" w:styleId="ac">
    <w:name w:val="List Paragraph"/>
    <w:basedOn w:val="a"/>
    <w:uiPriority w:val="34"/>
    <w:qFormat/>
    <w:rsid w:val="00A3313C"/>
    <w:pPr>
      <w:ind w:left="720"/>
      <w:contextualSpacing/>
    </w:pPr>
  </w:style>
  <w:style w:type="character" w:customStyle="1" w:styleId="ad">
    <w:name w:val="Подпись к таблице_"/>
    <w:basedOn w:val="a0"/>
    <w:link w:val="ae"/>
    <w:rsid w:val="00A3313C"/>
    <w:rPr>
      <w:rFonts w:ascii="Times New Roman" w:eastAsia="Times New Roman" w:hAnsi="Times New Roman" w:cs="Times New Roman"/>
      <w:spacing w:val="2"/>
      <w:sz w:val="25"/>
      <w:szCs w:val="25"/>
      <w:shd w:val="clear" w:color="auto" w:fill="FFFFFF"/>
    </w:rPr>
  </w:style>
  <w:style w:type="paragraph" w:customStyle="1" w:styleId="ae">
    <w:name w:val="Подпись к таблице"/>
    <w:basedOn w:val="a"/>
    <w:link w:val="ad"/>
    <w:rsid w:val="00A3313C"/>
    <w:pPr>
      <w:widowControl w:val="0"/>
      <w:shd w:val="clear" w:color="auto" w:fill="FFFFFF"/>
      <w:spacing w:after="0" w:line="0" w:lineRule="atLeast"/>
    </w:pPr>
    <w:rPr>
      <w:rFonts w:ascii="Times New Roman" w:eastAsia="Times New Roman" w:hAnsi="Times New Roman" w:cs="Times New Roman"/>
      <w:spacing w:val="2"/>
      <w:sz w:val="25"/>
      <w:szCs w:val="25"/>
    </w:rPr>
  </w:style>
  <w:style w:type="character" w:customStyle="1" w:styleId="50pt">
    <w:name w:val="Основной текст (5) + Не курсив;Интервал 0 pt"/>
    <w:basedOn w:val="5"/>
    <w:rsid w:val="00B30410"/>
    <w:rPr>
      <w:rFonts w:ascii="Times New Roman" w:eastAsia="Times New Roman" w:hAnsi="Times New Roman" w:cs="Times New Roman"/>
      <w:b w:val="0"/>
      <w:bCs w:val="0"/>
      <w:i/>
      <w:iCs/>
      <w:smallCaps w:val="0"/>
      <w:strike w:val="0"/>
      <w:color w:val="000000"/>
      <w:spacing w:val="2"/>
      <w:w w:val="100"/>
      <w:position w:val="0"/>
      <w:sz w:val="25"/>
      <w:szCs w:val="25"/>
      <w:u w:val="none"/>
      <w:shd w:val="clear" w:color="auto" w:fill="FFFFFF"/>
      <w:lang w:val="ru-RU"/>
    </w:rPr>
  </w:style>
  <w:style w:type="character" w:customStyle="1" w:styleId="0pt">
    <w:name w:val="Основной текст + Курсив;Интервал 0 pt"/>
    <w:basedOn w:val="a3"/>
    <w:rsid w:val="00B30410"/>
    <w:rPr>
      <w:rFonts w:ascii="Times New Roman" w:eastAsia="Times New Roman" w:hAnsi="Times New Roman" w:cs="Times New Roman"/>
      <w:b w:val="0"/>
      <w:bCs w:val="0"/>
      <w:i/>
      <w:iCs/>
      <w:smallCaps w:val="0"/>
      <w:strike w:val="0"/>
      <w:color w:val="000000"/>
      <w:spacing w:val="0"/>
      <w:w w:val="100"/>
      <w:position w:val="0"/>
      <w:sz w:val="25"/>
      <w:szCs w:val="25"/>
      <w:u w:val="single"/>
      <w:shd w:val="clear" w:color="auto" w:fill="FFFFFF"/>
      <w:lang w:val="ru-RU"/>
    </w:rPr>
  </w:style>
  <w:style w:type="character" w:customStyle="1" w:styleId="32">
    <w:name w:val="Основной текст3"/>
    <w:basedOn w:val="a3"/>
    <w:rsid w:val="00655FCD"/>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styleId="af">
    <w:name w:val="Hyperlink"/>
    <w:basedOn w:val="a0"/>
    <w:uiPriority w:val="99"/>
    <w:unhideWhenUsed/>
    <w:rsid w:val="009449FE"/>
    <w:rPr>
      <w:color w:val="0563C1" w:themeColor="hyperlink"/>
      <w:u w:val="single"/>
    </w:rPr>
  </w:style>
  <w:style w:type="character" w:customStyle="1" w:styleId="UnresolvedMention">
    <w:name w:val="Unresolved Mention"/>
    <w:basedOn w:val="a0"/>
    <w:uiPriority w:val="99"/>
    <w:semiHidden/>
    <w:unhideWhenUsed/>
    <w:rsid w:val="009449FE"/>
    <w:rPr>
      <w:color w:val="605E5C"/>
      <w:shd w:val="clear" w:color="auto" w:fill="E1DFDD"/>
    </w:rPr>
  </w:style>
  <w:style w:type="character" w:customStyle="1" w:styleId="1pt">
    <w:name w:val="Основной текст + Интервал 1 pt"/>
    <w:basedOn w:val="a3"/>
    <w:rsid w:val="009449FE"/>
    <w:rPr>
      <w:rFonts w:ascii="Times New Roman" w:eastAsia="Times New Roman" w:hAnsi="Times New Roman" w:cs="Times New Roman"/>
      <w:b w:val="0"/>
      <w:bCs w:val="0"/>
      <w:i w:val="0"/>
      <w:iCs w:val="0"/>
      <w:smallCaps w:val="0"/>
      <w:strike w:val="0"/>
      <w:color w:val="000000"/>
      <w:spacing w:val="27"/>
      <w:w w:val="100"/>
      <w:position w:val="0"/>
      <w:sz w:val="25"/>
      <w:szCs w:val="25"/>
      <w:u w:val="none"/>
      <w:shd w:val="clear" w:color="auto" w:fill="FFFFFF"/>
      <w:lang w:val="ru-RU"/>
    </w:rPr>
  </w:style>
  <w:style w:type="character" w:customStyle="1" w:styleId="40pt">
    <w:name w:val="Основной текст (4) + Курсив;Интервал 0 pt"/>
    <w:basedOn w:val="4"/>
    <w:rsid w:val="007145F8"/>
    <w:rPr>
      <w:rFonts w:ascii="Times New Roman" w:eastAsia="Times New Roman" w:hAnsi="Times New Roman" w:cs="Times New Roman"/>
      <w:b/>
      <w:bCs/>
      <w:i/>
      <w:iCs/>
      <w:smallCaps w:val="0"/>
      <w:strike w:val="0"/>
      <w:color w:val="000000"/>
      <w:spacing w:val="1"/>
      <w:w w:val="100"/>
      <w:position w:val="0"/>
      <w:sz w:val="25"/>
      <w:szCs w:val="25"/>
      <w:u w:val="none"/>
      <w:shd w:val="clear" w:color="auto" w:fill="FFFFFF"/>
      <w:lang w:val="ru-RU"/>
    </w:rPr>
  </w:style>
  <w:style w:type="character" w:customStyle="1" w:styleId="45">
    <w:name w:val="Основной текст4"/>
    <w:basedOn w:val="a3"/>
    <w:rsid w:val="007145F8"/>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8">
    <w:name w:val="Основной текст (8)_"/>
    <w:basedOn w:val="a0"/>
    <w:link w:val="80"/>
    <w:rsid w:val="00C84B8A"/>
    <w:rPr>
      <w:rFonts w:ascii="Times New Roman" w:eastAsia="Times New Roman" w:hAnsi="Times New Roman" w:cs="Times New Roman"/>
      <w:b/>
      <w:bCs/>
      <w:i/>
      <w:iCs/>
      <w:spacing w:val="1"/>
      <w:sz w:val="25"/>
      <w:szCs w:val="25"/>
      <w:shd w:val="clear" w:color="auto" w:fill="FFFFFF"/>
    </w:rPr>
  </w:style>
  <w:style w:type="paragraph" w:customStyle="1" w:styleId="80">
    <w:name w:val="Основной текст (8)"/>
    <w:basedOn w:val="a"/>
    <w:link w:val="8"/>
    <w:rsid w:val="00C84B8A"/>
    <w:pPr>
      <w:widowControl w:val="0"/>
      <w:shd w:val="clear" w:color="auto" w:fill="FFFFFF"/>
      <w:spacing w:before="300" w:after="300" w:line="0" w:lineRule="atLeast"/>
    </w:pPr>
    <w:rPr>
      <w:rFonts w:ascii="Times New Roman" w:eastAsia="Times New Roman" w:hAnsi="Times New Roman" w:cs="Times New Roman"/>
      <w:b/>
      <w:bCs/>
      <w:i/>
      <w:iCs/>
      <w:spacing w:val="1"/>
      <w:sz w:val="25"/>
      <w:szCs w:val="25"/>
    </w:rPr>
  </w:style>
  <w:style w:type="character" w:customStyle="1" w:styleId="8-2pt">
    <w:name w:val="Основной текст (8) + Не полужирный;Не курсив;Интервал -2 pt"/>
    <w:basedOn w:val="8"/>
    <w:rsid w:val="003E68EA"/>
    <w:rPr>
      <w:rFonts w:ascii="Times New Roman" w:eastAsia="Times New Roman" w:hAnsi="Times New Roman" w:cs="Times New Roman"/>
      <w:b/>
      <w:bCs/>
      <w:i/>
      <w:iCs/>
      <w:smallCaps w:val="0"/>
      <w:strike w:val="0"/>
      <w:color w:val="000000"/>
      <w:spacing w:val="-42"/>
      <w:w w:val="100"/>
      <w:position w:val="0"/>
      <w:sz w:val="25"/>
      <w:szCs w:val="25"/>
      <w:u w:val="none"/>
      <w:shd w:val="clear" w:color="auto" w:fill="FFFFFF"/>
    </w:rPr>
  </w:style>
  <w:style w:type="paragraph" w:styleId="af0">
    <w:name w:val="Normal (Web)"/>
    <w:basedOn w:val="a"/>
    <w:uiPriority w:val="99"/>
    <w:unhideWhenUsed/>
    <w:rsid w:val="0081551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1">
    <w:name w:val="Table Grid"/>
    <w:basedOn w:val="a1"/>
    <w:uiPriority w:val="39"/>
    <w:rsid w:val="00815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3649C5"/>
    <w:rPr>
      <w:rFonts w:cs="Times New Roman"/>
    </w:rPr>
  </w:style>
  <w:style w:type="paragraph" w:styleId="af2">
    <w:name w:val="No Spacing"/>
    <w:uiPriority w:val="1"/>
    <w:qFormat/>
    <w:rsid w:val="00D16815"/>
    <w:pPr>
      <w:spacing w:after="0" w:line="240" w:lineRule="auto"/>
    </w:pPr>
  </w:style>
  <w:style w:type="paragraph" w:styleId="af3">
    <w:name w:val="Balloon Text"/>
    <w:basedOn w:val="a"/>
    <w:link w:val="af4"/>
    <w:uiPriority w:val="99"/>
    <w:semiHidden/>
    <w:unhideWhenUsed/>
    <w:rsid w:val="00D45662"/>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D456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62705">
      <w:bodyDiv w:val="1"/>
      <w:marLeft w:val="0"/>
      <w:marRight w:val="0"/>
      <w:marTop w:val="0"/>
      <w:marBottom w:val="0"/>
      <w:divBdr>
        <w:top w:val="none" w:sz="0" w:space="0" w:color="auto"/>
        <w:left w:val="none" w:sz="0" w:space="0" w:color="auto"/>
        <w:bottom w:val="none" w:sz="0" w:space="0" w:color="auto"/>
        <w:right w:val="none" w:sz="0" w:space="0" w:color="auto"/>
      </w:divBdr>
    </w:div>
    <w:div w:id="171770846">
      <w:bodyDiv w:val="1"/>
      <w:marLeft w:val="0"/>
      <w:marRight w:val="0"/>
      <w:marTop w:val="0"/>
      <w:marBottom w:val="0"/>
      <w:divBdr>
        <w:top w:val="none" w:sz="0" w:space="0" w:color="auto"/>
        <w:left w:val="none" w:sz="0" w:space="0" w:color="auto"/>
        <w:bottom w:val="none" w:sz="0" w:space="0" w:color="auto"/>
        <w:right w:val="none" w:sz="0" w:space="0" w:color="auto"/>
      </w:divBdr>
    </w:div>
    <w:div w:id="205573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settings" Target="settings.xml"/><Relationship Id="rId7" Type="http://schemas.openxmlformats.org/officeDocument/2006/relationships/hyperlink" Target="http://www.consult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4294967240</TotalTime>
  <Pages>13</Pages>
  <Words>2514</Words>
  <Characters>14336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Администратор@MED.EDU</dc:creator>
  <cp:keywords/>
  <dc:description/>
  <cp:lastModifiedBy>Семья</cp:lastModifiedBy>
  <cp:revision>7</cp:revision>
  <cp:lastPrinted>2019-09-23T07:01:00Z</cp:lastPrinted>
  <dcterms:created xsi:type="dcterms:W3CDTF">2019-10-03T07:08:00Z</dcterms:created>
  <dcterms:modified xsi:type="dcterms:W3CDTF">2020-04-22T13:26:00Z</dcterms:modified>
</cp:coreProperties>
</file>