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694" w:rsidRPr="00913891" w:rsidRDefault="00805694" w:rsidP="00805694"/>
    <w:p w:rsidR="00805694" w:rsidRPr="00913891" w:rsidRDefault="00805694" w:rsidP="00805694"/>
    <w:p w:rsidR="00805694" w:rsidRPr="00913891" w:rsidRDefault="00805694" w:rsidP="00805694">
      <w:pPr>
        <w:rPr>
          <w:sz w:val="28"/>
          <w:szCs w:val="28"/>
        </w:rPr>
      </w:pPr>
    </w:p>
    <w:p w:rsidR="00805694" w:rsidRPr="00913891" w:rsidRDefault="00805694" w:rsidP="00805694">
      <w:pPr>
        <w:jc w:val="center"/>
        <w:rPr>
          <w:b/>
          <w:sz w:val="32"/>
          <w:szCs w:val="32"/>
        </w:rPr>
      </w:pPr>
    </w:p>
    <w:p w:rsidR="005C28CC" w:rsidRPr="00913891" w:rsidRDefault="00980A19" w:rsidP="005C28CC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913891">
        <w:rPr>
          <w:b/>
          <w:sz w:val="28"/>
          <w:szCs w:val="28"/>
        </w:rPr>
        <w:t>Блок уроков по предмету</w:t>
      </w:r>
    </w:p>
    <w:p w:rsidR="00805694" w:rsidRPr="00913891" w:rsidRDefault="00805694" w:rsidP="00805694">
      <w:pPr>
        <w:jc w:val="both"/>
        <w:rPr>
          <w:sz w:val="26"/>
          <w:szCs w:val="26"/>
        </w:rPr>
      </w:pPr>
    </w:p>
    <w:p w:rsidR="00071964" w:rsidRPr="00913891" w:rsidRDefault="00071964" w:rsidP="00805694">
      <w:pPr>
        <w:jc w:val="center"/>
        <w:rPr>
          <w:sz w:val="28"/>
          <w:szCs w:val="28"/>
          <w:u w:val="single"/>
        </w:rPr>
      </w:pPr>
      <w:r w:rsidRPr="00913891">
        <w:rPr>
          <w:sz w:val="28"/>
          <w:szCs w:val="28"/>
          <w:u w:val="single"/>
        </w:rPr>
        <w:t xml:space="preserve">ОП.04 Живопись с основами </w:t>
      </w:r>
      <w:proofErr w:type="spellStart"/>
      <w:r w:rsidRPr="00913891">
        <w:rPr>
          <w:sz w:val="28"/>
          <w:szCs w:val="28"/>
          <w:u w:val="single"/>
        </w:rPr>
        <w:t>цветоведения</w:t>
      </w:r>
      <w:proofErr w:type="spellEnd"/>
      <w:r w:rsidRPr="00913891">
        <w:rPr>
          <w:sz w:val="28"/>
          <w:szCs w:val="28"/>
          <w:u w:val="single"/>
        </w:rPr>
        <w:t xml:space="preserve"> </w:t>
      </w:r>
    </w:p>
    <w:p w:rsidR="00805694" w:rsidRPr="00913891" w:rsidRDefault="00805694" w:rsidP="00805694">
      <w:pPr>
        <w:jc w:val="center"/>
        <w:rPr>
          <w:sz w:val="20"/>
          <w:szCs w:val="20"/>
        </w:rPr>
      </w:pPr>
      <w:r w:rsidRPr="00913891">
        <w:t>(</w:t>
      </w:r>
      <w:r w:rsidRPr="00913891">
        <w:rPr>
          <w:sz w:val="20"/>
          <w:szCs w:val="20"/>
        </w:rPr>
        <w:t>Код, наименование дисциплины, МДК, ПМ)</w:t>
      </w:r>
    </w:p>
    <w:p w:rsidR="00805694" w:rsidRPr="00913891" w:rsidRDefault="00805694" w:rsidP="00805694">
      <w:pPr>
        <w:jc w:val="center"/>
      </w:pPr>
    </w:p>
    <w:p w:rsidR="00F07027" w:rsidRPr="00913891" w:rsidRDefault="009C302A" w:rsidP="00805694">
      <w:pPr>
        <w:jc w:val="center"/>
        <w:rPr>
          <w:sz w:val="28"/>
          <w:szCs w:val="28"/>
          <w:u w:val="single"/>
        </w:rPr>
      </w:pPr>
      <w:r w:rsidRPr="00913891">
        <w:rPr>
          <w:rFonts w:eastAsiaTheme="minorHAnsi"/>
          <w:bCs/>
          <w:sz w:val="28"/>
          <w:szCs w:val="28"/>
          <w:u w:val="single"/>
          <w:lang w:eastAsia="en-US"/>
        </w:rPr>
        <w:t>54.02.01</w:t>
      </w:r>
      <w:r w:rsidRPr="00913891">
        <w:rPr>
          <w:sz w:val="28"/>
          <w:szCs w:val="28"/>
          <w:u w:val="single"/>
        </w:rPr>
        <w:t xml:space="preserve"> </w:t>
      </w:r>
      <w:r w:rsidR="00F07027" w:rsidRPr="00913891">
        <w:rPr>
          <w:sz w:val="28"/>
          <w:szCs w:val="28"/>
          <w:u w:val="single"/>
        </w:rPr>
        <w:t xml:space="preserve">«Дизайн (по отраслям)». </w:t>
      </w:r>
    </w:p>
    <w:p w:rsidR="00805694" w:rsidRPr="00913891" w:rsidRDefault="00805694" w:rsidP="00805694">
      <w:pPr>
        <w:jc w:val="center"/>
        <w:rPr>
          <w:sz w:val="20"/>
          <w:szCs w:val="20"/>
        </w:rPr>
      </w:pPr>
      <w:r w:rsidRPr="00913891">
        <w:rPr>
          <w:sz w:val="20"/>
          <w:szCs w:val="20"/>
        </w:rPr>
        <w:t>(Профессия, специальность)</w:t>
      </w:r>
    </w:p>
    <w:p w:rsidR="00805694" w:rsidRPr="00913891" w:rsidRDefault="00805694" w:rsidP="00E11C38">
      <w:pPr>
        <w:jc w:val="center"/>
        <w:rPr>
          <w:sz w:val="28"/>
          <w:szCs w:val="28"/>
          <w:u w:val="single"/>
        </w:rPr>
      </w:pPr>
      <w:r w:rsidRPr="00913891">
        <w:rPr>
          <w:sz w:val="28"/>
          <w:szCs w:val="28"/>
          <w:u w:val="single"/>
        </w:rPr>
        <w:t>_</w:t>
      </w:r>
      <w:r w:rsidR="00C60962" w:rsidRPr="00913891">
        <w:rPr>
          <w:sz w:val="28"/>
          <w:szCs w:val="28"/>
          <w:u w:val="single"/>
        </w:rPr>
        <w:t>__ Дизайнер</w:t>
      </w:r>
      <w:r w:rsidRPr="00913891">
        <w:rPr>
          <w:sz w:val="28"/>
          <w:szCs w:val="28"/>
          <w:u w:val="single"/>
        </w:rPr>
        <w:t>_____</w:t>
      </w:r>
      <w:r w:rsidR="00B50791" w:rsidRPr="00913891">
        <w:rPr>
          <w:sz w:val="28"/>
          <w:szCs w:val="28"/>
          <w:u w:val="single"/>
        </w:rPr>
        <w:t>_</w:t>
      </w:r>
    </w:p>
    <w:p w:rsidR="00805694" w:rsidRPr="00913891" w:rsidRDefault="00805694" w:rsidP="00805694">
      <w:pPr>
        <w:jc w:val="center"/>
        <w:rPr>
          <w:sz w:val="20"/>
          <w:szCs w:val="20"/>
        </w:rPr>
      </w:pPr>
      <w:r w:rsidRPr="00913891">
        <w:rPr>
          <w:sz w:val="20"/>
          <w:szCs w:val="20"/>
        </w:rPr>
        <w:t>(Квалификация)</w:t>
      </w:r>
    </w:p>
    <w:p w:rsidR="00805694" w:rsidRPr="00913891" w:rsidRDefault="00E11C38" w:rsidP="00E11C38">
      <w:pPr>
        <w:jc w:val="center"/>
        <w:rPr>
          <w:sz w:val="28"/>
          <w:szCs w:val="28"/>
          <w:u w:val="single"/>
        </w:rPr>
      </w:pPr>
      <w:r w:rsidRPr="00913891">
        <w:rPr>
          <w:sz w:val="28"/>
          <w:szCs w:val="28"/>
          <w:u w:val="single"/>
        </w:rPr>
        <w:t xml:space="preserve">    </w:t>
      </w:r>
      <w:r w:rsidR="00805694" w:rsidRPr="00913891">
        <w:rPr>
          <w:sz w:val="28"/>
          <w:szCs w:val="28"/>
          <w:u w:val="single"/>
        </w:rPr>
        <w:t>очная</w:t>
      </w:r>
      <w:r w:rsidRPr="00913891">
        <w:rPr>
          <w:sz w:val="28"/>
          <w:szCs w:val="28"/>
          <w:u w:val="single"/>
        </w:rPr>
        <w:t>__</w:t>
      </w:r>
    </w:p>
    <w:p w:rsidR="00805694" w:rsidRPr="00913891" w:rsidRDefault="00805694" w:rsidP="00805694">
      <w:pPr>
        <w:jc w:val="center"/>
        <w:rPr>
          <w:sz w:val="20"/>
          <w:szCs w:val="20"/>
        </w:rPr>
      </w:pPr>
      <w:r w:rsidRPr="00913891">
        <w:rPr>
          <w:sz w:val="20"/>
          <w:szCs w:val="20"/>
        </w:rPr>
        <w:t>(Форма обучения)</w:t>
      </w: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ind w:left="4962"/>
      </w:pPr>
    </w:p>
    <w:p w:rsidR="00805694" w:rsidRPr="00913891" w:rsidRDefault="00805694" w:rsidP="00805694">
      <w:pPr>
        <w:jc w:val="center"/>
      </w:pPr>
    </w:p>
    <w:p w:rsidR="00C60962" w:rsidRPr="00913891" w:rsidRDefault="00C60962" w:rsidP="00805694">
      <w:pPr>
        <w:jc w:val="center"/>
      </w:pPr>
    </w:p>
    <w:p w:rsidR="00C60962" w:rsidRPr="00913891" w:rsidRDefault="00C60962" w:rsidP="00805694">
      <w:pPr>
        <w:jc w:val="center"/>
      </w:pPr>
    </w:p>
    <w:p w:rsidR="00C60962" w:rsidRPr="00913891" w:rsidRDefault="00C60962" w:rsidP="00805694">
      <w:pPr>
        <w:jc w:val="center"/>
      </w:pPr>
    </w:p>
    <w:p w:rsidR="00C60962" w:rsidRPr="00913891" w:rsidRDefault="00C60962" w:rsidP="00805694">
      <w:pPr>
        <w:jc w:val="center"/>
      </w:pPr>
    </w:p>
    <w:p w:rsidR="00805694" w:rsidRPr="00913891" w:rsidRDefault="00805694" w:rsidP="00805694">
      <w:pPr>
        <w:jc w:val="center"/>
      </w:pPr>
    </w:p>
    <w:p w:rsidR="00254C0E" w:rsidRPr="00913891" w:rsidRDefault="00254C0E" w:rsidP="00805694">
      <w:pPr>
        <w:jc w:val="center"/>
      </w:pPr>
    </w:p>
    <w:p w:rsidR="00805694" w:rsidRPr="00913891" w:rsidRDefault="00805694" w:rsidP="00805694">
      <w:pPr>
        <w:jc w:val="center"/>
      </w:pPr>
    </w:p>
    <w:p w:rsidR="00805694" w:rsidRPr="00913891" w:rsidRDefault="00805694" w:rsidP="00805694"/>
    <w:p w:rsidR="00B50791" w:rsidRPr="00913891" w:rsidRDefault="00B50791" w:rsidP="00805694"/>
    <w:p w:rsidR="00EE0621" w:rsidRPr="00913891" w:rsidRDefault="00EE0621" w:rsidP="00805694"/>
    <w:p w:rsidR="00EE0621" w:rsidRPr="00913891" w:rsidRDefault="00EE0621" w:rsidP="00805694"/>
    <w:p w:rsidR="00EE0621" w:rsidRPr="00913891" w:rsidRDefault="00EE0621" w:rsidP="00805694"/>
    <w:p w:rsidR="00EE0621" w:rsidRPr="00913891" w:rsidRDefault="00EE0621" w:rsidP="00805694"/>
    <w:p w:rsidR="00EE0621" w:rsidRPr="00913891" w:rsidRDefault="00EE0621" w:rsidP="00805694"/>
    <w:p w:rsidR="00EE0621" w:rsidRPr="00913891" w:rsidRDefault="00EE0621" w:rsidP="00805694"/>
    <w:p w:rsidR="00EE0621" w:rsidRPr="00913891" w:rsidRDefault="00EE0621" w:rsidP="00805694"/>
    <w:p w:rsidR="00EE0621" w:rsidRPr="00913891" w:rsidRDefault="00EE0621" w:rsidP="00805694"/>
    <w:p w:rsidR="00EE0621" w:rsidRPr="00913891" w:rsidRDefault="00EE0621" w:rsidP="00805694"/>
    <w:p w:rsidR="00B50791" w:rsidRPr="00913891" w:rsidRDefault="00B50791" w:rsidP="00805694"/>
    <w:p w:rsidR="00805694" w:rsidRPr="00913891" w:rsidRDefault="00805694" w:rsidP="00805694">
      <w:pPr>
        <w:jc w:val="center"/>
        <w:rPr>
          <w:sz w:val="28"/>
          <w:szCs w:val="28"/>
        </w:rPr>
      </w:pPr>
      <w:r w:rsidRPr="00913891">
        <w:rPr>
          <w:sz w:val="28"/>
          <w:szCs w:val="28"/>
        </w:rPr>
        <w:t xml:space="preserve">Нижневартовск </w:t>
      </w:r>
    </w:p>
    <w:p w:rsidR="00805694" w:rsidRPr="00913891" w:rsidRDefault="009C302A" w:rsidP="00805694">
      <w:pPr>
        <w:jc w:val="center"/>
        <w:rPr>
          <w:sz w:val="28"/>
          <w:szCs w:val="28"/>
        </w:rPr>
      </w:pPr>
      <w:r w:rsidRPr="00913891">
        <w:rPr>
          <w:sz w:val="28"/>
          <w:szCs w:val="28"/>
        </w:rPr>
        <w:t>20</w:t>
      </w:r>
      <w:r w:rsidR="00EE0621" w:rsidRPr="00913891">
        <w:rPr>
          <w:sz w:val="28"/>
          <w:szCs w:val="28"/>
        </w:rPr>
        <w:t>20</w:t>
      </w:r>
    </w:p>
    <w:p w:rsidR="00E11C38" w:rsidRPr="00913891" w:rsidRDefault="00E11C38" w:rsidP="00805694">
      <w:pPr>
        <w:jc w:val="center"/>
        <w:rPr>
          <w:sz w:val="28"/>
          <w:szCs w:val="28"/>
        </w:rPr>
      </w:pPr>
    </w:p>
    <w:p w:rsidR="0006737D" w:rsidRPr="00913891" w:rsidRDefault="0006737D" w:rsidP="00805694">
      <w:pPr>
        <w:ind w:firstLine="709"/>
        <w:jc w:val="both"/>
        <w:rPr>
          <w:sz w:val="28"/>
          <w:szCs w:val="28"/>
        </w:rPr>
      </w:pPr>
    </w:p>
    <w:p w:rsidR="009C302A" w:rsidRPr="00913891" w:rsidRDefault="009C302A" w:rsidP="009C302A">
      <w:pPr>
        <w:ind w:firstLine="709"/>
        <w:rPr>
          <w:sz w:val="28"/>
          <w:szCs w:val="28"/>
        </w:rPr>
      </w:pPr>
    </w:p>
    <w:p w:rsidR="009C302A" w:rsidRPr="00913891" w:rsidRDefault="009C302A" w:rsidP="009C302A">
      <w:pPr>
        <w:ind w:firstLine="709"/>
        <w:rPr>
          <w:sz w:val="28"/>
          <w:szCs w:val="28"/>
        </w:rPr>
      </w:pPr>
    </w:p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9C302A" w:rsidRPr="00913891" w:rsidRDefault="009C302A" w:rsidP="009C302A"/>
    <w:p w:rsidR="00805694" w:rsidRPr="00913891" w:rsidRDefault="00805694" w:rsidP="00DB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13891">
        <w:rPr>
          <w:b/>
          <w:sz w:val="28"/>
          <w:szCs w:val="28"/>
        </w:rPr>
        <w:t xml:space="preserve">1.1. Область применения </w:t>
      </w:r>
    </w:p>
    <w:p w:rsidR="009C302A" w:rsidRPr="00913891" w:rsidRDefault="0012480D" w:rsidP="009C3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913891">
        <w:rPr>
          <w:sz w:val="28"/>
          <w:szCs w:val="28"/>
        </w:rPr>
        <w:t>Блок уроков</w:t>
      </w:r>
      <w:r w:rsidR="009C302A" w:rsidRPr="00913891">
        <w:rPr>
          <w:sz w:val="28"/>
          <w:szCs w:val="28"/>
        </w:rPr>
        <w:t xml:space="preserve"> учебной дисциплины «Живопись  с  основами  </w:t>
      </w:r>
      <w:proofErr w:type="spellStart"/>
      <w:r w:rsidR="009C302A" w:rsidRPr="00913891">
        <w:rPr>
          <w:sz w:val="28"/>
          <w:szCs w:val="28"/>
        </w:rPr>
        <w:t>цветоведения</w:t>
      </w:r>
      <w:proofErr w:type="spellEnd"/>
      <w:r w:rsidR="009C302A" w:rsidRPr="00913891">
        <w:rPr>
          <w:sz w:val="28"/>
          <w:szCs w:val="28"/>
        </w:rPr>
        <w:t xml:space="preserve">» является частью  основной профессиональной  образовательной  программы  в соответствии  с  ФГОС  по  специальности    профессионального  образования </w:t>
      </w:r>
      <w:r w:rsidR="009C302A" w:rsidRPr="00913891">
        <w:rPr>
          <w:rFonts w:eastAsiaTheme="minorHAnsi"/>
          <w:bCs/>
          <w:sz w:val="28"/>
          <w:szCs w:val="28"/>
          <w:lang w:eastAsia="en-US"/>
        </w:rPr>
        <w:t>54.02.01</w:t>
      </w:r>
      <w:r w:rsidR="009C302A" w:rsidRPr="00913891">
        <w:rPr>
          <w:sz w:val="28"/>
          <w:szCs w:val="28"/>
        </w:rPr>
        <w:t xml:space="preserve"> «Дизайн (по отраслям)».</w:t>
      </w:r>
    </w:p>
    <w:p w:rsidR="009C302A" w:rsidRPr="00913891" w:rsidRDefault="0012480D" w:rsidP="009C3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913891">
        <w:rPr>
          <w:sz w:val="28"/>
          <w:szCs w:val="28"/>
        </w:rPr>
        <w:t xml:space="preserve">Блок уроков учебной дисциплины </w:t>
      </w:r>
      <w:r w:rsidR="009C302A" w:rsidRPr="00913891">
        <w:rPr>
          <w:sz w:val="28"/>
          <w:szCs w:val="28"/>
        </w:rPr>
        <w:t xml:space="preserve">«Живопись  с  основами  </w:t>
      </w:r>
      <w:proofErr w:type="spellStart"/>
      <w:r w:rsidR="009C302A" w:rsidRPr="00913891">
        <w:rPr>
          <w:sz w:val="28"/>
          <w:szCs w:val="28"/>
        </w:rPr>
        <w:t>цветоведения</w:t>
      </w:r>
      <w:proofErr w:type="spellEnd"/>
      <w:r w:rsidR="009C302A" w:rsidRPr="00913891">
        <w:rPr>
          <w:sz w:val="28"/>
          <w:szCs w:val="28"/>
        </w:rPr>
        <w:t xml:space="preserve">» </w:t>
      </w:r>
      <w:r w:rsidRPr="00913891">
        <w:rPr>
          <w:sz w:val="28"/>
          <w:szCs w:val="28"/>
        </w:rPr>
        <w:t>может быть использован</w:t>
      </w:r>
      <w:r w:rsidR="009C302A" w:rsidRPr="00913891">
        <w:rPr>
          <w:sz w:val="28"/>
          <w:szCs w:val="28"/>
        </w:rPr>
        <w:t xml:space="preserve"> в дополнительном профессиональном образовании в рамках реализации программ переподготовки кадров в учреждениях СПО.</w:t>
      </w:r>
    </w:p>
    <w:p w:rsidR="00071964" w:rsidRPr="00913891" w:rsidRDefault="00071964" w:rsidP="00071964">
      <w:pPr>
        <w:rPr>
          <w:rFonts w:eastAsiaTheme="minorHAnsi"/>
          <w:b/>
          <w:sz w:val="28"/>
          <w:szCs w:val="28"/>
          <w:lang w:eastAsia="en-US"/>
        </w:rPr>
      </w:pPr>
      <w:r w:rsidRPr="00913891">
        <w:rPr>
          <w:rFonts w:eastAsiaTheme="minorHAnsi"/>
          <w:b/>
          <w:sz w:val="28"/>
          <w:szCs w:val="28"/>
          <w:lang w:eastAsia="en-US"/>
        </w:rPr>
        <w:t>Цель: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приобретение  студентами  теоретических  знаний  и  практических  умений  в передаче в двухмерном пространстве плоскости трёхмерный объём.</w:t>
      </w:r>
    </w:p>
    <w:p w:rsidR="00805694" w:rsidRPr="00913891" w:rsidRDefault="00805694" w:rsidP="00DB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</w:p>
    <w:p w:rsidR="00071964" w:rsidRPr="00913891" w:rsidRDefault="00071964" w:rsidP="00071964">
      <w:pPr>
        <w:rPr>
          <w:rFonts w:eastAsiaTheme="minorHAnsi"/>
          <w:b/>
          <w:sz w:val="28"/>
          <w:szCs w:val="28"/>
          <w:lang w:eastAsia="en-US"/>
        </w:rPr>
      </w:pPr>
      <w:r w:rsidRPr="00913891">
        <w:rPr>
          <w:rFonts w:eastAsiaTheme="minorHAnsi"/>
          <w:b/>
          <w:sz w:val="28"/>
          <w:szCs w:val="28"/>
          <w:lang w:eastAsia="en-US"/>
        </w:rPr>
        <w:t>Задачи: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развивать способности цветового мироощущения;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видеть сложность мира через простые понятия;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изучить существующие художественные методы в живописи;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рассмотреть  с  позиций  системного  подхода процессов  взаимосвязи  «рисунок-живопись-композиция».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Профессиональная деятельность специалистов  предусматривает </w:t>
      </w:r>
      <w:proofErr w:type="spellStart"/>
      <w:r w:rsidRPr="00913891">
        <w:rPr>
          <w:rFonts w:eastAsiaTheme="minorHAnsi"/>
          <w:sz w:val="28"/>
          <w:szCs w:val="28"/>
          <w:lang w:eastAsia="en-US"/>
        </w:rPr>
        <w:t>социально­психологические</w:t>
      </w:r>
      <w:proofErr w:type="spellEnd"/>
      <w:r w:rsidRPr="00913891">
        <w:rPr>
          <w:rFonts w:eastAsiaTheme="minorHAnsi"/>
          <w:sz w:val="28"/>
          <w:szCs w:val="28"/>
          <w:lang w:eastAsia="en-US"/>
        </w:rPr>
        <w:t xml:space="preserve">  связи  и  отношения,  что  неразрывно  связано  с  формированием знаний и умений в сфере общения.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В результате освоения дисциплины </w:t>
      </w:r>
      <w:proofErr w:type="gramStart"/>
      <w:r w:rsidRPr="00913891">
        <w:rPr>
          <w:rFonts w:eastAsiaTheme="minorHAnsi"/>
          <w:sz w:val="28"/>
          <w:szCs w:val="28"/>
          <w:lang w:eastAsia="en-US"/>
        </w:rPr>
        <w:t>обучающийся</w:t>
      </w:r>
      <w:proofErr w:type="gramEnd"/>
      <w:r w:rsidRPr="00913891">
        <w:rPr>
          <w:rFonts w:eastAsiaTheme="minorHAnsi"/>
          <w:sz w:val="28"/>
          <w:szCs w:val="28"/>
          <w:lang w:eastAsia="en-US"/>
        </w:rPr>
        <w:t xml:space="preserve"> должен </w:t>
      </w:r>
    </w:p>
    <w:p w:rsidR="00071964" w:rsidRPr="00913891" w:rsidRDefault="00071964" w:rsidP="00071964">
      <w:pPr>
        <w:rPr>
          <w:rFonts w:eastAsiaTheme="minorHAnsi"/>
          <w:b/>
          <w:sz w:val="28"/>
          <w:szCs w:val="28"/>
          <w:lang w:eastAsia="en-US"/>
        </w:rPr>
      </w:pPr>
      <w:r w:rsidRPr="00913891">
        <w:rPr>
          <w:rFonts w:eastAsiaTheme="minorHAnsi"/>
          <w:b/>
          <w:sz w:val="28"/>
          <w:szCs w:val="28"/>
          <w:lang w:eastAsia="en-US"/>
        </w:rPr>
        <w:lastRenderedPageBreak/>
        <w:t>уметь: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•  технически грамотно выполнять упражнения по теории </w:t>
      </w:r>
      <w:proofErr w:type="spellStart"/>
      <w:r w:rsidRPr="00913891">
        <w:rPr>
          <w:rFonts w:eastAsiaTheme="minorHAnsi"/>
          <w:sz w:val="28"/>
          <w:szCs w:val="28"/>
          <w:lang w:eastAsia="en-US"/>
        </w:rPr>
        <w:t>цветоведения</w:t>
      </w:r>
      <w:proofErr w:type="spellEnd"/>
      <w:r w:rsidRPr="00913891">
        <w:rPr>
          <w:rFonts w:eastAsiaTheme="minorHAnsi"/>
          <w:sz w:val="28"/>
          <w:szCs w:val="28"/>
          <w:lang w:eastAsia="en-US"/>
        </w:rPr>
        <w:t>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составлять хроматические цветовые ряды;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распознавать и составлять световые и хроматические контрасты;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анализировать цветовое состояние натуры или композиции;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анализировать и передавать цветовое  состояние натуры в творческой работе;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выполнять  живописные  этюды  с  использованием  различных техник живописи.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В результате освоения дисциплины </w:t>
      </w:r>
      <w:proofErr w:type="gramStart"/>
      <w:r w:rsidRPr="00913891">
        <w:rPr>
          <w:rFonts w:eastAsiaTheme="minorHAnsi"/>
          <w:sz w:val="28"/>
          <w:szCs w:val="28"/>
          <w:lang w:eastAsia="en-US"/>
        </w:rPr>
        <w:t>обучающийся</w:t>
      </w:r>
      <w:proofErr w:type="gramEnd"/>
      <w:r w:rsidRPr="00913891">
        <w:rPr>
          <w:rFonts w:eastAsiaTheme="minorHAnsi"/>
          <w:sz w:val="28"/>
          <w:szCs w:val="28"/>
          <w:lang w:eastAsia="en-US"/>
        </w:rPr>
        <w:t xml:space="preserve"> должен</w:t>
      </w:r>
    </w:p>
    <w:p w:rsidR="00071964" w:rsidRPr="00913891" w:rsidRDefault="00071964" w:rsidP="00071964">
      <w:pPr>
        <w:rPr>
          <w:rFonts w:eastAsiaTheme="minorHAnsi"/>
          <w:b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 </w:t>
      </w:r>
      <w:r w:rsidRPr="00913891">
        <w:rPr>
          <w:rFonts w:eastAsiaTheme="minorHAnsi"/>
          <w:b/>
          <w:sz w:val="28"/>
          <w:szCs w:val="28"/>
          <w:lang w:eastAsia="en-US"/>
        </w:rPr>
        <w:t>знать: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природу и основные свойства цвета;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теоретические основы работы с цветом;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особенности психологии восприятия цвета и его символику;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теоретические принципы гармонизации цветов в композициях;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различные виды техники живописи.</w:t>
      </w:r>
    </w:p>
    <w:p w:rsidR="00EA46F7" w:rsidRPr="00913891" w:rsidRDefault="00EA46F7" w:rsidP="00EA46F7">
      <w:pPr>
        <w:pStyle w:val="Style9"/>
        <w:widowControl/>
        <w:spacing w:before="206"/>
        <w:rPr>
          <w:rStyle w:val="FontStyle72"/>
          <w:b w:val="0"/>
        </w:rPr>
      </w:pPr>
    </w:p>
    <w:p w:rsidR="00071964" w:rsidRPr="00913891" w:rsidRDefault="00071964" w:rsidP="00995500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913891">
        <w:rPr>
          <w:spacing w:val="-6"/>
          <w:sz w:val="28"/>
          <w:szCs w:val="28"/>
        </w:rPr>
        <w:t xml:space="preserve">Содержание дисциплины поможет  подготовиться к последующему освоению профессиональных компетенций в рамках профессионального </w:t>
      </w:r>
      <w:r w:rsidRPr="00913891">
        <w:rPr>
          <w:b/>
          <w:spacing w:val="-6"/>
          <w:sz w:val="28"/>
          <w:szCs w:val="28"/>
        </w:rPr>
        <w:t>ПМ.01</w:t>
      </w:r>
      <w:r w:rsidRPr="00913891">
        <w:rPr>
          <w:rFonts w:eastAsia="Calibri"/>
          <w:b/>
          <w:sz w:val="28"/>
          <w:szCs w:val="28"/>
          <w:lang w:eastAsia="en-US"/>
        </w:rPr>
        <w:t xml:space="preserve"> «Разработка художественно – конструкторских (дизайнерских) проектов промышленной, предметно – пространственных комплексов»; </w:t>
      </w:r>
    </w:p>
    <w:p w:rsidR="00071964" w:rsidRPr="00913891" w:rsidRDefault="00071964" w:rsidP="00995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pacing w:val="-6"/>
          <w:sz w:val="28"/>
          <w:szCs w:val="28"/>
        </w:rPr>
      </w:pPr>
      <w:r w:rsidRPr="00913891">
        <w:rPr>
          <w:spacing w:val="-6"/>
          <w:sz w:val="28"/>
          <w:szCs w:val="28"/>
        </w:rPr>
        <w:t>В таблице приведены профессиональные компетенции, к освоению которых готовит содержание дисциплины.</w:t>
      </w:r>
    </w:p>
    <w:p w:rsidR="00CD65B5" w:rsidRPr="00913891" w:rsidRDefault="00CD65B5" w:rsidP="0080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65B5" w:rsidRPr="00913891" w:rsidRDefault="00CD65B5" w:rsidP="0080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D65B5" w:rsidRPr="00913891" w:rsidSect="0032226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418" w:header="709" w:footer="709" w:gutter="0"/>
          <w:pgNumType w:start="0"/>
          <w:cols w:space="720"/>
        </w:sectPr>
      </w:pPr>
    </w:p>
    <w:p w:rsidR="00A32424" w:rsidRPr="00913891" w:rsidRDefault="00A32424" w:rsidP="00A32424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913891">
        <w:rPr>
          <w:rFonts w:eastAsiaTheme="minorHAnsi"/>
          <w:b/>
          <w:sz w:val="28"/>
          <w:szCs w:val="28"/>
          <w:lang w:eastAsia="en-US"/>
        </w:rPr>
        <w:lastRenderedPageBreak/>
        <w:t xml:space="preserve">2.2 </w:t>
      </w:r>
      <w:r w:rsidR="0012480D" w:rsidRPr="00913891">
        <w:rPr>
          <w:rFonts w:eastAsiaTheme="minorHAnsi"/>
          <w:b/>
          <w:sz w:val="28"/>
          <w:szCs w:val="28"/>
          <w:lang w:eastAsia="en-US"/>
        </w:rPr>
        <w:t>Блок уроков</w:t>
      </w:r>
      <w:r w:rsidRPr="00913891">
        <w:rPr>
          <w:rFonts w:eastAsiaTheme="minorHAnsi"/>
          <w:b/>
          <w:sz w:val="28"/>
          <w:szCs w:val="28"/>
          <w:lang w:eastAsia="en-US"/>
        </w:rPr>
        <w:t xml:space="preserve"> учебной дисциплины </w:t>
      </w:r>
      <w:r w:rsidRPr="00913891">
        <w:rPr>
          <w:b/>
          <w:sz w:val="28"/>
          <w:szCs w:val="28"/>
          <w:u w:val="single"/>
        </w:rPr>
        <w:t xml:space="preserve">ОП.04. «Живопись с основами </w:t>
      </w:r>
      <w:proofErr w:type="spellStart"/>
      <w:r w:rsidRPr="00913891">
        <w:rPr>
          <w:b/>
          <w:sz w:val="28"/>
          <w:szCs w:val="28"/>
          <w:u w:val="single"/>
        </w:rPr>
        <w:t>цветоведения</w:t>
      </w:r>
      <w:proofErr w:type="spellEnd"/>
      <w:r w:rsidRPr="00913891">
        <w:rPr>
          <w:b/>
          <w:sz w:val="28"/>
          <w:szCs w:val="28"/>
          <w:u w:val="single"/>
        </w:rPr>
        <w:t>».</w:t>
      </w:r>
    </w:p>
    <w:tbl>
      <w:tblPr>
        <w:tblStyle w:val="6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567"/>
        <w:gridCol w:w="11561"/>
      </w:tblGrid>
      <w:tr w:rsidR="00913891" w:rsidRPr="00913891" w:rsidTr="000746E7">
        <w:trPr>
          <w:cantSplit/>
          <w:trHeight w:val="113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E7" w:rsidRPr="00913891" w:rsidRDefault="000746E7" w:rsidP="00A32424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13891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Наименование </w:t>
            </w:r>
          </w:p>
          <w:p w:rsidR="000746E7" w:rsidRPr="00913891" w:rsidRDefault="000746E7" w:rsidP="00A32424">
            <w:pPr>
              <w:rPr>
                <w:rFonts w:eastAsiaTheme="minorHAnsi"/>
                <w:b/>
                <w:lang w:eastAsia="en-US"/>
              </w:rPr>
            </w:pPr>
            <w:r w:rsidRPr="00913891">
              <w:rPr>
                <w:rFonts w:eastAsiaTheme="minorHAnsi"/>
                <w:b/>
                <w:sz w:val="28"/>
                <w:szCs w:val="28"/>
                <w:lang w:eastAsia="en-US"/>
              </w:rPr>
              <w:t>разделов и 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46E7" w:rsidRPr="00913891" w:rsidRDefault="000746E7" w:rsidP="000746E7">
            <w:pPr>
              <w:ind w:left="113" w:right="113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13891">
              <w:rPr>
                <w:rFonts w:eastAsiaTheme="minorHAnsi"/>
                <w:b/>
                <w:sz w:val="20"/>
                <w:szCs w:val="20"/>
                <w:lang w:eastAsia="en-US"/>
              </w:rPr>
              <w:t>Объем</w:t>
            </w:r>
          </w:p>
          <w:p w:rsidR="000746E7" w:rsidRPr="00913891" w:rsidRDefault="000746E7" w:rsidP="000746E7">
            <w:pPr>
              <w:ind w:left="113" w:right="113"/>
              <w:jc w:val="center"/>
              <w:rPr>
                <w:rFonts w:eastAsiaTheme="minorHAnsi"/>
                <w:b/>
                <w:lang w:eastAsia="en-US"/>
              </w:rPr>
            </w:pPr>
            <w:r w:rsidRPr="00913891">
              <w:rPr>
                <w:rFonts w:eastAsiaTheme="minorHAnsi"/>
                <w:b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E7" w:rsidRPr="00913891" w:rsidRDefault="000746E7" w:rsidP="000746E7">
            <w:pPr>
              <w:rPr>
                <w:rFonts w:eastAsiaTheme="minorHAnsi"/>
                <w:b/>
                <w:lang w:eastAsia="en-US"/>
              </w:rPr>
            </w:pPr>
            <w:r w:rsidRPr="00913891">
              <w:rPr>
                <w:rFonts w:eastAsiaTheme="minorHAnsi"/>
                <w:b/>
                <w:lang w:eastAsia="en-US"/>
              </w:rPr>
              <w:t>Содержание учебного материала, наглядные материалы, репродукции, работы учащихся.</w:t>
            </w:r>
          </w:p>
          <w:p w:rsidR="000746E7" w:rsidRPr="00913891" w:rsidRDefault="000746E7" w:rsidP="000746E7">
            <w:pPr>
              <w:rPr>
                <w:rFonts w:eastAsiaTheme="minorHAnsi"/>
                <w:b/>
                <w:lang w:eastAsia="en-US"/>
              </w:rPr>
            </w:pPr>
          </w:p>
          <w:p w:rsidR="000746E7" w:rsidRPr="00913891" w:rsidRDefault="000746E7" w:rsidP="000746E7">
            <w:pPr>
              <w:rPr>
                <w:rFonts w:eastAsiaTheme="minorHAnsi"/>
                <w:b/>
                <w:lang w:eastAsia="en-US"/>
              </w:rPr>
            </w:pPr>
          </w:p>
          <w:p w:rsidR="000746E7" w:rsidRPr="00913891" w:rsidRDefault="000746E7" w:rsidP="000746E7">
            <w:pPr>
              <w:rPr>
                <w:rFonts w:eastAsiaTheme="minorHAnsi"/>
                <w:b/>
                <w:lang w:eastAsia="en-US"/>
              </w:rPr>
            </w:pPr>
          </w:p>
          <w:p w:rsidR="000746E7" w:rsidRPr="00913891" w:rsidRDefault="000746E7" w:rsidP="000746E7">
            <w:pPr>
              <w:rPr>
                <w:rFonts w:eastAsiaTheme="minorHAnsi"/>
                <w:b/>
                <w:lang w:eastAsia="en-US"/>
              </w:rPr>
            </w:pPr>
          </w:p>
        </w:tc>
      </w:tr>
      <w:tr w:rsidR="00913891" w:rsidRPr="00913891" w:rsidTr="00EE062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E7" w:rsidRPr="00913891" w:rsidRDefault="000746E7" w:rsidP="00A32424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13891">
              <w:rPr>
                <w:rFonts w:eastAsiaTheme="minorHAns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E7" w:rsidRPr="00913891" w:rsidRDefault="000746E7" w:rsidP="00A32424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13891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E7" w:rsidRPr="00913891" w:rsidRDefault="000746E7" w:rsidP="000746E7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13891">
              <w:rPr>
                <w:rFonts w:eastAsiaTheme="minorHAnsi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913891" w:rsidRPr="00913891" w:rsidTr="00EE0621">
        <w:trPr>
          <w:trHeight w:val="198"/>
        </w:trPr>
        <w:tc>
          <w:tcPr>
            <w:tcW w:w="1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746E7" w:rsidRPr="00913891" w:rsidRDefault="000746E7" w:rsidP="000746E7">
            <w:pPr>
              <w:rPr>
                <w:rFonts w:eastAsiaTheme="minorHAnsi"/>
                <w:b/>
                <w:i/>
                <w:lang w:eastAsia="en-US"/>
              </w:rPr>
            </w:pPr>
            <w:r w:rsidRPr="00913891">
              <w:rPr>
                <w:rFonts w:eastAsiaTheme="minorHAnsi"/>
                <w:b/>
                <w:lang w:eastAsia="en-US"/>
              </w:rPr>
              <w:t>Раздел 1 Введение в учебную дисциплину</w:t>
            </w:r>
          </w:p>
        </w:tc>
      </w:tr>
      <w:tr w:rsidR="00913891" w:rsidRPr="00913891" w:rsidTr="00EE0621">
        <w:trPr>
          <w:trHeight w:val="198"/>
        </w:trPr>
        <w:tc>
          <w:tcPr>
            <w:tcW w:w="1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746E7" w:rsidRPr="00913891" w:rsidRDefault="000746E7" w:rsidP="00A32424">
            <w:pPr>
              <w:rPr>
                <w:rFonts w:eastAsiaTheme="minorHAnsi"/>
                <w:b/>
                <w:i/>
                <w:lang w:eastAsia="en-US"/>
              </w:rPr>
            </w:pPr>
            <w:r w:rsidRPr="00913891">
              <w:rPr>
                <w:rFonts w:eastAsiaTheme="minorHAnsi"/>
                <w:b/>
                <w:lang w:eastAsia="en-US"/>
              </w:rPr>
              <w:t>Тема 1.1</w:t>
            </w:r>
            <w:r w:rsidRPr="00913891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913891">
              <w:rPr>
                <w:rFonts w:eastAsiaTheme="minorHAnsi"/>
                <w:b/>
                <w:lang w:eastAsia="en-US"/>
              </w:rPr>
              <w:t>Цветоведение</w:t>
            </w:r>
            <w:proofErr w:type="spellEnd"/>
          </w:p>
        </w:tc>
      </w:tr>
      <w:tr w:rsidR="00913891" w:rsidRPr="00913891" w:rsidTr="004968E7">
        <w:trPr>
          <w:trHeight w:val="70"/>
        </w:trPr>
        <w:tc>
          <w:tcPr>
            <w:tcW w:w="149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68E7" w:rsidRPr="00913891" w:rsidRDefault="004968E7" w:rsidP="00A32424">
            <w:pPr>
              <w:rPr>
                <w:rFonts w:eastAsiaTheme="minorHAnsi"/>
                <w:lang w:eastAsia="en-US"/>
              </w:rPr>
            </w:pPr>
            <w:r w:rsidRPr="00913891">
              <w:rPr>
                <w:rFonts w:eastAsiaTheme="minorHAnsi"/>
                <w:b/>
                <w:i/>
                <w:lang w:eastAsia="en-US"/>
              </w:rPr>
              <w:t>Содержание учебного материала</w:t>
            </w:r>
          </w:p>
        </w:tc>
      </w:tr>
      <w:tr w:rsidR="00913891" w:rsidRPr="00913891" w:rsidTr="004968E7">
        <w:trPr>
          <w:trHeight w:val="198"/>
        </w:trPr>
        <w:tc>
          <w:tcPr>
            <w:tcW w:w="149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68E7" w:rsidRPr="00913891" w:rsidRDefault="004968E7" w:rsidP="00BD288A">
            <w:pPr>
              <w:rPr>
                <w:rFonts w:eastAsiaTheme="minorHAnsi"/>
                <w:lang w:eastAsia="en-US"/>
              </w:rPr>
            </w:pPr>
            <w:r w:rsidRPr="00913891">
              <w:rPr>
                <w:rFonts w:eastAsiaTheme="minorHAnsi"/>
                <w:lang w:eastAsia="en-US"/>
              </w:rPr>
              <w:t>1. Основные понятия о цвете. Гармония цвета. Цветовой круг.</w:t>
            </w:r>
          </w:p>
          <w:p w:rsidR="004968E7" w:rsidRPr="00913891" w:rsidRDefault="004968E7" w:rsidP="00BD288A">
            <w:pPr>
              <w:rPr>
                <w:rFonts w:eastAsiaTheme="minorHAnsi"/>
                <w:lang w:eastAsia="en-US"/>
              </w:rPr>
            </w:pPr>
            <w:r w:rsidRPr="00913891">
              <w:rPr>
                <w:rFonts w:eastAsiaTheme="minorHAnsi"/>
                <w:lang w:eastAsia="en-US"/>
              </w:rPr>
              <w:t xml:space="preserve">2. Цветовые контрасты. Контрасты дополнительных цветов. </w:t>
            </w:r>
          </w:p>
          <w:p w:rsidR="004968E7" w:rsidRPr="00913891" w:rsidRDefault="004968E7" w:rsidP="00A32424">
            <w:pPr>
              <w:rPr>
                <w:rFonts w:eastAsiaTheme="minorHAnsi"/>
                <w:b/>
                <w:lang w:eastAsia="en-US"/>
              </w:rPr>
            </w:pPr>
            <w:r w:rsidRPr="00913891">
              <w:rPr>
                <w:rFonts w:eastAsiaTheme="minorHAnsi"/>
                <w:lang w:eastAsia="en-US"/>
              </w:rPr>
              <w:t>3. Основные материалы и техники работы с акварельными и гуашевыми красками</w:t>
            </w:r>
          </w:p>
        </w:tc>
      </w:tr>
      <w:tr w:rsidR="00913891" w:rsidRPr="00913891" w:rsidTr="00A174BC">
        <w:trPr>
          <w:trHeight w:val="79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8E7" w:rsidRPr="00913891" w:rsidRDefault="004968E7" w:rsidP="0050184E">
            <w:pPr>
              <w:rPr>
                <w:rFonts w:eastAsia="Calibri"/>
                <w:b/>
                <w:bCs/>
                <w:i/>
              </w:rPr>
            </w:pPr>
            <w:r w:rsidRPr="00913891">
              <w:rPr>
                <w:rFonts w:eastAsia="Calibri"/>
                <w:b/>
                <w:bCs/>
                <w:i/>
              </w:rPr>
              <w:t>Информационное (лекционное) занятие</w:t>
            </w:r>
          </w:p>
          <w:p w:rsidR="004968E7" w:rsidRPr="00913891" w:rsidRDefault="004968E7" w:rsidP="0050184E">
            <w:pPr>
              <w:rPr>
                <w:rFonts w:eastAsiaTheme="minorHAnsi"/>
                <w:lang w:eastAsia="en-US"/>
              </w:rPr>
            </w:pPr>
            <w:r w:rsidRPr="00913891">
              <w:rPr>
                <w:rFonts w:eastAsiaTheme="minorHAnsi"/>
                <w:lang w:eastAsia="en-US"/>
              </w:rPr>
              <w:t>Роль цвета в живописи. Свет и цвет.</w:t>
            </w: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  <w:p w:rsidR="00A174BC" w:rsidRPr="00913891" w:rsidRDefault="00A174BC" w:rsidP="0050184E">
            <w:pPr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E7" w:rsidRPr="00913891" w:rsidRDefault="004968E7" w:rsidP="00A32424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13891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184E" w:rsidRPr="00913891" w:rsidRDefault="0050184E" w:rsidP="0050184E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t xml:space="preserve">Теория цвета — это совокупность знаний о цвете. В настоящее время наука по изучению цвета включает в себя два основных раздела: </w:t>
            </w:r>
            <w:proofErr w:type="spellStart"/>
            <w:r w:rsidRPr="00913891">
              <w:t>цветоведение</w:t>
            </w:r>
            <w:proofErr w:type="spellEnd"/>
            <w:r w:rsidRPr="00913891">
              <w:t xml:space="preserve"> и </w:t>
            </w:r>
            <w:proofErr w:type="spellStart"/>
            <w:r w:rsidRPr="00913891">
              <w:t>колористику</w:t>
            </w:r>
            <w:proofErr w:type="spellEnd"/>
            <w:r w:rsidRPr="00913891">
              <w:t xml:space="preserve">. Олицетворением научного знания о цвете также является колориметрия. </w:t>
            </w:r>
            <w:proofErr w:type="spellStart"/>
            <w:r w:rsidRPr="00913891">
              <w:t>Цветоведение</w:t>
            </w:r>
            <w:proofErr w:type="spellEnd"/>
            <w:r w:rsidRPr="00913891">
              <w:t xml:space="preserve"> изучает цвет с точки зрения систематизации знаний физики, химии, психологии, физиологии. </w:t>
            </w:r>
            <w:proofErr w:type="spellStart"/>
            <w:r w:rsidRPr="00913891">
              <w:t>Колористика</w:t>
            </w:r>
            <w:proofErr w:type="spellEnd"/>
            <w:r w:rsidRPr="00913891">
              <w:t xml:space="preserve"> изучает основные характеристики цвета, гармонизацию цветовых множеств, механизм воздействия цвета на пространственное формообразование, средства и методы цветовой организации архитектурной среды.</w:t>
            </w:r>
          </w:p>
          <w:p w:rsidR="0050184E" w:rsidRPr="00913891" w:rsidRDefault="0050184E" w:rsidP="0050184E">
            <w:pPr>
              <w:shd w:val="clear" w:color="auto" w:fill="F9F8F5"/>
              <w:spacing w:line="384" w:lineRule="atLeast"/>
              <w:ind w:firstLine="709"/>
              <w:jc w:val="both"/>
              <w:rPr>
                <w:b/>
                <w:bCs/>
              </w:rPr>
            </w:pPr>
            <w:r w:rsidRPr="00913891">
              <w:rPr>
                <w:b/>
                <w:bCs/>
              </w:rPr>
              <w:t>Характеристики цвета</w:t>
            </w:r>
          </w:p>
          <w:p w:rsidR="0050184E" w:rsidRPr="00913891" w:rsidRDefault="0050184E" w:rsidP="0050184E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t>Цвета делятся на две категории — хроматические и ахроматические. К хроматическим цветам относятся красный, желтый, оранжевый, зеленый, синий, фиолетовый цвета и все их смеси. Хроматические цвета мы видим индивидуально. К </w:t>
            </w:r>
            <w:proofErr w:type="gramStart"/>
            <w:r w:rsidRPr="00913891">
              <w:t>ахроматическим</w:t>
            </w:r>
            <w:proofErr w:type="gramEnd"/>
            <w:r w:rsidRPr="00913891">
              <w:t xml:space="preserve"> (не имеющим цвета) относятся белый, черный и все оттенки серого, они различаются только по светлоте. Человеческий глаз способен различить до 400 переходных оттенков от белого к </w:t>
            </w:r>
            <w:proofErr w:type="gramStart"/>
            <w:r w:rsidRPr="00913891">
              <w:t>черному</w:t>
            </w:r>
            <w:proofErr w:type="gramEnd"/>
            <w:r w:rsidRPr="00913891">
              <w:t>.</w:t>
            </w:r>
          </w:p>
          <w:p w:rsidR="0050184E" w:rsidRPr="00913891" w:rsidRDefault="0050184E" w:rsidP="0050184E">
            <w:pPr>
              <w:shd w:val="clear" w:color="auto" w:fill="F9F8F5"/>
              <w:spacing w:before="240" w:after="240" w:line="384" w:lineRule="atLeast"/>
              <w:ind w:firstLine="709"/>
              <w:jc w:val="both"/>
            </w:pPr>
            <w:r w:rsidRPr="00913891">
              <w:t xml:space="preserve">Выделяют четыре цветовые группы: спектральные, светлые, темные и пастельные (или сероватые) цвета. Светлые — цвета спектра, смешанные с белым цветом; темные — цвета спектра, смешанные </w:t>
            </w:r>
            <w:proofErr w:type="gramStart"/>
            <w:r w:rsidRPr="00913891">
              <w:t>с</w:t>
            </w:r>
            <w:proofErr w:type="gramEnd"/>
            <w:r w:rsidRPr="00913891">
              <w:t> </w:t>
            </w:r>
            <w:proofErr w:type="gramStart"/>
            <w:r w:rsidRPr="00913891">
              <w:t>черным</w:t>
            </w:r>
            <w:proofErr w:type="gramEnd"/>
            <w:r w:rsidRPr="00913891">
              <w:t xml:space="preserve">; </w:t>
            </w:r>
            <w:r w:rsidRPr="00913891">
              <w:lastRenderedPageBreak/>
              <w:t>сероватые — цвета спектра, смешанные с разными оттенками серого.</w:t>
            </w:r>
          </w:p>
          <w:p w:rsidR="0050184E" w:rsidRPr="00913891" w:rsidRDefault="0050184E" w:rsidP="00EE0621">
            <w:pPr>
              <w:shd w:val="clear" w:color="auto" w:fill="F9F8F5"/>
              <w:ind w:left="1876"/>
            </w:pPr>
            <w:r w:rsidRPr="00913891">
              <w:rPr>
                <w:noProof/>
              </w:rPr>
              <w:drawing>
                <wp:inline distT="0" distB="0" distL="0" distR="0" wp14:anchorId="4E9B00B5" wp14:editId="2B77031C">
                  <wp:extent cx="4495081" cy="3371162"/>
                  <wp:effectExtent l="0" t="0" r="1270" b="1270"/>
                  <wp:docPr id="4" name="Рисунок 4" descr="Получение цветов спектра при помощи призм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Получение цветов спектра при помощи призм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4914" cy="3371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84E" w:rsidRPr="00913891" w:rsidRDefault="0050184E" w:rsidP="0050184E">
            <w:pPr>
              <w:shd w:val="clear" w:color="auto" w:fill="F9F8F5"/>
            </w:pPr>
            <w:r w:rsidRPr="00913891">
              <w:rPr>
                <w:i/>
                <w:iCs/>
              </w:rPr>
              <w:t>Получение цветов спектра при помощи призмы</w:t>
            </w:r>
          </w:p>
          <w:p w:rsidR="0050184E" w:rsidRPr="00913891" w:rsidRDefault="0050184E" w:rsidP="000746E7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t xml:space="preserve">К основным характеристикам цвета относят: цветовой тон, насыщенность и светлоту. Цветовой тон — признак хроматического цвета, по которому один цвет отличается от другого: зеленый, синий, фиолетовый. Насыщенность — степень отличия хроматического цвета </w:t>
            </w:r>
            <w:proofErr w:type="gramStart"/>
            <w:r w:rsidRPr="00913891">
              <w:t>от</w:t>
            </w:r>
            <w:proofErr w:type="gramEnd"/>
            <w:r w:rsidRPr="00913891">
              <w:t> ахроматического, схожего с ним по светлоте. Если добавить к чистому красному цвету немного серого, который одинаковый с ним по светлоте, то новый цвет будет менее насыщенным. Светлота — качество цвета, по которому его можно приравнять к одному из цветов ахроматического ряда, то есть чем выше яркость, тем светлее цвет.</w:t>
            </w:r>
          </w:p>
          <w:p w:rsidR="00EE0621" w:rsidRPr="00913891" w:rsidRDefault="00EE0621" w:rsidP="000746E7">
            <w:pPr>
              <w:shd w:val="clear" w:color="auto" w:fill="F9F8F5"/>
              <w:spacing w:line="336" w:lineRule="atLeast"/>
              <w:ind w:firstLine="709"/>
              <w:jc w:val="both"/>
              <w:outlineLvl w:val="2"/>
              <w:rPr>
                <w:b/>
                <w:bCs/>
              </w:rPr>
            </w:pPr>
          </w:p>
          <w:p w:rsidR="00EE0621" w:rsidRPr="00913891" w:rsidRDefault="00EE0621" w:rsidP="000746E7">
            <w:pPr>
              <w:shd w:val="clear" w:color="auto" w:fill="F9F8F5"/>
              <w:spacing w:line="336" w:lineRule="atLeast"/>
              <w:ind w:firstLine="709"/>
              <w:jc w:val="both"/>
              <w:outlineLvl w:val="2"/>
              <w:rPr>
                <w:b/>
                <w:bCs/>
              </w:rPr>
            </w:pPr>
          </w:p>
          <w:p w:rsidR="0050184E" w:rsidRPr="00913891" w:rsidRDefault="0050184E" w:rsidP="000746E7">
            <w:pPr>
              <w:shd w:val="clear" w:color="auto" w:fill="F9F8F5"/>
              <w:spacing w:line="336" w:lineRule="atLeast"/>
              <w:ind w:firstLine="709"/>
              <w:jc w:val="both"/>
              <w:outlineLvl w:val="2"/>
              <w:rPr>
                <w:b/>
                <w:bCs/>
              </w:rPr>
            </w:pPr>
            <w:r w:rsidRPr="00913891">
              <w:rPr>
                <w:b/>
                <w:bCs/>
              </w:rPr>
              <w:t>Цветовые круги</w:t>
            </w:r>
          </w:p>
          <w:p w:rsidR="0050184E" w:rsidRPr="00913891" w:rsidRDefault="0050184E" w:rsidP="000746E7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lastRenderedPageBreak/>
              <w:t>Все многообразие наблюдаемых в природе цветов художники и ученые издавна стремились привести в систему — расположить их в определенном порядке, выделить основные и производные цвета. К основным цветам относятся желтый, синий и красный. Смешивая их, можно получить все остальные оттенки.</w:t>
            </w:r>
          </w:p>
          <w:p w:rsidR="0050184E" w:rsidRPr="00913891" w:rsidRDefault="0050184E" w:rsidP="000746E7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t>В 1676 году </w:t>
            </w:r>
            <w:hyperlink r:id="rId16" w:history="1">
              <w:r w:rsidRPr="00913891">
                <w:t>Исаак Ньютон</w:t>
              </w:r>
            </w:hyperlink>
            <w:r w:rsidRPr="00913891">
              <w:t> с помощью трехгранной призмы разложил белый солнечный свет на цветовой спектр и заметил, что он содержит все цвета, за исключением пурпурного. Спектр послужил основой для систематизации цветов в виде цветового круга, в котором Ньютон выделили семь секторов: красный, оранжевый, желтый, зеленый, голубой, синий и фиолетовый.</w:t>
            </w:r>
          </w:p>
          <w:p w:rsidR="0050184E" w:rsidRPr="00913891" w:rsidRDefault="0050184E" w:rsidP="000746E7">
            <w:pPr>
              <w:shd w:val="clear" w:color="auto" w:fill="F9F8F5"/>
              <w:ind w:left="2727"/>
            </w:pPr>
            <w:r w:rsidRPr="00913891">
              <w:rPr>
                <w:noProof/>
              </w:rPr>
              <w:drawing>
                <wp:inline distT="0" distB="0" distL="0" distR="0" wp14:anchorId="0FBF1D78" wp14:editId="31DA4555">
                  <wp:extent cx="3481330" cy="3576198"/>
                  <wp:effectExtent l="0" t="0" r="5080" b="5715"/>
                  <wp:docPr id="5" name="Рисунок 5" descr="Цветовой круг Ньют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Цветовой круг Ньют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3976" cy="3578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84E" w:rsidRPr="00913891" w:rsidRDefault="000746E7" w:rsidP="0050184E">
            <w:pPr>
              <w:shd w:val="clear" w:color="auto" w:fill="F9F8F5"/>
              <w:rPr>
                <w:i/>
                <w:iCs/>
              </w:rPr>
            </w:pPr>
            <w:r w:rsidRPr="00913891">
              <w:rPr>
                <w:i/>
                <w:iCs/>
              </w:rPr>
              <w:t xml:space="preserve">                                             </w:t>
            </w:r>
            <w:r w:rsidR="0050184E" w:rsidRPr="00913891">
              <w:rPr>
                <w:i/>
                <w:iCs/>
              </w:rPr>
              <w:t>Цветовой круг Ньютона</w:t>
            </w:r>
          </w:p>
          <w:p w:rsidR="0050184E" w:rsidRPr="00913891" w:rsidRDefault="0050184E" w:rsidP="0050184E">
            <w:pPr>
              <w:shd w:val="clear" w:color="auto" w:fill="F9F8F5"/>
              <w:rPr>
                <w:i/>
                <w:iCs/>
              </w:rPr>
            </w:pPr>
            <w:r w:rsidRPr="00913891">
              <w:rPr>
                <w:i/>
                <w:iCs/>
              </w:rPr>
              <w:t> </w:t>
            </w:r>
          </w:p>
          <w:p w:rsidR="00EE0621" w:rsidRPr="00913891" w:rsidRDefault="00EE0621" w:rsidP="00C873C2">
            <w:pPr>
              <w:shd w:val="clear" w:color="auto" w:fill="F9F8F5"/>
              <w:spacing w:line="384" w:lineRule="atLeast"/>
              <w:ind w:firstLine="709"/>
              <w:jc w:val="both"/>
            </w:pPr>
          </w:p>
          <w:p w:rsidR="0050184E" w:rsidRPr="00913891" w:rsidRDefault="0050184E" w:rsidP="00C873C2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lastRenderedPageBreak/>
              <w:t>Идея графического выражения системы цветов в виде замкнутой фигуры была подсказана тем, что концы спектра имеют тенденцию замкнуться: синий через фиолетовый переходит в пурпурный, красный с другой стороны также приближается к </w:t>
            </w:r>
            <w:proofErr w:type="gramStart"/>
            <w:r w:rsidRPr="00913891">
              <w:t>пурпурному</w:t>
            </w:r>
            <w:proofErr w:type="gramEnd"/>
            <w:r w:rsidRPr="00913891">
              <w:t>.</w:t>
            </w:r>
          </w:p>
          <w:p w:rsidR="0050184E" w:rsidRPr="00913891" w:rsidRDefault="0050184E" w:rsidP="00C873C2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t>Спустя 140 лет после Ньютона цветовой круг был усовершенствован Иоганном Гёте, который добавил пурпурный цвет, получаемый при смешении фиолетового и красного. Помимо этого, Гёте первым задумался о том, что цвет оказывает действие на психику человека, и в своем научном труде «Учении о цвете» первым открыл явление «чувственно-нравственного действия цвета».</w:t>
            </w:r>
          </w:p>
          <w:p w:rsidR="0050184E" w:rsidRPr="00913891" w:rsidRDefault="0050184E" w:rsidP="00C873C2">
            <w:pPr>
              <w:shd w:val="clear" w:color="auto" w:fill="F9F8F5"/>
              <w:ind w:left="2443"/>
            </w:pPr>
            <w:r w:rsidRPr="00913891">
              <w:rPr>
                <w:noProof/>
              </w:rPr>
              <w:drawing>
                <wp:inline distT="0" distB="0" distL="0" distR="0" wp14:anchorId="1DA2A553" wp14:editId="03AD13A8">
                  <wp:extent cx="3745735" cy="3868457"/>
                  <wp:effectExtent l="0" t="0" r="7620" b="0"/>
                  <wp:docPr id="6" name="Рисунок 6" descr="Цветовой круг Гёт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Цветовой круг Гёт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0546" cy="387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84E" w:rsidRPr="00913891" w:rsidRDefault="00C873C2" w:rsidP="0050184E">
            <w:pPr>
              <w:shd w:val="clear" w:color="auto" w:fill="F9F8F5"/>
              <w:rPr>
                <w:i/>
                <w:iCs/>
              </w:rPr>
            </w:pPr>
            <w:r w:rsidRPr="00913891">
              <w:rPr>
                <w:i/>
                <w:iCs/>
              </w:rPr>
              <w:t xml:space="preserve">                                        </w:t>
            </w:r>
            <w:r w:rsidR="0050184E" w:rsidRPr="00913891">
              <w:rPr>
                <w:i/>
                <w:iCs/>
              </w:rPr>
              <w:t>Цветовой круг Гёте</w:t>
            </w:r>
          </w:p>
          <w:p w:rsidR="0050184E" w:rsidRPr="00913891" w:rsidRDefault="0050184E" w:rsidP="00C873C2">
            <w:pPr>
              <w:shd w:val="clear" w:color="auto" w:fill="F9F8F5"/>
              <w:ind w:firstLine="709"/>
              <w:jc w:val="both"/>
            </w:pPr>
            <w:r w:rsidRPr="00913891">
              <w:rPr>
                <w:i/>
                <w:iCs/>
              </w:rPr>
              <w:t> </w:t>
            </w:r>
            <w:r w:rsidRPr="00913891">
              <w:t xml:space="preserve">В 1810 году свою теорию цвета опубликовал Филипп Отто Рунге, немецкий живописец романтической школы. К числу основных цветов, помимо желтого, синего и красного, художник относил </w:t>
            </w:r>
            <w:r w:rsidRPr="00913891">
              <w:lastRenderedPageBreak/>
              <w:t>также черный и белый. Рунге строил свои выводы на опытах с пигментами, что делало его учение более близким живописи. Трехмерная модель систематики цветов Рунге послужила основой для всех последующих моделей.</w:t>
            </w:r>
          </w:p>
          <w:p w:rsidR="0050184E" w:rsidRPr="00913891" w:rsidRDefault="0050184E" w:rsidP="00C873C2">
            <w:pPr>
              <w:shd w:val="clear" w:color="auto" w:fill="F9F8F5"/>
              <w:ind w:left="2727"/>
            </w:pPr>
            <w:r w:rsidRPr="00913891">
              <w:rPr>
                <w:noProof/>
              </w:rPr>
              <w:drawing>
                <wp:inline distT="0" distB="0" distL="0" distR="0" wp14:anchorId="21D7D7D8" wp14:editId="70803BB4">
                  <wp:extent cx="3503364" cy="3982981"/>
                  <wp:effectExtent l="0" t="0" r="1905" b="0"/>
                  <wp:docPr id="7" name="Рисунок 7" descr="Цветовой шар Рунг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Цветовой шар Рунг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624" cy="3983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84E" w:rsidRPr="00913891" w:rsidRDefault="00C873C2" w:rsidP="0050184E">
            <w:pPr>
              <w:shd w:val="clear" w:color="auto" w:fill="F9F8F5"/>
              <w:rPr>
                <w:i/>
                <w:iCs/>
              </w:rPr>
            </w:pPr>
            <w:r w:rsidRPr="00913891">
              <w:rPr>
                <w:i/>
                <w:iCs/>
              </w:rPr>
              <w:t xml:space="preserve">                                                                     </w:t>
            </w:r>
            <w:r w:rsidR="0050184E" w:rsidRPr="00913891">
              <w:rPr>
                <w:i/>
                <w:iCs/>
              </w:rPr>
              <w:t>Цветовой шар Рунге</w:t>
            </w:r>
          </w:p>
          <w:p w:rsidR="0050184E" w:rsidRPr="00913891" w:rsidRDefault="0050184E" w:rsidP="00C873C2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t xml:space="preserve">Другие цветовые системы — это цветовой шар Альберта </w:t>
            </w:r>
            <w:proofErr w:type="spellStart"/>
            <w:r w:rsidRPr="00913891">
              <w:t>Манселла</w:t>
            </w:r>
            <w:proofErr w:type="spellEnd"/>
            <w:r w:rsidRPr="00913891">
              <w:t xml:space="preserve"> и двойной конус Вильгельма Фридриха </w:t>
            </w:r>
            <w:proofErr w:type="spellStart"/>
            <w:r w:rsidRPr="00913891">
              <w:t>Оствальда</w:t>
            </w:r>
            <w:proofErr w:type="spellEnd"/>
            <w:r w:rsidRPr="00913891">
              <w:t xml:space="preserve">. В системе </w:t>
            </w:r>
            <w:proofErr w:type="spellStart"/>
            <w:r w:rsidRPr="00913891">
              <w:t>Манселла</w:t>
            </w:r>
            <w:proofErr w:type="spellEnd"/>
            <w:r w:rsidRPr="00913891">
              <w:t xml:space="preserve"> опора делается на цветовой тон, светлоту и насыщенность, а у </w:t>
            </w:r>
            <w:proofErr w:type="spellStart"/>
            <w:r w:rsidRPr="00913891">
              <w:t>Оствальда</w:t>
            </w:r>
            <w:proofErr w:type="spellEnd"/>
            <w:r w:rsidRPr="00913891">
              <w:t xml:space="preserve"> — на цветовой тон, белые и черные цвета. Новые системы опирались на опыт предшественников. Так, </w:t>
            </w:r>
            <w:proofErr w:type="spellStart"/>
            <w:r w:rsidRPr="00913891">
              <w:t>Манселл</w:t>
            </w:r>
            <w:proofErr w:type="spellEnd"/>
            <w:r w:rsidRPr="00913891">
              <w:t xml:space="preserve"> взял за основу цветовой шар Рунге.</w:t>
            </w:r>
          </w:p>
          <w:p w:rsidR="0050184E" w:rsidRPr="00913891" w:rsidRDefault="0050184E" w:rsidP="00C873C2">
            <w:pPr>
              <w:shd w:val="clear" w:color="auto" w:fill="F9F8F5"/>
              <w:spacing w:line="384" w:lineRule="atLeast"/>
              <w:ind w:firstLine="709"/>
              <w:jc w:val="both"/>
            </w:pPr>
            <w:r w:rsidRPr="00913891">
              <w:t xml:space="preserve">Сегодня в живописи, дизайне, архитектуре и прикладных видах искусства широко используется </w:t>
            </w:r>
            <w:r w:rsidRPr="00913891">
              <w:lastRenderedPageBreak/>
              <w:t xml:space="preserve">цветовой круг </w:t>
            </w:r>
            <w:proofErr w:type="spellStart"/>
            <w:r w:rsidRPr="00913891">
              <w:t>Иоханнеса</w:t>
            </w:r>
            <w:proofErr w:type="spellEnd"/>
            <w:r w:rsidRPr="00913891">
              <w:t xml:space="preserve"> </w:t>
            </w:r>
            <w:proofErr w:type="spellStart"/>
            <w:r w:rsidRPr="00913891">
              <w:t>Иттена</w:t>
            </w:r>
            <w:proofErr w:type="spellEnd"/>
            <w:r w:rsidRPr="00913891">
              <w:t xml:space="preserve"> — швейцарского художника, теоретика искусства и педагога. Его 12-частный цветовой круг показывает наиболее распространенную в мире систему расположения цветов, их взаимодействие между собой. </w:t>
            </w:r>
            <w:proofErr w:type="spellStart"/>
            <w:r w:rsidRPr="00913891">
              <w:t>Иттен</w:t>
            </w:r>
            <w:proofErr w:type="spellEnd"/>
            <w:r w:rsidRPr="00913891">
              <w:t xml:space="preserve"> выделил основные цвета, цвета второго порядка (зеленый, фиолетовый и оранжевый), которые получаются при смешении пары основных цветов и цвета третьего порядка, которые получаются при смешении основного цвета с цветом второго порядка. </w:t>
            </w:r>
            <w:proofErr w:type="gramStart"/>
            <w:r w:rsidRPr="00913891">
              <w:t>Например, желтый, смешанный с зеленым, обыватели назовут салатовым, но в </w:t>
            </w:r>
            <w:proofErr w:type="spellStart"/>
            <w:r w:rsidRPr="00913891">
              <w:t>цветоведении</w:t>
            </w:r>
            <w:proofErr w:type="spellEnd"/>
            <w:r w:rsidRPr="00913891">
              <w:t xml:space="preserve"> он именуется желто-зеленым.</w:t>
            </w:r>
            <w:proofErr w:type="gramEnd"/>
          </w:p>
          <w:p w:rsidR="0050184E" w:rsidRPr="00913891" w:rsidRDefault="0050184E" w:rsidP="00C873C2">
            <w:pPr>
              <w:shd w:val="clear" w:color="auto" w:fill="F9F8F5"/>
              <w:ind w:firstLine="2585"/>
              <w:jc w:val="both"/>
            </w:pPr>
            <w:r w:rsidRPr="00913891">
              <w:rPr>
                <w:noProof/>
              </w:rPr>
              <w:drawing>
                <wp:inline distT="0" distB="0" distL="0" distR="0" wp14:anchorId="027F581D" wp14:editId="6A63FD6A">
                  <wp:extent cx="4010140" cy="4010140"/>
                  <wp:effectExtent l="0" t="0" r="9525" b="9525"/>
                  <wp:docPr id="8" name="Рисунок 8" descr="Цветовой круг Итте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Цветовой круг Итте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9990" cy="4009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84E" w:rsidRPr="00913891" w:rsidRDefault="00C873C2" w:rsidP="0050184E">
            <w:pPr>
              <w:shd w:val="clear" w:color="auto" w:fill="F9F8F5"/>
              <w:rPr>
                <w:i/>
                <w:iCs/>
              </w:rPr>
            </w:pPr>
            <w:r w:rsidRPr="00913891">
              <w:rPr>
                <w:i/>
                <w:iCs/>
              </w:rPr>
              <w:t xml:space="preserve">                                                </w:t>
            </w:r>
            <w:r w:rsidR="0050184E" w:rsidRPr="00913891">
              <w:rPr>
                <w:i/>
                <w:iCs/>
              </w:rPr>
              <w:t xml:space="preserve">Цветовой круг </w:t>
            </w:r>
            <w:proofErr w:type="spellStart"/>
            <w:r w:rsidR="0050184E" w:rsidRPr="00913891">
              <w:rPr>
                <w:i/>
                <w:iCs/>
              </w:rPr>
              <w:t>Иттена</w:t>
            </w:r>
            <w:proofErr w:type="spellEnd"/>
          </w:p>
          <w:p w:rsidR="0050184E" w:rsidRPr="00913891" w:rsidRDefault="0050184E" w:rsidP="0050184E">
            <w:pPr>
              <w:shd w:val="clear" w:color="auto" w:fill="F9F8F5"/>
              <w:rPr>
                <w:i/>
                <w:iCs/>
              </w:rPr>
            </w:pPr>
            <w:r w:rsidRPr="00913891">
              <w:rPr>
                <w:i/>
                <w:iCs/>
              </w:rPr>
              <w:t> </w:t>
            </w:r>
          </w:p>
          <w:p w:rsidR="004968E7" w:rsidRPr="00913891" w:rsidRDefault="004968E7" w:rsidP="00A324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4968E7" w:rsidRPr="00913891" w:rsidRDefault="004968E7" w:rsidP="00BD288A">
            <w:pPr>
              <w:spacing w:after="240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</w:tc>
      </w:tr>
      <w:tr w:rsidR="00913891" w:rsidRPr="00913891" w:rsidTr="002308C8">
        <w:trPr>
          <w:trHeight w:val="2121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D2C" w:rsidRPr="00913891" w:rsidRDefault="004968E7" w:rsidP="00520D2C">
            <w:pPr>
              <w:rPr>
                <w:rFonts w:eastAsiaTheme="minorHAnsi"/>
                <w:b/>
                <w:i/>
                <w:lang w:eastAsia="en-US"/>
              </w:rPr>
            </w:pPr>
            <w:r w:rsidRPr="00913891">
              <w:rPr>
                <w:rFonts w:eastAsiaTheme="minorHAnsi"/>
                <w:b/>
                <w:i/>
                <w:lang w:eastAsia="en-US"/>
              </w:rPr>
              <w:lastRenderedPageBreak/>
              <w:t>Практическое занятие</w:t>
            </w:r>
            <w:r w:rsidR="00520D2C" w:rsidRPr="00913891">
              <w:rPr>
                <w:rFonts w:eastAsiaTheme="minorHAnsi"/>
                <w:b/>
                <w:i/>
                <w:lang w:eastAsia="en-US"/>
              </w:rPr>
              <w:t>.</w:t>
            </w:r>
          </w:p>
          <w:p w:rsidR="002308C8" w:rsidRPr="00913891" w:rsidRDefault="00520D2C" w:rsidP="00520D2C">
            <w:pPr>
              <w:rPr>
                <w:bCs/>
                <w:kern w:val="36"/>
              </w:rPr>
            </w:pPr>
            <w:r w:rsidRPr="00913891">
              <w:rPr>
                <w:bCs/>
                <w:kern w:val="36"/>
              </w:rPr>
              <w:t>1.</w:t>
            </w:r>
            <w:r w:rsidR="002308C8" w:rsidRPr="00913891">
              <w:rPr>
                <w:bCs/>
                <w:kern w:val="36"/>
              </w:rPr>
              <w:t>Инструменты и материалы акварельной живописи</w:t>
            </w:r>
            <w:r w:rsidR="00776288" w:rsidRPr="00913891">
              <w:rPr>
                <w:bCs/>
                <w:kern w:val="36"/>
              </w:rPr>
              <w:t>.</w:t>
            </w:r>
          </w:p>
          <w:p w:rsidR="004968E7" w:rsidRPr="00913891" w:rsidRDefault="004968E7" w:rsidP="00BD288A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968E7" w:rsidRPr="00913891" w:rsidRDefault="004968E7" w:rsidP="00A32424">
            <w:pPr>
              <w:rPr>
                <w:rFonts w:eastAsiaTheme="minorHAnsi"/>
                <w:b/>
                <w:lang w:eastAsia="en-US"/>
              </w:rPr>
            </w:pPr>
            <w:r w:rsidRPr="00913891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8C8" w:rsidRPr="00913891" w:rsidRDefault="002308C8" w:rsidP="002308C8">
            <w:pPr>
              <w:ind w:firstLine="709"/>
              <w:jc w:val="both"/>
            </w:pPr>
            <w:r w:rsidRPr="00913891">
              <w:t>В процессе изучения живописи мы будем пользоваться акварельными красками. Свое название они получили от латинского слова «</w:t>
            </w:r>
            <w:proofErr w:type="spellStart"/>
            <w:r w:rsidRPr="00913891">
              <w:t>aqua</w:t>
            </w:r>
            <w:proofErr w:type="spellEnd"/>
            <w:r w:rsidRPr="00913891">
              <w:t>» — вода. От других живописных техник акварель отличается прозрачностью красочного слоя, способностью пропускать свет. Поэтому </w:t>
            </w:r>
            <w:r w:rsidRPr="00913891">
              <w:rPr>
                <w:b/>
                <w:bCs/>
              </w:rPr>
              <w:t>акварельная живопись</w:t>
            </w:r>
            <w:r w:rsidRPr="00913891">
              <w:t xml:space="preserve"> – это живопись разведенными на воде прозрачными красками. Акварель обладает широкими возможностями в передаче тончайших тонально-цветовых оттенков натуры, </w:t>
            </w:r>
            <w:proofErr w:type="spellStart"/>
            <w:r w:rsidRPr="00913891">
              <w:t>пространственности</w:t>
            </w:r>
            <w:proofErr w:type="spellEnd"/>
            <w:r w:rsidRPr="00913891">
              <w:t xml:space="preserve"> планов, трепетности воздушной среды, состояния освещенности и т.п. По сравнению с другими живописными техниками диапазон тональных возможностей акварели несколько меньше. Поэтому в целом этюд может быть решен в более светлом общем тоне, чем выглядит в натуре.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t>Подвижность акварельных красок, подверженность основы (бумаги) повреждениям, ограниченные возможности для исправления ошибок без ущерба для качества работы обязывают внимательно относиться как к работе красками, так и к подготовительному рисунку под </w:t>
            </w:r>
            <w:r w:rsidRPr="00913891">
              <w:rPr>
                <w:b/>
                <w:bCs/>
              </w:rPr>
              <w:t>акварельную живопись</w:t>
            </w:r>
            <w:r w:rsidRPr="00913891">
              <w:t>. Вот почему для этюдов длительного характера вначале выполняется хорошо проработанный рисунок на отдельном листе бумаги, который затем переводят на чистый лист бумаги. Наклеив лист на планшет, легкими линиями уточняют рисунок.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rPr>
                <w:b/>
                <w:bCs/>
              </w:rPr>
              <w:t>Краски. </w:t>
            </w:r>
            <w:r w:rsidRPr="00913891">
              <w:t>Акварельные краски выпускаются нескольких видов – твердые в плитках; полумягкие в фарфоровых или пластмассовых чашечках; мягкие в тюбиках. Для освоения этой живописной техники пригодны последние два вида красок.</w:t>
            </w:r>
          </w:p>
          <w:p w:rsidR="002308C8" w:rsidRPr="00913891" w:rsidRDefault="002308C8" w:rsidP="00776288">
            <w:pPr>
              <w:ind w:left="2301"/>
            </w:pPr>
            <w:r w:rsidRPr="00913891">
              <w:rPr>
                <w:noProof/>
                <w:bdr w:val="none" w:sz="0" w:space="0" w:color="auto" w:frame="1"/>
              </w:rPr>
              <w:lastRenderedPageBreak/>
              <w:drawing>
                <wp:inline distT="0" distB="0" distL="0" distR="0" wp14:anchorId="1C937CFA" wp14:editId="612E3672">
                  <wp:extent cx="4197427" cy="3144567"/>
                  <wp:effectExtent l="0" t="0" r="0" b="0"/>
                  <wp:docPr id="1" name="Рисунок 1" descr="краски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раски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7836" cy="3144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08C8" w:rsidRPr="00913891" w:rsidRDefault="002308C8" w:rsidP="002308C8">
            <w:pPr>
              <w:spacing w:before="100" w:beforeAutospacing="1" w:after="100" w:afterAutospacing="1"/>
              <w:jc w:val="both"/>
              <w:rPr>
                <w:i/>
              </w:rPr>
            </w:pPr>
            <w:r w:rsidRPr="00913891">
              <w:rPr>
                <w:i/>
              </w:rPr>
              <w:t xml:space="preserve">                                   Акварельные краски</w:t>
            </w:r>
          </w:p>
          <w:p w:rsidR="002308C8" w:rsidRPr="00913891" w:rsidRDefault="002308C8" w:rsidP="00A97EB3">
            <w:pPr>
              <w:spacing w:before="100" w:beforeAutospacing="1" w:after="100" w:afterAutospacing="1"/>
              <w:ind w:firstLine="709"/>
              <w:jc w:val="both"/>
            </w:pPr>
            <w:r w:rsidRPr="00913891">
              <w:t>Все акварельные краски изготавливаются из цветных порошкообразных пигментов и связующих веществ. Красочный пигмент бывает растительного, животного, искусственного (химического) происхождения или вырабатывается из различных видов глины. Последние, так называемые земляне краски, наиболее прочны, светостойки. Краски, приготовленные химическим путем, менее стойки к воздействию света, они быстро выгорают, разрушаются. Светостойкость красок обозначается на этикетках тюбиков звездочками. Чем больше звездочек, тем устойчивее краска.</w:t>
            </w:r>
          </w:p>
          <w:p w:rsidR="002308C8" w:rsidRPr="00913891" w:rsidRDefault="002308C8" w:rsidP="00A97EB3">
            <w:pPr>
              <w:spacing w:before="100" w:beforeAutospacing="1" w:after="100" w:afterAutospacing="1"/>
              <w:ind w:firstLine="709"/>
              <w:jc w:val="both"/>
            </w:pPr>
            <w:r w:rsidRPr="00913891">
              <w:t>По своей структуре красочные пигменты бывают мелкозернистые и крупнозернистые. Мелкозернистые пигменты растворяются лучше, крупнозернистые – хуже. Хорошо растворимые краски более прозрачны, равномерно ложатся и впитываются в бумагу. Если работа ведется длительное время, в первую очередь прокладываются прозрачные мелкозернистые краски, а корпусные, кроющие – на заключительной стадии.</w:t>
            </w:r>
          </w:p>
          <w:p w:rsidR="002308C8" w:rsidRPr="00913891" w:rsidRDefault="002308C8" w:rsidP="00A97EB3">
            <w:pPr>
              <w:spacing w:before="100" w:beforeAutospacing="1" w:after="100" w:afterAutospacing="1"/>
              <w:ind w:firstLine="709"/>
              <w:jc w:val="both"/>
            </w:pPr>
            <w:r w:rsidRPr="00913891">
              <w:lastRenderedPageBreak/>
              <w:t>В живописи акварелью яркие, насыщенные, светлые и прозрачные цветовые оттенки всегда можно приглушить наложением красок. Добиться же яркости, прозрачности, сочности цвета после того, как белизна бумаги забита грязными, глухими смесями, практически невозможно.</w:t>
            </w:r>
          </w:p>
          <w:p w:rsidR="002308C8" w:rsidRPr="00913891" w:rsidRDefault="002308C8" w:rsidP="00A97EB3">
            <w:pPr>
              <w:spacing w:before="100" w:beforeAutospacing="1" w:after="100" w:afterAutospacing="1"/>
              <w:ind w:firstLine="709"/>
              <w:jc w:val="both"/>
            </w:pPr>
            <w:r w:rsidRPr="00913891">
              <w:rPr>
                <w:b/>
                <w:bCs/>
              </w:rPr>
              <w:t>Бумага.</w:t>
            </w:r>
            <w:r w:rsidRPr="00913891">
              <w:t> Лучшим основанием для акварели служат различные сорта      ватманской бумаги. Из отечественных сортов хороша бумага ватман с фабричной маркой (водяным знаком) Гознак. Она имеет хорошо выраженную фактурность. Меньше, чем другие, подвержена пожелтению, достаточно эластична и долговечна. На такую бумагу краска ложится ровно, сохраняет чистоту и яркость звучания цвета.</w:t>
            </w:r>
          </w:p>
          <w:p w:rsidR="002308C8" w:rsidRPr="00913891" w:rsidRDefault="002308C8" w:rsidP="00A97EB3">
            <w:pPr>
              <w:ind w:left="2868"/>
              <w:rPr>
                <w:i/>
              </w:rPr>
            </w:pPr>
            <w:r w:rsidRPr="00913891">
              <w:rPr>
                <w:noProof/>
                <w:bdr w:val="none" w:sz="0" w:space="0" w:color="auto" w:frame="1"/>
              </w:rPr>
              <w:drawing>
                <wp:inline distT="0" distB="0" distL="0" distR="0" wp14:anchorId="44EB9306" wp14:editId="1C741E54">
                  <wp:extent cx="3933021" cy="2946483"/>
                  <wp:effectExtent l="0" t="0" r="0" b="6350"/>
                  <wp:docPr id="9" name="Рисунок 9" descr="Бумага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Бумага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3275" cy="2946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3891">
              <w:rPr>
                <w:i/>
              </w:rPr>
              <w:t xml:space="preserve">                                    Акварельная бумага</w:t>
            </w:r>
          </w:p>
          <w:p w:rsidR="002308C8" w:rsidRPr="00913891" w:rsidRDefault="002308C8" w:rsidP="00A97EB3">
            <w:pPr>
              <w:ind w:firstLine="709"/>
              <w:jc w:val="both"/>
            </w:pPr>
            <w:r w:rsidRPr="00913891">
              <w:t>Фактурность большинства сортов бумаги выражена с одной стороны листа больше, чем с другой. Поверхность листа с более ярко выраженной фактурой, зернистостью называется рабочей, лицевой. «Сочный» мазок краски, положенный на такую поверхность, стекая с бугорков, несколько светлеет на них, а накапливаясь во впадинах» (порах) зернистой бумаги, темнеет. Когда используется так называемая сухая кладка мазка, на кисть набирается незначительное количество красочной смеси и мазок ложится на неувлажненную поверхность бумаги, краска задерживается в основном на выпуклости бугорков, оставляя во впадинах белые пятна. В результате свет, падая под тем или иным углом к поверхности бумаги, создает дополнительную игру цветовых оттенков, позволяет как бы «дышать» цвету.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lastRenderedPageBreak/>
              <w:t xml:space="preserve">Бумагу лучше хранить, положив лист на лист, в закрытых папках или в </w:t>
            </w:r>
            <w:proofErr w:type="spellStart"/>
            <w:r w:rsidRPr="00913891">
              <w:t>кассетницах</w:t>
            </w:r>
            <w:proofErr w:type="spellEnd"/>
            <w:r w:rsidRPr="00913891">
              <w:t xml:space="preserve"> типа большого этюдника. Перед началом работы поверхность бумаги следует увлажнить водой при помощи губки. Лист накладывается на планшет, движением ладоней от центра планшета выравнивается и сгибается по краям планшета под прямым углом. Затем загнутые края с внутренней стороны корытца равномерно смазываются клеем ПВА. Бумагу накладывают на планшет и приклеивают к его торцевым сторонам.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t xml:space="preserve">Чтобы бумага имела ровную поверхность и не коробилась во время работы, можно пользоваться также </w:t>
            </w:r>
            <w:proofErr w:type="spellStart"/>
            <w:r w:rsidRPr="00913891">
              <w:t>стиратором</w:t>
            </w:r>
            <w:proofErr w:type="spellEnd"/>
            <w:r w:rsidRPr="00913891">
              <w:t>. Он состоит из планшета и охватывающей рамки. Увлажненная бумага накладывается на планшет и закрепляется охватывающей рамкой. Для зарисовок и этюдов небольшого раз мера бум ага помещается между листами плотного картона и скрепляется двумя петлями из бельевой резинки. При работе верхний картон снимается, бум ага и нижний картон фиксируются резинками по краям планшета. Для работ этюдного характера, набросков, зарисовок удобны и так называемые папки для художников.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rPr>
                <w:b/>
                <w:bCs/>
              </w:rPr>
              <w:t>Палитра.</w:t>
            </w:r>
            <w:r w:rsidRPr="00913891">
              <w:t> </w:t>
            </w:r>
            <w:hyperlink r:id="rId25" w:tgtFrame="_blank" w:history="1">
              <w:r w:rsidRPr="00913891">
                <w:rPr>
                  <w:bdr w:val="none" w:sz="0" w:space="0" w:color="auto" w:frame="1"/>
                </w:rPr>
                <w:t>Палитра</w:t>
              </w:r>
            </w:hyperlink>
            <w:r w:rsidRPr="00913891">
              <w:t> для живописи акварелью обязательно должна иметь чистый белый тон. Подбирая на </w:t>
            </w:r>
            <w:hyperlink r:id="rId26" w:tgtFrame="_blank" w:history="1">
              <w:r w:rsidRPr="00913891">
                <w:rPr>
                  <w:bdr w:val="none" w:sz="0" w:space="0" w:color="auto" w:frame="1"/>
                </w:rPr>
                <w:t>палитре</w:t>
              </w:r>
            </w:hyperlink>
            <w:r w:rsidRPr="00913891">
              <w:t> нужный цвет, рисующий соотносит его с тем, как он будет звучать на белой поверхности бумаги.</w:t>
            </w:r>
          </w:p>
          <w:p w:rsidR="002308C8" w:rsidRPr="00913891" w:rsidRDefault="002308C8" w:rsidP="002308C8">
            <w:pPr>
              <w:ind w:left="2160"/>
            </w:pPr>
            <w:r w:rsidRPr="00913891">
              <w:rPr>
                <w:noProof/>
                <w:bdr w:val="none" w:sz="0" w:space="0" w:color="auto" w:frame="1"/>
              </w:rPr>
              <w:drawing>
                <wp:inline distT="0" distB="0" distL="0" distR="0" wp14:anchorId="2DBC4B7E" wp14:editId="2BA8E57C">
                  <wp:extent cx="4021156" cy="3012511"/>
                  <wp:effectExtent l="0" t="0" r="0" b="0"/>
                  <wp:docPr id="10" name="Рисунок 10" descr="Палитра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Палитра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1416" cy="3012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08C8" w:rsidRPr="00913891" w:rsidRDefault="002308C8" w:rsidP="002308C8">
            <w:pPr>
              <w:spacing w:before="100" w:beforeAutospacing="1" w:after="100" w:afterAutospacing="1"/>
              <w:rPr>
                <w:i/>
              </w:rPr>
            </w:pPr>
            <w:r w:rsidRPr="00913891">
              <w:t xml:space="preserve">                                       </w:t>
            </w:r>
            <w:r w:rsidRPr="00913891">
              <w:rPr>
                <w:i/>
              </w:rPr>
              <w:t>Палитра для акварели</w:t>
            </w:r>
          </w:p>
          <w:p w:rsidR="002308C8" w:rsidRPr="00913891" w:rsidRDefault="002308C8" w:rsidP="002308C8">
            <w:pPr>
              <w:ind w:firstLine="709"/>
              <w:jc w:val="both"/>
            </w:pPr>
          </w:p>
          <w:p w:rsidR="002308C8" w:rsidRPr="00913891" w:rsidRDefault="002308C8" w:rsidP="002308C8">
            <w:pPr>
              <w:ind w:firstLine="709"/>
              <w:jc w:val="both"/>
            </w:pP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t>В качестве </w:t>
            </w:r>
            <w:hyperlink r:id="rId29" w:tgtFrame="_blank" w:history="1">
              <w:r w:rsidRPr="00913891">
                <w:rPr>
                  <w:bdr w:val="none" w:sz="0" w:space="0" w:color="auto" w:frame="1"/>
                </w:rPr>
                <w:t>палитры</w:t>
              </w:r>
            </w:hyperlink>
            <w:r w:rsidRPr="00913891">
              <w:t> можно использовать белые облицовочные керамические плитки, покрытые белой эмалью, пластмассовые палитры, имеющиеся в некоторых наборах акварельных красок. Поверхность </w:t>
            </w:r>
            <w:hyperlink r:id="rId30" w:tgtFrame="_blank" w:history="1">
              <w:r w:rsidRPr="00913891">
                <w:rPr>
                  <w:bdr w:val="none" w:sz="0" w:space="0" w:color="auto" w:frame="1"/>
                </w:rPr>
                <w:t>палитры</w:t>
              </w:r>
            </w:hyperlink>
            <w:r w:rsidRPr="00913891">
              <w:t> должна быть гладкой, твердой, чтобы краска не впитывалась в нее. </w:t>
            </w:r>
            <w:hyperlink r:id="rId31" w:tgtFrame="_blank" w:history="1">
              <w:r w:rsidRPr="00913891">
                <w:rPr>
                  <w:bdr w:val="none" w:sz="0" w:space="0" w:color="auto" w:frame="1"/>
                </w:rPr>
                <w:t>Палитрой</w:t>
              </w:r>
            </w:hyperlink>
            <w:r w:rsidRPr="00913891">
              <w:t> может служить тонкое стекло с подложенным под него белым листом бумаги или выкрашенное белой краской с обратной стороны.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t>Если используется акварель из тюбиков, краски на </w:t>
            </w:r>
            <w:hyperlink r:id="rId32" w:tgtFrame="_blank" w:history="1">
              <w:r w:rsidRPr="00913891">
                <w:rPr>
                  <w:bdr w:val="none" w:sz="0" w:space="0" w:color="auto" w:frame="1"/>
                </w:rPr>
                <w:t>палитре</w:t>
              </w:r>
            </w:hyperlink>
            <w:r w:rsidRPr="00913891">
              <w:t> надо располагать в определенной последовательности. Порядок на палитре и привычка к нему облегчают работу акварелиста – вырабатывается необходимая быстрота владения кистью, красками.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rPr>
                <w:b/>
                <w:bCs/>
              </w:rPr>
              <w:t>Кисти.</w:t>
            </w:r>
            <w:r w:rsidRPr="00913891">
              <w:t> Для работы акварелью лучшими являются кисти из волоса колонка, хорька, белки. Они обладают относительной мягкостью и эластичностью и в то же время прочны, упруги, не мнутся при работе.</w:t>
            </w:r>
          </w:p>
          <w:p w:rsidR="002308C8" w:rsidRPr="00913891" w:rsidRDefault="002308C8" w:rsidP="00A97EB3">
            <w:pPr>
              <w:ind w:left="2301"/>
              <w:rPr>
                <w:i/>
              </w:rPr>
            </w:pPr>
            <w:r w:rsidRPr="00913891">
              <w:rPr>
                <w:noProof/>
                <w:bdr w:val="none" w:sz="0" w:space="0" w:color="auto" w:frame="1"/>
              </w:rPr>
              <w:drawing>
                <wp:inline distT="0" distB="0" distL="0" distR="0" wp14:anchorId="09788F2E" wp14:editId="711995F9">
                  <wp:extent cx="4153359" cy="3111552"/>
                  <wp:effectExtent l="0" t="0" r="0" b="0"/>
                  <wp:docPr id="11" name="Рисунок 11" descr="Кисти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исти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7105" cy="311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3891">
              <w:rPr>
                <w:i/>
              </w:rPr>
              <w:t xml:space="preserve">                                          Кисти для акварели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t xml:space="preserve">Хорошей кистью для </w:t>
            </w:r>
            <w:proofErr w:type="spellStart"/>
            <w:r w:rsidRPr="00913891">
              <w:t>акарели</w:t>
            </w:r>
            <w:proofErr w:type="spellEnd"/>
            <w:r w:rsidRPr="00913891">
              <w:t xml:space="preserve"> считается та, волоски которой, если их смочить водой и встряхнуть вниз, </w:t>
            </w:r>
            <w:proofErr w:type="spellStart"/>
            <w:r w:rsidRPr="00913891">
              <w:t>обираються</w:t>
            </w:r>
            <w:proofErr w:type="spellEnd"/>
            <w:r w:rsidRPr="00913891">
              <w:t xml:space="preserve"> вместе в конусообразную по форме массу с острым кончиком.</w:t>
            </w:r>
          </w:p>
          <w:p w:rsidR="002308C8" w:rsidRPr="00913891" w:rsidRDefault="002308C8" w:rsidP="002308C8">
            <w:pPr>
              <w:ind w:firstLine="709"/>
              <w:jc w:val="both"/>
            </w:pPr>
            <w:r w:rsidRPr="00913891">
              <w:t xml:space="preserve">Большие кисти необходимы при выполнении большеформатных работ, </w:t>
            </w:r>
            <w:proofErr w:type="spellStart"/>
            <w:r w:rsidRPr="00913891">
              <w:t>оперативних</w:t>
            </w:r>
            <w:proofErr w:type="spellEnd"/>
            <w:r w:rsidRPr="00913891">
              <w:t xml:space="preserve"> заливок больших плоскостей. Средние кисти хороши для небольших этюдов, работ ученого характера, корда живописный процесс ведется длительно, методом постепенного </w:t>
            </w:r>
            <w:proofErr w:type="spellStart"/>
            <w:r w:rsidRPr="00913891">
              <w:t>мнослойного</w:t>
            </w:r>
            <w:proofErr w:type="spellEnd"/>
            <w:r w:rsidRPr="00913891">
              <w:t xml:space="preserve"> наложения красочного слоя. Мелкие кисти </w:t>
            </w:r>
            <w:r w:rsidRPr="00913891">
              <w:lastRenderedPageBreak/>
              <w:t xml:space="preserve">чаще всего применяются в живописи при проработке деталей, заполнении небольших плоскостей. Безусловно, имея </w:t>
            </w:r>
            <w:proofErr w:type="gramStart"/>
            <w:r w:rsidRPr="00913891">
              <w:t>опит</w:t>
            </w:r>
            <w:proofErr w:type="gramEnd"/>
            <w:r w:rsidRPr="00913891">
              <w:t xml:space="preserve"> работы акварелью, все э то можно выполнить и большой кистью.</w:t>
            </w:r>
          </w:p>
          <w:p w:rsidR="0050184E" w:rsidRPr="00913891" w:rsidRDefault="002308C8" w:rsidP="002308C8">
            <w:pPr>
              <w:ind w:firstLine="709"/>
              <w:jc w:val="both"/>
              <w:rPr>
                <w:rFonts w:eastAsiaTheme="minorHAnsi"/>
                <w:lang w:eastAsia="en-US"/>
              </w:rPr>
            </w:pPr>
            <w:r w:rsidRPr="00913891">
              <w:t>После окончания работы кисти надо обязательно промыть с мылом теплой или проточной водой, слегка встряхнуть и завернуть в бумажную обертку, а затем уложить в коробку. Просохшая кисть имеет форму конуса, без расходящихся в стороны волосков. Нельзя после работы оставлять кисть в банке с водой концом вниз.</w:t>
            </w:r>
          </w:p>
        </w:tc>
      </w:tr>
    </w:tbl>
    <w:p w:rsidR="00D15ABE" w:rsidRPr="00913891" w:rsidRDefault="00D15ABE" w:rsidP="0080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15ABE" w:rsidRPr="00913891" w:rsidSect="0032226E">
          <w:pgSz w:w="16840" w:h="11907" w:orient="landscape"/>
          <w:pgMar w:top="851" w:right="1134" w:bottom="851" w:left="992" w:header="709" w:footer="709" w:gutter="0"/>
          <w:cols w:space="720"/>
        </w:sectPr>
      </w:pPr>
      <w:bookmarkStart w:id="0" w:name="_GoBack"/>
      <w:bookmarkEnd w:id="0"/>
    </w:p>
    <w:p w:rsidR="00805694" w:rsidRPr="00913891" w:rsidRDefault="00805694" w:rsidP="0080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13891">
        <w:rPr>
          <w:b/>
          <w:sz w:val="28"/>
          <w:szCs w:val="28"/>
        </w:rPr>
        <w:lastRenderedPageBreak/>
        <w:t xml:space="preserve">3. УСЛОВИЯ РЕАЛИЗАЦИИ </w:t>
      </w:r>
    </w:p>
    <w:p w:rsidR="00805694" w:rsidRPr="00913891" w:rsidRDefault="00805694" w:rsidP="0080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13891">
        <w:rPr>
          <w:b/>
          <w:bCs/>
          <w:sz w:val="28"/>
          <w:szCs w:val="28"/>
        </w:rPr>
        <w:t>3.1. Материально-техническое обеспечение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Реализация  </w:t>
      </w:r>
      <w:r w:rsidR="00F25795" w:rsidRPr="00913891">
        <w:rPr>
          <w:rFonts w:eastAsiaTheme="minorHAnsi"/>
          <w:sz w:val="28"/>
          <w:szCs w:val="28"/>
          <w:lang w:eastAsia="en-US"/>
        </w:rPr>
        <w:t>блока уроков</w:t>
      </w:r>
      <w:r w:rsidRPr="00913891">
        <w:rPr>
          <w:rFonts w:eastAsiaTheme="minorHAnsi"/>
          <w:sz w:val="28"/>
          <w:szCs w:val="28"/>
          <w:lang w:eastAsia="en-US"/>
        </w:rPr>
        <w:t xml:space="preserve">  дисциплины  требует  наличия  учебного  кабинета «Рисунок</w:t>
      </w:r>
      <w:r w:rsidR="00071964" w:rsidRPr="00913891">
        <w:rPr>
          <w:rFonts w:eastAsiaTheme="minorHAnsi"/>
          <w:sz w:val="28"/>
          <w:szCs w:val="28"/>
          <w:lang w:eastAsia="en-US"/>
        </w:rPr>
        <w:t xml:space="preserve"> и живопись</w:t>
      </w:r>
      <w:r w:rsidRPr="00913891">
        <w:rPr>
          <w:rFonts w:eastAsiaTheme="minorHAnsi"/>
          <w:sz w:val="28"/>
          <w:szCs w:val="28"/>
          <w:lang w:eastAsia="en-US"/>
        </w:rPr>
        <w:t>»</w:t>
      </w:r>
      <w:r w:rsidR="00071964" w:rsidRPr="00913891">
        <w:rPr>
          <w:rFonts w:eastAsiaTheme="minorHAnsi"/>
          <w:sz w:val="28"/>
          <w:szCs w:val="28"/>
          <w:lang w:eastAsia="en-US"/>
        </w:rPr>
        <w:t>.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u w:val="single"/>
          <w:lang w:eastAsia="en-US"/>
        </w:rPr>
      </w:pPr>
      <w:r w:rsidRPr="00913891">
        <w:rPr>
          <w:rFonts w:eastAsiaTheme="minorHAnsi"/>
          <w:sz w:val="28"/>
          <w:szCs w:val="28"/>
          <w:u w:val="single"/>
          <w:lang w:eastAsia="en-US"/>
        </w:rPr>
        <w:t>Оборудование учебного кабинета: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УМК  учебной  дисциплины  (учебники,  учебно-методические  рекомендации, наглядные пособия).</w:t>
      </w:r>
    </w:p>
    <w:p w:rsidR="00A32424" w:rsidRPr="00913891" w:rsidRDefault="00A32424" w:rsidP="00995500">
      <w:pPr>
        <w:rPr>
          <w:sz w:val="28"/>
          <w:szCs w:val="28"/>
        </w:rPr>
      </w:pPr>
      <w:r w:rsidRPr="00913891">
        <w:rPr>
          <w:sz w:val="28"/>
          <w:szCs w:val="28"/>
        </w:rPr>
        <w:t xml:space="preserve">Аудитории, рассчитанные на работу 12–14 студентов одновременно, на каждого из которых должно приходиться по 2 </w:t>
      </w:r>
      <w:proofErr w:type="spellStart"/>
      <w:r w:rsidRPr="00913891">
        <w:rPr>
          <w:sz w:val="28"/>
          <w:szCs w:val="28"/>
        </w:rPr>
        <w:t>кв.м</w:t>
      </w:r>
      <w:proofErr w:type="spellEnd"/>
      <w:r w:rsidRPr="00913891">
        <w:rPr>
          <w:sz w:val="28"/>
          <w:szCs w:val="28"/>
        </w:rPr>
        <w:t>.</w:t>
      </w:r>
    </w:p>
    <w:p w:rsidR="00A32424" w:rsidRPr="00913891" w:rsidRDefault="00A32424" w:rsidP="00995500">
      <w:pPr>
        <w:rPr>
          <w:sz w:val="28"/>
          <w:szCs w:val="28"/>
        </w:rPr>
      </w:pPr>
      <w:r w:rsidRPr="00913891">
        <w:rPr>
          <w:sz w:val="28"/>
          <w:szCs w:val="28"/>
        </w:rPr>
        <w:t>Мольберты в комплекте для работы студентов с натуры (стоя и сидя).</w:t>
      </w:r>
    </w:p>
    <w:p w:rsidR="00A32424" w:rsidRPr="00913891" w:rsidRDefault="00A32424" w:rsidP="00995500">
      <w:pPr>
        <w:rPr>
          <w:sz w:val="28"/>
          <w:szCs w:val="28"/>
        </w:rPr>
      </w:pPr>
      <w:r w:rsidRPr="00913891">
        <w:rPr>
          <w:sz w:val="28"/>
          <w:szCs w:val="28"/>
        </w:rPr>
        <w:t>Планшеты заданного формата.</w:t>
      </w:r>
    </w:p>
    <w:p w:rsidR="00A32424" w:rsidRPr="00913891" w:rsidRDefault="00A32424" w:rsidP="00995500">
      <w:pPr>
        <w:rPr>
          <w:sz w:val="28"/>
          <w:szCs w:val="28"/>
        </w:rPr>
      </w:pPr>
      <w:r w:rsidRPr="00913891">
        <w:rPr>
          <w:sz w:val="28"/>
          <w:szCs w:val="28"/>
        </w:rPr>
        <w:t>Софиты для освещения натурных постановок.</w:t>
      </w:r>
    </w:p>
    <w:p w:rsidR="00A32424" w:rsidRPr="00913891" w:rsidRDefault="00A32424" w:rsidP="00995500">
      <w:pPr>
        <w:rPr>
          <w:sz w:val="28"/>
          <w:szCs w:val="28"/>
        </w:rPr>
      </w:pPr>
      <w:r w:rsidRPr="00913891">
        <w:rPr>
          <w:sz w:val="28"/>
          <w:szCs w:val="28"/>
        </w:rPr>
        <w:t>Подставки различных конструкций и размеров для натурных постановок.</w:t>
      </w:r>
    </w:p>
    <w:p w:rsidR="00A32424" w:rsidRPr="00913891" w:rsidRDefault="00A32424" w:rsidP="00995500">
      <w:pPr>
        <w:rPr>
          <w:sz w:val="28"/>
          <w:szCs w:val="28"/>
        </w:rPr>
      </w:pPr>
      <w:r w:rsidRPr="00913891">
        <w:rPr>
          <w:sz w:val="28"/>
          <w:szCs w:val="28"/>
        </w:rPr>
        <w:t>Натюрмортный фонд: предметы и драпировки.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u w:val="single"/>
          <w:lang w:eastAsia="en-US"/>
        </w:rPr>
      </w:pPr>
      <w:r w:rsidRPr="00913891">
        <w:rPr>
          <w:rFonts w:eastAsiaTheme="minorHAnsi"/>
          <w:sz w:val="28"/>
          <w:szCs w:val="28"/>
          <w:u w:val="single"/>
          <w:lang w:eastAsia="en-US"/>
        </w:rPr>
        <w:t>Технические средства обучения: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телевизор;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.  DVD;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видеокамера;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компьютер;</w:t>
      </w:r>
    </w:p>
    <w:p w:rsidR="00CD65B5" w:rsidRPr="00913891" w:rsidRDefault="00CD65B5" w:rsidP="00995500">
      <w:pPr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>•  проектор;</w:t>
      </w:r>
    </w:p>
    <w:p w:rsidR="00A32424" w:rsidRPr="00913891" w:rsidRDefault="00A32424" w:rsidP="00995500">
      <w:pPr>
        <w:rPr>
          <w:sz w:val="28"/>
          <w:szCs w:val="28"/>
        </w:rPr>
      </w:pPr>
      <w:r w:rsidRPr="00913891">
        <w:rPr>
          <w:sz w:val="28"/>
          <w:szCs w:val="28"/>
        </w:rPr>
        <w:t>Методический фонд (примеры аудиторных и самостоятельных работ)</w:t>
      </w:r>
    </w:p>
    <w:p w:rsidR="00A32424" w:rsidRPr="00913891" w:rsidRDefault="00A32424" w:rsidP="00A32424">
      <w:pPr>
        <w:rPr>
          <w:sz w:val="28"/>
          <w:szCs w:val="28"/>
        </w:rPr>
      </w:pPr>
      <w:r w:rsidRPr="00913891">
        <w:rPr>
          <w:sz w:val="28"/>
          <w:szCs w:val="28"/>
        </w:rPr>
        <w:t>Методические пособия: зрительный ряд, видео ряд.</w:t>
      </w:r>
    </w:p>
    <w:p w:rsidR="00805694" w:rsidRPr="00913891" w:rsidRDefault="00805694" w:rsidP="0080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05694" w:rsidRPr="00913891" w:rsidRDefault="00805694" w:rsidP="0080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13891">
        <w:rPr>
          <w:b/>
          <w:bCs/>
          <w:sz w:val="28"/>
          <w:szCs w:val="28"/>
        </w:rPr>
        <w:t>3.2. Информационное обеспечение обучения</w:t>
      </w:r>
    </w:p>
    <w:p w:rsidR="00BC2259" w:rsidRPr="00913891" w:rsidRDefault="00BC2259" w:rsidP="00BC2259">
      <w:pPr>
        <w:rPr>
          <w:b/>
          <w:sz w:val="28"/>
          <w:szCs w:val="28"/>
          <w:u w:val="single"/>
          <w:lang w:eastAsia="ar-SA"/>
        </w:rPr>
      </w:pPr>
      <w:r w:rsidRPr="00913891">
        <w:rPr>
          <w:b/>
          <w:sz w:val="28"/>
          <w:szCs w:val="28"/>
          <w:u w:val="single"/>
          <w:lang w:eastAsia="ar-SA"/>
        </w:rPr>
        <w:t>Основная литература:</w:t>
      </w:r>
    </w:p>
    <w:p w:rsidR="00A32424" w:rsidRPr="00913891" w:rsidRDefault="00A32424" w:rsidP="00BC2259">
      <w:pPr>
        <w:rPr>
          <w:b/>
          <w:sz w:val="28"/>
          <w:szCs w:val="28"/>
          <w:u w:val="single"/>
          <w:lang w:eastAsia="ar-SA"/>
        </w:rPr>
      </w:pP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1.Кирцер Ю.М. Рисунок и живопись.- М.: Академия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 xml:space="preserve">2.Введение в </w:t>
      </w:r>
      <w:proofErr w:type="spellStart"/>
      <w:r w:rsidRPr="00913891">
        <w:rPr>
          <w:rFonts w:eastAsia="Calibri"/>
          <w:lang w:eastAsia="en-US"/>
        </w:rPr>
        <w:t>цветоведение</w:t>
      </w:r>
      <w:proofErr w:type="spellEnd"/>
      <w:r w:rsidRPr="00913891">
        <w:rPr>
          <w:rFonts w:eastAsia="Calibri"/>
          <w:lang w:eastAsia="en-US"/>
        </w:rPr>
        <w:t xml:space="preserve"> (16 табл.)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3.Панксенов Г.И. Живопись: Форма, цвет, изображение</w:t>
      </w:r>
      <w:proofErr w:type="gramStart"/>
      <w:r w:rsidRPr="00913891">
        <w:rPr>
          <w:rFonts w:eastAsia="Calibri"/>
          <w:lang w:eastAsia="en-US"/>
        </w:rPr>
        <w:t>.-</w:t>
      </w:r>
      <w:proofErr w:type="gramEnd"/>
      <w:r w:rsidRPr="00913891">
        <w:rPr>
          <w:rFonts w:eastAsia="Calibri"/>
          <w:lang w:eastAsia="en-US"/>
        </w:rPr>
        <w:t>М.: Академия.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4.Алиева Н.З. Физика цвета и психология зрительного восприятия.- М.: Академия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5.Сокольникова Н.М. Рисунок. Живопись. Народное искусство</w:t>
      </w:r>
      <w:proofErr w:type="gramStart"/>
      <w:r w:rsidRPr="00913891">
        <w:rPr>
          <w:rFonts w:eastAsia="Calibri"/>
          <w:lang w:eastAsia="en-US"/>
        </w:rPr>
        <w:t>.-</w:t>
      </w:r>
      <w:proofErr w:type="gramEnd"/>
      <w:r w:rsidRPr="00913891">
        <w:rPr>
          <w:rFonts w:eastAsia="Calibri"/>
          <w:lang w:eastAsia="en-US"/>
        </w:rPr>
        <w:t>М.: Академия (ВПО)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 xml:space="preserve">6.Алиева Н.З. Физика цвета и психология зрительного восприятия (1-е изд.) уч. п.-М.: Академия (ВПО)                                                                                                                               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 xml:space="preserve">7.Хулиан Ф., </w:t>
      </w:r>
      <w:proofErr w:type="spellStart"/>
      <w:r w:rsidRPr="00913891">
        <w:rPr>
          <w:rFonts w:eastAsia="Calibri"/>
          <w:lang w:eastAsia="en-US"/>
        </w:rPr>
        <w:t>Альбаррасин</w:t>
      </w:r>
      <w:proofErr w:type="spellEnd"/>
      <w:r w:rsidRPr="00913891">
        <w:rPr>
          <w:rFonts w:eastAsia="Calibri"/>
          <w:lang w:eastAsia="en-US"/>
        </w:rPr>
        <w:t xml:space="preserve"> Х. Рисунок для индустриальных дизайнеров</w:t>
      </w:r>
      <w:proofErr w:type="gramStart"/>
      <w:r w:rsidRPr="00913891">
        <w:rPr>
          <w:rFonts w:eastAsia="Calibri"/>
          <w:lang w:eastAsia="en-US"/>
        </w:rPr>
        <w:t xml:space="preserve"> .</w:t>
      </w:r>
      <w:proofErr w:type="gramEnd"/>
      <w:r w:rsidRPr="00913891">
        <w:rPr>
          <w:rFonts w:eastAsia="Calibri"/>
          <w:lang w:eastAsia="en-US"/>
        </w:rPr>
        <w:t>-М.: «АРТ-РОДНИК»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8.Графический дизайн: стилевая эволюция.- Магистр.</w:t>
      </w:r>
    </w:p>
    <w:p w:rsidR="004F2E1B" w:rsidRPr="00913891" w:rsidRDefault="00334195" w:rsidP="00334195">
      <w:pPr>
        <w:rPr>
          <w:rFonts w:eastAsia="Calibri"/>
          <w:sz w:val="28"/>
          <w:szCs w:val="28"/>
          <w:lang w:eastAsia="en-US"/>
        </w:rPr>
      </w:pPr>
      <w:r w:rsidRPr="00913891">
        <w:rPr>
          <w:rFonts w:eastAsia="Calibri"/>
          <w:lang w:eastAsia="en-US"/>
        </w:rPr>
        <w:t xml:space="preserve">9.Скакова А.Г. Рисунок и живопись. Уч.-М.: </w:t>
      </w:r>
      <w:proofErr w:type="spellStart"/>
      <w:r w:rsidRPr="00913891">
        <w:rPr>
          <w:rFonts w:eastAsia="Calibri"/>
          <w:lang w:eastAsia="en-US"/>
        </w:rPr>
        <w:t>Юрайт</w:t>
      </w:r>
      <w:proofErr w:type="spellEnd"/>
    </w:p>
    <w:p w:rsidR="00BC2259" w:rsidRPr="00913891" w:rsidRDefault="00BC2259" w:rsidP="00EB6DBC">
      <w:pPr>
        <w:rPr>
          <w:b/>
          <w:sz w:val="28"/>
          <w:szCs w:val="28"/>
          <w:u w:val="single"/>
        </w:rPr>
      </w:pPr>
      <w:r w:rsidRPr="00913891">
        <w:rPr>
          <w:b/>
          <w:sz w:val="28"/>
          <w:szCs w:val="28"/>
          <w:u w:val="single"/>
        </w:rPr>
        <w:t>Дополнительная литература:</w:t>
      </w:r>
    </w:p>
    <w:p w:rsidR="00A32424" w:rsidRPr="00913891" w:rsidRDefault="00A32424" w:rsidP="00EB6DBC">
      <w:pPr>
        <w:rPr>
          <w:sz w:val="28"/>
          <w:szCs w:val="28"/>
        </w:rPr>
      </w:pP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1.Шимко В.Г. Основы дизайна и средовое проектирование</w:t>
      </w:r>
      <w:proofErr w:type="gramStart"/>
      <w:r w:rsidRPr="00913891">
        <w:rPr>
          <w:rFonts w:eastAsia="Calibri"/>
          <w:lang w:eastAsia="en-US"/>
        </w:rPr>
        <w:t>.-</w:t>
      </w:r>
      <w:proofErr w:type="gramEnd"/>
      <w:r w:rsidRPr="00913891">
        <w:rPr>
          <w:rFonts w:eastAsia="Calibri"/>
          <w:lang w:eastAsia="en-US"/>
        </w:rPr>
        <w:t>М.: Архитектура-С. (СПО)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lastRenderedPageBreak/>
        <w:t>2.Захаржевская Р.В. История костюма</w:t>
      </w:r>
      <w:proofErr w:type="gramStart"/>
      <w:r w:rsidRPr="00913891">
        <w:rPr>
          <w:rFonts w:eastAsia="Calibri"/>
          <w:lang w:eastAsia="en-US"/>
        </w:rPr>
        <w:t>.-</w:t>
      </w:r>
      <w:proofErr w:type="gramEnd"/>
      <w:r w:rsidRPr="00913891">
        <w:rPr>
          <w:rFonts w:eastAsia="Calibri"/>
          <w:lang w:eastAsia="en-US"/>
        </w:rPr>
        <w:t>М.: РИПОЛ Классик.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3.Жихарев А.П. Материаловедение: Дизайн костюма</w:t>
      </w:r>
      <w:proofErr w:type="gramStart"/>
      <w:r w:rsidRPr="00913891">
        <w:rPr>
          <w:rFonts w:eastAsia="Calibri"/>
          <w:lang w:eastAsia="en-US"/>
        </w:rPr>
        <w:t xml:space="preserve"> .</w:t>
      </w:r>
      <w:proofErr w:type="gramEnd"/>
      <w:r w:rsidRPr="00913891">
        <w:rPr>
          <w:rFonts w:eastAsia="Calibri"/>
          <w:lang w:eastAsia="en-US"/>
        </w:rPr>
        <w:t>-М.: Академия.(ВПО)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4.Орленко Л.В. История текстиля моды</w:t>
      </w:r>
      <w:proofErr w:type="gramStart"/>
      <w:r w:rsidRPr="00913891">
        <w:rPr>
          <w:rFonts w:eastAsia="Calibri"/>
          <w:lang w:eastAsia="en-US"/>
        </w:rPr>
        <w:t>.-</w:t>
      </w:r>
      <w:proofErr w:type="gramEnd"/>
      <w:r w:rsidRPr="00913891">
        <w:rPr>
          <w:rFonts w:eastAsia="Calibri"/>
          <w:lang w:eastAsia="en-US"/>
        </w:rPr>
        <w:t>М.: Академия</w:t>
      </w:r>
    </w:p>
    <w:p w:rsidR="00A32424" w:rsidRPr="00913891" w:rsidRDefault="00334195" w:rsidP="00334195">
      <w:pPr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 xml:space="preserve">5.Сокольникова Н.М. Рисунок. Живопись. Народное искусство. Декоративное  искусство. Дизайн. </w:t>
      </w:r>
      <w:proofErr w:type="gramStart"/>
      <w:r w:rsidRPr="00913891">
        <w:rPr>
          <w:rFonts w:eastAsia="Calibri"/>
          <w:lang w:eastAsia="en-US"/>
        </w:rPr>
        <w:t>-М</w:t>
      </w:r>
      <w:proofErr w:type="gramEnd"/>
      <w:r w:rsidRPr="00913891">
        <w:rPr>
          <w:rFonts w:eastAsia="Calibri"/>
          <w:lang w:eastAsia="en-US"/>
        </w:rPr>
        <w:t>.:\</w:t>
      </w:r>
    </w:p>
    <w:p w:rsidR="00334195" w:rsidRPr="00913891" w:rsidRDefault="00334195" w:rsidP="00334195">
      <w:pPr>
        <w:rPr>
          <w:rFonts w:eastAsia="Calibri"/>
          <w:lang w:eastAsia="en-US"/>
        </w:rPr>
      </w:pP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6.Лаврентьев А.Н. История дизайна. - М.:ГАРДАРИКИ. (ВПО)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7.Розенсон И.А. Основы теории дизайна.- СПб.: Питер</w:t>
      </w:r>
      <w:proofErr w:type="gramStart"/>
      <w:r w:rsidRPr="00913891">
        <w:rPr>
          <w:rFonts w:eastAsia="Calibri"/>
          <w:lang w:eastAsia="en-US"/>
        </w:rPr>
        <w:t>.(</w:t>
      </w:r>
      <w:proofErr w:type="gramEnd"/>
      <w:r w:rsidRPr="00913891">
        <w:rPr>
          <w:rFonts w:eastAsia="Calibri"/>
          <w:lang w:eastAsia="en-US"/>
        </w:rPr>
        <w:t>ВПО),(СПО)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8.Современная иллюстрированная энциклопедия. Искусство</w:t>
      </w:r>
      <w:proofErr w:type="gramStart"/>
      <w:r w:rsidRPr="00913891">
        <w:rPr>
          <w:rFonts w:eastAsia="Calibri"/>
          <w:lang w:eastAsia="en-US"/>
        </w:rPr>
        <w:t>.-</w:t>
      </w:r>
      <w:proofErr w:type="gramEnd"/>
      <w:r w:rsidRPr="00913891">
        <w:rPr>
          <w:rFonts w:eastAsia="Calibri"/>
          <w:lang w:eastAsia="en-US"/>
        </w:rPr>
        <w:t>М.:РОСМЭН</w:t>
      </w:r>
    </w:p>
    <w:p w:rsidR="00334195" w:rsidRPr="00913891" w:rsidRDefault="00334195" w:rsidP="00334195">
      <w:pPr>
        <w:spacing w:after="200" w:line="276" w:lineRule="auto"/>
        <w:rPr>
          <w:rFonts w:eastAsia="Calibri"/>
          <w:lang w:eastAsia="en-US"/>
        </w:rPr>
      </w:pPr>
      <w:r w:rsidRPr="00913891">
        <w:rPr>
          <w:rFonts w:eastAsia="Calibri"/>
          <w:lang w:eastAsia="en-US"/>
        </w:rPr>
        <w:t>9.Рунге В.Ф. История дизайна, науки и техники</w:t>
      </w:r>
      <w:proofErr w:type="gramStart"/>
      <w:r w:rsidRPr="00913891">
        <w:rPr>
          <w:rFonts w:eastAsia="Calibri"/>
          <w:lang w:eastAsia="en-US"/>
        </w:rPr>
        <w:t>.-</w:t>
      </w:r>
      <w:proofErr w:type="gramEnd"/>
      <w:r w:rsidRPr="00913891">
        <w:rPr>
          <w:rFonts w:eastAsia="Calibri"/>
          <w:lang w:eastAsia="en-US"/>
        </w:rPr>
        <w:t>М.: «Архитектура –С»(ВПО)</w:t>
      </w:r>
    </w:p>
    <w:p w:rsidR="00334195" w:rsidRPr="00913891" w:rsidRDefault="00334195" w:rsidP="00334195">
      <w:pPr>
        <w:rPr>
          <w:rFonts w:eastAsia="Calibri"/>
          <w:lang w:eastAsia="en-US"/>
        </w:rPr>
      </w:pPr>
    </w:p>
    <w:p w:rsidR="00334195" w:rsidRPr="00913891" w:rsidRDefault="00334195" w:rsidP="00334195">
      <w:pPr>
        <w:rPr>
          <w:rFonts w:eastAsia="Calibri"/>
          <w:lang w:eastAsia="en-US"/>
        </w:rPr>
      </w:pPr>
    </w:p>
    <w:p w:rsidR="00334195" w:rsidRPr="00913891" w:rsidRDefault="00334195" w:rsidP="00334195">
      <w:pPr>
        <w:rPr>
          <w:rFonts w:eastAsia="Calibri"/>
          <w:lang w:eastAsia="en-US"/>
        </w:rPr>
      </w:pPr>
    </w:p>
    <w:p w:rsidR="00334195" w:rsidRPr="00913891" w:rsidRDefault="00334195" w:rsidP="00334195">
      <w:pPr>
        <w:rPr>
          <w:b/>
          <w:sz w:val="28"/>
          <w:szCs w:val="28"/>
        </w:rPr>
      </w:pPr>
    </w:p>
    <w:p w:rsidR="00A32424" w:rsidRPr="00913891" w:rsidRDefault="00A32424" w:rsidP="00A32424">
      <w:pPr>
        <w:jc w:val="both"/>
        <w:rPr>
          <w:b/>
          <w:sz w:val="28"/>
          <w:szCs w:val="28"/>
          <w:u w:val="single"/>
        </w:rPr>
      </w:pPr>
      <w:r w:rsidRPr="00913891">
        <w:rPr>
          <w:b/>
          <w:sz w:val="28"/>
          <w:szCs w:val="28"/>
          <w:u w:val="single"/>
        </w:rPr>
        <w:t>Интернет-ресурсы</w:t>
      </w:r>
    </w:p>
    <w:p w:rsidR="00A32424" w:rsidRPr="00913891" w:rsidRDefault="00A32424" w:rsidP="00EB6DBC">
      <w:pPr>
        <w:rPr>
          <w:sz w:val="28"/>
          <w:szCs w:val="28"/>
        </w:rPr>
      </w:pPr>
    </w:p>
    <w:tbl>
      <w:tblPr>
        <w:tblpPr w:leftFromText="180" w:rightFromText="180" w:vertAnchor="text" w:horzAnchor="page" w:tblpX="916" w:tblpY="33"/>
        <w:tblW w:w="1020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030"/>
        <w:gridCol w:w="2926"/>
        <w:gridCol w:w="4250"/>
      </w:tblGrid>
      <w:tr w:rsidR="00913891" w:rsidRPr="00913891" w:rsidTr="00EB6DBC"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EB6DBC" w:rsidP="00EB6DBC">
            <w:pPr>
              <w:spacing w:before="30" w:after="30" w:line="276" w:lineRule="auto"/>
              <w:rPr>
                <w:rFonts w:ascii="Verdana" w:hAnsi="Verdana"/>
              </w:rPr>
            </w:pPr>
            <w:r w:rsidRPr="00913891">
              <w:t> Русская живопись"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EB6D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r w:rsidRPr="00913891">
              <w:t> </w:t>
            </w:r>
          </w:p>
        </w:tc>
        <w:tc>
          <w:tcPr>
            <w:tcW w:w="4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4C77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hyperlink r:id="rId35" w:history="1">
              <w:r w:rsidR="00EB6DBC" w:rsidRPr="00913891">
                <w:rPr>
                  <w:b/>
                  <w:bCs/>
                  <w:u w:val="single"/>
                </w:rPr>
                <w:t>Http://rusgallery.info/ </w:t>
              </w:r>
            </w:hyperlink>
          </w:p>
        </w:tc>
      </w:tr>
      <w:tr w:rsidR="00913891" w:rsidRPr="00913891" w:rsidTr="00EB6DBC"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4C77BC" w:rsidP="00EB6DBC">
            <w:pPr>
              <w:spacing w:before="30" w:after="30" w:line="276" w:lineRule="auto"/>
              <w:contextualSpacing/>
              <w:rPr>
                <w:rFonts w:ascii="Verdana" w:hAnsi="Verdana"/>
              </w:rPr>
            </w:pPr>
            <w:hyperlink r:id="rId36" w:tgtFrame="_blank" w:history="1">
              <w:proofErr w:type="spellStart"/>
              <w:r w:rsidR="00EB6DBC" w:rsidRPr="00913891">
                <w:rPr>
                  <w:b/>
                  <w:bCs/>
                  <w:i/>
                  <w:iCs/>
                </w:rPr>
                <w:t>ArtNow</w:t>
              </w:r>
              <w:proofErr w:type="spellEnd"/>
            </w:hyperlink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r w:rsidRPr="00913891">
              <w:t> </w:t>
            </w:r>
          </w:p>
        </w:tc>
        <w:tc>
          <w:tcPr>
            <w:tcW w:w="4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4C77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hyperlink r:id="rId37" w:history="1">
              <w:r w:rsidR="00EB6DBC" w:rsidRPr="00913891">
                <w:rPr>
                  <w:b/>
                  <w:bCs/>
                </w:rPr>
                <w:t>http://artnow.ru/ru/index.html</w:t>
              </w:r>
            </w:hyperlink>
          </w:p>
        </w:tc>
      </w:tr>
      <w:tr w:rsidR="00913891" w:rsidRPr="00913891" w:rsidTr="00EB6DBC"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rPr>
                <w:rFonts w:ascii="Verdana" w:hAnsi="Verdana"/>
              </w:rPr>
            </w:pPr>
            <w:r w:rsidRPr="00913891">
              <w:t>Виды живописи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jc w:val="center"/>
              <w:rPr>
                <w:rFonts w:ascii="Verdana" w:hAnsi="Verdana"/>
              </w:rPr>
            </w:pPr>
            <w:r w:rsidRPr="00913891">
              <w:t> </w:t>
            </w:r>
          </w:p>
        </w:tc>
        <w:tc>
          <w:tcPr>
            <w:tcW w:w="4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jc w:val="center"/>
              <w:rPr>
                <w:rFonts w:ascii="Verdana" w:hAnsi="Verdana"/>
              </w:rPr>
            </w:pPr>
            <w:r w:rsidRPr="00913891">
              <w:t>http://images.yandex.ru/</w:t>
            </w:r>
          </w:p>
        </w:tc>
      </w:tr>
      <w:tr w:rsidR="00913891" w:rsidRPr="00913891" w:rsidTr="00EB6DBC"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rPr>
                <w:rFonts w:ascii="Verdana" w:hAnsi="Verdana"/>
              </w:rPr>
            </w:pPr>
            <w:r w:rsidRPr="00913891">
              <w:t>виды орнамента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jc w:val="center"/>
              <w:rPr>
                <w:rFonts w:ascii="Verdana" w:hAnsi="Verdana"/>
              </w:rPr>
            </w:pPr>
            <w:r w:rsidRPr="00913891">
              <w:t> </w:t>
            </w:r>
          </w:p>
        </w:tc>
        <w:tc>
          <w:tcPr>
            <w:tcW w:w="4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jc w:val="center"/>
              <w:rPr>
                <w:rFonts w:ascii="Verdana" w:hAnsi="Verdana"/>
              </w:rPr>
            </w:pPr>
            <w:r w:rsidRPr="00913891">
              <w:t>http://ornament-history.ru/</w:t>
            </w:r>
          </w:p>
        </w:tc>
      </w:tr>
      <w:tr w:rsidR="00913891" w:rsidRPr="00913891" w:rsidTr="00EB6DBC"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rPr>
                <w:rFonts w:ascii="Verdana" w:hAnsi="Verdana"/>
              </w:rPr>
            </w:pPr>
            <w:r w:rsidRPr="00913891">
              <w:t>Виды цветов и как  их нарисовать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jc w:val="center"/>
              <w:rPr>
                <w:rFonts w:ascii="Verdana" w:hAnsi="Verdana"/>
              </w:rPr>
            </w:pPr>
            <w:r w:rsidRPr="00913891">
              <w:t> </w:t>
            </w:r>
          </w:p>
        </w:tc>
        <w:tc>
          <w:tcPr>
            <w:tcW w:w="4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DBC" w:rsidRPr="00913891" w:rsidRDefault="00EB6DBC" w:rsidP="00EB6DBC">
            <w:pPr>
              <w:spacing w:before="30" w:after="30" w:line="276" w:lineRule="auto"/>
              <w:contextualSpacing/>
              <w:jc w:val="center"/>
              <w:rPr>
                <w:rFonts w:ascii="Verdana" w:hAnsi="Verdana"/>
              </w:rPr>
            </w:pPr>
            <w:r w:rsidRPr="00913891">
              <w:t>http://images.yandex.ru/</w:t>
            </w:r>
          </w:p>
        </w:tc>
      </w:tr>
      <w:tr w:rsidR="00913891" w:rsidRPr="00913891" w:rsidTr="00EB6DBC"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EB6DBC" w:rsidP="00EB6DBC">
            <w:pPr>
              <w:spacing w:before="30" w:after="30" w:line="276" w:lineRule="auto"/>
              <w:rPr>
                <w:rFonts w:ascii="Verdana" w:hAnsi="Verdana"/>
              </w:rPr>
            </w:pPr>
            <w:r w:rsidRPr="00913891">
              <w:t>Волшебная палитра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EB6D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r w:rsidRPr="00913891">
              <w:t> </w:t>
            </w:r>
          </w:p>
        </w:tc>
        <w:tc>
          <w:tcPr>
            <w:tcW w:w="4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4C77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hyperlink r:id="rId38" w:tgtFrame="_self" w:history="1">
              <w:r w:rsidR="00EB6DBC" w:rsidRPr="00913891">
                <w:rPr>
                  <w:rFonts w:eastAsia="Calibri"/>
                  <w:b/>
                  <w:bCs/>
                  <w:u w:val="single"/>
                </w:rPr>
                <w:t>Сайт "Волшебная палитра"</w:t>
              </w:r>
            </w:hyperlink>
          </w:p>
        </w:tc>
      </w:tr>
      <w:tr w:rsidR="00913891" w:rsidRPr="00913891" w:rsidTr="00EB6DBC"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EB6DBC" w:rsidP="00EB6DBC">
            <w:pPr>
              <w:spacing w:before="30" w:after="30" w:line="276" w:lineRule="auto"/>
              <w:rPr>
                <w:rFonts w:ascii="Verdana" w:hAnsi="Verdana"/>
              </w:rPr>
            </w:pPr>
            <w:r w:rsidRPr="00913891">
              <w:t>Всемирная энциклопедия искусства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EB6D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r w:rsidRPr="00913891">
              <w:t>Изобразительное искусство и история искусства. Первобытное искусство, древнее искусство, искусство возрождения, современное искусство.</w:t>
            </w:r>
          </w:p>
        </w:tc>
        <w:tc>
          <w:tcPr>
            <w:tcW w:w="4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4C77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hyperlink r:id="rId39" w:tgtFrame="_blank" w:history="1">
              <w:r w:rsidR="00EB6DBC" w:rsidRPr="00913891">
                <w:rPr>
                  <w:b/>
                  <w:bCs/>
                  <w:u w:val="single"/>
                </w:rPr>
                <w:t>Artprojekt.ru</w:t>
              </w:r>
            </w:hyperlink>
          </w:p>
        </w:tc>
      </w:tr>
      <w:tr w:rsidR="00913891" w:rsidRPr="00913891" w:rsidTr="00EB6DBC"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EB6DBC" w:rsidP="00EB6DBC">
            <w:pPr>
              <w:spacing w:before="30" w:after="30" w:line="276" w:lineRule="auto"/>
              <w:rPr>
                <w:rFonts w:ascii="Verdana" w:hAnsi="Verdana"/>
              </w:rPr>
            </w:pPr>
            <w:r w:rsidRPr="00913891">
              <w:t>Детям о живописи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EB6D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r w:rsidRPr="00913891">
              <w:t xml:space="preserve">Детям о живописи в </w:t>
            </w:r>
            <w:proofErr w:type="spellStart"/>
            <w:r w:rsidRPr="00913891">
              <w:t>сказках,рассказах,играх,упражнениях</w:t>
            </w:r>
            <w:proofErr w:type="gramStart"/>
            <w:r w:rsidRPr="00913891">
              <w:t>.Ч</w:t>
            </w:r>
            <w:proofErr w:type="gramEnd"/>
            <w:r w:rsidRPr="00913891">
              <w:t>то</w:t>
            </w:r>
            <w:proofErr w:type="spellEnd"/>
            <w:r w:rsidRPr="00913891">
              <w:t xml:space="preserve"> такое </w:t>
            </w:r>
            <w:proofErr w:type="spellStart"/>
            <w:r w:rsidRPr="00913891">
              <w:t>живопись,первые</w:t>
            </w:r>
            <w:proofErr w:type="spellEnd"/>
            <w:r w:rsidRPr="00913891">
              <w:t xml:space="preserve"> </w:t>
            </w:r>
            <w:proofErr w:type="spellStart"/>
            <w:r w:rsidRPr="00913891">
              <w:t>рисунки,что</w:t>
            </w:r>
            <w:proofErr w:type="spellEnd"/>
            <w:r w:rsidRPr="00913891">
              <w:t xml:space="preserve"> такое готический </w:t>
            </w:r>
            <w:proofErr w:type="spellStart"/>
            <w:r w:rsidRPr="00913891">
              <w:t>стиль,эпоха</w:t>
            </w:r>
            <w:proofErr w:type="spellEnd"/>
            <w:r w:rsidRPr="00913891">
              <w:t xml:space="preserve"> </w:t>
            </w:r>
            <w:proofErr w:type="spellStart"/>
            <w:r w:rsidRPr="00913891">
              <w:t>Возрождения,жанры</w:t>
            </w:r>
            <w:proofErr w:type="spellEnd"/>
            <w:r w:rsidRPr="00913891">
              <w:t xml:space="preserve"> </w:t>
            </w:r>
            <w:proofErr w:type="spellStart"/>
            <w:r w:rsidRPr="00913891">
              <w:t>живописи,детям</w:t>
            </w:r>
            <w:proofErr w:type="spellEnd"/>
            <w:r w:rsidRPr="00913891">
              <w:t xml:space="preserve"> о великих художниках...</w:t>
            </w:r>
          </w:p>
        </w:tc>
        <w:tc>
          <w:tcPr>
            <w:tcW w:w="4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6DBC" w:rsidRPr="00913891" w:rsidRDefault="004C77BC" w:rsidP="00EB6DBC">
            <w:pPr>
              <w:spacing w:before="30" w:after="30" w:line="276" w:lineRule="auto"/>
              <w:jc w:val="center"/>
              <w:rPr>
                <w:rFonts w:ascii="Verdana" w:hAnsi="Verdana"/>
              </w:rPr>
            </w:pPr>
            <w:hyperlink r:id="rId40" w:tgtFrame="_blank" w:history="1">
              <w:r w:rsidR="00EB6DBC" w:rsidRPr="00913891">
                <w:rPr>
                  <w:b/>
                  <w:bCs/>
                  <w:u w:val="single"/>
                </w:rPr>
                <w:t>Art-urok.ru</w:t>
              </w:r>
            </w:hyperlink>
            <w:r w:rsidR="00EB6DBC" w:rsidRPr="00913891">
              <w:t xml:space="preserve"> </w:t>
            </w:r>
          </w:p>
        </w:tc>
      </w:tr>
    </w:tbl>
    <w:p w:rsidR="00BC2259" w:rsidRPr="00913891" w:rsidRDefault="00BC2259" w:rsidP="00BC2259"/>
    <w:p w:rsidR="00A32424" w:rsidRPr="00913891" w:rsidRDefault="00A32424" w:rsidP="00BC2259"/>
    <w:p w:rsidR="00A32424" w:rsidRPr="00913891" w:rsidRDefault="00A32424" w:rsidP="00BC2259"/>
    <w:p w:rsidR="00805694" w:rsidRPr="00913891" w:rsidRDefault="00805694" w:rsidP="00805694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rPr>
          <w:sz w:val="28"/>
          <w:szCs w:val="28"/>
        </w:rPr>
      </w:pPr>
      <w:r w:rsidRPr="00913891">
        <w:rPr>
          <w:sz w:val="28"/>
          <w:szCs w:val="28"/>
        </w:rPr>
        <w:t>4. КОНТРОЛЬ И ОЦЕНКА РЕЗУЛЬТАТОВ ОСВОЕНИЯ ДИСЦИПЛИНЫ</w:t>
      </w:r>
    </w:p>
    <w:p w:rsidR="00805694" w:rsidRPr="00913891" w:rsidRDefault="00805694" w:rsidP="00805694">
      <w:pPr>
        <w:ind w:left="284"/>
      </w:pP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Контроль  и оценка  результатов  освоения дисциплины «Живопись с  </w:t>
      </w:r>
      <w:proofErr w:type="spellStart"/>
      <w:r w:rsidRPr="00913891">
        <w:rPr>
          <w:rFonts w:eastAsiaTheme="minorHAnsi"/>
          <w:sz w:val="28"/>
          <w:szCs w:val="28"/>
          <w:lang w:eastAsia="en-US"/>
        </w:rPr>
        <w:t>осно</w:t>
      </w:r>
      <w:proofErr w:type="spellEnd"/>
      <w:r w:rsidRPr="00913891">
        <w:rPr>
          <w:rFonts w:eastAsiaTheme="minorHAnsi"/>
          <w:sz w:val="28"/>
          <w:szCs w:val="28"/>
          <w:lang w:eastAsia="en-US"/>
        </w:rPr>
        <w:t>­</w:t>
      </w:r>
    </w:p>
    <w:p w:rsidR="00071964" w:rsidRPr="00913891" w:rsidRDefault="00071964" w:rsidP="00071964">
      <w:pPr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вами </w:t>
      </w:r>
      <w:proofErr w:type="spellStart"/>
      <w:r w:rsidRPr="00913891">
        <w:rPr>
          <w:rFonts w:eastAsiaTheme="minorHAnsi"/>
          <w:sz w:val="28"/>
          <w:szCs w:val="28"/>
          <w:lang w:eastAsia="en-US"/>
        </w:rPr>
        <w:t>цветоведения</w:t>
      </w:r>
      <w:proofErr w:type="spellEnd"/>
      <w:r w:rsidRPr="00913891">
        <w:rPr>
          <w:rFonts w:eastAsiaTheme="minorHAnsi"/>
          <w:sz w:val="28"/>
          <w:szCs w:val="28"/>
          <w:lang w:eastAsia="en-US"/>
        </w:rPr>
        <w:t>» осуществляется преподавателем в процессе проведения практических занятий, тестирования, выполнения контрольных работ,  а также выполнения обучающимися индивидуальных заданий.</w:t>
      </w:r>
    </w:p>
    <w:p w:rsidR="00805694" w:rsidRPr="00913891" w:rsidRDefault="00071964" w:rsidP="00071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sz w:val="28"/>
          <w:szCs w:val="28"/>
          <w:lang w:eastAsia="en-US"/>
        </w:rPr>
      </w:pPr>
      <w:r w:rsidRPr="00913891">
        <w:rPr>
          <w:rFonts w:eastAsiaTheme="minorHAnsi"/>
          <w:sz w:val="28"/>
          <w:szCs w:val="28"/>
          <w:lang w:eastAsia="en-US"/>
        </w:rPr>
        <w:t xml:space="preserve">Итоговым  контролем  освоения  обучающимися дисциплины  «Живопись  с основами </w:t>
      </w:r>
      <w:proofErr w:type="spellStart"/>
      <w:r w:rsidRPr="00913891">
        <w:rPr>
          <w:rFonts w:eastAsiaTheme="minorHAnsi"/>
          <w:sz w:val="28"/>
          <w:szCs w:val="28"/>
          <w:lang w:eastAsia="en-US"/>
        </w:rPr>
        <w:t>цветоведения</w:t>
      </w:r>
      <w:proofErr w:type="spellEnd"/>
      <w:r w:rsidRPr="00913891">
        <w:rPr>
          <w:rFonts w:eastAsiaTheme="minorHAnsi"/>
          <w:sz w:val="28"/>
          <w:szCs w:val="28"/>
          <w:lang w:eastAsia="en-US"/>
        </w:rPr>
        <w:t xml:space="preserve">» </w:t>
      </w:r>
      <w:r w:rsidR="004F2E1B" w:rsidRPr="00913891">
        <w:rPr>
          <w:rFonts w:eastAsiaTheme="minorHAnsi"/>
          <w:sz w:val="28"/>
          <w:szCs w:val="28"/>
          <w:lang w:eastAsia="en-US"/>
        </w:rPr>
        <w:t xml:space="preserve">является </w:t>
      </w:r>
      <w:r w:rsidR="004334BE" w:rsidRPr="00913891">
        <w:rPr>
          <w:rFonts w:eastAsiaTheme="minorHAnsi"/>
          <w:sz w:val="28"/>
          <w:szCs w:val="28"/>
          <w:lang w:eastAsia="en-US"/>
        </w:rPr>
        <w:t>экзамен</w:t>
      </w:r>
      <w:r w:rsidRPr="00913891">
        <w:rPr>
          <w:rFonts w:eastAsiaTheme="minorHAnsi"/>
          <w:sz w:val="28"/>
          <w:szCs w:val="28"/>
          <w:lang w:eastAsia="en-US"/>
        </w:rPr>
        <w:t>.</w:t>
      </w:r>
    </w:p>
    <w:p w:rsidR="00071964" w:rsidRPr="00913891" w:rsidRDefault="00071964" w:rsidP="00071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7"/>
        <w:gridCol w:w="4841"/>
      </w:tblGrid>
      <w:tr w:rsidR="00913891" w:rsidRPr="00913891" w:rsidTr="00995500"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694" w:rsidRPr="00913891" w:rsidRDefault="00805694" w:rsidP="0006737D">
            <w:pPr>
              <w:jc w:val="center"/>
              <w:rPr>
                <w:b/>
                <w:bCs/>
                <w:sz w:val="28"/>
                <w:szCs w:val="28"/>
              </w:rPr>
            </w:pPr>
            <w:r w:rsidRPr="0091389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805694" w:rsidRPr="00913891" w:rsidRDefault="00805694" w:rsidP="0006737D">
            <w:pPr>
              <w:jc w:val="center"/>
              <w:rPr>
                <w:b/>
                <w:bCs/>
                <w:sz w:val="28"/>
                <w:szCs w:val="28"/>
              </w:rPr>
            </w:pPr>
            <w:r w:rsidRPr="00913891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694" w:rsidRPr="00913891" w:rsidRDefault="00805694" w:rsidP="0006737D">
            <w:pPr>
              <w:jc w:val="center"/>
              <w:rPr>
                <w:b/>
                <w:sz w:val="28"/>
                <w:szCs w:val="28"/>
              </w:rPr>
            </w:pPr>
            <w:r w:rsidRPr="00913891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913891" w:rsidRPr="00913891" w:rsidTr="00995500"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 xml:space="preserve">В результате освоения дисциплины </w:t>
            </w:r>
            <w:proofErr w:type="gramStart"/>
            <w:r w:rsidRPr="00913891">
              <w:rPr>
                <w:bCs/>
                <w:sz w:val="28"/>
                <w:szCs w:val="28"/>
              </w:rPr>
              <w:t>обучающийся</w:t>
            </w:r>
            <w:proofErr w:type="gramEnd"/>
            <w:r w:rsidRPr="00913891">
              <w:rPr>
                <w:bCs/>
                <w:sz w:val="28"/>
                <w:szCs w:val="28"/>
              </w:rPr>
              <w:t xml:space="preserve"> должен </w:t>
            </w:r>
          </w:p>
          <w:p w:rsidR="00071964" w:rsidRPr="00913891" w:rsidRDefault="00071964" w:rsidP="00071964">
            <w:pPr>
              <w:rPr>
                <w:b/>
                <w:bCs/>
                <w:sz w:val="28"/>
                <w:szCs w:val="28"/>
              </w:rPr>
            </w:pPr>
            <w:r w:rsidRPr="00913891">
              <w:rPr>
                <w:b/>
                <w:bCs/>
                <w:sz w:val="28"/>
                <w:szCs w:val="28"/>
              </w:rPr>
              <w:t>знать: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 xml:space="preserve"> •  природу и основные свойства цвета;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•  теоретические  основы  работы  с  цветом;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 xml:space="preserve">•  особенности  психологии  восприятия 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цвета и его символику;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•  теоретические  принципы  гармонизации цветов в композициях;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•  различные виды техники живописи.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</w:p>
          <w:p w:rsidR="00071964" w:rsidRPr="00913891" w:rsidRDefault="00071964" w:rsidP="00071964">
            <w:pPr>
              <w:rPr>
                <w:b/>
                <w:bCs/>
                <w:sz w:val="28"/>
                <w:szCs w:val="28"/>
              </w:rPr>
            </w:pPr>
            <w:r w:rsidRPr="00913891">
              <w:rPr>
                <w:b/>
                <w:bCs/>
                <w:sz w:val="28"/>
                <w:szCs w:val="28"/>
              </w:rPr>
              <w:t xml:space="preserve">уметь: 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 xml:space="preserve">. •  технически  грамотно  выполнять  упражнения по теории </w:t>
            </w:r>
            <w:proofErr w:type="spellStart"/>
            <w:r w:rsidRPr="00913891">
              <w:rPr>
                <w:bCs/>
                <w:sz w:val="28"/>
                <w:szCs w:val="28"/>
              </w:rPr>
              <w:t>цветоведения</w:t>
            </w:r>
            <w:proofErr w:type="spellEnd"/>
            <w:r w:rsidRPr="00913891">
              <w:rPr>
                <w:bCs/>
                <w:sz w:val="28"/>
                <w:szCs w:val="28"/>
              </w:rPr>
              <w:t>;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 xml:space="preserve">•  составлять  хроматические  цветовые 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ряды;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•  распознавать  и  составлять  световые и хроматические контрасты;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•  анализировать  цветовое  состояние  натуры или композиции;</w:t>
            </w:r>
          </w:p>
          <w:p w:rsidR="00071964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•  анализировать  и  передавать  цветовое состояние натуры в творческой работе;</w:t>
            </w:r>
          </w:p>
          <w:p w:rsidR="00CD65B5" w:rsidRPr="00913891" w:rsidRDefault="00071964" w:rsidP="00071964">
            <w:pPr>
              <w:rPr>
                <w:bCs/>
                <w:sz w:val="28"/>
                <w:szCs w:val="28"/>
              </w:rPr>
            </w:pPr>
            <w:r w:rsidRPr="00913891">
              <w:rPr>
                <w:bCs/>
                <w:sz w:val="28"/>
                <w:szCs w:val="28"/>
              </w:rPr>
              <w:t>•  выполнять  живописные  этюды  с  использованием  различных  техник  живописи.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u w:val="single"/>
                <w:lang w:eastAsia="en-US"/>
              </w:rPr>
              <w:t>Формы контроля обучения:</w:t>
            </w: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•  устный опрос,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>•  контрольные работы;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>•  домашнее задание творческого характера;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>•  практические задания;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>•  активность на занятиях (экспертное суждение; дополнения к ответам сокурсников и т.п.).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u w:val="single"/>
                <w:lang w:eastAsia="en-US"/>
              </w:rPr>
            </w:pP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u w:val="single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u w:val="single"/>
                <w:lang w:eastAsia="en-US"/>
              </w:rPr>
              <w:t>Методы оценки результатов обучения: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•  мониторинг роста творческой самостоятельности и навыков получения 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>нового знания каждым обучающимся;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•  накопительная система баллов, на основе которой выставляется итоговая 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>отметка;</w:t>
            </w:r>
          </w:p>
          <w:p w:rsidR="00071964" w:rsidRPr="00913891" w:rsidRDefault="00071964" w:rsidP="00071964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•  традиционная система отметок в баллах за каждую выполненную работу, на основе которых выставляется </w:t>
            </w:r>
          </w:p>
          <w:p w:rsidR="00805694" w:rsidRPr="00913891" w:rsidRDefault="00071964" w:rsidP="00071964">
            <w:pPr>
              <w:rPr>
                <w:bCs/>
                <w:i/>
                <w:sz w:val="28"/>
                <w:szCs w:val="28"/>
              </w:rPr>
            </w:pPr>
            <w:r w:rsidRPr="00913891">
              <w:rPr>
                <w:rFonts w:eastAsiaTheme="minorHAnsi" w:cstheme="minorBidi"/>
                <w:sz w:val="28"/>
                <w:szCs w:val="28"/>
                <w:lang w:eastAsia="en-US"/>
              </w:rPr>
              <w:t>итоговая отметка.</w:t>
            </w:r>
          </w:p>
        </w:tc>
      </w:tr>
    </w:tbl>
    <w:p w:rsidR="00805694" w:rsidRPr="00913891" w:rsidRDefault="00805694" w:rsidP="00805694">
      <w:pPr>
        <w:tabs>
          <w:tab w:val="right" w:leader="underscore" w:pos="9639"/>
        </w:tabs>
        <w:rPr>
          <w:b/>
          <w:sz w:val="22"/>
          <w:szCs w:val="22"/>
        </w:rPr>
      </w:pPr>
    </w:p>
    <w:p w:rsidR="00805694" w:rsidRPr="00913891" w:rsidRDefault="00805694" w:rsidP="00805694">
      <w:pPr>
        <w:tabs>
          <w:tab w:val="right" w:leader="underscore" w:pos="9639"/>
        </w:tabs>
        <w:ind w:firstLine="709"/>
        <w:jc w:val="right"/>
        <w:rPr>
          <w:b/>
          <w:sz w:val="22"/>
          <w:szCs w:val="22"/>
        </w:rPr>
      </w:pPr>
    </w:p>
    <w:p w:rsidR="00805694" w:rsidRPr="00913891" w:rsidRDefault="00805694" w:rsidP="00805694">
      <w:pPr>
        <w:tabs>
          <w:tab w:val="right" w:leader="underscore" w:pos="9639"/>
        </w:tabs>
        <w:ind w:firstLine="709"/>
        <w:jc w:val="right"/>
        <w:rPr>
          <w:b/>
          <w:sz w:val="22"/>
          <w:szCs w:val="22"/>
        </w:rPr>
      </w:pPr>
    </w:p>
    <w:p w:rsidR="00805694" w:rsidRPr="00913891" w:rsidRDefault="00805694" w:rsidP="00805694">
      <w:pPr>
        <w:tabs>
          <w:tab w:val="right" w:leader="underscore" w:pos="9639"/>
        </w:tabs>
        <w:ind w:firstLine="709"/>
        <w:jc w:val="right"/>
        <w:rPr>
          <w:b/>
          <w:sz w:val="22"/>
          <w:szCs w:val="22"/>
        </w:rPr>
      </w:pPr>
    </w:p>
    <w:p w:rsidR="00805694" w:rsidRPr="00913891" w:rsidRDefault="00805694" w:rsidP="00805694"/>
    <w:p w:rsidR="00C021AF" w:rsidRPr="00913891" w:rsidRDefault="00C021AF"/>
    <w:sectPr w:rsidR="00C021AF" w:rsidRPr="00913891" w:rsidSect="00EB6DBC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7BC" w:rsidRDefault="004C77BC" w:rsidP="00805694">
      <w:r>
        <w:separator/>
      </w:r>
    </w:p>
  </w:endnote>
  <w:endnote w:type="continuationSeparator" w:id="0">
    <w:p w:rsidR="004C77BC" w:rsidRDefault="004C77BC" w:rsidP="0080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19" w:rsidRDefault="00980A19" w:rsidP="000673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19" w:rsidRDefault="00980A19" w:rsidP="0006737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846828"/>
      <w:docPartObj>
        <w:docPartGallery w:val="Page Numbers (Bottom of Page)"/>
        <w:docPartUnique/>
      </w:docPartObj>
    </w:sdtPr>
    <w:sdtEndPr/>
    <w:sdtContent>
      <w:p w:rsidR="00980A19" w:rsidRDefault="00980A1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891">
          <w:rPr>
            <w:noProof/>
          </w:rPr>
          <w:t>4</w:t>
        </w:r>
        <w:r>
          <w:fldChar w:fldCharType="end"/>
        </w:r>
      </w:p>
    </w:sdtContent>
  </w:sdt>
  <w:p w:rsidR="00980A19" w:rsidRDefault="00980A19" w:rsidP="0006737D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19" w:rsidRDefault="00980A1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7BC" w:rsidRDefault="004C77BC" w:rsidP="00805694">
      <w:r>
        <w:separator/>
      </w:r>
    </w:p>
  </w:footnote>
  <w:footnote w:type="continuationSeparator" w:id="0">
    <w:p w:rsidR="004C77BC" w:rsidRDefault="004C77BC" w:rsidP="00805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19" w:rsidRDefault="00980A1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19" w:rsidRDefault="00980A1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19" w:rsidRDefault="00980A1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558"/>
    <w:multiLevelType w:val="hybridMultilevel"/>
    <w:tmpl w:val="60922A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F3A01"/>
    <w:multiLevelType w:val="hybridMultilevel"/>
    <w:tmpl w:val="DBEECC04"/>
    <w:lvl w:ilvl="0" w:tplc="8BDAA9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6EE6A5D"/>
    <w:multiLevelType w:val="hybridMultilevel"/>
    <w:tmpl w:val="73C02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270F2"/>
    <w:multiLevelType w:val="hybridMultilevel"/>
    <w:tmpl w:val="07CC9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B32E6A"/>
    <w:multiLevelType w:val="multilevel"/>
    <w:tmpl w:val="9F92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34110E"/>
    <w:multiLevelType w:val="multilevel"/>
    <w:tmpl w:val="EEE2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351EC"/>
    <w:multiLevelType w:val="multilevel"/>
    <w:tmpl w:val="29224812"/>
    <w:lvl w:ilvl="0">
      <w:start w:val="1"/>
      <w:numFmt w:val="decimal"/>
      <w:pStyle w:val="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94"/>
    <w:rsid w:val="00000070"/>
    <w:rsid w:val="00001AF0"/>
    <w:rsid w:val="00001D0D"/>
    <w:rsid w:val="00002E69"/>
    <w:rsid w:val="00003127"/>
    <w:rsid w:val="00003ABE"/>
    <w:rsid w:val="0000405E"/>
    <w:rsid w:val="00004FBE"/>
    <w:rsid w:val="0000574C"/>
    <w:rsid w:val="00006BEF"/>
    <w:rsid w:val="00007A08"/>
    <w:rsid w:val="00007E0A"/>
    <w:rsid w:val="00010EA8"/>
    <w:rsid w:val="00011A1E"/>
    <w:rsid w:val="00011A7D"/>
    <w:rsid w:val="00011D66"/>
    <w:rsid w:val="00012BF1"/>
    <w:rsid w:val="00012C50"/>
    <w:rsid w:val="00012F9A"/>
    <w:rsid w:val="00015332"/>
    <w:rsid w:val="000153C6"/>
    <w:rsid w:val="00015FA1"/>
    <w:rsid w:val="00016FED"/>
    <w:rsid w:val="000176B9"/>
    <w:rsid w:val="00017BBE"/>
    <w:rsid w:val="000201FD"/>
    <w:rsid w:val="00020AFA"/>
    <w:rsid w:val="00020DDB"/>
    <w:rsid w:val="000221A5"/>
    <w:rsid w:val="000222BD"/>
    <w:rsid w:val="000224A9"/>
    <w:rsid w:val="00022B73"/>
    <w:rsid w:val="00023687"/>
    <w:rsid w:val="00024152"/>
    <w:rsid w:val="000251A2"/>
    <w:rsid w:val="00025A93"/>
    <w:rsid w:val="00026995"/>
    <w:rsid w:val="00026A67"/>
    <w:rsid w:val="00030114"/>
    <w:rsid w:val="000303AB"/>
    <w:rsid w:val="0003088D"/>
    <w:rsid w:val="00030EBE"/>
    <w:rsid w:val="0003139D"/>
    <w:rsid w:val="00031A5E"/>
    <w:rsid w:val="00032004"/>
    <w:rsid w:val="00032E0E"/>
    <w:rsid w:val="000337C9"/>
    <w:rsid w:val="0003427B"/>
    <w:rsid w:val="000342F8"/>
    <w:rsid w:val="00034943"/>
    <w:rsid w:val="00034BC2"/>
    <w:rsid w:val="0003575D"/>
    <w:rsid w:val="00035C24"/>
    <w:rsid w:val="000361B9"/>
    <w:rsid w:val="0003715D"/>
    <w:rsid w:val="00041E48"/>
    <w:rsid w:val="0004231F"/>
    <w:rsid w:val="00042FD2"/>
    <w:rsid w:val="000436FE"/>
    <w:rsid w:val="00044111"/>
    <w:rsid w:val="00044266"/>
    <w:rsid w:val="000445A1"/>
    <w:rsid w:val="0004523E"/>
    <w:rsid w:val="0004545B"/>
    <w:rsid w:val="0004687A"/>
    <w:rsid w:val="0004741E"/>
    <w:rsid w:val="00047980"/>
    <w:rsid w:val="0005010C"/>
    <w:rsid w:val="00051AB1"/>
    <w:rsid w:val="00052139"/>
    <w:rsid w:val="000526F7"/>
    <w:rsid w:val="00052D8C"/>
    <w:rsid w:val="00053271"/>
    <w:rsid w:val="00053D95"/>
    <w:rsid w:val="000540C3"/>
    <w:rsid w:val="00055092"/>
    <w:rsid w:val="00055CCE"/>
    <w:rsid w:val="00056548"/>
    <w:rsid w:val="000569DB"/>
    <w:rsid w:val="00056B5A"/>
    <w:rsid w:val="00056DB5"/>
    <w:rsid w:val="00061142"/>
    <w:rsid w:val="000618FD"/>
    <w:rsid w:val="0006265E"/>
    <w:rsid w:val="00062894"/>
    <w:rsid w:val="0006298B"/>
    <w:rsid w:val="0006339C"/>
    <w:rsid w:val="000634BE"/>
    <w:rsid w:val="00063931"/>
    <w:rsid w:val="0006393A"/>
    <w:rsid w:val="00063F28"/>
    <w:rsid w:val="000640BD"/>
    <w:rsid w:val="0006473C"/>
    <w:rsid w:val="00064F32"/>
    <w:rsid w:val="00065403"/>
    <w:rsid w:val="000661AC"/>
    <w:rsid w:val="00066C7D"/>
    <w:rsid w:val="0006737D"/>
    <w:rsid w:val="00067B2D"/>
    <w:rsid w:val="00067F64"/>
    <w:rsid w:val="000700C4"/>
    <w:rsid w:val="000703F2"/>
    <w:rsid w:val="0007059E"/>
    <w:rsid w:val="00071766"/>
    <w:rsid w:val="0007179D"/>
    <w:rsid w:val="00071964"/>
    <w:rsid w:val="00071B2A"/>
    <w:rsid w:val="00072943"/>
    <w:rsid w:val="00072C89"/>
    <w:rsid w:val="000733B8"/>
    <w:rsid w:val="00073B05"/>
    <w:rsid w:val="00073B81"/>
    <w:rsid w:val="00073D3C"/>
    <w:rsid w:val="000746E7"/>
    <w:rsid w:val="00074998"/>
    <w:rsid w:val="00074B38"/>
    <w:rsid w:val="00074D24"/>
    <w:rsid w:val="00074DCA"/>
    <w:rsid w:val="0007588F"/>
    <w:rsid w:val="00075E01"/>
    <w:rsid w:val="00076311"/>
    <w:rsid w:val="00076E80"/>
    <w:rsid w:val="00076F82"/>
    <w:rsid w:val="00077354"/>
    <w:rsid w:val="00077749"/>
    <w:rsid w:val="00077D53"/>
    <w:rsid w:val="0008041E"/>
    <w:rsid w:val="00080831"/>
    <w:rsid w:val="00080CDE"/>
    <w:rsid w:val="00081DC9"/>
    <w:rsid w:val="00082CE4"/>
    <w:rsid w:val="00083B72"/>
    <w:rsid w:val="00083EB2"/>
    <w:rsid w:val="00084459"/>
    <w:rsid w:val="000847D1"/>
    <w:rsid w:val="000848F2"/>
    <w:rsid w:val="0008544E"/>
    <w:rsid w:val="00085B56"/>
    <w:rsid w:val="00085C33"/>
    <w:rsid w:val="00086012"/>
    <w:rsid w:val="00087942"/>
    <w:rsid w:val="00087AFA"/>
    <w:rsid w:val="00090229"/>
    <w:rsid w:val="000908CA"/>
    <w:rsid w:val="00090904"/>
    <w:rsid w:val="00091750"/>
    <w:rsid w:val="00094395"/>
    <w:rsid w:val="00094A3C"/>
    <w:rsid w:val="00096170"/>
    <w:rsid w:val="0009643D"/>
    <w:rsid w:val="000968FF"/>
    <w:rsid w:val="00097718"/>
    <w:rsid w:val="000A061C"/>
    <w:rsid w:val="000A155E"/>
    <w:rsid w:val="000A20FB"/>
    <w:rsid w:val="000A2865"/>
    <w:rsid w:val="000A33CD"/>
    <w:rsid w:val="000A434A"/>
    <w:rsid w:val="000A43DD"/>
    <w:rsid w:val="000A4C18"/>
    <w:rsid w:val="000A51FF"/>
    <w:rsid w:val="000A58F4"/>
    <w:rsid w:val="000A5D5F"/>
    <w:rsid w:val="000A5EE0"/>
    <w:rsid w:val="000A6C8C"/>
    <w:rsid w:val="000B06DD"/>
    <w:rsid w:val="000B080C"/>
    <w:rsid w:val="000B3922"/>
    <w:rsid w:val="000B4069"/>
    <w:rsid w:val="000B51F6"/>
    <w:rsid w:val="000B63DA"/>
    <w:rsid w:val="000B66E9"/>
    <w:rsid w:val="000B69D2"/>
    <w:rsid w:val="000B745A"/>
    <w:rsid w:val="000B7C69"/>
    <w:rsid w:val="000C12FE"/>
    <w:rsid w:val="000C1A58"/>
    <w:rsid w:val="000C2E5C"/>
    <w:rsid w:val="000C2F0F"/>
    <w:rsid w:val="000C3B22"/>
    <w:rsid w:val="000C400F"/>
    <w:rsid w:val="000C4D67"/>
    <w:rsid w:val="000C5228"/>
    <w:rsid w:val="000C5520"/>
    <w:rsid w:val="000C5580"/>
    <w:rsid w:val="000C6090"/>
    <w:rsid w:val="000C60C0"/>
    <w:rsid w:val="000C6881"/>
    <w:rsid w:val="000D0C00"/>
    <w:rsid w:val="000D0E0B"/>
    <w:rsid w:val="000D142E"/>
    <w:rsid w:val="000D1519"/>
    <w:rsid w:val="000D1827"/>
    <w:rsid w:val="000D1C69"/>
    <w:rsid w:val="000D1E5C"/>
    <w:rsid w:val="000D225E"/>
    <w:rsid w:val="000D2607"/>
    <w:rsid w:val="000D270D"/>
    <w:rsid w:val="000D2E51"/>
    <w:rsid w:val="000D7571"/>
    <w:rsid w:val="000D77E8"/>
    <w:rsid w:val="000D7C49"/>
    <w:rsid w:val="000E0076"/>
    <w:rsid w:val="000E16DB"/>
    <w:rsid w:val="000E17CC"/>
    <w:rsid w:val="000E1A37"/>
    <w:rsid w:val="000E26BC"/>
    <w:rsid w:val="000E2709"/>
    <w:rsid w:val="000E2D97"/>
    <w:rsid w:val="000E3FCE"/>
    <w:rsid w:val="000E51F0"/>
    <w:rsid w:val="000E56C6"/>
    <w:rsid w:val="000E5C03"/>
    <w:rsid w:val="000E6A66"/>
    <w:rsid w:val="000E716E"/>
    <w:rsid w:val="000E730F"/>
    <w:rsid w:val="000E7A4F"/>
    <w:rsid w:val="000F0102"/>
    <w:rsid w:val="000F0C2B"/>
    <w:rsid w:val="000F0CD5"/>
    <w:rsid w:val="000F19C7"/>
    <w:rsid w:val="000F2335"/>
    <w:rsid w:val="000F247E"/>
    <w:rsid w:val="000F25B2"/>
    <w:rsid w:val="000F2639"/>
    <w:rsid w:val="000F4060"/>
    <w:rsid w:val="000F4710"/>
    <w:rsid w:val="000F4A37"/>
    <w:rsid w:val="000F4BA1"/>
    <w:rsid w:val="000F4F7D"/>
    <w:rsid w:val="000F5849"/>
    <w:rsid w:val="000F5A0A"/>
    <w:rsid w:val="000F69E4"/>
    <w:rsid w:val="000F7074"/>
    <w:rsid w:val="0010161E"/>
    <w:rsid w:val="00101A3D"/>
    <w:rsid w:val="001021D2"/>
    <w:rsid w:val="0010336C"/>
    <w:rsid w:val="00103413"/>
    <w:rsid w:val="0010368F"/>
    <w:rsid w:val="001053FD"/>
    <w:rsid w:val="0010637D"/>
    <w:rsid w:val="001069EF"/>
    <w:rsid w:val="00107286"/>
    <w:rsid w:val="00110ADA"/>
    <w:rsid w:val="00110CDB"/>
    <w:rsid w:val="00110DA0"/>
    <w:rsid w:val="0011101E"/>
    <w:rsid w:val="001111BC"/>
    <w:rsid w:val="00111BA8"/>
    <w:rsid w:val="00116433"/>
    <w:rsid w:val="0011694C"/>
    <w:rsid w:val="001169BF"/>
    <w:rsid w:val="0011755D"/>
    <w:rsid w:val="00117D5E"/>
    <w:rsid w:val="001202ED"/>
    <w:rsid w:val="001205A1"/>
    <w:rsid w:val="00120AC4"/>
    <w:rsid w:val="00120CAA"/>
    <w:rsid w:val="00121C35"/>
    <w:rsid w:val="00123824"/>
    <w:rsid w:val="00123E69"/>
    <w:rsid w:val="0012480D"/>
    <w:rsid w:val="00124AF5"/>
    <w:rsid w:val="00125028"/>
    <w:rsid w:val="00125205"/>
    <w:rsid w:val="001256D9"/>
    <w:rsid w:val="001257C0"/>
    <w:rsid w:val="001258FA"/>
    <w:rsid w:val="00125D67"/>
    <w:rsid w:val="00126EB9"/>
    <w:rsid w:val="0012708C"/>
    <w:rsid w:val="00127253"/>
    <w:rsid w:val="001277BF"/>
    <w:rsid w:val="00131822"/>
    <w:rsid w:val="00131A69"/>
    <w:rsid w:val="00132577"/>
    <w:rsid w:val="0013289D"/>
    <w:rsid w:val="001338D2"/>
    <w:rsid w:val="00134A01"/>
    <w:rsid w:val="001363F7"/>
    <w:rsid w:val="0013716F"/>
    <w:rsid w:val="00137B8C"/>
    <w:rsid w:val="00137FB0"/>
    <w:rsid w:val="0014130A"/>
    <w:rsid w:val="001417B4"/>
    <w:rsid w:val="00141FE1"/>
    <w:rsid w:val="00142D0F"/>
    <w:rsid w:val="00142FEC"/>
    <w:rsid w:val="001432E7"/>
    <w:rsid w:val="00143A1E"/>
    <w:rsid w:val="00144DD5"/>
    <w:rsid w:val="001451CE"/>
    <w:rsid w:val="00145502"/>
    <w:rsid w:val="00145D72"/>
    <w:rsid w:val="00146197"/>
    <w:rsid w:val="001465C3"/>
    <w:rsid w:val="001466D4"/>
    <w:rsid w:val="0014685E"/>
    <w:rsid w:val="00146ACE"/>
    <w:rsid w:val="00147694"/>
    <w:rsid w:val="00151286"/>
    <w:rsid w:val="001516BD"/>
    <w:rsid w:val="00151A57"/>
    <w:rsid w:val="00151E50"/>
    <w:rsid w:val="001529EE"/>
    <w:rsid w:val="00152BA5"/>
    <w:rsid w:val="00152D99"/>
    <w:rsid w:val="00153A24"/>
    <w:rsid w:val="00153D44"/>
    <w:rsid w:val="00154437"/>
    <w:rsid w:val="001547FB"/>
    <w:rsid w:val="00154E4B"/>
    <w:rsid w:val="00155040"/>
    <w:rsid w:val="0015527F"/>
    <w:rsid w:val="00156040"/>
    <w:rsid w:val="00156672"/>
    <w:rsid w:val="0015676B"/>
    <w:rsid w:val="00156F61"/>
    <w:rsid w:val="001578FD"/>
    <w:rsid w:val="00160097"/>
    <w:rsid w:val="0016065F"/>
    <w:rsid w:val="001607BE"/>
    <w:rsid w:val="00160D83"/>
    <w:rsid w:val="00160DA6"/>
    <w:rsid w:val="001619D7"/>
    <w:rsid w:val="00161C2D"/>
    <w:rsid w:val="00162695"/>
    <w:rsid w:val="00162FD7"/>
    <w:rsid w:val="001638CD"/>
    <w:rsid w:val="0016410D"/>
    <w:rsid w:val="00164798"/>
    <w:rsid w:val="001651B7"/>
    <w:rsid w:val="00165773"/>
    <w:rsid w:val="001659D9"/>
    <w:rsid w:val="00165A3E"/>
    <w:rsid w:val="00165BE3"/>
    <w:rsid w:val="00165D24"/>
    <w:rsid w:val="00166A9D"/>
    <w:rsid w:val="00167C64"/>
    <w:rsid w:val="00170938"/>
    <w:rsid w:val="00170942"/>
    <w:rsid w:val="00170C46"/>
    <w:rsid w:val="0017101B"/>
    <w:rsid w:val="001712C0"/>
    <w:rsid w:val="001714B9"/>
    <w:rsid w:val="001715C3"/>
    <w:rsid w:val="0017167D"/>
    <w:rsid w:val="0017184A"/>
    <w:rsid w:val="001718C4"/>
    <w:rsid w:val="00171FAD"/>
    <w:rsid w:val="001724F0"/>
    <w:rsid w:val="00172D7D"/>
    <w:rsid w:val="00173168"/>
    <w:rsid w:val="00173238"/>
    <w:rsid w:val="00173974"/>
    <w:rsid w:val="001740F3"/>
    <w:rsid w:val="001747DA"/>
    <w:rsid w:val="00174F50"/>
    <w:rsid w:val="001751CB"/>
    <w:rsid w:val="0017606E"/>
    <w:rsid w:val="0017627F"/>
    <w:rsid w:val="00176332"/>
    <w:rsid w:val="001768CC"/>
    <w:rsid w:val="001771E5"/>
    <w:rsid w:val="0018033B"/>
    <w:rsid w:val="00180A4F"/>
    <w:rsid w:val="00181560"/>
    <w:rsid w:val="00181D9E"/>
    <w:rsid w:val="001821CA"/>
    <w:rsid w:val="0018262F"/>
    <w:rsid w:val="001829B5"/>
    <w:rsid w:val="001831C4"/>
    <w:rsid w:val="00183786"/>
    <w:rsid w:val="001840BF"/>
    <w:rsid w:val="001842F9"/>
    <w:rsid w:val="00184926"/>
    <w:rsid w:val="001850DA"/>
    <w:rsid w:val="00185534"/>
    <w:rsid w:val="00186626"/>
    <w:rsid w:val="001866F1"/>
    <w:rsid w:val="0019039C"/>
    <w:rsid w:val="0019072D"/>
    <w:rsid w:val="00190757"/>
    <w:rsid w:val="001908D6"/>
    <w:rsid w:val="00190C07"/>
    <w:rsid w:val="00191BCE"/>
    <w:rsid w:val="0019233A"/>
    <w:rsid w:val="001929F7"/>
    <w:rsid w:val="00193D2E"/>
    <w:rsid w:val="00193D4F"/>
    <w:rsid w:val="001940AB"/>
    <w:rsid w:val="001944E8"/>
    <w:rsid w:val="00194B02"/>
    <w:rsid w:val="00194B79"/>
    <w:rsid w:val="00194DE7"/>
    <w:rsid w:val="0019500F"/>
    <w:rsid w:val="0019530A"/>
    <w:rsid w:val="00195476"/>
    <w:rsid w:val="00195C77"/>
    <w:rsid w:val="0019647C"/>
    <w:rsid w:val="00196C05"/>
    <w:rsid w:val="00196D34"/>
    <w:rsid w:val="00197148"/>
    <w:rsid w:val="00197A02"/>
    <w:rsid w:val="00197BCC"/>
    <w:rsid w:val="00197F58"/>
    <w:rsid w:val="001A10A7"/>
    <w:rsid w:val="001A1ABE"/>
    <w:rsid w:val="001A1F2A"/>
    <w:rsid w:val="001A200C"/>
    <w:rsid w:val="001A2462"/>
    <w:rsid w:val="001A2FBD"/>
    <w:rsid w:val="001A47BF"/>
    <w:rsid w:val="001A5546"/>
    <w:rsid w:val="001A5779"/>
    <w:rsid w:val="001A5C39"/>
    <w:rsid w:val="001A5C45"/>
    <w:rsid w:val="001A601E"/>
    <w:rsid w:val="001A693D"/>
    <w:rsid w:val="001A7539"/>
    <w:rsid w:val="001A7E45"/>
    <w:rsid w:val="001B1D8B"/>
    <w:rsid w:val="001B1DDA"/>
    <w:rsid w:val="001B2963"/>
    <w:rsid w:val="001B3583"/>
    <w:rsid w:val="001B4AB1"/>
    <w:rsid w:val="001B5277"/>
    <w:rsid w:val="001B5412"/>
    <w:rsid w:val="001B583A"/>
    <w:rsid w:val="001B5C17"/>
    <w:rsid w:val="001B664F"/>
    <w:rsid w:val="001B756E"/>
    <w:rsid w:val="001C00B5"/>
    <w:rsid w:val="001C00BE"/>
    <w:rsid w:val="001C0808"/>
    <w:rsid w:val="001C0A07"/>
    <w:rsid w:val="001C1B9A"/>
    <w:rsid w:val="001C2B2B"/>
    <w:rsid w:val="001C3446"/>
    <w:rsid w:val="001C35FF"/>
    <w:rsid w:val="001C3D10"/>
    <w:rsid w:val="001C459E"/>
    <w:rsid w:val="001C4B3F"/>
    <w:rsid w:val="001C6E0B"/>
    <w:rsid w:val="001C738B"/>
    <w:rsid w:val="001D044C"/>
    <w:rsid w:val="001D0644"/>
    <w:rsid w:val="001D0892"/>
    <w:rsid w:val="001D1404"/>
    <w:rsid w:val="001D1C4A"/>
    <w:rsid w:val="001D1E99"/>
    <w:rsid w:val="001D2B6F"/>
    <w:rsid w:val="001D3587"/>
    <w:rsid w:val="001D3D15"/>
    <w:rsid w:val="001D414B"/>
    <w:rsid w:val="001D4FF0"/>
    <w:rsid w:val="001D56BD"/>
    <w:rsid w:val="001D56CA"/>
    <w:rsid w:val="001D5C72"/>
    <w:rsid w:val="001D6B83"/>
    <w:rsid w:val="001D6C8E"/>
    <w:rsid w:val="001D6F57"/>
    <w:rsid w:val="001D7013"/>
    <w:rsid w:val="001E0D99"/>
    <w:rsid w:val="001E107A"/>
    <w:rsid w:val="001E17F7"/>
    <w:rsid w:val="001E213B"/>
    <w:rsid w:val="001E2659"/>
    <w:rsid w:val="001E3E42"/>
    <w:rsid w:val="001E4991"/>
    <w:rsid w:val="001E53F2"/>
    <w:rsid w:val="001E5590"/>
    <w:rsid w:val="001E5D54"/>
    <w:rsid w:val="001E7D3C"/>
    <w:rsid w:val="001F0076"/>
    <w:rsid w:val="001F1522"/>
    <w:rsid w:val="001F18F6"/>
    <w:rsid w:val="001F1BE0"/>
    <w:rsid w:val="001F1BF8"/>
    <w:rsid w:val="001F1D4E"/>
    <w:rsid w:val="001F210E"/>
    <w:rsid w:val="001F2F52"/>
    <w:rsid w:val="001F311C"/>
    <w:rsid w:val="001F3139"/>
    <w:rsid w:val="001F36AC"/>
    <w:rsid w:val="001F3E1A"/>
    <w:rsid w:val="001F3F3D"/>
    <w:rsid w:val="001F745D"/>
    <w:rsid w:val="001F7CA5"/>
    <w:rsid w:val="00200EBA"/>
    <w:rsid w:val="00200ED3"/>
    <w:rsid w:val="0020123C"/>
    <w:rsid w:val="00203331"/>
    <w:rsid w:val="00203FB7"/>
    <w:rsid w:val="00204892"/>
    <w:rsid w:val="002048D5"/>
    <w:rsid w:val="00204ACF"/>
    <w:rsid w:val="00204C8C"/>
    <w:rsid w:val="00205165"/>
    <w:rsid w:val="00206873"/>
    <w:rsid w:val="00206887"/>
    <w:rsid w:val="00207278"/>
    <w:rsid w:val="002076AF"/>
    <w:rsid w:val="002107C9"/>
    <w:rsid w:val="002110B7"/>
    <w:rsid w:val="00211D9B"/>
    <w:rsid w:val="002127E1"/>
    <w:rsid w:val="00212905"/>
    <w:rsid w:val="00212944"/>
    <w:rsid w:val="00213149"/>
    <w:rsid w:val="0021357B"/>
    <w:rsid w:val="00213A18"/>
    <w:rsid w:val="00213A70"/>
    <w:rsid w:val="002143EB"/>
    <w:rsid w:val="002143F1"/>
    <w:rsid w:val="00214ECB"/>
    <w:rsid w:val="002160BB"/>
    <w:rsid w:val="002160E7"/>
    <w:rsid w:val="00216BD2"/>
    <w:rsid w:val="0021762F"/>
    <w:rsid w:val="00217794"/>
    <w:rsid w:val="002178DA"/>
    <w:rsid w:val="00220018"/>
    <w:rsid w:val="002207CD"/>
    <w:rsid w:val="00220C98"/>
    <w:rsid w:val="00221750"/>
    <w:rsid w:val="00223352"/>
    <w:rsid w:val="002243DE"/>
    <w:rsid w:val="00224CF3"/>
    <w:rsid w:val="00225E77"/>
    <w:rsid w:val="002262EE"/>
    <w:rsid w:val="0022641C"/>
    <w:rsid w:val="00226539"/>
    <w:rsid w:val="00226E2B"/>
    <w:rsid w:val="002308C8"/>
    <w:rsid w:val="00231353"/>
    <w:rsid w:val="002316A9"/>
    <w:rsid w:val="00231742"/>
    <w:rsid w:val="0023197A"/>
    <w:rsid w:val="00231CE4"/>
    <w:rsid w:val="00232CA1"/>
    <w:rsid w:val="00232E04"/>
    <w:rsid w:val="00232F06"/>
    <w:rsid w:val="002331B2"/>
    <w:rsid w:val="0023358F"/>
    <w:rsid w:val="002337BD"/>
    <w:rsid w:val="00233A93"/>
    <w:rsid w:val="00234173"/>
    <w:rsid w:val="00234353"/>
    <w:rsid w:val="0023496C"/>
    <w:rsid w:val="0023503E"/>
    <w:rsid w:val="00235A12"/>
    <w:rsid w:val="00236532"/>
    <w:rsid w:val="00236744"/>
    <w:rsid w:val="00237232"/>
    <w:rsid w:val="0024003D"/>
    <w:rsid w:val="00240155"/>
    <w:rsid w:val="002402E8"/>
    <w:rsid w:val="00241FE7"/>
    <w:rsid w:val="00242C5B"/>
    <w:rsid w:val="00242DFF"/>
    <w:rsid w:val="00243583"/>
    <w:rsid w:val="0024394D"/>
    <w:rsid w:val="00244F46"/>
    <w:rsid w:val="00245962"/>
    <w:rsid w:val="0024606E"/>
    <w:rsid w:val="00246BDB"/>
    <w:rsid w:val="002470D0"/>
    <w:rsid w:val="00247AB8"/>
    <w:rsid w:val="00247FA8"/>
    <w:rsid w:val="00250298"/>
    <w:rsid w:val="002505ED"/>
    <w:rsid w:val="002505FE"/>
    <w:rsid w:val="00250A2F"/>
    <w:rsid w:val="00250BC1"/>
    <w:rsid w:val="00251615"/>
    <w:rsid w:val="0025212B"/>
    <w:rsid w:val="00252139"/>
    <w:rsid w:val="002529CA"/>
    <w:rsid w:val="002532B8"/>
    <w:rsid w:val="002545CD"/>
    <w:rsid w:val="00254C0E"/>
    <w:rsid w:val="00254E18"/>
    <w:rsid w:val="0025501B"/>
    <w:rsid w:val="002555F5"/>
    <w:rsid w:val="00255B0B"/>
    <w:rsid w:val="00256907"/>
    <w:rsid w:val="00256F4B"/>
    <w:rsid w:val="00257189"/>
    <w:rsid w:val="002578D6"/>
    <w:rsid w:val="00260547"/>
    <w:rsid w:val="00260C0D"/>
    <w:rsid w:val="00260C2A"/>
    <w:rsid w:val="002617FA"/>
    <w:rsid w:val="00263155"/>
    <w:rsid w:val="00263528"/>
    <w:rsid w:val="002638F9"/>
    <w:rsid w:val="00263AA4"/>
    <w:rsid w:val="00263C60"/>
    <w:rsid w:val="00263DB5"/>
    <w:rsid w:val="002644E3"/>
    <w:rsid w:val="0026505C"/>
    <w:rsid w:val="0026557C"/>
    <w:rsid w:val="00265C4E"/>
    <w:rsid w:val="00265E47"/>
    <w:rsid w:val="00265FB0"/>
    <w:rsid w:val="00266258"/>
    <w:rsid w:val="00266426"/>
    <w:rsid w:val="00266C03"/>
    <w:rsid w:val="0026737D"/>
    <w:rsid w:val="00270DD5"/>
    <w:rsid w:val="00271634"/>
    <w:rsid w:val="00272193"/>
    <w:rsid w:val="002730F2"/>
    <w:rsid w:val="00274365"/>
    <w:rsid w:val="002744C7"/>
    <w:rsid w:val="0027511F"/>
    <w:rsid w:val="00275339"/>
    <w:rsid w:val="00275FAB"/>
    <w:rsid w:val="0027661B"/>
    <w:rsid w:val="00276666"/>
    <w:rsid w:val="00276E7B"/>
    <w:rsid w:val="002775FE"/>
    <w:rsid w:val="00277C0A"/>
    <w:rsid w:val="00277F89"/>
    <w:rsid w:val="002802B7"/>
    <w:rsid w:val="00282908"/>
    <w:rsid w:val="00282FFD"/>
    <w:rsid w:val="00283EC7"/>
    <w:rsid w:val="002846BB"/>
    <w:rsid w:val="0028567E"/>
    <w:rsid w:val="00285F33"/>
    <w:rsid w:val="002861C1"/>
    <w:rsid w:val="002867CF"/>
    <w:rsid w:val="002870FB"/>
    <w:rsid w:val="002902A9"/>
    <w:rsid w:val="0029050B"/>
    <w:rsid w:val="00292168"/>
    <w:rsid w:val="00292BF5"/>
    <w:rsid w:val="00294490"/>
    <w:rsid w:val="002945D8"/>
    <w:rsid w:val="00295316"/>
    <w:rsid w:val="00295A1C"/>
    <w:rsid w:val="00295A61"/>
    <w:rsid w:val="00295C15"/>
    <w:rsid w:val="00295CB5"/>
    <w:rsid w:val="00295E5D"/>
    <w:rsid w:val="00295FC5"/>
    <w:rsid w:val="0029687A"/>
    <w:rsid w:val="002971CF"/>
    <w:rsid w:val="002A0028"/>
    <w:rsid w:val="002A0FEA"/>
    <w:rsid w:val="002A1093"/>
    <w:rsid w:val="002A178E"/>
    <w:rsid w:val="002A2223"/>
    <w:rsid w:val="002A2EAD"/>
    <w:rsid w:val="002A302D"/>
    <w:rsid w:val="002A52B1"/>
    <w:rsid w:val="002A52CC"/>
    <w:rsid w:val="002A5706"/>
    <w:rsid w:val="002A5CF8"/>
    <w:rsid w:val="002A6D48"/>
    <w:rsid w:val="002A754C"/>
    <w:rsid w:val="002A7D67"/>
    <w:rsid w:val="002B0692"/>
    <w:rsid w:val="002B0A97"/>
    <w:rsid w:val="002B108E"/>
    <w:rsid w:val="002B14B0"/>
    <w:rsid w:val="002B1DF1"/>
    <w:rsid w:val="002B1E67"/>
    <w:rsid w:val="002B2802"/>
    <w:rsid w:val="002B29AD"/>
    <w:rsid w:val="002B2C24"/>
    <w:rsid w:val="002B41AA"/>
    <w:rsid w:val="002B554A"/>
    <w:rsid w:val="002B5ACE"/>
    <w:rsid w:val="002B6212"/>
    <w:rsid w:val="002B6D28"/>
    <w:rsid w:val="002C0A6C"/>
    <w:rsid w:val="002C226B"/>
    <w:rsid w:val="002C39FC"/>
    <w:rsid w:val="002C3AE1"/>
    <w:rsid w:val="002C409D"/>
    <w:rsid w:val="002C4EFD"/>
    <w:rsid w:val="002C55C9"/>
    <w:rsid w:val="002C5FF7"/>
    <w:rsid w:val="002C6373"/>
    <w:rsid w:val="002C6547"/>
    <w:rsid w:val="002C688B"/>
    <w:rsid w:val="002C69E0"/>
    <w:rsid w:val="002C7965"/>
    <w:rsid w:val="002D0582"/>
    <w:rsid w:val="002D131C"/>
    <w:rsid w:val="002D1A5B"/>
    <w:rsid w:val="002D32B3"/>
    <w:rsid w:val="002D38A4"/>
    <w:rsid w:val="002D3B17"/>
    <w:rsid w:val="002D3B2F"/>
    <w:rsid w:val="002D41CD"/>
    <w:rsid w:val="002D4A97"/>
    <w:rsid w:val="002D5B9F"/>
    <w:rsid w:val="002D5FE8"/>
    <w:rsid w:val="002D641F"/>
    <w:rsid w:val="002D6D80"/>
    <w:rsid w:val="002D7A05"/>
    <w:rsid w:val="002D7FE8"/>
    <w:rsid w:val="002E01F5"/>
    <w:rsid w:val="002E098C"/>
    <w:rsid w:val="002E1153"/>
    <w:rsid w:val="002E1E65"/>
    <w:rsid w:val="002E26B2"/>
    <w:rsid w:val="002E297B"/>
    <w:rsid w:val="002E3A2F"/>
    <w:rsid w:val="002E566A"/>
    <w:rsid w:val="002E5F1E"/>
    <w:rsid w:val="002E6099"/>
    <w:rsid w:val="002E6637"/>
    <w:rsid w:val="002E683E"/>
    <w:rsid w:val="002E71D6"/>
    <w:rsid w:val="002E78AA"/>
    <w:rsid w:val="002E7AFA"/>
    <w:rsid w:val="002E7C38"/>
    <w:rsid w:val="002E7E5C"/>
    <w:rsid w:val="002F0003"/>
    <w:rsid w:val="002F03C4"/>
    <w:rsid w:val="002F0610"/>
    <w:rsid w:val="002F06E4"/>
    <w:rsid w:val="002F088E"/>
    <w:rsid w:val="002F138F"/>
    <w:rsid w:val="002F142D"/>
    <w:rsid w:val="002F2563"/>
    <w:rsid w:val="002F2793"/>
    <w:rsid w:val="002F2FAB"/>
    <w:rsid w:val="002F304E"/>
    <w:rsid w:val="002F3A66"/>
    <w:rsid w:val="002F4175"/>
    <w:rsid w:val="002F4382"/>
    <w:rsid w:val="002F4B12"/>
    <w:rsid w:val="002F4EE3"/>
    <w:rsid w:val="002F5DEC"/>
    <w:rsid w:val="002F6BFB"/>
    <w:rsid w:val="002F6CF6"/>
    <w:rsid w:val="002F6F10"/>
    <w:rsid w:val="002F7C7A"/>
    <w:rsid w:val="003006E8"/>
    <w:rsid w:val="0030191B"/>
    <w:rsid w:val="00301A51"/>
    <w:rsid w:val="00301FEC"/>
    <w:rsid w:val="00302B9A"/>
    <w:rsid w:val="00303193"/>
    <w:rsid w:val="0030331A"/>
    <w:rsid w:val="00303EFF"/>
    <w:rsid w:val="0030406A"/>
    <w:rsid w:val="003046F2"/>
    <w:rsid w:val="003061EF"/>
    <w:rsid w:val="00306B2B"/>
    <w:rsid w:val="00306C30"/>
    <w:rsid w:val="00306F2D"/>
    <w:rsid w:val="00307188"/>
    <w:rsid w:val="0030725E"/>
    <w:rsid w:val="00307728"/>
    <w:rsid w:val="00310615"/>
    <w:rsid w:val="00310973"/>
    <w:rsid w:val="00310F62"/>
    <w:rsid w:val="00311503"/>
    <w:rsid w:val="003115BE"/>
    <w:rsid w:val="00311743"/>
    <w:rsid w:val="0031196F"/>
    <w:rsid w:val="0031342E"/>
    <w:rsid w:val="003139AF"/>
    <w:rsid w:val="003143DB"/>
    <w:rsid w:val="0031469C"/>
    <w:rsid w:val="00315507"/>
    <w:rsid w:val="00316191"/>
    <w:rsid w:val="003168CC"/>
    <w:rsid w:val="00316BA4"/>
    <w:rsid w:val="00317471"/>
    <w:rsid w:val="00317999"/>
    <w:rsid w:val="00317CDB"/>
    <w:rsid w:val="00317D03"/>
    <w:rsid w:val="00317DC4"/>
    <w:rsid w:val="00317F85"/>
    <w:rsid w:val="00321948"/>
    <w:rsid w:val="0032197B"/>
    <w:rsid w:val="00321AD1"/>
    <w:rsid w:val="003220E3"/>
    <w:rsid w:val="00322151"/>
    <w:rsid w:val="0032226E"/>
    <w:rsid w:val="003223ED"/>
    <w:rsid w:val="00322DE8"/>
    <w:rsid w:val="00322E5F"/>
    <w:rsid w:val="003230CB"/>
    <w:rsid w:val="00323F65"/>
    <w:rsid w:val="0032482F"/>
    <w:rsid w:val="003257F3"/>
    <w:rsid w:val="003263C1"/>
    <w:rsid w:val="0032717A"/>
    <w:rsid w:val="003276FF"/>
    <w:rsid w:val="003279A7"/>
    <w:rsid w:val="00330232"/>
    <w:rsid w:val="00330905"/>
    <w:rsid w:val="00330AF1"/>
    <w:rsid w:val="00330CE8"/>
    <w:rsid w:val="0033240D"/>
    <w:rsid w:val="00333CCA"/>
    <w:rsid w:val="00333E8F"/>
    <w:rsid w:val="00334195"/>
    <w:rsid w:val="003346D3"/>
    <w:rsid w:val="00334923"/>
    <w:rsid w:val="003355E5"/>
    <w:rsid w:val="00336119"/>
    <w:rsid w:val="00336981"/>
    <w:rsid w:val="00336A77"/>
    <w:rsid w:val="003373F3"/>
    <w:rsid w:val="00337476"/>
    <w:rsid w:val="003376BA"/>
    <w:rsid w:val="00340156"/>
    <w:rsid w:val="003404CB"/>
    <w:rsid w:val="003406E6"/>
    <w:rsid w:val="0034070E"/>
    <w:rsid w:val="003409B2"/>
    <w:rsid w:val="00340AB6"/>
    <w:rsid w:val="00341671"/>
    <w:rsid w:val="003436BE"/>
    <w:rsid w:val="003442E6"/>
    <w:rsid w:val="0034495F"/>
    <w:rsid w:val="00344A9E"/>
    <w:rsid w:val="0034578E"/>
    <w:rsid w:val="00345B11"/>
    <w:rsid w:val="00345F38"/>
    <w:rsid w:val="003460B7"/>
    <w:rsid w:val="003464D6"/>
    <w:rsid w:val="00346709"/>
    <w:rsid w:val="0034753D"/>
    <w:rsid w:val="00347B80"/>
    <w:rsid w:val="0035007D"/>
    <w:rsid w:val="00350123"/>
    <w:rsid w:val="00350199"/>
    <w:rsid w:val="00350545"/>
    <w:rsid w:val="00350BC0"/>
    <w:rsid w:val="00351677"/>
    <w:rsid w:val="00351CE5"/>
    <w:rsid w:val="0035381D"/>
    <w:rsid w:val="00354DF0"/>
    <w:rsid w:val="00355014"/>
    <w:rsid w:val="0035573E"/>
    <w:rsid w:val="0035598C"/>
    <w:rsid w:val="00355F4F"/>
    <w:rsid w:val="00356AC5"/>
    <w:rsid w:val="0036002E"/>
    <w:rsid w:val="00362127"/>
    <w:rsid w:val="00363F81"/>
    <w:rsid w:val="00365122"/>
    <w:rsid w:val="0036548C"/>
    <w:rsid w:val="003662FE"/>
    <w:rsid w:val="003668E4"/>
    <w:rsid w:val="00366EE6"/>
    <w:rsid w:val="00366EEE"/>
    <w:rsid w:val="00366FDB"/>
    <w:rsid w:val="00367A8D"/>
    <w:rsid w:val="00367E6B"/>
    <w:rsid w:val="003702D3"/>
    <w:rsid w:val="0037388A"/>
    <w:rsid w:val="003743E2"/>
    <w:rsid w:val="0037440D"/>
    <w:rsid w:val="00374B14"/>
    <w:rsid w:val="00375225"/>
    <w:rsid w:val="00375A1B"/>
    <w:rsid w:val="00376219"/>
    <w:rsid w:val="003766C4"/>
    <w:rsid w:val="00376E06"/>
    <w:rsid w:val="00377099"/>
    <w:rsid w:val="00377771"/>
    <w:rsid w:val="0038012B"/>
    <w:rsid w:val="003812FC"/>
    <w:rsid w:val="00382294"/>
    <w:rsid w:val="003822FD"/>
    <w:rsid w:val="003826E8"/>
    <w:rsid w:val="003827E8"/>
    <w:rsid w:val="00382AD5"/>
    <w:rsid w:val="003833D9"/>
    <w:rsid w:val="00383820"/>
    <w:rsid w:val="00384578"/>
    <w:rsid w:val="00384763"/>
    <w:rsid w:val="00384765"/>
    <w:rsid w:val="00384F9E"/>
    <w:rsid w:val="00385184"/>
    <w:rsid w:val="00385829"/>
    <w:rsid w:val="00385A9F"/>
    <w:rsid w:val="00385D0A"/>
    <w:rsid w:val="003864ED"/>
    <w:rsid w:val="00386899"/>
    <w:rsid w:val="003868DD"/>
    <w:rsid w:val="00386B33"/>
    <w:rsid w:val="00386B65"/>
    <w:rsid w:val="00387217"/>
    <w:rsid w:val="00387348"/>
    <w:rsid w:val="00387630"/>
    <w:rsid w:val="0038791C"/>
    <w:rsid w:val="0039032C"/>
    <w:rsid w:val="00390E22"/>
    <w:rsid w:val="00390EFA"/>
    <w:rsid w:val="00390F4F"/>
    <w:rsid w:val="0039138E"/>
    <w:rsid w:val="003917D8"/>
    <w:rsid w:val="00391831"/>
    <w:rsid w:val="00392047"/>
    <w:rsid w:val="0039224E"/>
    <w:rsid w:val="003924F9"/>
    <w:rsid w:val="0039294A"/>
    <w:rsid w:val="003932D1"/>
    <w:rsid w:val="00393DB9"/>
    <w:rsid w:val="00393FA7"/>
    <w:rsid w:val="003953BF"/>
    <w:rsid w:val="003954F4"/>
    <w:rsid w:val="00395774"/>
    <w:rsid w:val="00395B15"/>
    <w:rsid w:val="0039685E"/>
    <w:rsid w:val="00397FF2"/>
    <w:rsid w:val="003A03C4"/>
    <w:rsid w:val="003A04E5"/>
    <w:rsid w:val="003A1B7D"/>
    <w:rsid w:val="003A2828"/>
    <w:rsid w:val="003A2871"/>
    <w:rsid w:val="003A3352"/>
    <w:rsid w:val="003A3917"/>
    <w:rsid w:val="003A39EF"/>
    <w:rsid w:val="003A40F1"/>
    <w:rsid w:val="003A4532"/>
    <w:rsid w:val="003A457A"/>
    <w:rsid w:val="003A60E4"/>
    <w:rsid w:val="003A6727"/>
    <w:rsid w:val="003B100A"/>
    <w:rsid w:val="003B1E50"/>
    <w:rsid w:val="003B2789"/>
    <w:rsid w:val="003B29E2"/>
    <w:rsid w:val="003B2E35"/>
    <w:rsid w:val="003B2EED"/>
    <w:rsid w:val="003B2F81"/>
    <w:rsid w:val="003B37FC"/>
    <w:rsid w:val="003B3BF0"/>
    <w:rsid w:val="003B4460"/>
    <w:rsid w:val="003B47F9"/>
    <w:rsid w:val="003B4A3B"/>
    <w:rsid w:val="003B5375"/>
    <w:rsid w:val="003B55B5"/>
    <w:rsid w:val="003B6476"/>
    <w:rsid w:val="003B6988"/>
    <w:rsid w:val="003B791B"/>
    <w:rsid w:val="003C09C4"/>
    <w:rsid w:val="003C1A7E"/>
    <w:rsid w:val="003C1B18"/>
    <w:rsid w:val="003C1BD6"/>
    <w:rsid w:val="003C2321"/>
    <w:rsid w:val="003C37AA"/>
    <w:rsid w:val="003C433A"/>
    <w:rsid w:val="003C49BD"/>
    <w:rsid w:val="003C5614"/>
    <w:rsid w:val="003C5F48"/>
    <w:rsid w:val="003C6481"/>
    <w:rsid w:val="003C66C0"/>
    <w:rsid w:val="003C6CD5"/>
    <w:rsid w:val="003C753E"/>
    <w:rsid w:val="003D19B3"/>
    <w:rsid w:val="003D1AB5"/>
    <w:rsid w:val="003D1B98"/>
    <w:rsid w:val="003D1FAC"/>
    <w:rsid w:val="003D25F0"/>
    <w:rsid w:val="003D3CE1"/>
    <w:rsid w:val="003D3E85"/>
    <w:rsid w:val="003D44E9"/>
    <w:rsid w:val="003D470A"/>
    <w:rsid w:val="003D4736"/>
    <w:rsid w:val="003D4758"/>
    <w:rsid w:val="003D48ED"/>
    <w:rsid w:val="003D681C"/>
    <w:rsid w:val="003D6A85"/>
    <w:rsid w:val="003D6DF0"/>
    <w:rsid w:val="003D73AE"/>
    <w:rsid w:val="003D79B9"/>
    <w:rsid w:val="003E1329"/>
    <w:rsid w:val="003E2D8B"/>
    <w:rsid w:val="003E3769"/>
    <w:rsid w:val="003E381E"/>
    <w:rsid w:val="003E47F3"/>
    <w:rsid w:val="003E4A52"/>
    <w:rsid w:val="003E4AC7"/>
    <w:rsid w:val="003E50AE"/>
    <w:rsid w:val="003E5EBE"/>
    <w:rsid w:val="003E68D3"/>
    <w:rsid w:val="003E68DC"/>
    <w:rsid w:val="003E6C72"/>
    <w:rsid w:val="003E70CE"/>
    <w:rsid w:val="003E7835"/>
    <w:rsid w:val="003F0CAA"/>
    <w:rsid w:val="003F0D3D"/>
    <w:rsid w:val="003F142F"/>
    <w:rsid w:val="003F180F"/>
    <w:rsid w:val="003F2476"/>
    <w:rsid w:val="003F25FC"/>
    <w:rsid w:val="003F26D0"/>
    <w:rsid w:val="003F2A49"/>
    <w:rsid w:val="003F5487"/>
    <w:rsid w:val="003F5717"/>
    <w:rsid w:val="003F62DA"/>
    <w:rsid w:val="003F6E95"/>
    <w:rsid w:val="003F7BCA"/>
    <w:rsid w:val="00400A88"/>
    <w:rsid w:val="00400DE3"/>
    <w:rsid w:val="00401E8E"/>
    <w:rsid w:val="00401F19"/>
    <w:rsid w:val="00402244"/>
    <w:rsid w:val="004026E6"/>
    <w:rsid w:val="00402BF6"/>
    <w:rsid w:val="00402C6C"/>
    <w:rsid w:val="00403327"/>
    <w:rsid w:val="00403707"/>
    <w:rsid w:val="00404004"/>
    <w:rsid w:val="004041BB"/>
    <w:rsid w:val="00404C57"/>
    <w:rsid w:val="00404CAD"/>
    <w:rsid w:val="00404F60"/>
    <w:rsid w:val="004053A4"/>
    <w:rsid w:val="0040605A"/>
    <w:rsid w:val="00406210"/>
    <w:rsid w:val="00406677"/>
    <w:rsid w:val="00407209"/>
    <w:rsid w:val="00407ACF"/>
    <w:rsid w:val="00407F3F"/>
    <w:rsid w:val="00410665"/>
    <w:rsid w:val="004107AB"/>
    <w:rsid w:val="004107AF"/>
    <w:rsid w:val="00410999"/>
    <w:rsid w:val="004111FF"/>
    <w:rsid w:val="00411B9C"/>
    <w:rsid w:val="00414EB2"/>
    <w:rsid w:val="0041525F"/>
    <w:rsid w:val="0041596E"/>
    <w:rsid w:val="004166D7"/>
    <w:rsid w:val="00420113"/>
    <w:rsid w:val="0042036F"/>
    <w:rsid w:val="00420C50"/>
    <w:rsid w:val="00422181"/>
    <w:rsid w:val="00422368"/>
    <w:rsid w:val="004225B6"/>
    <w:rsid w:val="0042285B"/>
    <w:rsid w:val="00422A92"/>
    <w:rsid w:val="00422D37"/>
    <w:rsid w:val="00422DD6"/>
    <w:rsid w:val="00423401"/>
    <w:rsid w:val="00423E3A"/>
    <w:rsid w:val="00423FB1"/>
    <w:rsid w:val="0042474A"/>
    <w:rsid w:val="00426530"/>
    <w:rsid w:val="004265AF"/>
    <w:rsid w:val="004266FD"/>
    <w:rsid w:val="0042698D"/>
    <w:rsid w:val="00430794"/>
    <w:rsid w:val="00430824"/>
    <w:rsid w:val="00430A4A"/>
    <w:rsid w:val="00430C8E"/>
    <w:rsid w:val="004310A6"/>
    <w:rsid w:val="00431BF4"/>
    <w:rsid w:val="004320F1"/>
    <w:rsid w:val="00432D7D"/>
    <w:rsid w:val="00432DB2"/>
    <w:rsid w:val="004332C7"/>
    <w:rsid w:val="004334B7"/>
    <w:rsid w:val="004334BE"/>
    <w:rsid w:val="00433737"/>
    <w:rsid w:val="00433E12"/>
    <w:rsid w:val="004344F7"/>
    <w:rsid w:val="004356C5"/>
    <w:rsid w:val="00435BDB"/>
    <w:rsid w:val="00436090"/>
    <w:rsid w:val="00436593"/>
    <w:rsid w:val="004366A9"/>
    <w:rsid w:val="00436A4F"/>
    <w:rsid w:val="00436E97"/>
    <w:rsid w:val="00437795"/>
    <w:rsid w:val="004400DF"/>
    <w:rsid w:val="00440F9A"/>
    <w:rsid w:val="00441AC2"/>
    <w:rsid w:val="00442402"/>
    <w:rsid w:val="004424F1"/>
    <w:rsid w:val="00443FB7"/>
    <w:rsid w:val="0044445F"/>
    <w:rsid w:val="00444B00"/>
    <w:rsid w:val="004458B2"/>
    <w:rsid w:val="00445DCF"/>
    <w:rsid w:val="00446BFD"/>
    <w:rsid w:val="00447E4B"/>
    <w:rsid w:val="0045135B"/>
    <w:rsid w:val="00451DD7"/>
    <w:rsid w:val="0045275D"/>
    <w:rsid w:val="00452C9B"/>
    <w:rsid w:val="004539F7"/>
    <w:rsid w:val="0045450B"/>
    <w:rsid w:val="00454804"/>
    <w:rsid w:val="00454FA0"/>
    <w:rsid w:val="00454FE5"/>
    <w:rsid w:val="00455E12"/>
    <w:rsid w:val="00456032"/>
    <w:rsid w:val="004600D1"/>
    <w:rsid w:val="004607F3"/>
    <w:rsid w:val="00462282"/>
    <w:rsid w:val="00462728"/>
    <w:rsid w:val="004651AF"/>
    <w:rsid w:val="0046537F"/>
    <w:rsid w:val="0046539C"/>
    <w:rsid w:val="00465655"/>
    <w:rsid w:val="00465C3A"/>
    <w:rsid w:val="00465CA0"/>
    <w:rsid w:val="0046686A"/>
    <w:rsid w:val="00466C38"/>
    <w:rsid w:val="00466EA5"/>
    <w:rsid w:val="004679AA"/>
    <w:rsid w:val="00470331"/>
    <w:rsid w:val="00470484"/>
    <w:rsid w:val="00470A90"/>
    <w:rsid w:val="0047217D"/>
    <w:rsid w:val="00473D46"/>
    <w:rsid w:val="00474DA5"/>
    <w:rsid w:val="00474DB0"/>
    <w:rsid w:val="004756B1"/>
    <w:rsid w:val="004758C8"/>
    <w:rsid w:val="00475911"/>
    <w:rsid w:val="00476069"/>
    <w:rsid w:val="00476760"/>
    <w:rsid w:val="00476884"/>
    <w:rsid w:val="00477072"/>
    <w:rsid w:val="004770FC"/>
    <w:rsid w:val="004775A4"/>
    <w:rsid w:val="00477C2D"/>
    <w:rsid w:val="00480035"/>
    <w:rsid w:val="0048162E"/>
    <w:rsid w:val="00481765"/>
    <w:rsid w:val="004821E2"/>
    <w:rsid w:val="00482F11"/>
    <w:rsid w:val="004831FB"/>
    <w:rsid w:val="00484B93"/>
    <w:rsid w:val="004854B4"/>
    <w:rsid w:val="0048587A"/>
    <w:rsid w:val="00486CC6"/>
    <w:rsid w:val="004875D1"/>
    <w:rsid w:val="0049042F"/>
    <w:rsid w:val="00490C57"/>
    <w:rsid w:val="00491A9F"/>
    <w:rsid w:val="00492115"/>
    <w:rsid w:val="00492157"/>
    <w:rsid w:val="00492190"/>
    <w:rsid w:val="004925DF"/>
    <w:rsid w:val="00492AEA"/>
    <w:rsid w:val="00492B2F"/>
    <w:rsid w:val="00493779"/>
    <w:rsid w:val="00493E0D"/>
    <w:rsid w:val="0049420D"/>
    <w:rsid w:val="004944CC"/>
    <w:rsid w:val="00494D97"/>
    <w:rsid w:val="00495013"/>
    <w:rsid w:val="00495397"/>
    <w:rsid w:val="004955E9"/>
    <w:rsid w:val="00495846"/>
    <w:rsid w:val="004959B8"/>
    <w:rsid w:val="004968E7"/>
    <w:rsid w:val="00496983"/>
    <w:rsid w:val="004971D8"/>
    <w:rsid w:val="0049745E"/>
    <w:rsid w:val="00497F70"/>
    <w:rsid w:val="004A0235"/>
    <w:rsid w:val="004A0E51"/>
    <w:rsid w:val="004A1081"/>
    <w:rsid w:val="004A1569"/>
    <w:rsid w:val="004A17C5"/>
    <w:rsid w:val="004A1DE9"/>
    <w:rsid w:val="004A2181"/>
    <w:rsid w:val="004A22BA"/>
    <w:rsid w:val="004A253B"/>
    <w:rsid w:val="004A294C"/>
    <w:rsid w:val="004A3615"/>
    <w:rsid w:val="004A3C32"/>
    <w:rsid w:val="004A3C8A"/>
    <w:rsid w:val="004A3F32"/>
    <w:rsid w:val="004A447E"/>
    <w:rsid w:val="004A4F45"/>
    <w:rsid w:val="004A67D3"/>
    <w:rsid w:val="004A6E49"/>
    <w:rsid w:val="004B0A84"/>
    <w:rsid w:val="004B19F9"/>
    <w:rsid w:val="004B1B69"/>
    <w:rsid w:val="004B1F73"/>
    <w:rsid w:val="004B1F9F"/>
    <w:rsid w:val="004B295D"/>
    <w:rsid w:val="004B3E80"/>
    <w:rsid w:val="004B4030"/>
    <w:rsid w:val="004B4FD6"/>
    <w:rsid w:val="004B5250"/>
    <w:rsid w:val="004B5925"/>
    <w:rsid w:val="004B5BCB"/>
    <w:rsid w:val="004B60BD"/>
    <w:rsid w:val="004B617D"/>
    <w:rsid w:val="004B6CBF"/>
    <w:rsid w:val="004C0848"/>
    <w:rsid w:val="004C1665"/>
    <w:rsid w:val="004C176A"/>
    <w:rsid w:val="004C1D9C"/>
    <w:rsid w:val="004C27CD"/>
    <w:rsid w:val="004C2DB1"/>
    <w:rsid w:val="004C2DF4"/>
    <w:rsid w:val="004C311A"/>
    <w:rsid w:val="004C3A28"/>
    <w:rsid w:val="004C3BCC"/>
    <w:rsid w:val="004C3C92"/>
    <w:rsid w:val="004C481A"/>
    <w:rsid w:val="004C4CA2"/>
    <w:rsid w:val="004C5620"/>
    <w:rsid w:val="004C6E90"/>
    <w:rsid w:val="004C77BC"/>
    <w:rsid w:val="004D290D"/>
    <w:rsid w:val="004D321E"/>
    <w:rsid w:val="004D3B82"/>
    <w:rsid w:val="004D40F6"/>
    <w:rsid w:val="004D453C"/>
    <w:rsid w:val="004D4672"/>
    <w:rsid w:val="004D4A8B"/>
    <w:rsid w:val="004D5094"/>
    <w:rsid w:val="004D5AB5"/>
    <w:rsid w:val="004D604F"/>
    <w:rsid w:val="004D7147"/>
    <w:rsid w:val="004D793A"/>
    <w:rsid w:val="004D7A79"/>
    <w:rsid w:val="004E08E4"/>
    <w:rsid w:val="004E0D41"/>
    <w:rsid w:val="004E108E"/>
    <w:rsid w:val="004E117B"/>
    <w:rsid w:val="004E11A1"/>
    <w:rsid w:val="004E170F"/>
    <w:rsid w:val="004E17B0"/>
    <w:rsid w:val="004E1B5E"/>
    <w:rsid w:val="004E1C91"/>
    <w:rsid w:val="004E209E"/>
    <w:rsid w:val="004E2498"/>
    <w:rsid w:val="004E24EF"/>
    <w:rsid w:val="004E316E"/>
    <w:rsid w:val="004E3853"/>
    <w:rsid w:val="004E7203"/>
    <w:rsid w:val="004F21E1"/>
    <w:rsid w:val="004F2E1B"/>
    <w:rsid w:val="004F336C"/>
    <w:rsid w:val="004F371D"/>
    <w:rsid w:val="004F3D43"/>
    <w:rsid w:val="004F3FD1"/>
    <w:rsid w:val="004F42A1"/>
    <w:rsid w:val="004F45F6"/>
    <w:rsid w:val="004F4E69"/>
    <w:rsid w:val="004F63A9"/>
    <w:rsid w:val="004F6C61"/>
    <w:rsid w:val="004F6F62"/>
    <w:rsid w:val="005001F1"/>
    <w:rsid w:val="0050093B"/>
    <w:rsid w:val="005009BA"/>
    <w:rsid w:val="00500BA9"/>
    <w:rsid w:val="005010DD"/>
    <w:rsid w:val="0050127A"/>
    <w:rsid w:val="005014B3"/>
    <w:rsid w:val="0050184E"/>
    <w:rsid w:val="005034A5"/>
    <w:rsid w:val="005039C3"/>
    <w:rsid w:val="00503BAB"/>
    <w:rsid w:val="00503C93"/>
    <w:rsid w:val="005046B3"/>
    <w:rsid w:val="00504B79"/>
    <w:rsid w:val="00506675"/>
    <w:rsid w:val="00506D33"/>
    <w:rsid w:val="00507A70"/>
    <w:rsid w:val="00510637"/>
    <w:rsid w:val="00512940"/>
    <w:rsid w:val="005131D3"/>
    <w:rsid w:val="00513243"/>
    <w:rsid w:val="00514448"/>
    <w:rsid w:val="005145EC"/>
    <w:rsid w:val="00514A1C"/>
    <w:rsid w:val="00514A94"/>
    <w:rsid w:val="00514CEF"/>
    <w:rsid w:val="00514D9C"/>
    <w:rsid w:val="00516643"/>
    <w:rsid w:val="00517BF3"/>
    <w:rsid w:val="00517ECD"/>
    <w:rsid w:val="00520181"/>
    <w:rsid w:val="005202E7"/>
    <w:rsid w:val="00520458"/>
    <w:rsid w:val="00520846"/>
    <w:rsid w:val="00520AC7"/>
    <w:rsid w:val="00520D2C"/>
    <w:rsid w:val="00520DB8"/>
    <w:rsid w:val="0052117D"/>
    <w:rsid w:val="005220AD"/>
    <w:rsid w:val="0052253B"/>
    <w:rsid w:val="005246B7"/>
    <w:rsid w:val="00524784"/>
    <w:rsid w:val="00525038"/>
    <w:rsid w:val="00526490"/>
    <w:rsid w:val="00526669"/>
    <w:rsid w:val="005277EC"/>
    <w:rsid w:val="005279D9"/>
    <w:rsid w:val="00527A1F"/>
    <w:rsid w:val="0053009D"/>
    <w:rsid w:val="00530340"/>
    <w:rsid w:val="00530BED"/>
    <w:rsid w:val="005313F4"/>
    <w:rsid w:val="0053181D"/>
    <w:rsid w:val="0053191C"/>
    <w:rsid w:val="0053209B"/>
    <w:rsid w:val="00532649"/>
    <w:rsid w:val="00532765"/>
    <w:rsid w:val="00532793"/>
    <w:rsid w:val="00532E1E"/>
    <w:rsid w:val="00534189"/>
    <w:rsid w:val="00534CBB"/>
    <w:rsid w:val="005351DC"/>
    <w:rsid w:val="0053572B"/>
    <w:rsid w:val="00535A35"/>
    <w:rsid w:val="00536486"/>
    <w:rsid w:val="00536552"/>
    <w:rsid w:val="005365F1"/>
    <w:rsid w:val="00536DAF"/>
    <w:rsid w:val="00537D85"/>
    <w:rsid w:val="0054024C"/>
    <w:rsid w:val="005403B4"/>
    <w:rsid w:val="00540F9F"/>
    <w:rsid w:val="00541C0A"/>
    <w:rsid w:val="00541DFD"/>
    <w:rsid w:val="00541E76"/>
    <w:rsid w:val="005426EB"/>
    <w:rsid w:val="00543070"/>
    <w:rsid w:val="00543F57"/>
    <w:rsid w:val="0054423A"/>
    <w:rsid w:val="0054470F"/>
    <w:rsid w:val="00544EE4"/>
    <w:rsid w:val="0054502F"/>
    <w:rsid w:val="0054504A"/>
    <w:rsid w:val="00545500"/>
    <w:rsid w:val="00546544"/>
    <w:rsid w:val="0054658F"/>
    <w:rsid w:val="00546ADE"/>
    <w:rsid w:val="00546F43"/>
    <w:rsid w:val="005506D9"/>
    <w:rsid w:val="00550FA7"/>
    <w:rsid w:val="00551580"/>
    <w:rsid w:val="00551F72"/>
    <w:rsid w:val="00552AF9"/>
    <w:rsid w:val="005539EE"/>
    <w:rsid w:val="00555234"/>
    <w:rsid w:val="00555439"/>
    <w:rsid w:val="0055567F"/>
    <w:rsid w:val="00556143"/>
    <w:rsid w:val="005576D0"/>
    <w:rsid w:val="00557C2E"/>
    <w:rsid w:val="00560545"/>
    <w:rsid w:val="005606A6"/>
    <w:rsid w:val="0056146A"/>
    <w:rsid w:val="005616A4"/>
    <w:rsid w:val="00561D78"/>
    <w:rsid w:val="005621BF"/>
    <w:rsid w:val="005625A7"/>
    <w:rsid w:val="005625D1"/>
    <w:rsid w:val="005639A2"/>
    <w:rsid w:val="005645BA"/>
    <w:rsid w:val="00564DB0"/>
    <w:rsid w:val="00564DD1"/>
    <w:rsid w:val="005653AA"/>
    <w:rsid w:val="00565725"/>
    <w:rsid w:val="00565877"/>
    <w:rsid w:val="005658AB"/>
    <w:rsid w:val="00565D8A"/>
    <w:rsid w:val="00566236"/>
    <w:rsid w:val="00567599"/>
    <w:rsid w:val="00567AA0"/>
    <w:rsid w:val="00567B92"/>
    <w:rsid w:val="005707D3"/>
    <w:rsid w:val="00570D10"/>
    <w:rsid w:val="00570E6D"/>
    <w:rsid w:val="0057237E"/>
    <w:rsid w:val="00573372"/>
    <w:rsid w:val="0057381F"/>
    <w:rsid w:val="00573CED"/>
    <w:rsid w:val="0057400B"/>
    <w:rsid w:val="00574615"/>
    <w:rsid w:val="00574E5B"/>
    <w:rsid w:val="00575A8E"/>
    <w:rsid w:val="0057652F"/>
    <w:rsid w:val="00576ADB"/>
    <w:rsid w:val="00576E55"/>
    <w:rsid w:val="00576F29"/>
    <w:rsid w:val="00577D20"/>
    <w:rsid w:val="00580078"/>
    <w:rsid w:val="00580433"/>
    <w:rsid w:val="005809F2"/>
    <w:rsid w:val="005821CE"/>
    <w:rsid w:val="005827F4"/>
    <w:rsid w:val="0058291E"/>
    <w:rsid w:val="00582B95"/>
    <w:rsid w:val="00582C8E"/>
    <w:rsid w:val="0058329D"/>
    <w:rsid w:val="00583AC0"/>
    <w:rsid w:val="00583C11"/>
    <w:rsid w:val="00585255"/>
    <w:rsid w:val="005854D0"/>
    <w:rsid w:val="005860F1"/>
    <w:rsid w:val="00586998"/>
    <w:rsid w:val="00586DB7"/>
    <w:rsid w:val="00586EA3"/>
    <w:rsid w:val="00587A97"/>
    <w:rsid w:val="00590317"/>
    <w:rsid w:val="00590B7C"/>
    <w:rsid w:val="00590F27"/>
    <w:rsid w:val="00592453"/>
    <w:rsid w:val="00592E2E"/>
    <w:rsid w:val="005931AD"/>
    <w:rsid w:val="00593B82"/>
    <w:rsid w:val="00594D3F"/>
    <w:rsid w:val="005958B6"/>
    <w:rsid w:val="00597BB6"/>
    <w:rsid w:val="005A058A"/>
    <w:rsid w:val="005A06FA"/>
    <w:rsid w:val="005A166E"/>
    <w:rsid w:val="005A1932"/>
    <w:rsid w:val="005A1FB1"/>
    <w:rsid w:val="005A233C"/>
    <w:rsid w:val="005A3070"/>
    <w:rsid w:val="005A3102"/>
    <w:rsid w:val="005A3150"/>
    <w:rsid w:val="005A392F"/>
    <w:rsid w:val="005A3A28"/>
    <w:rsid w:val="005A4292"/>
    <w:rsid w:val="005A478A"/>
    <w:rsid w:val="005A4F05"/>
    <w:rsid w:val="005A6BEC"/>
    <w:rsid w:val="005A6E68"/>
    <w:rsid w:val="005A710D"/>
    <w:rsid w:val="005A7613"/>
    <w:rsid w:val="005A7DF4"/>
    <w:rsid w:val="005B014E"/>
    <w:rsid w:val="005B051C"/>
    <w:rsid w:val="005B15A5"/>
    <w:rsid w:val="005B3375"/>
    <w:rsid w:val="005B370B"/>
    <w:rsid w:val="005B3952"/>
    <w:rsid w:val="005B3F5C"/>
    <w:rsid w:val="005B4FA4"/>
    <w:rsid w:val="005B572B"/>
    <w:rsid w:val="005B641E"/>
    <w:rsid w:val="005B681A"/>
    <w:rsid w:val="005B6BAB"/>
    <w:rsid w:val="005B7434"/>
    <w:rsid w:val="005C128C"/>
    <w:rsid w:val="005C197A"/>
    <w:rsid w:val="005C28CC"/>
    <w:rsid w:val="005C48C0"/>
    <w:rsid w:val="005C4EF3"/>
    <w:rsid w:val="005C5A86"/>
    <w:rsid w:val="005C7666"/>
    <w:rsid w:val="005C7E5E"/>
    <w:rsid w:val="005D0978"/>
    <w:rsid w:val="005D0A9A"/>
    <w:rsid w:val="005D1190"/>
    <w:rsid w:val="005D2155"/>
    <w:rsid w:val="005D2632"/>
    <w:rsid w:val="005D2F72"/>
    <w:rsid w:val="005D4417"/>
    <w:rsid w:val="005D4CE9"/>
    <w:rsid w:val="005D4E1A"/>
    <w:rsid w:val="005D4EB7"/>
    <w:rsid w:val="005D4F01"/>
    <w:rsid w:val="005D6170"/>
    <w:rsid w:val="005D68AA"/>
    <w:rsid w:val="005D7522"/>
    <w:rsid w:val="005D7777"/>
    <w:rsid w:val="005D7C99"/>
    <w:rsid w:val="005D7F31"/>
    <w:rsid w:val="005E000E"/>
    <w:rsid w:val="005E1036"/>
    <w:rsid w:val="005E1EFB"/>
    <w:rsid w:val="005E27FB"/>
    <w:rsid w:val="005E2952"/>
    <w:rsid w:val="005E2DBA"/>
    <w:rsid w:val="005E3D1F"/>
    <w:rsid w:val="005E4427"/>
    <w:rsid w:val="005E4A85"/>
    <w:rsid w:val="005E5454"/>
    <w:rsid w:val="005E5587"/>
    <w:rsid w:val="005E56F4"/>
    <w:rsid w:val="005E5FA0"/>
    <w:rsid w:val="005E6071"/>
    <w:rsid w:val="005E6AF1"/>
    <w:rsid w:val="005E76DE"/>
    <w:rsid w:val="005E77AA"/>
    <w:rsid w:val="005F1739"/>
    <w:rsid w:val="005F1810"/>
    <w:rsid w:val="005F2741"/>
    <w:rsid w:val="005F2A77"/>
    <w:rsid w:val="005F2AD6"/>
    <w:rsid w:val="005F38F1"/>
    <w:rsid w:val="005F3926"/>
    <w:rsid w:val="005F3FDA"/>
    <w:rsid w:val="005F49AA"/>
    <w:rsid w:val="005F4B3D"/>
    <w:rsid w:val="005F4B3F"/>
    <w:rsid w:val="005F4C8E"/>
    <w:rsid w:val="005F4D51"/>
    <w:rsid w:val="005F6333"/>
    <w:rsid w:val="005F67B7"/>
    <w:rsid w:val="005F7C4C"/>
    <w:rsid w:val="005F7C5E"/>
    <w:rsid w:val="005F7DD8"/>
    <w:rsid w:val="00600037"/>
    <w:rsid w:val="00600858"/>
    <w:rsid w:val="00600A43"/>
    <w:rsid w:val="00600B8D"/>
    <w:rsid w:val="0060127C"/>
    <w:rsid w:val="00601BE6"/>
    <w:rsid w:val="00601FEE"/>
    <w:rsid w:val="006021D1"/>
    <w:rsid w:val="00602D5F"/>
    <w:rsid w:val="0060303F"/>
    <w:rsid w:val="00603183"/>
    <w:rsid w:val="00603264"/>
    <w:rsid w:val="0060360B"/>
    <w:rsid w:val="00603C47"/>
    <w:rsid w:val="00603ECE"/>
    <w:rsid w:val="006043A3"/>
    <w:rsid w:val="006047F5"/>
    <w:rsid w:val="00606A30"/>
    <w:rsid w:val="00606E47"/>
    <w:rsid w:val="006076AB"/>
    <w:rsid w:val="00607777"/>
    <w:rsid w:val="00607798"/>
    <w:rsid w:val="00610531"/>
    <w:rsid w:val="00610660"/>
    <w:rsid w:val="00611D0A"/>
    <w:rsid w:val="0061263B"/>
    <w:rsid w:val="00612B55"/>
    <w:rsid w:val="00612BE6"/>
    <w:rsid w:val="00613172"/>
    <w:rsid w:val="006136E9"/>
    <w:rsid w:val="0061403B"/>
    <w:rsid w:val="0061437F"/>
    <w:rsid w:val="006152C5"/>
    <w:rsid w:val="0061570F"/>
    <w:rsid w:val="0061590C"/>
    <w:rsid w:val="00616E01"/>
    <w:rsid w:val="006176AB"/>
    <w:rsid w:val="00617B05"/>
    <w:rsid w:val="00617DB0"/>
    <w:rsid w:val="0062090E"/>
    <w:rsid w:val="00620B2D"/>
    <w:rsid w:val="00620CA6"/>
    <w:rsid w:val="00620FF8"/>
    <w:rsid w:val="00621E3D"/>
    <w:rsid w:val="00621E64"/>
    <w:rsid w:val="0062297E"/>
    <w:rsid w:val="006232CB"/>
    <w:rsid w:val="0062334F"/>
    <w:rsid w:val="00623BD9"/>
    <w:rsid w:val="00623CD8"/>
    <w:rsid w:val="00624CD3"/>
    <w:rsid w:val="00625AA3"/>
    <w:rsid w:val="00625C35"/>
    <w:rsid w:val="00625E4B"/>
    <w:rsid w:val="006270DC"/>
    <w:rsid w:val="00627543"/>
    <w:rsid w:val="006276A9"/>
    <w:rsid w:val="00627CF9"/>
    <w:rsid w:val="0063161D"/>
    <w:rsid w:val="0063261C"/>
    <w:rsid w:val="006327CE"/>
    <w:rsid w:val="00633BB9"/>
    <w:rsid w:val="00634014"/>
    <w:rsid w:val="0063432A"/>
    <w:rsid w:val="00634655"/>
    <w:rsid w:val="006349A3"/>
    <w:rsid w:val="00634CD2"/>
    <w:rsid w:val="00634FCD"/>
    <w:rsid w:val="00637592"/>
    <w:rsid w:val="006378C2"/>
    <w:rsid w:val="00637B62"/>
    <w:rsid w:val="00637E9F"/>
    <w:rsid w:val="00640965"/>
    <w:rsid w:val="006419B5"/>
    <w:rsid w:val="00641FC7"/>
    <w:rsid w:val="006423B3"/>
    <w:rsid w:val="00642744"/>
    <w:rsid w:val="006429D7"/>
    <w:rsid w:val="006443FE"/>
    <w:rsid w:val="00644609"/>
    <w:rsid w:val="00644A35"/>
    <w:rsid w:val="00644E83"/>
    <w:rsid w:val="00645510"/>
    <w:rsid w:val="00645E78"/>
    <w:rsid w:val="00646566"/>
    <w:rsid w:val="00646797"/>
    <w:rsid w:val="00646996"/>
    <w:rsid w:val="006473DC"/>
    <w:rsid w:val="00647598"/>
    <w:rsid w:val="0065049F"/>
    <w:rsid w:val="00650D5E"/>
    <w:rsid w:val="0065303B"/>
    <w:rsid w:val="0065368D"/>
    <w:rsid w:val="00653C1D"/>
    <w:rsid w:val="0065403E"/>
    <w:rsid w:val="006548FE"/>
    <w:rsid w:val="00654AD2"/>
    <w:rsid w:val="006558DE"/>
    <w:rsid w:val="00655BF4"/>
    <w:rsid w:val="00655EC0"/>
    <w:rsid w:val="0065632F"/>
    <w:rsid w:val="00656836"/>
    <w:rsid w:val="00656CF1"/>
    <w:rsid w:val="00656F0E"/>
    <w:rsid w:val="00657395"/>
    <w:rsid w:val="00660089"/>
    <w:rsid w:val="0066030C"/>
    <w:rsid w:val="00660F30"/>
    <w:rsid w:val="00660F9D"/>
    <w:rsid w:val="00661490"/>
    <w:rsid w:val="0066162A"/>
    <w:rsid w:val="00662318"/>
    <w:rsid w:val="00662D1B"/>
    <w:rsid w:val="00662EC0"/>
    <w:rsid w:val="00664072"/>
    <w:rsid w:val="006644A9"/>
    <w:rsid w:val="00664C9F"/>
    <w:rsid w:val="00665279"/>
    <w:rsid w:val="006665FE"/>
    <w:rsid w:val="006668AD"/>
    <w:rsid w:val="00666FD7"/>
    <w:rsid w:val="00666FE5"/>
    <w:rsid w:val="006676C9"/>
    <w:rsid w:val="00667A8B"/>
    <w:rsid w:val="00667C71"/>
    <w:rsid w:val="00667F92"/>
    <w:rsid w:val="006701CC"/>
    <w:rsid w:val="0067043C"/>
    <w:rsid w:val="0067063A"/>
    <w:rsid w:val="006708FF"/>
    <w:rsid w:val="00672E19"/>
    <w:rsid w:val="00672E96"/>
    <w:rsid w:val="0067402E"/>
    <w:rsid w:val="00674644"/>
    <w:rsid w:val="00674B0A"/>
    <w:rsid w:val="00674B1E"/>
    <w:rsid w:val="00675F1B"/>
    <w:rsid w:val="00677924"/>
    <w:rsid w:val="006779FA"/>
    <w:rsid w:val="00677B94"/>
    <w:rsid w:val="00677D30"/>
    <w:rsid w:val="00680138"/>
    <w:rsid w:val="00680408"/>
    <w:rsid w:val="00680481"/>
    <w:rsid w:val="00680D64"/>
    <w:rsid w:val="00680F4F"/>
    <w:rsid w:val="00681AFF"/>
    <w:rsid w:val="00682173"/>
    <w:rsid w:val="006857A1"/>
    <w:rsid w:val="00685935"/>
    <w:rsid w:val="00685E32"/>
    <w:rsid w:val="006862C4"/>
    <w:rsid w:val="00686379"/>
    <w:rsid w:val="00686F9A"/>
    <w:rsid w:val="006872D4"/>
    <w:rsid w:val="00687B05"/>
    <w:rsid w:val="00687D4C"/>
    <w:rsid w:val="0069047C"/>
    <w:rsid w:val="0069129F"/>
    <w:rsid w:val="0069176D"/>
    <w:rsid w:val="006917B0"/>
    <w:rsid w:val="006925C6"/>
    <w:rsid w:val="0069283E"/>
    <w:rsid w:val="00692F23"/>
    <w:rsid w:val="00693D46"/>
    <w:rsid w:val="006943A7"/>
    <w:rsid w:val="006947C4"/>
    <w:rsid w:val="0069505C"/>
    <w:rsid w:val="00696319"/>
    <w:rsid w:val="0069711B"/>
    <w:rsid w:val="006972E0"/>
    <w:rsid w:val="00697B6C"/>
    <w:rsid w:val="00697EFF"/>
    <w:rsid w:val="00697F16"/>
    <w:rsid w:val="00697F46"/>
    <w:rsid w:val="006A0516"/>
    <w:rsid w:val="006A0E59"/>
    <w:rsid w:val="006A16BE"/>
    <w:rsid w:val="006A18BC"/>
    <w:rsid w:val="006A1CF9"/>
    <w:rsid w:val="006A2137"/>
    <w:rsid w:val="006A2206"/>
    <w:rsid w:val="006A2F42"/>
    <w:rsid w:val="006A3169"/>
    <w:rsid w:val="006A4105"/>
    <w:rsid w:val="006A42D0"/>
    <w:rsid w:val="006A45C4"/>
    <w:rsid w:val="006A56CB"/>
    <w:rsid w:val="006A7008"/>
    <w:rsid w:val="006A7279"/>
    <w:rsid w:val="006A7ADC"/>
    <w:rsid w:val="006A7DDA"/>
    <w:rsid w:val="006A7F9B"/>
    <w:rsid w:val="006B0AB0"/>
    <w:rsid w:val="006B0F91"/>
    <w:rsid w:val="006B1BC7"/>
    <w:rsid w:val="006B1C67"/>
    <w:rsid w:val="006B22D0"/>
    <w:rsid w:val="006B233D"/>
    <w:rsid w:val="006B2FD7"/>
    <w:rsid w:val="006B3B5E"/>
    <w:rsid w:val="006B3C53"/>
    <w:rsid w:val="006B4213"/>
    <w:rsid w:val="006B4218"/>
    <w:rsid w:val="006B4D1C"/>
    <w:rsid w:val="006B5E55"/>
    <w:rsid w:val="006B6D8D"/>
    <w:rsid w:val="006B6F45"/>
    <w:rsid w:val="006B6F83"/>
    <w:rsid w:val="006B7E70"/>
    <w:rsid w:val="006C01BA"/>
    <w:rsid w:val="006C0B64"/>
    <w:rsid w:val="006C0C56"/>
    <w:rsid w:val="006C136B"/>
    <w:rsid w:val="006C1E8D"/>
    <w:rsid w:val="006C35E1"/>
    <w:rsid w:val="006C3C43"/>
    <w:rsid w:val="006C4074"/>
    <w:rsid w:val="006C5021"/>
    <w:rsid w:val="006C5CC0"/>
    <w:rsid w:val="006C5F2A"/>
    <w:rsid w:val="006C6033"/>
    <w:rsid w:val="006C69E6"/>
    <w:rsid w:val="006C7779"/>
    <w:rsid w:val="006C796C"/>
    <w:rsid w:val="006C7FF6"/>
    <w:rsid w:val="006D0675"/>
    <w:rsid w:val="006D07FB"/>
    <w:rsid w:val="006D0AFB"/>
    <w:rsid w:val="006D1134"/>
    <w:rsid w:val="006D214B"/>
    <w:rsid w:val="006D23CF"/>
    <w:rsid w:val="006D2641"/>
    <w:rsid w:val="006D2A88"/>
    <w:rsid w:val="006D37BC"/>
    <w:rsid w:val="006D4239"/>
    <w:rsid w:val="006D5C52"/>
    <w:rsid w:val="006D60B4"/>
    <w:rsid w:val="006D6BE0"/>
    <w:rsid w:val="006E07C5"/>
    <w:rsid w:val="006E0DC6"/>
    <w:rsid w:val="006E13AB"/>
    <w:rsid w:val="006E1478"/>
    <w:rsid w:val="006E1C30"/>
    <w:rsid w:val="006E1CFC"/>
    <w:rsid w:val="006E2273"/>
    <w:rsid w:val="006E2E8C"/>
    <w:rsid w:val="006E2FD8"/>
    <w:rsid w:val="006E35BB"/>
    <w:rsid w:val="006E36A7"/>
    <w:rsid w:val="006E3750"/>
    <w:rsid w:val="006E4264"/>
    <w:rsid w:val="006E486F"/>
    <w:rsid w:val="006E4930"/>
    <w:rsid w:val="006E4AE6"/>
    <w:rsid w:val="006E5A03"/>
    <w:rsid w:val="006E5B41"/>
    <w:rsid w:val="006E6182"/>
    <w:rsid w:val="006E654F"/>
    <w:rsid w:val="006E66DF"/>
    <w:rsid w:val="006E68E0"/>
    <w:rsid w:val="006E6A01"/>
    <w:rsid w:val="006E709A"/>
    <w:rsid w:val="006E7122"/>
    <w:rsid w:val="006E74DA"/>
    <w:rsid w:val="006E7678"/>
    <w:rsid w:val="006F1220"/>
    <w:rsid w:val="006F18CF"/>
    <w:rsid w:val="006F1EDA"/>
    <w:rsid w:val="006F27E2"/>
    <w:rsid w:val="006F3DFE"/>
    <w:rsid w:val="006F4157"/>
    <w:rsid w:val="006F415B"/>
    <w:rsid w:val="006F449D"/>
    <w:rsid w:val="006F4B96"/>
    <w:rsid w:val="006F501D"/>
    <w:rsid w:val="006F5CB2"/>
    <w:rsid w:val="006F5DB1"/>
    <w:rsid w:val="006F5E78"/>
    <w:rsid w:val="006F6525"/>
    <w:rsid w:val="006F6A0E"/>
    <w:rsid w:val="006F774C"/>
    <w:rsid w:val="006F7CF4"/>
    <w:rsid w:val="0070075C"/>
    <w:rsid w:val="00700F85"/>
    <w:rsid w:val="00700FA3"/>
    <w:rsid w:val="007012DA"/>
    <w:rsid w:val="00701A66"/>
    <w:rsid w:val="00702B34"/>
    <w:rsid w:val="00703116"/>
    <w:rsid w:val="00703212"/>
    <w:rsid w:val="007034D5"/>
    <w:rsid w:val="00704498"/>
    <w:rsid w:val="007048E5"/>
    <w:rsid w:val="00704B1F"/>
    <w:rsid w:val="0070502D"/>
    <w:rsid w:val="00706C93"/>
    <w:rsid w:val="00707398"/>
    <w:rsid w:val="00707BB1"/>
    <w:rsid w:val="007103A1"/>
    <w:rsid w:val="00710667"/>
    <w:rsid w:val="00710BD5"/>
    <w:rsid w:val="00711732"/>
    <w:rsid w:val="007121E5"/>
    <w:rsid w:val="00712355"/>
    <w:rsid w:val="0071292B"/>
    <w:rsid w:val="00712A38"/>
    <w:rsid w:val="00712C97"/>
    <w:rsid w:val="007133DB"/>
    <w:rsid w:val="00713471"/>
    <w:rsid w:val="007139C9"/>
    <w:rsid w:val="00713A29"/>
    <w:rsid w:val="00713E2C"/>
    <w:rsid w:val="00714033"/>
    <w:rsid w:val="007141C0"/>
    <w:rsid w:val="0071452F"/>
    <w:rsid w:val="00714FC7"/>
    <w:rsid w:val="007152F5"/>
    <w:rsid w:val="00715C40"/>
    <w:rsid w:val="00716062"/>
    <w:rsid w:val="0071654C"/>
    <w:rsid w:val="00716CF3"/>
    <w:rsid w:val="00717D59"/>
    <w:rsid w:val="00717E1E"/>
    <w:rsid w:val="007201A2"/>
    <w:rsid w:val="007201EC"/>
    <w:rsid w:val="0072132A"/>
    <w:rsid w:val="00721E22"/>
    <w:rsid w:val="00722025"/>
    <w:rsid w:val="00722088"/>
    <w:rsid w:val="007234AF"/>
    <w:rsid w:val="00723BE8"/>
    <w:rsid w:val="00724E1A"/>
    <w:rsid w:val="00724F26"/>
    <w:rsid w:val="00725CD9"/>
    <w:rsid w:val="007277D7"/>
    <w:rsid w:val="00727AAB"/>
    <w:rsid w:val="00730FC8"/>
    <w:rsid w:val="00731B0F"/>
    <w:rsid w:val="007340D2"/>
    <w:rsid w:val="007344F2"/>
    <w:rsid w:val="007344FF"/>
    <w:rsid w:val="007347B9"/>
    <w:rsid w:val="00735409"/>
    <w:rsid w:val="00735A4D"/>
    <w:rsid w:val="00735B1A"/>
    <w:rsid w:val="00735C31"/>
    <w:rsid w:val="00737D01"/>
    <w:rsid w:val="00740022"/>
    <w:rsid w:val="007404BB"/>
    <w:rsid w:val="007427CA"/>
    <w:rsid w:val="007442AD"/>
    <w:rsid w:val="00745306"/>
    <w:rsid w:val="007469B0"/>
    <w:rsid w:val="0074751A"/>
    <w:rsid w:val="0074751C"/>
    <w:rsid w:val="00750650"/>
    <w:rsid w:val="007506B9"/>
    <w:rsid w:val="00751184"/>
    <w:rsid w:val="007512AD"/>
    <w:rsid w:val="00751444"/>
    <w:rsid w:val="00751C4C"/>
    <w:rsid w:val="00752A5A"/>
    <w:rsid w:val="00753879"/>
    <w:rsid w:val="00753A3C"/>
    <w:rsid w:val="00754C38"/>
    <w:rsid w:val="00755CDB"/>
    <w:rsid w:val="00756373"/>
    <w:rsid w:val="007564F2"/>
    <w:rsid w:val="007565BE"/>
    <w:rsid w:val="007571F5"/>
    <w:rsid w:val="00760FE9"/>
    <w:rsid w:val="00761157"/>
    <w:rsid w:val="007611D4"/>
    <w:rsid w:val="00761955"/>
    <w:rsid w:val="00761B6C"/>
    <w:rsid w:val="00761D49"/>
    <w:rsid w:val="0076204B"/>
    <w:rsid w:val="00764459"/>
    <w:rsid w:val="0076465D"/>
    <w:rsid w:val="00764E88"/>
    <w:rsid w:val="00765C71"/>
    <w:rsid w:val="00765F9C"/>
    <w:rsid w:val="00766457"/>
    <w:rsid w:val="00766BF5"/>
    <w:rsid w:val="00767310"/>
    <w:rsid w:val="00767377"/>
    <w:rsid w:val="007677A9"/>
    <w:rsid w:val="00767912"/>
    <w:rsid w:val="00767B71"/>
    <w:rsid w:val="00771296"/>
    <w:rsid w:val="007717AE"/>
    <w:rsid w:val="00771AA4"/>
    <w:rsid w:val="0077203F"/>
    <w:rsid w:val="007729BA"/>
    <w:rsid w:val="00773AB8"/>
    <w:rsid w:val="00774C18"/>
    <w:rsid w:val="0077558A"/>
    <w:rsid w:val="00776214"/>
    <w:rsid w:val="00776288"/>
    <w:rsid w:val="00777750"/>
    <w:rsid w:val="00777EA3"/>
    <w:rsid w:val="00780527"/>
    <w:rsid w:val="00780C06"/>
    <w:rsid w:val="00781AD2"/>
    <w:rsid w:val="00781E8A"/>
    <w:rsid w:val="007822CF"/>
    <w:rsid w:val="00782505"/>
    <w:rsid w:val="007825D9"/>
    <w:rsid w:val="00782614"/>
    <w:rsid w:val="00782E02"/>
    <w:rsid w:val="007830C4"/>
    <w:rsid w:val="00783159"/>
    <w:rsid w:val="007838CB"/>
    <w:rsid w:val="00783CD3"/>
    <w:rsid w:val="00783D2C"/>
    <w:rsid w:val="00783E6F"/>
    <w:rsid w:val="007840F7"/>
    <w:rsid w:val="007849B0"/>
    <w:rsid w:val="007858F8"/>
    <w:rsid w:val="007862DF"/>
    <w:rsid w:val="00786319"/>
    <w:rsid w:val="00787940"/>
    <w:rsid w:val="007909FF"/>
    <w:rsid w:val="00790AE8"/>
    <w:rsid w:val="00791079"/>
    <w:rsid w:val="0079319F"/>
    <w:rsid w:val="00793922"/>
    <w:rsid w:val="007942CE"/>
    <w:rsid w:val="00794407"/>
    <w:rsid w:val="00795CA8"/>
    <w:rsid w:val="00797FCF"/>
    <w:rsid w:val="007A01D3"/>
    <w:rsid w:val="007A0371"/>
    <w:rsid w:val="007A0928"/>
    <w:rsid w:val="007A09D1"/>
    <w:rsid w:val="007A0F59"/>
    <w:rsid w:val="007A12BB"/>
    <w:rsid w:val="007A1968"/>
    <w:rsid w:val="007A2675"/>
    <w:rsid w:val="007A35CB"/>
    <w:rsid w:val="007A39C8"/>
    <w:rsid w:val="007A486A"/>
    <w:rsid w:val="007A48F0"/>
    <w:rsid w:val="007A565E"/>
    <w:rsid w:val="007A6BB5"/>
    <w:rsid w:val="007A742A"/>
    <w:rsid w:val="007A787E"/>
    <w:rsid w:val="007A7ACE"/>
    <w:rsid w:val="007A7C2D"/>
    <w:rsid w:val="007A7CDC"/>
    <w:rsid w:val="007B0CB1"/>
    <w:rsid w:val="007B1635"/>
    <w:rsid w:val="007B1BD3"/>
    <w:rsid w:val="007B27CB"/>
    <w:rsid w:val="007B2A9C"/>
    <w:rsid w:val="007B3124"/>
    <w:rsid w:val="007B3230"/>
    <w:rsid w:val="007B3976"/>
    <w:rsid w:val="007B3A41"/>
    <w:rsid w:val="007B3C73"/>
    <w:rsid w:val="007B561D"/>
    <w:rsid w:val="007B6B66"/>
    <w:rsid w:val="007C00CE"/>
    <w:rsid w:val="007C00E6"/>
    <w:rsid w:val="007C1062"/>
    <w:rsid w:val="007C1E1C"/>
    <w:rsid w:val="007C3762"/>
    <w:rsid w:val="007C3A47"/>
    <w:rsid w:val="007C3BAA"/>
    <w:rsid w:val="007C3D52"/>
    <w:rsid w:val="007C4156"/>
    <w:rsid w:val="007C42FF"/>
    <w:rsid w:val="007C688B"/>
    <w:rsid w:val="007C788D"/>
    <w:rsid w:val="007C7DF5"/>
    <w:rsid w:val="007D03FC"/>
    <w:rsid w:val="007D0C18"/>
    <w:rsid w:val="007D2A9A"/>
    <w:rsid w:val="007D2FFB"/>
    <w:rsid w:val="007D302C"/>
    <w:rsid w:val="007D5E24"/>
    <w:rsid w:val="007D65BF"/>
    <w:rsid w:val="007D77DE"/>
    <w:rsid w:val="007E01EB"/>
    <w:rsid w:val="007E0CC1"/>
    <w:rsid w:val="007E0F61"/>
    <w:rsid w:val="007E13F7"/>
    <w:rsid w:val="007E225B"/>
    <w:rsid w:val="007E3208"/>
    <w:rsid w:val="007E3231"/>
    <w:rsid w:val="007E454E"/>
    <w:rsid w:val="007E50D5"/>
    <w:rsid w:val="007E526A"/>
    <w:rsid w:val="007E6939"/>
    <w:rsid w:val="007E6C95"/>
    <w:rsid w:val="007E7835"/>
    <w:rsid w:val="007E79FE"/>
    <w:rsid w:val="007F0355"/>
    <w:rsid w:val="007F0443"/>
    <w:rsid w:val="007F10D3"/>
    <w:rsid w:val="007F2A1A"/>
    <w:rsid w:val="007F2B4B"/>
    <w:rsid w:val="007F3D96"/>
    <w:rsid w:val="007F3FF4"/>
    <w:rsid w:val="007F41BE"/>
    <w:rsid w:val="007F486E"/>
    <w:rsid w:val="007F4A19"/>
    <w:rsid w:val="007F55A8"/>
    <w:rsid w:val="007F5D9A"/>
    <w:rsid w:val="007F6508"/>
    <w:rsid w:val="007F71E6"/>
    <w:rsid w:val="0080041C"/>
    <w:rsid w:val="0080112C"/>
    <w:rsid w:val="00801E8B"/>
    <w:rsid w:val="008020CD"/>
    <w:rsid w:val="00802783"/>
    <w:rsid w:val="00802E42"/>
    <w:rsid w:val="008039AF"/>
    <w:rsid w:val="00803A8A"/>
    <w:rsid w:val="00803DCE"/>
    <w:rsid w:val="00804107"/>
    <w:rsid w:val="0080446A"/>
    <w:rsid w:val="008047E9"/>
    <w:rsid w:val="00804835"/>
    <w:rsid w:val="00804B87"/>
    <w:rsid w:val="00804EEC"/>
    <w:rsid w:val="008053BB"/>
    <w:rsid w:val="00805597"/>
    <w:rsid w:val="00805694"/>
    <w:rsid w:val="00805C40"/>
    <w:rsid w:val="00805C96"/>
    <w:rsid w:val="00805ECA"/>
    <w:rsid w:val="008069D8"/>
    <w:rsid w:val="00806A90"/>
    <w:rsid w:val="00806E0A"/>
    <w:rsid w:val="008073B1"/>
    <w:rsid w:val="008075F3"/>
    <w:rsid w:val="008077A7"/>
    <w:rsid w:val="00807F2D"/>
    <w:rsid w:val="008102DC"/>
    <w:rsid w:val="00811154"/>
    <w:rsid w:val="00811956"/>
    <w:rsid w:val="008124FB"/>
    <w:rsid w:val="0081263B"/>
    <w:rsid w:val="008127B6"/>
    <w:rsid w:val="00812C61"/>
    <w:rsid w:val="00812CB2"/>
    <w:rsid w:val="00812CC3"/>
    <w:rsid w:val="00813535"/>
    <w:rsid w:val="00813A5C"/>
    <w:rsid w:val="00814648"/>
    <w:rsid w:val="00814D6A"/>
    <w:rsid w:val="00814F75"/>
    <w:rsid w:val="0081521C"/>
    <w:rsid w:val="00815B01"/>
    <w:rsid w:val="00815F69"/>
    <w:rsid w:val="008165FF"/>
    <w:rsid w:val="0081768B"/>
    <w:rsid w:val="0082186E"/>
    <w:rsid w:val="008227A9"/>
    <w:rsid w:val="00822E54"/>
    <w:rsid w:val="0082377B"/>
    <w:rsid w:val="00824B17"/>
    <w:rsid w:val="00824E42"/>
    <w:rsid w:val="0082510C"/>
    <w:rsid w:val="00826AAD"/>
    <w:rsid w:val="00826EA6"/>
    <w:rsid w:val="00827305"/>
    <w:rsid w:val="0082783C"/>
    <w:rsid w:val="00830E87"/>
    <w:rsid w:val="00830F93"/>
    <w:rsid w:val="00831F4D"/>
    <w:rsid w:val="00832A66"/>
    <w:rsid w:val="008333A8"/>
    <w:rsid w:val="008336B8"/>
    <w:rsid w:val="00833A43"/>
    <w:rsid w:val="00833DFD"/>
    <w:rsid w:val="008343E9"/>
    <w:rsid w:val="008346D4"/>
    <w:rsid w:val="00835240"/>
    <w:rsid w:val="008352B7"/>
    <w:rsid w:val="00835682"/>
    <w:rsid w:val="008368DD"/>
    <w:rsid w:val="00836AA0"/>
    <w:rsid w:val="00836D75"/>
    <w:rsid w:val="00840369"/>
    <w:rsid w:val="00840B6A"/>
    <w:rsid w:val="00840E9C"/>
    <w:rsid w:val="00840F0E"/>
    <w:rsid w:val="008419ED"/>
    <w:rsid w:val="008419FA"/>
    <w:rsid w:val="00841DFE"/>
    <w:rsid w:val="00841FBB"/>
    <w:rsid w:val="00842311"/>
    <w:rsid w:val="00843041"/>
    <w:rsid w:val="00843117"/>
    <w:rsid w:val="00844196"/>
    <w:rsid w:val="00844ABB"/>
    <w:rsid w:val="008459CB"/>
    <w:rsid w:val="00845B3F"/>
    <w:rsid w:val="00845C10"/>
    <w:rsid w:val="00846475"/>
    <w:rsid w:val="0084658D"/>
    <w:rsid w:val="00846808"/>
    <w:rsid w:val="00846D0C"/>
    <w:rsid w:val="00847F41"/>
    <w:rsid w:val="00850574"/>
    <w:rsid w:val="0085151A"/>
    <w:rsid w:val="0085192F"/>
    <w:rsid w:val="00852697"/>
    <w:rsid w:val="00852769"/>
    <w:rsid w:val="00852BF5"/>
    <w:rsid w:val="008535B5"/>
    <w:rsid w:val="0085528D"/>
    <w:rsid w:val="00855BC8"/>
    <w:rsid w:val="00855EB6"/>
    <w:rsid w:val="00856D5A"/>
    <w:rsid w:val="008570CC"/>
    <w:rsid w:val="00857290"/>
    <w:rsid w:val="0085767D"/>
    <w:rsid w:val="00857F51"/>
    <w:rsid w:val="00860033"/>
    <w:rsid w:val="00860A87"/>
    <w:rsid w:val="00861630"/>
    <w:rsid w:val="00861A04"/>
    <w:rsid w:val="00862A59"/>
    <w:rsid w:val="008632AB"/>
    <w:rsid w:val="00863DA1"/>
    <w:rsid w:val="00864CB0"/>
    <w:rsid w:val="008651FF"/>
    <w:rsid w:val="008655D8"/>
    <w:rsid w:val="00865FCA"/>
    <w:rsid w:val="0086605E"/>
    <w:rsid w:val="00866C42"/>
    <w:rsid w:val="00866D39"/>
    <w:rsid w:val="00867388"/>
    <w:rsid w:val="00867520"/>
    <w:rsid w:val="00867535"/>
    <w:rsid w:val="008678DB"/>
    <w:rsid w:val="00867CBC"/>
    <w:rsid w:val="00870FD0"/>
    <w:rsid w:val="008715D9"/>
    <w:rsid w:val="008717C3"/>
    <w:rsid w:val="00871DC4"/>
    <w:rsid w:val="008727AB"/>
    <w:rsid w:val="00873EA9"/>
    <w:rsid w:val="00874279"/>
    <w:rsid w:val="00874BC0"/>
    <w:rsid w:val="00875119"/>
    <w:rsid w:val="00875409"/>
    <w:rsid w:val="0087559A"/>
    <w:rsid w:val="00875992"/>
    <w:rsid w:val="00876293"/>
    <w:rsid w:val="0087674B"/>
    <w:rsid w:val="008768A7"/>
    <w:rsid w:val="008772F0"/>
    <w:rsid w:val="00880882"/>
    <w:rsid w:val="008808D3"/>
    <w:rsid w:val="00880DD0"/>
    <w:rsid w:val="008811E9"/>
    <w:rsid w:val="008818D9"/>
    <w:rsid w:val="00881936"/>
    <w:rsid w:val="00882011"/>
    <w:rsid w:val="00883E27"/>
    <w:rsid w:val="008841EF"/>
    <w:rsid w:val="00884590"/>
    <w:rsid w:val="00884F67"/>
    <w:rsid w:val="00885E7F"/>
    <w:rsid w:val="00886F86"/>
    <w:rsid w:val="00887ED7"/>
    <w:rsid w:val="0089107A"/>
    <w:rsid w:val="008910DB"/>
    <w:rsid w:val="0089235F"/>
    <w:rsid w:val="00892453"/>
    <w:rsid w:val="008924EF"/>
    <w:rsid w:val="00892ED0"/>
    <w:rsid w:val="00893D2A"/>
    <w:rsid w:val="0089481B"/>
    <w:rsid w:val="00894C23"/>
    <w:rsid w:val="00894D1E"/>
    <w:rsid w:val="0089709C"/>
    <w:rsid w:val="00897203"/>
    <w:rsid w:val="008A1013"/>
    <w:rsid w:val="008A1194"/>
    <w:rsid w:val="008A181B"/>
    <w:rsid w:val="008A24E9"/>
    <w:rsid w:val="008A262F"/>
    <w:rsid w:val="008A297D"/>
    <w:rsid w:val="008A30B4"/>
    <w:rsid w:val="008A3102"/>
    <w:rsid w:val="008A3AD4"/>
    <w:rsid w:val="008A4253"/>
    <w:rsid w:val="008A54AF"/>
    <w:rsid w:val="008A5FE4"/>
    <w:rsid w:val="008A65B2"/>
    <w:rsid w:val="008A675F"/>
    <w:rsid w:val="008A67D8"/>
    <w:rsid w:val="008A6EB7"/>
    <w:rsid w:val="008A72F2"/>
    <w:rsid w:val="008A7BC1"/>
    <w:rsid w:val="008A7F57"/>
    <w:rsid w:val="008B26B7"/>
    <w:rsid w:val="008B29DF"/>
    <w:rsid w:val="008B2A09"/>
    <w:rsid w:val="008B32E9"/>
    <w:rsid w:val="008B4196"/>
    <w:rsid w:val="008B647F"/>
    <w:rsid w:val="008B6906"/>
    <w:rsid w:val="008B6B52"/>
    <w:rsid w:val="008B73FC"/>
    <w:rsid w:val="008B7603"/>
    <w:rsid w:val="008C09C9"/>
    <w:rsid w:val="008C1169"/>
    <w:rsid w:val="008C1BBA"/>
    <w:rsid w:val="008C218F"/>
    <w:rsid w:val="008C2AA0"/>
    <w:rsid w:val="008C34CD"/>
    <w:rsid w:val="008C4979"/>
    <w:rsid w:val="008C4F72"/>
    <w:rsid w:val="008C52E8"/>
    <w:rsid w:val="008C5A81"/>
    <w:rsid w:val="008C5ABC"/>
    <w:rsid w:val="008C5BAB"/>
    <w:rsid w:val="008C6130"/>
    <w:rsid w:val="008C62B1"/>
    <w:rsid w:val="008C6F40"/>
    <w:rsid w:val="008C6F72"/>
    <w:rsid w:val="008C749C"/>
    <w:rsid w:val="008C792E"/>
    <w:rsid w:val="008D1094"/>
    <w:rsid w:val="008D1278"/>
    <w:rsid w:val="008D1B5E"/>
    <w:rsid w:val="008D1D03"/>
    <w:rsid w:val="008D27C3"/>
    <w:rsid w:val="008D3680"/>
    <w:rsid w:val="008D44D4"/>
    <w:rsid w:val="008D4FCF"/>
    <w:rsid w:val="008D56DF"/>
    <w:rsid w:val="008D5A4F"/>
    <w:rsid w:val="008D5B0A"/>
    <w:rsid w:val="008D5BBA"/>
    <w:rsid w:val="008D5F3D"/>
    <w:rsid w:val="008D7E4B"/>
    <w:rsid w:val="008E0B61"/>
    <w:rsid w:val="008E0C15"/>
    <w:rsid w:val="008E25F2"/>
    <w:rsid w:val="008E2BB8"/>
    <w:rsid w:val="008E356A"/>
    <w:rsid w:val="008E3838"/>
    <w:rsid w:val="008E3FD9"/>
    <w:rsid w:val="008E5575"/>
    <w:rsid w:val="008E55EE"/>
    <w:rsid w:val="008E6796"/>
    <w:rsid w:val="008E79E9"/>
    <w:rsid w:val="008F0587"/>
    <w:rsid w:val="008F06D9"/>
    <w:rsid w:val="008F086D"/>
    <w:rsid w:val="008F124C"/>
    <w:rsid w:val="008F2034"/>
    <w:rsid w:val="008F29D4"/>
    <w:rsid w:val="008F3D4B"/>
    <w:rsid w:val="008F4412"/>
    <w:rsid w:val="008F452D"/>
    <w:rsid w:val="008F5828"/>
    <w:rsid w:val="008F5882"/>
    <w:rsid w:val="008F60D9"/>
    <w:rsid w:val="008F6478"/>
    <w:rsid w:val="008F67BC"/>
    <w:rsid w:val="008F7703"/>
    <w:rsid w:val="008F7C11"/>
    <w:rsid w:val="008F7D7C"/>
    <w:rsid w:val="00900DC6"/>
    <w:rsid w:val="009033B1"/>
    <w:rsid w:val="00903B32"/>
    <w:rsid w:val="00903D49"/>
    <w:rsid w:val="00904945"/>
    <w:rsid w:val="00905572"/>
    <w:rsid w:val="00905B59"/>
    <w:rsid w:val="00905D74"/>
    <w:rsid w:val="00906054"/>
    <w:rsid w:val="00906089"/>
    <w:rsid w:val="00906473"/>
    <w:rsid w:val="00906D94"/>
    <w:rsid w:val="009070FD"/>
    <w:rsid w:val="00907120"/>
    <w:rsid w:val="00911077"/>
    <w:rsid w:val="00911FF6"/>
    <w:rsid w:val="009123F7"/>
    <w:rsid w:val="00913650"/>
    <w:rsid w:val="00913891"/>
    <w:rsid w:val="009148CE"/>
    <w:rsid w:val="00915903"/>
    <w:rsid w:val="00915926"/>
    <w:rsid w:val="0091693E"/>
    <w:rsid w:val="00916AB3"/>
    <w:rsid w:val="00916E85"/>
    <w:rsid w:val="00917157"/>
    <w:rsid w:val="009204F8"/>
    <w:rsid w:val="009207B5"/>
    <w:rsid w:val="00920A98"/>
    <w:rsid w:val="00920D53"/>
    <w:rsid w:val="00920FEC"/>
    <w:rsid w:val="00921215"/>
    <w:rsid w:val="00921884"/>
    <w:rsid w:val="00921CCD"/>
    <w:rsid w:val="00921CE4"/>
    <w:rsid w:val="0092245D"/>
    <w:rsid w:val="00922843"/>
    <w:rsid w:val="00922FF5"/>
    <w:rsid w:val="009239DB"/>
    <w:rsid w:val="00924EAE"/>
    <w:rsid w:val="00924F55"/>
    <w:rsid w:val="00924FA9"/>
    <w:rsid w:val="00926AB6"/>
    <w:rsid w:val="00926B1B"/>
    <w:rsid w:val="00926E40"/>
    <w:rsid w:val="009276AB"/>
    <w:rsid w:val="009277D3"/>
    <w:rsid w:val="0093043E"/>
    <w:rsid w:val="0093046D"/>
    <w:rsid w:val="00930DE9"/>
    <w:rsid w:val="00931764"/>
    <w:rsid w:val="00931DEC"/>
    <w:rsid w:val="0093226D"/>
    <w:rsid w:val="00932F61"/>
    <w:rsid w:val="009331CE"/>
    <w:rsid w:val="00933A2E"/>
    <w:rsid w:val="00934198"/>
    <w:rsid w:val="0093429B"/>
    <w:rsid w:val="00934F97"/>
    <w:rsid w:val="00935413"/>
    <w:rsid w:val="00936372"/>
    <w:rsid w:val="009368E8"/>
    <w:rsid w:val="0093743F"/>
    <w:rsid w:val="0093769A"/>
    <w:rsid w:val="00937E7C"/>
    <w:rsid w:val="0094157B"/>
    <w:rsid w:val="00941892"/>
    <w:rsid w:val="00941BC1"/>
    <w:rsid w:val="00941E2A"/>
    <w:rsid w:val="009420E7"/>
    <w:rsid w:val="00942D0A"/>
    <w:rsid w:val="00943355"/>
    <w:rsid w:val="00943F79"/>
    <w:rsid w:val="009446FC"/>
    <w:rsid w:val="00944FAA"/>
    <w:rsid w:val="0094534B"/>
    <w:rsid w:val="00945B35"/>
    <w:rsid w:val="00947E56"/>
    <w:rsid w:val="009510F7"/>
    <w:rsid w:val="00951990"/>
    <w:rsid w:val="00951B08"/>
    <w:rsid w:val="00951E24"/>
    <w:rsid w:val="00952863"/>
    <w:rsid w:val="00952A44"/>
    <w:rsid w:val="00952D04"/>
    <w:rsid w:val="00952D2A"/>
    <w:rsid w:val="00953525"/>
    <w:rsid w:val="00953671"/>
    <w:rsid w:val="00953A5D"/>
    <w:rsid w:val="00954396"/>
    <w:rsid w:val="00956BBD"/>
    <w:rsid w:val="00956CBA"/>
    <w:rsid w:val="009573A7"/>
    <w:rsid w:val="0096063A"/>
    <w:rsid w:val="009606E8"/>
    <w:rsid w:val="00960B40"/>
    <w:rsid w:val="00960E25"/>
    <w:rsid w:val="00961F1B"/>
    <w:rsid w:val="00961F73"/>
    <w:rsid w:val="00962A57"/>
    <w:rsid w:val="0096315D"/>
    <w:rsid w:val="00963553"/>
    <w:rsid w:val="009639A0"/>
    <w:rsid w:val="009640EB"/>
    <w:rsid w:val="009653D7"/>
    <w:rsid w:val="00965B2D"/>
    <w:rsid w:val="00965C90"/>
    <w:rsid w:val="00965FBF"/>
    <w:rsid w:val="00966D76"/>
    <w:rsid w:val="00966FCE"/>
    <w:rsid w:val="00967E28"/>
    <w:rsid w:val="00967ED8"/>
    <w:rsid w:val="00967EEB"/>
    <w:rsid w:val="00970430"/>
    <w:rsid w:val="00970D44"/>
    <w:rsid w:val="009729C8"/>
    <w:rsid w:val="00972E9E"/>
    <w:rsid w:val="00974960"/>
    <w:rsid w:val="00974A31"/>
    <w:rsid w:val="00974AA9"/>
    <w:rsid w:val="00974EED"/>
    <w:rsid w:val="00974F48"/>
    <w:rsid w:val="009752A2"/>
    <w:rsid w:val="00976442"/>
    <w:rsid w:val="00976910"/>
    <w:rsid w:val="00976B98"/>
    <w:rsid w:val="00976D0D"/>
    <w:rsid w:val="00977C2D"/>
    <w:rsid w:val="00980375"/>
    <w:rsid w:val="00980A19"/>
    <w:rsid w:val="00981202"/>
    <w:rsid w:val="00981578"/>
    <w:rsid w:val="00981614"/>
    <w:rsid w:val="00981671"/>
    <w:rsid w:val="00982139"/>
    <w:rsid w:val="00982564"/>
    <w:rsid w:val="0098277C"/>
    <w:rsid w:val="00983071"/>
    <w:rsid w:val="009832B1"/>
    <w:rsid w:val="009834CA"/>
    <w:rsid w:val="0098353E"/>
    <w:rsid w:val="009835FB"/>
    <w:rsid w:val="00983C8E"/>
    <w:rsid w:val="00983DB3"/>
    <w:rsid w:val="009847DB"/>
    <w:rsid w:val="009848EF"/>
    <w:rsid w:val="00985858"/>
    <w:rsid w:val="00987A46"/>
    <w:rsid w:val="00987FA3"/>
    <w:rsid w:val="00990011"/>
    <w:rsid w:val="0099058B"/>
    <w:rsid w:val="00990A71"/>
    <w:rsid w:val="00990C08"/>
    <w:rsid w:val="00991275"/>
    <w:rsid w:val="0099174A"/>
    <w:rsid w:val="00992662"/>
    <w:rsid w:val="009929E2"/>
    <w:rsid w:val="00992CEF"/>
    <w:rsid w:val="00992D3F"/>
    <w:rsid w:val="00992D63"/>
    <w:rsid w:val="00992E33"/>
    <w:rsid w:val="00993F0E"/>
    <w:rsid w:val="00994675"/>
    <w:rsid w:val="00995500"/>
    <w:rsid w:val="009958F7"/>
    <w:rsid w:val="009965CA"/>
    <w:rsid w:val="0099664F"/>
    <w:rsid w:val="00996957"/>
    <w:rsid w:val="00997BC7"/>
    <w:rsid w:val="009A003E"/>
    <w:rsid w:val="009A054B"/>
    <w:rsid w:val="009A0C4D"/>
    <w:rsid w:val="009A1189"/>
    <w:rsid w:val="009A2402"/>
    <w:rsid w:val="009A25CE"/>
    <w:rsid w:val="009A3286"/>
    <w:rsid w:val="009A3293"/>
    <w:rsid w:val="009A51CD"/>
    <w:rsid w:val="009A53D5"/>
    <w:rsid w:val="009A5817"/>
    <w:rsid w:val="009A5FA6"/>
    <w:rsid w:val="009A5FF7"/>
    <w:rsid w:val="009A656F"/>
    <w:rsid w:val="009A7038"/>
    <w:rsid w:val="009A7A71"/>
    <w:rsid w:val="009B15CF"/>
    <w:rsid w:val="009B1BE5"/>
    <w:rsid w:val="009B1E54"/>
    <w:rsid w:val="009B24C5"/>
    <w:rsid w:val="009B2916"/>
    <w:rsid w:val="009B336C"/>
    <w:rsid w:val="009B369B"/>
    <w:rsid w:val="009B3AAF"/>
    <w:rsid w:val="009B3D17"/>
    <w:rsid w:val="009B4183"/>
    <w:rsid w:val="009B4299"/>
    <w:rsid w:val="009B43E3"/>
    <w:rsid w:val="009B5B3F"/>
    <w:rsid w:val="009B619E"/>
    <w:rsid w:val="009B629C"/>
    <w:rsid w:val="009B6789"/>
    <w:rsid w:val="009B7FDF"/>
    <w:rsid w:val="009C0643"/>
    <w:rsid w:val="009C0805"/>
    <w:rsid w:val="009C08D4"/>
    <w:rsid w:val="009C0AFB"/>
    <w:rsid w:val="009C22D2"/>
    <w:rsid w:val="009C2B2C"/>
    <w:rsid w:val="009C302A"/>
    <w:rsid w:val="009C3674"/>
    <w:rsid w:val="009C38FA"/>
    <w:rsid w:val="009C5130"/>
    <w:rsid w:val="009C5C22"/>
    <w:rsid w:val="009C6213"/>
    <w:rsid w:val="009C6850"/>
    <w:rsid w:val="009C710B"/>
    <w:rsid w:val="009C7405"/>
    <w:rsid w:val="009C7988"/>
    <w:rsid w:val="009C7D45"/>
    <w:rsid w:val="009D092D"/>
    <w:rsid w:val="009D18B1"/>
    <w:rsid w:val="009D1B14"/>
    <w:rsid w:val="009D1D77"/>
    <w:rsid w:val="009D1E74"/>
    <w:rsid w:val="009D227C"/>
    <w:rsid w:val="009D24B4"/>
    <w:rsid w:val="009D2568"/>
    <w:rsid w:val="009D3235"/>
    <w:rsid w:val="009D4FF4"/>
    <w:rsid w:val="009D51D5"/>
    <w:rsid w:val="009D580B"/>
    <w:rsid w:val="009D6D66"/>
    <w:rsid w:val="009D6D7C"/>
    <w:rsid w:val="009D6F80"/>
    <w:rsid w:val="009D7A88"/>
    <w:rsid w:val="009D7BB2"/>
    <w:rsid w:val="009E0216"/>
    <w:rsid w:val="009E05C0"/>
    <w:rsid w:val="009E21EC"/>
    <w:rsid w:val="009E396F"/>
    <w:rsid w:val="009E4064"/>
    <w:rsid w:val="009E4D6F"/>
    <w:rsid w:val="009E61C3"/>
    <w:rsid w:val="009E6214"/>
    <w:rsid w:val="009E64F2"/>
    <w:rsid w:val="009E6C14"/>
    <w:rsid w:val="009E793F"/>
    <w:rsid w:val="009F14CB"/>
    <w:rsid w:val="009F159F"/>
    <w:rsid w:val="009F2E46"/>
    <w:rsid w:val="009F2F9A"/>
    <w:rsid w:val="009F395D"/>
    <w:rsid w:val="009F448B"/>
    <w:rsid w:val="009F461C"/>
    <w:rsid w:val="009F4E62"/>
    <w:rsid w:val="009F53C1"/>
    <w:rsid w:val="009F577B"/>
    <w:rsid w:val="009F5A9E"/>
    <w:rsid w:val="009F623F"/>
    <w:rsid w:val="009F6641"/>
    <w:rsid w:val="009F6650"/>
    <w:rsid w:val="009F71DD"/>
    <w:rsid w:val="009F74CA"/>
    <w:rsid w:val="009F74DB"/>
    <w:rsid w:val="00A004D8"/>
    <w:rsid w:val="00A00CFF"/>
    <w:rsid w:val="00A0131E"/>
    <w:rsid w:val="00A01684"/>
    <w:rsid w:val="00A020D0"/>
    <w:rsid w:val="00A0230B"/>
    <w:rsid w:val="00A024E0"/>
    <w:rsid w:val="00A03A2C"/>
    <w:rsid w:val="00A047E8"/>
    <w:rsid w:val="00A04E95"/>
    <w:rsid w:val="00A05081"/>
    <w:rsid w:val="00A066B8"/>
    <w:rsid w:val="00A06B96"/>
    <w:rsid w:val="00A07144"/>
    <w:rsid w:val="00A07405"/>
    <w:rsid w:val="00A07C1E"/>
    <w:rsid w:val="00A10A45"/>
    <w:rsid w:val="00A11B60"/>
    <w:rsid w:val="00A122A0"/>
    <w:rsid w:val="00A12416"/>
    <w:rsid w:val="00A126AF"/>
    <w:rsid w:val="00A126EE"/>
    <w:rsid w:val="00A1383E"/>
    <w:rsid w:val="00A138AF"/>
    <w:rsid w:val="00A13DB1"/>
    <w:rsid w:val="00A14439"/>
    <w:rsid w:val="00A155EE"/>
    <w:rsid w:val="00A15DD1"/>
    <w:rsid w:val="00A16810"/>
    <w:rsid w:val="00A1694F"/>
    <w:rsid w:val="00A174BC"/>
    <w:rsid w:val="00A17BAF"/>
    <w:rsid w:val="00A20E3F"/>
    <w:rsid w:val="00A20F64"/>
    <w:rsid w:val="00A217E2"/>
    <w:rsid w:val="00A219C3"/>
    <w:rsid w:val="00A234D8"/>
    <w:rsid w:val="00A23779"/>
    <w:rsid w:val="00A23FE4"/>
    <w:rsid w:val="00A247F6"/>
    <w:rsid w:val="00A30390"/>
    <w:rsid w:val="00A30DA2"/>
    <w:rsid w:val="00A30EB5"/>
    <w:rsid w:val="00A312A5"/>
    <w:rsid w:val="00A32424"/>
    <w:rsid w:val="00A32957"/>
    <w:rsid w:val="00A3344F"/>
    <w:rsid w:val="00A3363F"/>
    <w:rsid w:val="00A338FF"/>
    <w:rsid w:val="00A347DD"/>
    <w:rsid w:val="00A34B1C"/>
    <w:rsid w:val="00A35E78"/>
    <w:rsid w:val="00A35F81"/>
    <w:rsid w:val="00A35FD1"/>
    <w:rsid w:val="00A36732"/>
    <w:rsid w:val="00A36AC4"/>
    <w:rsid w:val="00A36F78"/>
    <w:rsid w:val="00A37668"/>
    <w:rsid w:val="00A377E6"/>
    <w:rsid w:val="00A37BA9"/>
    <w:rsid w:val="00A400F4"/>
    <w:rsid w:val="00A422C3"/>
    <w:rsid w:val="00A4235F"/>
    <w:rsid w:val="00A42865"/>
    <w:rsid w:val="00A428FE"/>
    <w:rsid w:val="00A43ACD"/>
    <w:rsid w:val="00A44083"/>
    <w:rsid w:val="00A4474C"/>
    <w:rsid w:val="00A44FB1"/>
    <w:rsid w:val="00A479BA"/>
    <w:rsid w:val="00A5034F"/>
    <w:rsid w:val="00A512F5"/>
    <w:rsid w:val="00A516C7"/>
    <w:rsid w:val="00A518D1"/>
    <w:rsid w:val="00A51B04"/>
    <w:rsid w:val="00A52115"/>
    <w:rsid w:val="00A52BBE"/>
    <w:rsid w:val="00A52D01"/>
    <w:rsid w:val="00A52DD9"/>
    <w:rsid w:val="00A535A3"/>
    <w:rsid w:val="00A54054"/>
    <w:rsid w:val="00A542E2"/>
    <w:rsid w:val="00A55B3E"/>
    <w:rsid w:val="00A56890"/>
    <w:rsid w:val="00A57047"/>
    <w:rsid w:val="00A57588"/>
    <w:rsid w:val="00A578AD"/>
    <w:rsid w:val="00A61198"/>
    <w:rsid w:val="00A612D4"/>
    <w:rsid w:val="00A612F0"/>
    <w:rsid w:val="00A61D05"/>
    <w:rsid w:val="00A6268C"/>
    <w:rsid w:val="00A62858"/>
    <w:rsid w:val="00A63071"/>
    <w:rsid w:val="00A633C9"/>
    <w:rsid w:val="00A65B1E"/>
    <w:rsid w:val="00A65BD9"/>
    <w:rsid w:val="00A65EF1"/>
    <w:rsid w:val="00A6631D"/>
    <w:rsid w:val="00A6656D"/>
    <w:rsid w:val="00A672B1"/>
    <w:rsid w:val="00A67A8B"/>
    <w:rsid w:val="00A7021F"/>
    <w:rsid w:val="00A70ABA"/>
    <w:rsid w:val="00A72108"/>
    <w:rsid w:val="00A72946"/>
    <w:rsid w:val="00A72CB5"/>
    <w:rsid w:val="00A72F1F"/>
    <w:rsid w:val="00A73ACB"/>
    <w:rsid w:val="00A74331"/>
    <w:rsid w:val="00A7447C"/>
    <w:rsid w:val="00A74BE3"/>
    <w:rsid w:val="00A7507F"/>
    <w:rsid w:val="00A76BCC"/>
    <w:rsid w:val="00A774F7"/>
    <w:rsid w:val="00A777EE"/>
    <w:rsid w:val="00A778CC"/>
    <w:rsid w:val="00A7790D"/>
    <w:rsid w:val="00A77AA7"/>
    <w:rsid w:val="00A77C55"/>
    <w:rsid w:val="00A77E38"/>
    <w:rsid w:val="00A8110D"/>
    <w:rsid w:val="00A8189D"/>
    <w:rsid w:val="00A81B2B"/>
    <w:rsid w:val="00A81C50"/>
    <w:rsid w:val="00A83E0B"/>
    <w:rsid w:val="00A84ED0"/>
    <w:rsid w:val="00A85DFE"/>
    <w:rsid w:val="00A8681F"/>
    <w:rsid w:val="00A8773D"/>
    <w:rsid w:val="00A91215"/>
    <w:rsid w:val="00A916A4"/>
    <w:rsid w:val="00A91EFA"/>
    <w:rsid w:val="00A926D2"/>
    <w:rsid w:val="00A92973"/>
    <w:rsid w:val="00A92A75"/>
    <w:rsid w:val="00A92CED"/>
    <w:rsid w:val="00A932B9"/>
    <w:rsid w:val="00A933CD"/>
    <w:rsid w:val="00A93548"/>
    <w:rsid w:val="00A9376C"/>
    <w:rsid w:val="00A9380C"/>
    <w:rsid w:val="00A939CB"/>
    <w:rsid w:val="00A94201"/>
    <w:rsid w:val="00A94748"/>
    <w:rsid w:val="00A94A99"/>
    <w:rsid w:val="00A95AC6"/>
    <w:rsid w:val="00A961B9"/>
    <w:rsid w:val="00A9639C"/>
    <w:rsid w:val="00A967A3"/>
    <w:rsid w:val="00A970B8"/>
    <w:rsid w:val="00A9736D"/>
    <w:rsid w:val="00A9754F"/>
    <w:rsid w:val="00A977EF"/>
    <w:rsid w:val="00A97E1E"/>
    <w:rsid w:val="00A97EB3"/>
    <w:rsid w:val="00AA022D"/>
    <w:rsid w:val="00AA0F59"/>
    <w:rsid w:val="00AA114E"/>
    <w:rsid w:val="00AA11A6"/>
    <w:rsid w:val="00AA1F67"/>
    <w:rsid w:val="00AA260F"/>
    <w:rsid w:val="00AA3316"/>
    <w:rsid w:val="00AA4520"/>
    <w:rsid w:val="00AA47E5"/>
    <w:rsid w:val="00AA4F7A"/>
    <w:rsid w:val="00AA5BC1"/>
    <w:rsid w:val="00AA638A"/>
    <w:rsid w:val="00AA6884"/>
    <w:rsid w:val="00AA6ACA"/>
    <w:rsid w:val="00AA7611"/>
    <w:rsid w:val="00AB09EC"/>
    <w:rsid w:val="00AB1838"/>
    <w:rsid w:val="00AB1878"/>
    <w:rsid w:val="00AB2072"/>
    <w:rsid w:val="00AB217A"/>
    <w:rsid w:val="00AB2EBA"/>
    <w:rsid w:val="00AB3875"/>
    <w:rsid w:val="00AB3FFC"/>
    <w:rsid w:val="00AB4AF1"/>
    <w:rsid w:val="00AB5334"/>
    <w:rsid w:val="00AB5AD1"/>
    <w:rsid w:val="00AB5AE4"/>
    <w:rsid w:val="00AB6613"/>
    <w:rsid w:val="00AB6696"/>
    <w:rsid w:val="00AB7384"/>
    <w:rsid w:val="00AC0270"/>
    <w:rsid w:val="00AC0879"/>
    <w:rsid w:val="00AC09B8"/>
    <w:rsid w:val="00AC0C02"/>
    <w:rsid w:val="00AC0F13"/>
    <w:rsid w:val="00AC1D2A"/>
    <w:rsid w:val="00AC26ED"/>
    <w:rsid w:val="00AC27F0"/>
    <w:rsid w:val="00AC2851"/>
    <w:rsid w:val="00AC2D46"/>
    <w:rsid w:val="00AC2E11"/>
    <w:rsid w:val="00AC4CFE"/>
    <w:rsid w:val="00AC5F93"/>
    <w:rsid w:val="00AC62F8"/>
    <w:rsid w:val="00AC6514"/>
    <w:rsid w:val="00AC67B8"/>
    <w:rsid w:val="00AC6DC6"/>
    <w:rsid w:val="00AC714C"/>
    <w:rsid w:val="00AC72DA"/>
    <w:rsid w:val="00AC73D3"/>
    <w:rsid w:val="00AC7E43"/>
    <w:rsid w:val="00AD072A"/>
    <w:rsid w:val="00AD08AB"/>
    <w:rsid w:val="00AD1B69"/>
    <w:rsid w:val="00AD1E0F"/>
    <w:rsid w:val="00AD27B3"/>
    <w:rsid w:val="00AD2948"/>
    <w:rsid w:val="00AD2A05"/>
    <w:rsid w:val="00AD304B"/>
    <w:rsid w:val="00AD3C6E"/>
    <w:rsid w:val="00AD410C"/>
    <w:rsid w:val="00AD417A"/>
    <w:rsid w:val="00AD463B"/>
    <w:rsid w:val="00AD4EE8"/>
    <w:rsid w:val="00AD5EEE"/>
    <w:rsid w:val="00AD696C"/>
    <w:rsid w:val="00AD6A84"/>
    <w:rsid w:val="00AD751D"/>
    <w:rsid w:val="00AD7CF2"/>
    <w:rsid w:val="00AD7F4B"/>
    <w:rsid w:val="00AE1A8F"/>
    <w:rsid w:val="00AE1B7F"/>
    <w:rsid w:val="00AE1CD9"/>
    <w:rsid w:val="00AE1D7E"/>
    <w:rsid w:val="00AE2771"/>
    <w:rsid w:val="00AE2860"/>
    <w:rsid w:val="00AE3AFA"/>
    <w:rsid w:val="00AE3C14"/>
    <w:rsid w:val="00AE6BC6"/>
    <w:rsid w:val="00AE6BDE"/>
    <w:rsid w:val="00AE7295"/>
    <w:rsid w:val="00AE74AC"/>
    <w:rsid w:val="00AF049F"/>
    <w:rsid w:val="00AF1687"/>
    <w:rsid w:val="00AF1798"/>
    <w:rsid w:val="00AF17E2"/>
    <w:rsid w:val="00AF323F"/>
    <w:rsid w:val="00AF3B6E"/>
    <w:rsid w:val="00AF453C"/>
    <w:rsid w:val="00AF4B27"/>
    <w:rsid w:val="00AF5206"/>
    <w:rsid w:val="00AF58BE"/>
    <w:rsid w:val="00AF5D97"/>
    <w:rsid w:val="00AF70D0"/>
    <w:rsid w:val="00AF70FF"/>
    <w:rsid w:val="00AF7102"/>
    <w:rsid w:val="00AF788F"/>
    <w:rsid w:val="00AF7C93"/>
    <w:rsid w:val="00AF7D8B"/>
    <w:rsid w:val="00B00E25"/>
    <w:rsid w:val="00B00F75"/>
    <w:rsid w:val="00B01131"/>
    <w:rsid w:val="00B012EA"/>
    <w:rsid w:val="00B01A68"/>
    <w:rsid w:val="00B02E6C"/>
    <w:rsid w:val="00B02F1F"/>
    <w:rsid w:val="00B030BF"/>
    <w:rsid w:val="00B03150"/>
    <w:rsid w:val="00B0331F"/>
    <w:rsid w:val="00B0350C"/>
    <w:rsid w:val="00B035C6"/>
    <w:rsid w:val="00B052B9"/>
    <w:rsid w:val="00B06169"/>
    <w:rsid w:val="00B0624D"/>
    <w:rsid w:val="00B06F06"/>
    <w:rsid w:val="00B07D5B"/>
    <w:rsid w:val="00B07E10"/>
    <w:rsid w:val="00B10148"/>
    <w:rsid w:val="00B10F81"/>
    <w:rsid w:val="00B11538"/>
    <w:rsid w:val="00B124C9"/>
    <w:rsid w:val="00B13068"/>
    <w:rsid w:val="00B13466"/>
    <w:rsid w:val="00B136F9"/>
    <w:rsid w:val="00B13751"/>
    <w:rsid w:val="00B14437"/>
    <w:rsid w:val="00B14630"/>
    <w:rsid w:val="00B146AE"/>
    <w:rsid w:val="00B15302"/>
    <w:rsid w:val="00B17110"/>
    <w:rsid w:val="00B17D2C"/>
    <w:rsid w:val="00B17D3A"/>
    <w:rsid w:val="00B20428"/>
    <w:rsid w:val="00B20774"/>
    <w:rsid w:val="00B216BD"/>
    <w:rsid w:val="00B21753"/>
    <w:rsid w:val="00B217E4"/>
    <w:rsid w:val="00B22BF9"/>
    <w:rsid w:val="00B22C49"/>
    <w:rsid w:val="00B231CE"/>
    <w:rsid w:val="00B23456"/>
    <w:rsid w:val="00B23AD8"/>
    <w:rsid w:val="00B248CF"/>
    <w:rsid w:val="00B24F0B"/>
    <w:rsid w:val="00B24FB8"/>
    <w:rsid w:val="00B255A8"/>
    <w:rsid w:val="00B25E60"/>
    <w:rsid w:val="00B26B30"/>
    <w:rsid w:val="00B27689"/>
    <w:rsid w:val="00B27837"/>
    <w:rsid w:val="00B30194"/>
    <w:rsid w:val="00B30C3A"/>
    <w:rsid w:val="00B315D4"/>
    <w:rsid w:val="00B325A6"/>
    <w:rsid w:val="00B32817"/>
    <w:rsid w:val="00B32A70"/>
    <w:rsid w:val="00B333E2"/>
    <w:rsid w:val="00B35258"/>
    <w:rsid w:val="00B3570E"/>
    <w:rsid w:val="00B358ED"/>
    <w:rsid w:val="00B35EAE"/>
    <w:rsid w:val="00B36205"/>
    <w:rsid w:val="00B40B1B"/>
    <w:rsid w:val="00B417A9"/>
    <w:rsid w:val="00B41A03"/>
    <w:rsid w:val="00B41BB2"/>
    <w:rsid w:val="00B430E6"/>
    <w:rsid w:val="00B4428B"/>
    <w:rsid w:val="00B4580D"/>
    <w:rsid w:val="00B46553"/>
    <w:rsid w:val="00B46715"/>
    <w:rsid w:val="00B46D55"/>
    <w:rsid w:val="00B476BB"/>
    <w:rsid w:val="00B477E5"/>
    <w:rsid w:val="00B50380"/>
    <w:rsid w:val="00B50446"/>
    <w:rsid w:val="00B50791"/>
    <w:rsid w:val="00B50E0F"/>
    <w:rsid w:val="00B50FDD"/>
    <w:rsid w:val="00B53F6F"/>
    <w:rsid w:val="00B546E3"/>
    <w:rsid w:val="00B54744"/>
    <w:rsid w:val="00B54878"/>
    <w:rsid w:val="00B55223"/>
    <w:rsid w:val="00B55D16"/>
    <w:rsid w:val="00B5609E"/>
    <w:rsid w:val="00B56234"/>
    <w:rsid w:val="00B569FE"/>
    <w:rsid w:val="00B56A20"/>
    <w:rsid w:val="00B57676"/>
    <w:rsid w:val="00B57CC4"/>
    <w:rsid w:val="00B60EB9"/>
    <w:rsid w:val="00B61355"/>
    <w:rsid w:val="00B6200E"/>
    <w:rsid w:val="00B621E5"/>
    <w:rsid w:val="00B62313"/>
    <w:rsid w:val="00B62F70"/>
    <w:rsid w:val="00B634A4"/>
    <w:rsid w:val="00B637D7"/>
    <w:rsid w:val="00B656A9"/>
    <w:rsid w:val="00B65B96"/>
    <w:rsid w:val="00B65DCF"/>
    <w:rsid w:val="00B67780"/>
    <w:rsid w:val="00B7069C"/>
    <w:rsid w:val="00B70A81"/>
    <w:rsid w:val="00B70C59"/>
    <w:rsid w:val="00B70E38"/>
    <w:rsid w:val="00B716C8"/>
    <w:rsid w:val="00B72FDA"/>
    <w:rsid w:val="00B74C8B"/>
    <w:rsid w:val="00B7685F"/>
    <w:rsid w:val="00B76B6B"/>
    <w:rsid w:val="00B77458"/>
    <w:rsid w:val="00B80024"/>
    <w:rsid w:val="00B80680"/>
    <w:rsid w:val="00B808D5"/>
    <w:rsid w:val="00B80CDE"/>
    <w:rsid w:val="00B80DCC"/>
    <w:rsid w:val="00B81D22"/>
    <w:rsid w:val="00B81DAE"/>
    <w:rsid w:val="00B8200F"/>
    <w:rsid w:val="00B82654"/>
    <w:rsid w:val="00B82725"/>
    <w:rsid w:val="00B82870"/>
    <w:rsid w:val="00B82B23"/>
    <w:rsid w:val="00B83768"/>
    <w:rsid w:val="00B83DAA"/>
    <w:rsid w:val="00B84415"/>
    <w:rsid w:val="00B85310"/>
    <w:rsid w:val="00B85F84"/>
    <w:rsid w:val="00B8672B"/>
    <w:rsid w:val="00B904B6"/>
    <w:rsid w:val="00B90657"/>
    <w:rsid w:val="00B914F8"/>
    <w:rsid w:val="00B9161A"/>
    <w:rsid w:val="00B9262D"/>
    <w:rsid w:val="00B94FB5"/>
    <w:rsid w:val="00B95369"/>
    <w:rsid w:val="00B95982"/>
    <w:rsid w:val="00B96CC7"/>
    <w:rsid w:val="00B96E93"/>
    <w:rsid w:val="00B970D4"/>
    <w:rsid w:val="00B97584"/>
    <w:rsid w:val="00B97758"/>
    <w:rsid w:val="00B97EF7"/>
    <w:rsid w:val="00B97F1F"/>
    <w:rsid w:val="00BA025B"/>
    <w:rsid w:val="00BA0295"/>
    <w:rsid w:val="00BA038D"/>
    <w:rsid w:val="00BA0AB6"/>
    <w:rsid w:val="00BA0C4D"/>
    <w:rsid w:val="00BA1183"/>
    <w:rsid w:val="00BA1F98"/>
    <w:rsid w:val="00BA1FBA"/>
    <w:rsid w:val="00BA3FD8"/>
    <w:rsid w:val="00BA41C3"/>
    <w:rsid w:val="00BA4435"/>
    <w:rsid w:val="00BA4780"/>
    <w:rsid w:val="00BA4F5B"/>
    <w:rsid w:val="00BA54FB"/>
    <w:rsid w:val="00BA6256"/>
    <w:rsid w:val="00BA751E"/>
    <w:rsid w:val="00BA7E5F"/>
    <w:rsid w:val="00BB05DE"/>
    <w:rsid w:val="00BB3875"/>
    <w:rsid w:val="00BB39E5"/>
    <w:rsid w:val="00BB401D"/>
    <w:rsid w:val="00BB4443"/>
    <w:rsid w:val="00BB55B1"/>
    <w:rsid w:val="00BB61A8"/>
    <w:rsid w:val="00BB6FAD"/>
    <w:rsid w:val="00BB72C9"/>
    <w:rsid w:val="00BB75E8"/>
    <w:rsid w:val="00BB77BC"/>
    <w:rsid w:val="00BB7955"/>
    <w:rsid w:val="00BC0E96"/>
    <w:rsid w:val="00BC15E0"/>
    <w:rsid w:val="00BC2259"/>
    <w:rsid w:val="00BC38AE"/>
    <w:rsid w:val="00BC4D2A"/>
    <w:rsid w:val="00BC4F16"/>
    <w:rsid w:val="00BC5404"/>
    <w:rsid w:val="00BC5C1C"/>
    <w:rsid w:val="00BC6B66"/>
    <w:rsid w:val="00BC6D19"/>
    <w:rsid w:val="00BC7602"/>
    <w:rsid w:val="00BD0C99"/>
    <w:rsid w:val="00BD176F"/>
    <w:rsid w:val="00BD288A"/>
    <w:rsid w:val="00BD2B65"/>
    <w:rsid w:val="00BD36DD"/>
    <w:rsid w:val="00BD5658"/>
    <w:rsid w:val="00BD64BF"/>
    <w:rsid w:val="00BD6A97"/>
    <w:rsid w:val="00BD7942"/>
    <w:rsid w:val="00BE00FF"/>
    <w:rsid w:val="00BE15ED"/>
    <w:rsid w:val="00BE2127"/>
    <w:rsid w:val="00BE2862"/>
    <w:rsid w:val="00BE28DB"/>
    <w:rsid w:val="00BE2D44"/>
    <w:rsid w:val="00BE3233"/>
    <w:rsid w:val="00BE32C8"/>
    <w:rsid w:val="00BE4552"/>
    <w:rsid w:val="00BE45C1"/>
    <w:rsid w:val="00BE4B6D"/>
    <w:rsid w:val="00BE535C"/>
    <w:rsid w:val="00BE63A5"/>
    <w:rsid w:val="00BE670E"/>
    <w:rsid w:val="00BE7130"/>
    <w:rsid w:val="00BE7624"/>
    <w:rsid w:val="00BF0344"/>
    <w:rsid w:val="00BF13D0"/>
    <w:rsid w:val="00BF1704"/>
    <w:rsid w:val="00BF177D"/>
    <w:rsid w:val="00BF19CD"/>
    <w:rsid w:val="00BF3059"/>
    <w:rsid w:val="00BF3F71"/>
    <w:rsid w:val="00BF40B9"/>
    <w:rsid w:val="00BF41BD"/>
    <w:rsid w:val="00BF4812"/>
    <w:rsid w:val="00BF5156"/>
    <w:rsid w:val="00BF54B3"/>
    <w:rsid w:val="00BF5895"/>
    <w:rsid w:val="00BF6983"/>
    <w:rsid w:val="00BF7195"/>
    <w:rsid w:val="00C000CB"/>
    <w:rsid w:val="00C00E83"/>
    <w:rsid w:val="00C00E84"/>
    <w:rsid w:val="00C01AE3"/>
    <w:rsid w:val="00C01DB3"/>
    <w:rsid w:val="00C021AF"/>
    <w:rsid w:val="00C02FFB"/>
    <w:rsid w:val="00C030E0"/>
    <w:rsid w:val="00C03901"/>
    <w:rsid w:val="00C03998"/>
    <w:rsid w:val="00C03E04"/>
    <w:rsid w:val="00C04523"/>
    <w:rsid w:val="00C055E1"/>
    <w:rsid w:val="00C058A1"/>
    <w:rsid w:val="00C05ED8"/>
    <w:rsid w:val="00C05FB9"/>
    <w:rsid w:val="00C05FF3"/>
    <w:rsid w:val="00C06619"/>
    <w:rsid w:val="00C07599"/>
    <w:rsid w:val="00C079DE"/>
    <w:rsid w:val="00C11156"/>
    <w:rsid w:val="00C1260F"/>
    <w:rsid w:val="00C1310E"/>
    <w:rsid w:val="00C13D1D"/>
    <w:rsid w:val="00C13F2A"/>
    <w:rsid w:val="00C14DBB"/>
    <w:rsid w:val="00C1560A"/>
    <w:rsid w:val="00C16ED7"/>
    <w:rsid w:val="00C17D79"/>
    <w:rsid w:val="00C17E87"/>
    <w:rsid w:val="00C21713"/>
    <w:rsid w:val="00C2184F"/>
    <w:rsid w:val="00C2226C"/>
    <w:rsid w:val="00C224C9"/>
    <w:rsid w:val="00C2255D"/>
    <w:rsid w:val="00C22989"/>
    <w:rsid w:val="00C22F42"/>
    <w:rsid w:val="00C23958"/>
    <w:rsid w:val="00C23D88"/>
    <w:rsid w:val="00C2479B"/>
    <w:rsid w:val="00C24928"/>
    <w:rsid w:val="00C25076"/>
    <w:rsid w:val="00C2511F"/>
    <w:rsid w:val="00C26091"/>
    <w:rsid w:val="00C26181"/>
    <w:rsid w:val="00C27E0F"/>
    <w:rsid w:val="00C27E19"/>
    <w:rsid w:val="00C3051D"/>
    <w:rsid w:val="00C30C70"/>
    <w:rsid w:val="00C30F53"/>
    <w:rsid w:val="00C310BC"/>
    <w:rsid w:val="00C3223E"/>
    <w:rsid w:val="00C324E8"/>
    <w:rsid w:val="00C33516"/>
    <w:rsid w:val="00C335AF"/>
    <w:rsid w:val="00C3414E"/>
    <w:rsid w:val="00C3558B"/>
    <w:rsid w:val="00C3644F"/>
    <w:rsid w:val="00C368EC"/>
    <w:rsid w:val="00C36C87"/>
    <w:rsid w:val="00C36F9A"/>
    <w:rsid w:val="00C40BA9"/>
    <w:rsid w:val="00C41294"/>
    <w:rsid w:val="00C41ADA"/>
    <w:rsid w:val="00C41E65"/>
    <w:rsid w:val="00C420CC"/>
    <w:rsid w:val="00C42527"/>
    <w:rsid w:val="00C42589"/>
    <w:rsid w:val="00C4263F"/>
    <w:rsid w:val="00C426AB"/>
    <w:rsid w:val="00C42E8B"/>
    <w:rsid w:val="00C42FF5"/>
    <w:rsid w:val="00C4408E"/>
    <w:rsid w:val="00C4438B"/>
    <w:rsid w:val="00C44D56"/>
    <w:rsid w:val="00C44D9A"/>
    <w:rsid w:val="00C44DB2"/>
    <w:rsid w:val="00C44F23"/>
    <w:rsid w:val="00C456D8"/>
    <w:rsid w:val="00C46C72"/>
    <w:rsid w:val="00C471F3"/>
    <w:rsid w:val="00C47975"/>
    <w:rsid w:val="00C504DC"/>
    <w:rsid w:val="00C5139D"/>
    <w:rsid w:val="00C51678"/>
    <w:rsid w:val="00C51679"/>
    <w:rsid w:val="00C5215C"/>
    <w:rsid w:val="00C52509"/>
    <w:rsid w:val="00C525F3"/>
    <w:rsid w:val="00C52F4A"/>
    <w:rsid w:val="00C53D02"/>
    <w:rsid w:val="00C5432C"/>
    <w:rsid w:val="00C546D0"/>
    <w:rsid w:val="00C55277"/>
    <w:rsid w:val="00C555E5"/>
    <w:rsid w:val="00C55742"/>
    <w:rsid w:val="00C55EF7"/>
    <w:rsid w:val="00C60962"/>
    <w:rsid w:val="00C60FC3"/>
    <w:rsid w:val="00C61209"/>
    <w:rsid w:val="00C6148C"/>
    <w:rsid w:val="00C617CD"/>
    <w:rsid w:val="00C62147"/>
    <w:rsid w:val="00C63D86"/>
    <w:rsid w:val="00C640E8"/>
    <w:rsid w:val="00C6578B"/>
    <w:rsid w:val="00C661A5"/>
    <w:rsid w:val="00C66FC4"/>
    <w:rsid w:val="00C67383"/>
    <w:rsid w:val="00C67914"/>
    <w:rsid w:val="00C67998"/>
    <w:rsid w:val="00C67C3E"/>
    <w:rsid w:val="00C67F11"/>
    <w:rsid w:val="00C70219"/>
    <w:rsid w:val="00C70652"/>
    <w:rsid w:val="00C70B49"/>
    <w:rsid w:val="00C7171F"/>
    <w:rsid w:val="00C72D53"/>
    <w:rsid w:val="00C73694"/>
    <w:rsid w:val="00C73C41"/>
    <w:rsid w:val="00C7407B"/>
    <w:rsid w:val="00C74CB2"/>
    <w:rsid w:val="00C75446"/>
    <w:rsid w:val="00C7734C"/>
    <w:rsid w:val="00C77661"/>
    <w:rsid w:val="00C803A2"/>
    <w:rsid w:val="00C8087A"/>
    <w:rsid w:val="00C8098F"/>
    <w:rsid w:val="00C82020"/>
    <w:rsid w:val="00C82A21"/>
    <w:rsid w:val="00C835FC"/>
    <w:rsid w:val="00C84304"/>
    <w:rsid w:val="00C8443A"/>
    <w:rsid w:val="00C86B6A"/>
    <w:rsid w:val="00C87106"/>
    <w:rsid w:val="00C873C2"/>
    <w:rsid w:val="00C90B49"/>
    <w:rsid w:val="00C90B8F"/>
    <w:rsid w:val="00C9110A"/>
    <w:rsid w:val="00C911E5"/>
    <w:rsid w:val="00C91225"/>
    <w:rsid w:val="00C9164E"/>
    <w:rsid w:val="00C9295A"/>
    <w:rsid w:val="00C92BBD"/>
    <w:rsid w:val="00C92FDC"/>
    <w:rsid w:val="00C930BA"/>
    <w:rsid w:val="00C9343F"/>
    <w:rsid w:val="00C935F6"/>
    <w:rsid w:val="00C93A76"/>
    <w:rsid w:val="00C94371"/>
    <w:rsid w:val="00C9445E"/>
    <w:rsid w:val="00C947D1"/>
    <w:rsid w:val="00C950CE"/>
    <w:rsid w:val="00C9644B"/>
    <w:rsid w:val="00C9664E"/>
    <w:rsid w:val="00C97033"/>
    <w:rsid w:val="00C97140"/>
    <w:rsid w:val="00C9735F"/>
    <w:rsid w:val="00C973CA"/>
    <w:rsid w:val="00C97E6C"/>
    <w:rsid w:val="00C97F4C"/>
    <w:rsid w:val="00CA05F9"/>
    <w:rsid w:val="00CA0F62"/>
    <w:rsid w:val="00CA1008"/>
    <w:rsid w:val="00CA2817"/>
    <w:rsid w:val="00CA30C9"/>
    <w:rsid w:val="00CA584B"/>
    <w:rsid w:val="00CA6151"/>
    <w:rsid w:val="00CA70D6"/>
    <w:rsid w:val="00CA74D2"/>
    <w:rsid w:val="00CA7C3F"/>
    <w:rsid w:val="00CB31CE"/>
    <w:rsid w:val="00CB37B7"/>
    <w:rsid w:val="00CB44E5"/>
    <w:rsid w:val="00CB45CD"/>
    <w:rsid w:val="00CB4BFC"/>
    <w:rsid w:val="00CB4DA4"/>
    <w:rsid w:val="00CB5592"/>
    <w:rsid w:val="00CB5E2F"/>
    <w:rsid w:val="00CB6289"/>
    <w:rsid w:val="00CB6C94"/>
    <w:rsid w:val="00CB7383"/>
    <w:rsid w:val="00CB7E11"/>
    <w:rsid w:val="00CC09A1"/>
    <w:rsid w:val="00CC0CA3"/>
    <w:rsid w:val="00CC20BF"/>
    <w:rsid w:val="00CC4210"/>
    <w:rsid w:val="00CC4673"/>
    <w:rsid w:val="00CC4BF3"/>
    <w:rsid w:val="00CC508A"/>
    <w:rsid w:val="00CC67E3"/>
    <w:rsid w:val="00CC6BB1"/>
    <w:rsid w:val="00CC74E7"/>
    <w:rsid w:val="00CC75A0"/>
    <w:rsid w:val="00CC796E"/>
    <w:rsid w:val="00CC79B5"/>
    <w:rsid w:val="00CD0497"/>
    <w:rsid w:val="00CD16BC"/>
    <w:rsid w:val="00CD1E7F"/>
    <w:rsid w:val="00CD29E4"/>
    <w:rsid w:val="00CD2B44"/>
    <w:rsid w:val="00CD2F3B"/>
    <w:rsid w:val="00CD2F45"/>
    <w:rsid w:val="00CD4033"/>
    <w:rsid w:val="00CD4173"/>
    <w:rsid w:val="00CD577C"/>
    <w:rsid w:val="00CD599C"/>
    <w:rsid w:val="00CD627A"/>
    <w:rsid w:val="00CD65A5"/>
    <w:rsid w:val="00CD65B5"/>
    <w:rsid w:val="00CD7424"/>
    <w:rsid w:val="00CD7433"/>
    <w:rsid w:val="00CD7459"/>
    <w:rsid w:val="00CE16AC"/>
    <w:rsid w:val="00CE19C4"/>
    <w:rsid w:val="00CE22C3"/>
    <w:rsid w:val="00CE2365"/>
    <w:rsid w:val="00CE2F1A"/>
    <w:rsid w:val="00CE3288"/>
    <w:rsid w:val="00CE3D9C"/>
    <w:rsid w:val="00CE43C9"/>
    <w:rsid w:val="00CE577D"/>
    <w:rsid w:val="00CF00A4"/>
    <w:rsid w:val="00CF0297"/>
    <w:rsid w:val="00CF02A4"/>
    <w:rsid w:val="00CF09DC"/>
    <w:rsid w:val="00CF16E3"/>
    <w:rsid w:val="00CF1BA2"/>
    <w:rsid w:val="00CF1F9E"/>
    <w:rsid w:val="00CF20C2"/>
    <w:rsid w:val="00CF23E0"/>
    <w:rsid w:val="00CF2B06"/>
    <w:rsid w:val="00CF332B"/>
    <w:rsid w:val="00CF3791"/>
    <w:rsid w:val="00CF39A0"/>
    <w:rsid w:val="00CF5DFD"/>
    <w:rsid w:val="00CF6196"/>
    <w:rsid w:val="00CF6422"/>
    <w:rsid w:val="00CF6481"/>
    <w:rsid w:val="00CF65E4"/>
    <w:rsid w:val="00CF6851"/>
    <w:rsid w:val="00CF6D97"/>
    <w:rsid w:val="00CF76AE"/>
    <w:rsid w:val="00CF7FB9"/>
    <w:rsid w:val="00D000E3"/>
    <w:rsid w:val="00D00120"/>
    <w:rsid w:val="00D0057C"/>
    <w:rsid w:val="00D00C1C"/>
    <w:rsid w:val="00D00D34"/>
    <w:rsid w:val="00D0165C"/>
    <w:rsid w:val="00D017D7"/>
    <w:rsid w:val="00D01982"/>
    <w:rsid w:val="00D024A4"/>
    <w:rsid w:val="00D02753"/>
    <w:rsid w:val="00D02828"/>
    <w:rsid w:val="00D029CA"/>
    <w:rsid w:val="00D02E76"/>
    <w:rsid w:val="00D02EA8"/>
    <w:rsid w:val="00D02FC0"/>
    <w:rsid w:val="00D032E0"/>
    <w:rsid w:val="00D04602"/>
    <w:rsid w:val="00D04B55"/>
    <w:rsid w:val="00D051A3"/>
    <w:rsid w:val="00D05204"/>
    <w:rsid w:val="00D05367"/>
    <w:rsid w:val="00D05C44"/>
    <w:rsid w:val="00D05ECD"/>
    <w:rsid w:val="00D05F3F"/>
    <w:rsid w:val="00D06113"/>
    <w:rsid w:val="00D06AB1"/>
    <w:rsid w:val="00D07443"/>
    <w:rsid w:val="00D076A7"/>
    <w:rsid w:val="00D07D69"/>
    <w:rsid w:val="00D108BE"/>
    <w:rsid w:val="00D10A9B"/>
    <w:rsid w:val="00D10FB9"/>
    <w:rsid w:val="00D11E1A"/>
    <w:rsid w:val="00D11FE9"/>
    <w:rsid w:val="00D121AC"/>
    <w:rsid w:val="00D12534"/>
    <w:rsid w:val="00D129DC"/>
    <w:rsid w:val="00D130B2"/>
    <w:rsid w:val="00D14223"/>
    <w:rsid w:val="00D14AB3"/>
    <w:rsid w:val="00D155B3"/>
    <w:rsid w:val="00D15ABE"/>
    <w:rsid w:val="00D15D95"/>
    <w:rsid w:val="00D161DC"/>
    <w:rsid w:val="00D16325"/>
    <w:rsid w:val="00D17C4F"/>
    <w:rsid w:val="00D20C7B"/>
    <w:rsid w:val="00D20EA4"/>
    <w:rsid w:val="00D20ED3"/>
    <w:rsid w:val="00D21623"/>
    <w:rsid w:val="00D21D8E"/>
    <w:rsid w:val="00D2278E"/>
    <w:rsid w:val="00D227CF"/>
    <w:rsid w:val="00D22BA9"/>
    <w:rsid w:val="00D2327B"/>
    <w:rsid w:val="00D232BB"/>
    <w:rsid w:val="00D23A1E"/>
    <w:rsid w:val="00D23E64"/>
    <w:rsid w:val="00D2411F"/>
    <w:rsid w:val="00D246AA"/>
    <w:rsid w:val="00D24F9D"/>
    <w:rsid w:val="00D25031"/>
    <w:rsid w:val="00D251F1"/>
    <w:rsid w:val="00D25E49"/>
    <w:rsid w:val="00D2603E"/>
    <w:rsid w:val="00D26AA1"/>
    <w:rsid w:val="00D274B6"/>
    <w:rsid w:val="00D27CC9"/>
    <w:rsid w:val="00D27E37"/>
    <w:rsid w:val="00D3073C"/>
    <w:rsid w:val="00D317E1"/>
    <w:rsid w:val="00D31B49"/>
    <w:rsid w:val="00D327F1"/>
    <w:rsid w:val="00D3292C"/>
    <w:rsid w:val="00D32961"/>
    <w:rsid w:val="00D330F3"/>
    <w:rsid w:val="00D33C96"/>
    <w:rsid w:val="00D35833"/>
    <w:rsid w:val="00D36446"/>
    <w:rsid w:val="00D377A1"/>
    <w:rsid w:val="00D379DB"/>
    <w:rsid w:val="00D37DC1"/>
    <w:rsid w:val="00D40374"/>
    <w:rsid w:val="00D40930"/>
    <w:rsid w:val="00D411EC"/>
    <w:rsid w:val="00D41753"/>
    <w:rsid w:val="00D41E32"/>
    <w:rsid w:val="00D4228E"/>
    <w:rsid w:val="00D4393C"/>
    <w:rsid w:val="00D43B91"/>
    <w:rsid w:val="00D443A1"/>
    <w:rsid w:val="00D444EB"/>
    <w:rsid w:val="00D44507"/>
    <w:rsid w:val="00D4496E"/>
    <w:rsid w:val="00D455ED"/>
    <w:rsid w:val="00D457CF"/>
    <w:rsid w:val="00D45A8D"/>
    <w:rsid w:val="00D45E91"/>
    <w:rsid w:val="00D46835"/>
    <w:rsid w:val="00D509AA"/>
    <w:rsid w:val="00D50E3F"/>
    <w:rsid w:val="00D51493"/>
    <w:rsid w:val="00D545B1"/>
    <w:rsid w:val="00D54A22"/>
    <w:rsid w:val="00D54B38"/>
    <w:rsid w:val="00D55107"/>
    <w:rsid w:val="00D5607C"/>
    <w:rsid w:val="00D57361"/>
    <w:rsid w:val="00D575D1"/>
    <w:rsid w:val="00D57C5A"/>
    <w:rsid w:val="00D57D7C"/>
    <w:rsid w:val="00D60E86"/>
    <w:rsid w:val="00D611CB"/>
    <w:rsid w:val="00D6195F"/>
    <w:rsid w:val="00D61A92"/>
    <w:rsid w:val="00D627AD"/>
    <w:rsid w:val="00D62943"/>
    <w:rsid w:val="00D62F13"/>
    <w:rsid w:val="00D63C3C"/>
    <w:rsid w:val="00D647EB"/>
    <w:rsid w:val="00D64D37"/>
    <w:rsid w:val="00D65861"/>
    <w:rsid w:val="00D65C85"/>
    <w:rsid w:val="00D662B0"/>
    <w:rsid w:val="00D67720"/>
    <w:rsid w:val="00D6790B"/>
    <w:rsid w:val="00D679D3"/>
    <w:rsid w:val="00D7016C"/>
    <w:rsid w:val="00D70633"/>
    <w:rsid w:val="00D70AAF"/>
    <w:rsid w:val="00D70AE6"/>
    <w:rsid w:val="00D70B58"/>
    <w:rsid w:val="00D716ED"/>
    <w:rsid w:val="00D71ADD"/>
    <w:rsid w:val="00D72A53"/>
    <w:rsid w:val="00D72C40"/>
    <w:rsid w:val="00D72E8D"/>
    <w:rsid w:val="00D73B92"/>
    <w:rsid w:val="00D73BCB"/>
    <w:rsid w:val="00D744A3"/>
    <w:rsid w:val="00D74B8B"/>
    <w:rsid w:val="00D76151"/>
    <w:rsid w:val="00D761B5"/>
    <w:rsid w:val="00D76599"/>
    <w:rsid w:val="00D7740A"/>
    <w:rsid w:val="00D7743B"/>
    <w:rsid w:val="00D77868"/>
    <w:rsid w:val="00D80F57"/>
    <w:rsid w:val="00D81174"/>
    <w:rsid w:val="00D81A46"/>
    <w:rsid w:val="00D81E36"/>
    <w:rsid w:val="00D82CCC"/>
    <w:rsid w:val="00D8397F"/>
    <w:rsid w:val="00D847BF"/>
    <w:rsid w:val="00D8497F"/>
    <w:rsid w:val="00D84CD1"/>
    <w:rsid w:val="00D84D65"/>
    <w:rsid w:val="00D85475"/>
    <w:rsid w:val="00D85621"/>
    <w:rsid w:val="00D8583D"/>
    <w:rsid w:val="00D858EA"/>
    <w:rsid w:val="00D86006"/>
    <w:rsid w:val="00D8619F"/>
    <w:rsid w:val="00D86C96"/>
    <w:rsid w:val="00D90D6F"/>
    <w:rsid w:val="00D9148D"/>
    <w:rsid w:val="00D91A31"/>
    <w:rsid w:val="00D92C56"/>
    <w:rsid w:val="00D93D11"/>
    <w:rsid w:val="00D94721"/>
    <w:rsid w:val="00D94A09"/>
    <w:rsid w:val="00D958E3"/>
    <w:rsid w:val="00D958FF"/>
    <w:rsid w:val="00D95C71"/>
    <w:rsid w:val="00D96119"/>
    <w:rsid w:val="00D961C3"/>
    <w:rsid w:val="00D964BA"/>
    <w:rsid w:val="00D9762C"/>
    <w:rsid w:val="00D97BAD"/>
    <w:rsid w:val="00DA0A89"/>
    <w:rsid w:val="00DA0D5A"/>
    <w:rsid w:val="00DA1A9B"/>
    <w:rsid w:val="00DA1EA6"/>
    <w:rsid w:val="00DA2773"/>
    <w:rsid w:val="00DA4C2B"/>
    <w:rsid w:val="00DA5459"/>
    <w:rsid w:val="00DA5A6D"/>
    <w:rsid w:val="00DA5E43"/>
    <w:rsid w:val="00DA6DF9"/>
    <w:rsid w:val="00DA6EA7"/>
    <w:rsid w:val="00DA6F23"/>
    <w:rsid w:val="00DA72DF"/>
    <w:rsid w:val="00DA7647"/>
    <w:rsid w:val="00DA7A66"/>
    <w:rsid w:val="00DB0A50"/>
    <w:rsid w:val="00DB2A26"/>
    <w:rsid w:val="00DB311E"/>
    <w:rsid w:val="00DB4195"/>
    <w:rsid w:val="00DB4FA9"/>
    <w:rsid w:val="00DB5BD1"/>
    <w:rsid w:val="00DB724B"/>
    <w:rsid w:val="00DB74C1"/>
    <w:rsid w:val="00DB7F16"/>
    <w:rsid w:val="00DC00BE"/>
    <w:rsid w:val="00DC013E"/>
    <w:rsid w:val="00DC03A3"/>
    <w:rsid w:val="00DC0562"/>
    <w:rsid w:val="00DC09B7"/>
    <w:rsid w:val="00DC1F3F"/>
    <w:rsid w:val="00DC2716"/>
    <w:rsid w:val="00DC29A2"/>
    <w:rsid w:val="00DC45F2"/>
    <w:rsid w:val="00DC4854"/>
    <w:rsid w:val="00DC5B08"/>
    <w:rsid w:val="00DC5D3F"/>
    <w:rsid w:val="00DC6119"/>
    <w:rsid w:val="00DC6303"/>
    <w:rsid w:val="00DC787E"/>
    <w:rsid w:val="00DC7C6E"/>
    <w:rsid w:val="00DD079B"/>
    <w:rsid w:val="00DD135B"/>
    <w:rsid w:val="00DD1C2D"/>
    <w:rsid w:val="00DD256C"/>
    <w:rsid w:val="00DD2789"/>
    <w:rsid w:val="00DD334E"/>
    <w:rsid w:val="00DD35E3"/>
    <w:rsid w:val="00DD38A4"/>
    <w:rsid w:val="00DD3B06"/>
    <w:rsid w:val="00DD3E24"/>
    <w:rsid w:val="00DD43EC"/>
    <w:rsid w:val="00DD5632"/>
    <w:rsid w:val="00DD5BFC"/>
    <w:rsid w:val="00DD5DEB"/>
    <w:rsid w:val="00DD75EB"/>
    <w:rsid w:val="00DD7BF4"/>
    <w:rsid w:val="00DE0655"/>
    <w:rsid w:val="00DE316D"/>
    <w:rsid w:val="00DE3447"/>
    <w:rsid w:val="00DE3C9B"/>
    <w:rsid w:val="00DE455D"/>
    <w:rsid w:val="00DE5D1D"/>
    <w:rsid w:val="00DE6F82"/>
    <w:rsid w:val="00DE7126"/>
    <w:rsid w:val="00DE7438"/>
    <w:rsid w:val="00DE7CEA"/>
    <w:rsid w:val="00DF04F6"/>
    <w:rsid w:val="00DF1358"/>
    <w:rsid w:val="00DF1A5B"/>
    <w:rsid w:val="00DF21CB"/>
    <w:rsid w:val="00DF22A3"/>
    <w:rsid w:val="00DF2BA0"/>
    <w:rsid w:val="00DF3C48"/>
    <w:rsid w:val="00DF4357"/>
    <w:rsid w:val="00DF44EC"/>
    <w:rsid w:val="00DF5091"/>
    <w:rsid w:val="00DF5113"/>
    <w:rsid w:val="00DF5B1E"/>
    <w:rsid w:val="00DF5D35"/>
    <w:rsid w:val="00DF689B"/>
    <w:rsid w:val="00DF6AD6"/>
    <w:rsid w:val="00DF7E3B"/>
    <w:rsid w:val="00E006C7"/>
    <w:rsid w:val="00E00E5F"/>
    <w:rsid w:val="00E01335"/>
    <w:rsid w:val="00E013FA"/>
    <w:rsid w:val="00E01B58"/>
    <w:rsid w:val="00E0200D"/>
    <w:rsid w:val="00E02910"/>
    <w:rsid w:val="00E05146"/>
    <w:rsid w:val="00E061AB"/>
    <w:rsid w:val="00E061ED"/>
    <w:rsid w:val="00E06837"/>
    <w:rsid w:val="00E07EAF"/>
    <w:rsid w:val="00E10150"/>
    <w:rsid w:val="00E1064C"/>
    <w:rsid w:val="00E10AA6"/>
    <w:rsid w:val="00E10AD7"/>
    <w:rsid w:val="00E11082"/>
    <w:rsid w:val="00E11727"/>
    <w:rsid w:val="00E119CF"/>
    <w:rsid w:val="00E11C38"/>
    <w:rsid w:val="00E1213A"/>
    <w:rsid w:val="00E12570"/>
    <w:rsid w:val="00E125E1"/>
    <w:rsid w:val="00E12ECD"/>
    <w:rsid w:val="00E13C18"/>
    <w:rsid w:val="00E13E7C"/>
    <w:rsid w:val="00E143E2"/>
    <w:rsid w:val="00E16172"/>
    <w:rsid w:val="00E16EA7"/>
    <w:rsid w:val="00E173E0"/>
    <w:rsid w:val="00E177EF"/>
    <w:rsid w:val="00E20286"/>
    <w:rsid w:val="00E205B0"/>
    <w:rsid w:val="00E205B6"/>
    <w:rsid w:val="00E20684"/>
    <w:rsid w:val="00E20C2E"/>
    <w:rsid w:val="00E21B64"/>
    <w:rsid w:val="00E21B79"/>
    <w:rsid w:val="00E2228F"/>
    <w:rsid w:val="00E22AEE"/>
    <w:rsid w:val="00E2316B"/>
    <w:rsid w:val="00E23D56"/>
    <w:rsid w:val="00E25434"/>
    <w:rsid w:val="00E25CA6"/>
    <w:rsid w:val="00E25EAC"/>
    <w:rsid w:val="00E2617F"/>
    <w:rsid w:val="00E26197"/>
    <w:rsid w:val="00E269EE"/>
    <w:rsid w:val="00E27884"/>
    <w:rsid w:val="00E27B91"/>
    <w:rsid w:val="00E27F68"/>
    <w:rsid w:val="00E300B0"/>
    <w:rsid w:val="00E3014A"/>
    <w:rsid w:val="00E306AA"/>
    <w:rsid w:val="00E3154C"/>
    <w:rsid w:val="00E3159E"/>
    <w:rsid w:val="00E33011"/>
    <w:rsid w:val="00E3314E"/>
    <w:rsid w:val="00E33443"/>
    <w:rsid w:val="00E33B54"/>
    <w:rsid w:val="00E33D99"/>
    <w:rsid w:val="00E341C9"/>
    <w:rsid w:val="00E34D38"/>
    <w:rsid w:val="00E370CC"/>
    <w:rsid w:val="00E372CA"/>
    <w:rsid w:val="00E3741C"/>
    <w:rsid w:val="00E37C60"/>
    <w:rsid w:val="00E37E12"/>
    <w:rsid w:val="00E37F00"/>
    <w:rsid w:val="00E40320"/>
    <w:rsid w:val="00E4153A"/>
    <w:rsid w:val="00E416E2"/>
    <w:rsid w:val="00E418A4"/>
    <w:rsid w:val="00E41E44"/>
    <w:rsid w:val="00E41E57"/>
    <w:rsid w:val="00E42620"/>
    <w:rsid w:val="00E42D28"/>
    <w:rsid w:val="00E430DA"/>
    <w:rsid w:val="00E4346D"/>
    <w:rsid w:val="00E43476"/>
    <w:rsid w:val="00E437D6"/>
    <w:rsid w:val="00E4415F"/>
    <w:rsid w:val="00E441E5"/>
    <w:rsid w:val="00E44373"/>
    <w:rsid w:val="00E44FA3"/>
    <w:rsid w:val="00E45349"/>
    <w:rsid w:val="00E45601"/>
    <w:rsid w:val="00E45A0C"/>
    <w:rsid w:val="00E45E5B"/>
    <w:rsid w:val="00E4710E"/>
    <w:rsid w:val="00E47626"/>
    <w:rsid w:val="00E50005"/>
    <w:rsid w:val="00E50FE3"/>
    <w:rsid w:val="00E51368"/>
    <w:rsid w:val="00E51740"/>
    <w:rsid w:val="00E51AFA"/>
    <w:rsid w:val="00E52C31"/>
    <w:rsid w:val="00E52FDA"/>
    <w:rsid w:val="00E53245"/>
    <w:rsid w:val="00E53251"/>
    <w:rsid w:val="00E53967"/>
    <w:rsid w:val="00E54230"/>
    <w:rsid w:val="00E55B60"/>
    <w:rsid w:val="00E57606"/>
    <w:rsid w:val="00E57810"/>
    <w:rsid w:val="00E579DF"/>
    <w:rsid w:val="00E602AE"/>
    <w:rsid w:val="00E60B15"/>
    <w:rsid w:val="00E61352"/>
    <w:rsid w:val="00E613DD"/>
    <w:rsid w:val="00E6166C"/>
    <w:rsid w:val="00E62E47"/>
    <w:rsid w:val="00E62E80"/>
    <w:rsid w:val="00E6366D"/>
    <w:rsid w:val="00E64B6B"/>
    <w:rsid w:val="00E654A5"/>
    <w:rsid w:val="00E658C4"/>
    <w:rsid w:val="00E667B3"/>
    <w:rsid w:val="00E66D84"/>
    <w:rsid w:val="00E66D8E"/>
    <w:rsid w:val="00E6744B"/>
    <w:rsid w:val="00E674CC"/>
    <w:rsid w:val="00E67FD7"/>
    <w:rsid w:val="00E70F0A"/>
    <w:rsid w:val="00E7134B"/>
    <w:rsid w:val="00E71CFE"/>
    <w:rsid w:val="00E72A8C"/>
    <w:rsid w:val="00E741D3"/>
    <w:rsid w:val="00E752B4"/>
    <w:rsid w:val="00E80526"/>
    <w:rsid w:val="00E81DFA"/>
    <w:rsid w:val="00E82728"/>
    <w:rsid w:val="00E82B7A"/>
    <w:rsid w:val="00E83062"/>
    <w:rsid w:val="00E8349A"/>
    <w:rsid w:val="00E83974"/>
    <w:rsid w:val="00E846AF"/>
    <w:rsid w:val="00E84964"/>
    <w:rsid w:val="00E85596"/>
    <w:rsid w:val="00E858EE"/>
    <w:rsid w:val="00E85A74"/>
    <w:rsid w:val="00E85A76"/>
    <w:rsid w:val="00E86A75"/>
    <w:rsid w:val="00E87C29"/>
    <w:rsid w:val="00E900F9"/>
    <w:rsid w:val="00E902D4"/>
    <w:rsid w:val="00E91BED"/>
    <w:rsid w:val="00E9325D"/>
    <w:rsid w:val="00E9383A"/>
    <w:rsid w:val="00E947A1"/>
    <w:rsid w:val="00E94C88"/>
    <w:rsid w:val="00E94DAC"/>
    <w:rsid w:val="00E95462"/>
    <w:rsid w:val="00E95A58"/>
    <w:rsid w:val="00E96BC9"/>
    <w:rsid w:val="00E971E2"/>
    <w:rsid w:val="00E97D12"/>
    <w:rsid w:val="00EA0551"/>
    <w:rsid w:val="00EA0C41"/>
    <w:rsid w:val="00EA144D"/>
    <w:rsid w:val="00EA1F7F"/>
    <w:rsid w:val="00EA20A4"/>
    <w:rsid w:val="00EA2CE3"/>
    <w:rsid w:val="00EA34B6"/>
    <w:rsid w:val="00EA361D"/>
    <w:rsid w:val="00EA4058"/>
    <w:rsid w:val="00EA4463"/>
    <w:rsid w:val="00EA44BD"/>
    <w:rsid w:val="00EA46F7"/>
    <w:rsid w:val="00EA4762"/>
    <w:rsid w:val="00EA49E8"/>
    <w:rsid w:val="00EA544C"/>
    <w:rsid w:val="00EA559D"/>
    <w:rsid w:val="00EA5916"/>
    <w:rsid w:val="00EA5BBA"/>
    <w:rsid w:val="00EA5D9F"/>
    <w:rsid w:val="00EA695D"/>
    <w:rsid w:val="00EA6DE9"/>
    <w:rsid w:val="00EA7539"/>
    <w:rsid w:val="00EA7BD5"/>
    <w:rsid w:val="00EA7F94"/>
    <w:rsid w:val="00EB011E"/>
    <w:rsid w:val="00EB0225"/>
    <w:rsid w:val="00EB061E"/>
    <w:rsid w:val="00EB087B"/>
    <w:rsid w:val="00EB0894"/>
    <w:rsid w:val="00EB0D2A"/>
    <w:rsid w:val="00EB13A6"/>
    <w:rsid w:val="00EB21FD"/>
    <w:rsid w:val="00EB25BD"/>
    <w:rsid w:val="00EB2E5B"/>
    <w:rsid w:val="00EB3118"/>
    <w:rsid w:val="00EB380F"/>
    <w:rsid w:val="00EB3D8E"/>
    <w:rsid w:val="00EB3E59"/>
    <w:rsid w:val="00EB4159"/>
    <w:rsid w:val="00EB4F75"/>
    <w:rsid w:val="00EB545D"/>
    <w:rsid w:val="00EB5CE9"/>
    <w:rsid w:val="00EB5F81"/>
    <w:rsid w:val="00EB60D0"/>
    <w:rsid w:val="00EB6DBC"/>
    <w:rsid w:val="00EB7102"/>
    <w:rsid w:val="00EB7130"/>
    <w:rsid w:val="00EB7682"/>
    <w:rsid w:val="00EB7A26"/>
    <w:rsid w:val="00EC05BC"/>
    <w:rsid w:val="00EC080E"/>
    <w:rsid w:val="00EC12DA"/>
    <w:rsid w:val="00EC27DA"/>
    <w:rsid w:val="00EC3686"/>
    <w:rsid w:val="00EC4AF6"/>
    <w:rsid w:val="00EC5210"/>
    <w:rsid w:val="00EC52C7"/>
    <w:rsid w:val="00EC5595"/>
    <w:rsid w:val="00EC5EC9"/>
    <w:rsid w:val="00EC6F64"/>
    <w:rsid w:val="00ED16D7"/>
    <w:rsid w:val="00ED1793"/>
    <w:rsid w:val="00ED1804"/>
    <w:rsid w:val="00ED1FF4"/>
    <w:rsid w:val="00ED3443"/>
    <w:rsid w:val="00ED4C15"/>
    <w:rsid w:val="00ED55D6"/>
    <w:rsid w:val="00ED5647"/>
    <w:rsid w:val="00ED621B"/>
    <w:rsid w:val="00ED64D6"/>
    <w:rsid w:val="00ED6C28"/>
    <w:rsid w:val="00ED6C31"/>
    <w:rsid w:val="00ED71CE"/>
    <w:rsid w:val="00ED71DA"/>
    <w:rsid w:val="00ED782B"/>
    <w:rsid w:val="00ED794C"/>
    <w:rsid w:val="00EE00BD"/>
    <w:rsid w:val="00EE0621"/>
    <w:rsid w:val="00EE1635"/>
    <w:rsid w:val="00EE1689"/>
    <w:rsid w:val="00EE191E"/>
    <w:rsid w:val="00EE2D1E"/>
    <w:rsid w:val="00EE37DC"/>
    <w:rsid w:val="00EE3D1C"/>
    <w:rsid w:val="00EE416C"/>
    <w:rsid w:val="00EE4269"/>
    <w:rsid w:val="00EE4455"/>
    <w:rsid w:val="00EE49B7"/>
    <w:rsid w:val="00EE4A4A"/>
    <w:rsid w:val="00EE577C"/>
    <w:rsid w:val="00EE6532"/>
    <w:rsid w:val="00EE6A3D"/>
    <w:rsid w:val="00EE6DF3"/>
    <w:rsid w:val="00EF105E"/>
    <w:rsid w:val="00EF1341"/>
    <w:rsid w:val="00EF13C9"/>
    <w:rsid w:val="00EF17B2"/>
    <w:rsid w:val="00EF2365"/>
    <w:rsid w:val="00EF2EE9"/>
    <w:rsid w:val="00EF3099"/>
    <w:rsid w:val="00EF3B6A"/>
    <w:rsid w:val="00EF40CF"/>
    <w:rsid w:val="00EF4269"/>
    <w:rsid w:val="00EF4447"/>
    <w:rsid w:val="00EF5F18"/>
    <w:rsid w:val="00EF63E8"/>
    <w:rsid w:val="00EF68E1"/>
    <w:rsid w:val="00EF6BFB"/>
    <w:rsid w:val="00F0018A"/>
    <w:rsid w:val="00F00717"/>
    <w:rsid w:val="00F00E3A"/>
    <w:rsid w:val="00F029A1"/>
    <w:rsid w:val="00F030B8"/>
    <w:rsid w:val="00F03A47"/>
    <w:rsid w:val="00F03BBE"/>
    <w:rsid w:val="00F03E79"/>
    <w:rsid w:val="00F03F05"/>
    <w:rsid w:val="00F03F35"/>
    <w:rsid w:val="00F0449D"/>
    <w:rsid w:val="00F049A8"/>
    <w:rsid w:val="00F05491"/>
    <w:rsid w:val="00F07027"/>
    <w:rsid w:val="00F107BF"/>
    <w:rsid w:val="00F1116D"/>
    <w:rsid w:val="00F11867"/>
    <w:rsid w:val="00F1196D"/>
    <w:rsid w:val="00F12103"/>
    <w:rsid w:val="00F122E1"/>
    <w:rsid w:val="00F124F5"/>
    <w:rsid w:val="00F12518"/>
    <w:rsid w:val="00F127E5"/>
    <w:rsid w:val="00F12F1F"/>
    <w:rsid w:val="00F13D63"/>
    <w:rsid w:val="00F145CE"/>
    <w:rsid w:val="00F146FD"/>
    <w:rsid w:val="00F163E2"/>
    <w:rsid w:val="00F170B0"/>
    <w:rsid w:val="00F17740"/>
    <w:rsid w:val="00F228D4"/>
    <w:rsid w:val="00F232CD"/>
    <w:rsid w:val="00F23EBF"/>
    <w:rsid w:val="00F241D5"/>
    <w:rsid w:val="00F24B18"/>
    <w:rsid w:val="00F2500C"/>
    <w:rsid w:val="00F250E1"/>
    <w:rsid w:val="00F25324"/>
    <w:rsid w:val="00F25795"/>
    <w:rsid w:val="00F26D3C"/>
    <w:rsid w:val="00F27769"/>
    <w:rsid w:val="00F277D7"/>
    <w:rsid w:val="00F279CB"/>
    <w:rsid w:val="00F30868"/>
    <w:rsid w:val="00F30D25"/>
    <w:rsid w:val="00F32249"/>
    <w:rsid w:val="00F32316"/>
    <w:rsid w:val="00F32A18"/>
    <w:rsid w:val="00F32B47"/>
    <w:rsid w:val="00F32D07"/>
    <w:rsid w:val="00F32F40"/>
    <w:rsid w:val="00F33C0E"/>
    <w:rsid w:val="00F3431B"/>
    <w:rsid w:val="00F343D6"/>
    <w:rsid w:val="00F345C7"/>
    <w:rsid w:val="00F35D37"/>
    <w:rsid w:val="00F36114"/>
    <w:rsid w:val="00F36CF1"/>
    <w:rsid w:val="00F372AE"/>
    <w:rsid w:val="00F374D5"/>
    <w:rsid w:val="00F402FF"/>
    <w:rsid w:val="00F408FC"/>
    <w:rsid w:val="00F41687"/>
    <w:rsid w:val="00F4256F"/>
    <w:rsid w:val="00F4284C"/>
    <w:rsid w:val="00F42938"/>
    <w:rsid w:val="00F432DD"/>
    <w:rsid w:val="00F43338"/>
    <w:rsid w:val="00F43ABD"/>
    <w:rsid w:val="00F43D5B"/>
    <w:rsid w:val="00F444EC"/>
    <w:rsid w:val="00F446C1"/>
    <w:rsid w:val="00F4478E"/>
    <w:rsid w:val="00F44B3F"/>
    <w:rsid w:val="00F44D51"/>
    <w:rsid w:val="00F44EAE"/>
    <w:rsid w:val="00F46077"/>
    <w:rsid w:val="00F46D88"/>
    <w:rsid w:val="00F46F74"/>
    <w:rsid w:val="00F470A7"/>
    <w:rsid w:val="00F473B1"/>
    <w:rsid w:val="00F47883"/>
    <w:rsid w:val="00F50010"/>
    <w:rsid w:val="00F50394"/>
    <w:rsid w:val="00F50412"/>
    <w:rsid w:val="00F50A0F"/>
    <w:rsid w:val="00F5280E"/>
    <w:rsid w:val="00F52AA9"/>
    <w:rsid w:val="00F536B0"/>
    <w:rsid w:val="00F549C2"/>
    <w:rsid w:val="00F54BCB"/>
    <w:rsid w:val="00F54BEB"/>
    <w:rsid w:val="00F54F2C"/>
    <w:rsid w:val="00F54F45"/>
    <w:rsid w:val="00F5523A"/>
    <w:rsid w:val="00F5549A"/>
    <w:rsid w:val="00F5550C"/>
    <w:rsid w:val="00F561EF"/>
    <w:rsid w:val="00F578C1"/>
    <w:rsid w:val="00F60498"/>
    <w:rsid w:val="00F60C7E"/>
    <w:rsid w:val="00F61892"/>
    <w:rsid w:val="00F6390E"/>
    <w:rsid w:val="00F64624"/>
    <w:rsid w:val="00F659D0"/>
    <w:rsid w:val="00F65F0C"/>
    <w:rsid w:val="00F66DE1"/>
    <w:rsid w:val="00F67513"/>
    <w:rsid w:val="00F678CA"/>
    <w:rsid w:val="00F67BA3"/>
    <w:rsid w:val="00F7016A"/>
    <w:rsid w:val="00F70500"/>
    <w:rsid w:val="00F7243A"/>
    <w:rsid w:val="00F72567"/>
    <w:rsid w:val="00F72BF3"/>
    <w:rsid w:val="00F739CB"/>
    <w:rsid w:val="00F757BF"/>
    <w:rsid w:val="00F75AE1"/>
    <w:rsid w:val="00F7632D"/>
    <w:rsid w:val="00F76CA1"/>
    <w:rsid w:val="00F7725D"/>
    <w:rsid w:val="00F77B4F"/>
    <w:rsid w:val="00F80053"/>
    <w:rsid w:val="00F802FB"/>
    <w:rsid w:val="00F809DB"/>
    <w:rsid w:val="00F8123E"/>
    <w:rsid w:val="00F812A6"/>
    <w:rsid w:val="00F816E4"/>
    <w:rsid w:val="00F8231A"/>
    <w:rsid w:val="00F83445"/>
    <w:rsid w:val="00F83E39"/>
    <w:rsid w:val="00F844A8"/>
    <w:rsid w:val="00F85D8B"/>
    <w:rsid w:val="00F86B5F"/>
    <w:rsid w:val="00F86BC0"/>
    <w:rsid w:val="00F86C05"/>
    <w:rsid w:val="00F90DD4"/>
    <w:rsid w:val="00F90E6C"/>
    <w:rsid w:val="00F91178"/>
    <w:rsid w:val="00F91CD8"/>
    <w:rsid w:val="00F92146"/>
    <w:rsid w:val="00F922BC"/>
    <w:rsid w:val="00F9283F"/>
    <w:rsid w:val="00F92A78"/>
    <w:rsid w:val="00F92ACC"/>
    <w:rsid w:val="00F932B0"/>
    <w:rsid w:val="00F9398D"/>
    <w:rsid w:val="00F94694"/>
    <w:rsid w:val="00F94E9A"/>
    <w:rsid w:val="00F9596F"/>
    <w:rsid w:val="00F970B8"/>
    <w:rsid w:val="00F97E35"/>
    <w:rsid w:val="00FA07B1"/>
    <w:rsid w:val="00FA11C8"/>
    <w:rsid w:val="00FA1EC6"/>
    <w:rsid w:val="00FA1EEA"/>
    <w:rsid w:val="00FA2AC5"/>
    <w:rsid w:val="00FA2EBB"/>
    <w:rsid w:val="00FA3516"/>
    <w:rsid w:val="00FA3598"/>
    <w:rsid w:val="00FA382E"/>
    <w:rsid w:val="00FA3E9C"/>
    <w:rsid w:val="00FA40E1"/>
    <w:rsid w:val="00FA4DA7"/>
    <w:rsid w:val="00FA7A13"/>
    <w:rsid w:val="00FB04BE"/>
    <w:rsid w:val="00FB070F"/>
    <w:rsid w:val="00FB0DFD"/>
    <w:rsid w:val="00FB1CF8"/>
    <w:rsid w:val="00FB2045"/>
    <w:rsid w:val="00FB26C4"/>
    <w:rsid w:val="00FB31ED"/>
    <w:rsid w:val="00FB3B35"/>
    <w:rsid w:val="00FB40A0"/>
    <w:rsid w:val="00FB517A"/>
    <w:rsid w:val="00FB538B"/>
    <w:rsid w:val="00FB7166"/>
    <w:rsid w:val="00FB750A"/>
    <w:rsid w:val="00FC055A"/>
    <w:rsid w:val="00FC0CF9"/>
    <w:rsid w:val="00FC15AE"/>
    <w:rsid w:val="00FC17CF"/>
    <w:rsid w:val="00FC2075"/>
    <w:rsid w:val="00FC250D"/>
    <w:rsid w:val="00FC2984"/>
    <w:rsid w:val="00FC52C9"/>
    <w:rsid w:val="00FC604C"/>
    <w:rsid w:val="00FD07D5"/>
    <w:rsid w:val="00FD1094"/>
    <w:rsid w:val="00FD2385"/>
    <w:rsid w:val="00FD2CD2"/>
    <w:rsid w:val="00FD31BF"/>
    <w:rsid w:val="00FD3524"/>
    <w:rsid w:val="00FD38AB"/>
    <w:rsid w:val="00FD5698"/>
    <w:rsid w:val="00FD5CAB"/>
    <w:rsid w:val="00FD5EF3"/>
    <w:rsid w:val="00FD6208"/>
    <w:rsid w:val="00FD697E"/>
    <w:rsid w:val="00FD6F43"/>
    <w:rsid w:val="00FD70CD"/>
    <w:rsid w:val="00FD71E4"/>
    <w:rsid w:val="00FD7BCE"/>
    <w:rsid w:val="00FE020D"/>
    <w:rsid w:val="00FE05E0"/>
    <w:rsid w:val="00FE18F8"/>
    <w:rsid w:val="00FE1C84"/>
    <w:rsid w:val="00FE1D4A"/>
    <w:rsid w:val="00FE2818"/>
    <w:rsid w:val="00FE331B"/>
    <w:rsid w:val="00FE3A3D"/>
    <w:rsid w:val="00FE63F6"/>
    <w:rsid w:val="00FE687A"/>
    <w:rsid w:val="00FE6CAC"/>
    <w:rsid w:val="00FE6E91"/>
    <w:rsid w:val="00FE750B"/>
    <w:rsid w:val="00FE7ED1"/>
    <w:rsid w:val="00FF023C"/>
    <w:rsid w:val="00FF03F2"/>
    <w:rsid w:val="00FF0648"/>
    <w:rsid w:val="00FF0718"/>
    <w:rsid w:val="00FF0D2C"/>
    <w:rsid w:val="00FF1326"/>
    <w:rsid w:val="00FF4808"/>
    <w:rsid w:val="00FF4B13"/>
    <w:rsid w:val="00FF4F13"/>
    <w:rsid w:val="00FF4F5A"/>
    <w:rsid w:val="00FF54B8"/>
    <w:rsid w:val="00FF566E"/>
    <w:rsid w:val="00FF5E84"/>
    <w:rsid w:val="00FF64B7"/>
    <w:rsid w:val="00FF661D"/>
    <w:rsid w:val="00FF6641"/>
    <w:rsid w:val="00FF66F6"/>
    <w:rsid w:val="00FF694C"/>
    <w:rsid w:val="00FF6D1E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5694"/>
    <w:pPr>
      <w:keepNext/>
      <w:numPr>
        <w:numId w:val="1"/>
      </w:numPr>
      <w:autoSpaceDE w:val="0"/>
      <w:autoSpaceDN w:val="0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0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8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69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056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056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805694"/>
  </w:style>
  <w:style w:type="paragraph" w:styleId="a6">
    <w:name w:val="footnote text"/>
    <w:basedOn w:val="a"/>
    <w:link w:val="a7"/>
    <w:uiPriority w:val="99"/>
    <w:rsid w:val="0080569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8056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805694"/>
    <w:rPr>
      <w:vertAlign w:val="superscript"/>
    </w:rPr>
  </w:style>
  <w:style w:type="table" w:styleId="a9">
    <w:name w:val="Table Grid"/>
    <w:basedOn w:val="a1"/>
    <w:uiPriority w:val="59"/>
    <w:rsid w:val="00805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056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56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7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F070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21">
    <w:name w:val="Сетка таблицы2"/>
    <w:basedOn w:val="a1"/>
    <w:next w:val="a9"/>
    <w:uiPriority w:val="59"/>
    <w:rsid w:val="00CD6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DB4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C2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EA46F7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EA46F7"/>
    <w:rPr>
      <w:rFonts w:ascii="Times New Roman" w:hAnsi="Times New Roman" w:cs="Times New Roman"/>
      <w:b/>
      <w:bCs/>
      <w:sz w:val="26"/>
      <w:szCs w:val="26"/>
    </w:rPr>
  </w:style>
  <w:style w:type="table" w:customStyle="1" w:styleId="100">
    <w:name w:val="Сетка таблицы10"/>
    <w:basedOn w:val="a1"/>
    <w:next w:val="a9"/>
    <w:uiPriority w:val="59"/>
    <w:rsid w:val="00EA46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071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071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EB6DBC"/>
    <w:pPr>
      <w:ind w:left="720"/>
      <w:contextualSpacing/>
    </w:pPr>
    <w:rPr>
      <w:lang w:eastAsia="ar-SA"/>
    </w:rPr>
  </w:style>
  <w:style w:type="table" w:customStyle="1" w:styleId="6">
    <w:name w:val="Сетка таблицы6"/>
    <w:basedOn w:val="a1"/>
    <w:next w:val="a9"/>
    <w:uiPriority w:val="59"/>
    <w:rsid w:val="00A32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30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2">
    <w:name w:val="Подзаголовок1"/>
    <w:basedOn w:val="a"/>
    <w:next w:val="a"/>
    <w:uiPriority w:val="11"/>
    <w:qFormat/>
    <w:rsid w:val="00334195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ad">
    <w:name w:val="Подзаголовок Знак"/>
    <w:basedOn w:val="a0"/>
    <w:link w:val="ae"/>
    <w:uiPriority w:val="11"/>
    <w:rsid w:val="0033419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e">
    <w:name w:val="Subtitle"/>
    <w:basedOn w:val="a"/>
    <w:next w:val="a"/>
    <w:link w:val="ad"/>
    <w:uiPriority w:val="11"/>
    <w:qFormat/>
    <w:rsid w:val="00334195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13">
    <w:name w:val="Подзаголовок Знак1"/>
    <w:basedOn w:val="a0"/>
    <w:uiPriority w:val="11"/>
    <w:rsid w:val="003341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968E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96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18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5694"/>
    <w:pPr>
      <w:keepNext/>
      <w:numPr>
        <w:numId w:val="1"/>
      </w:numPr>
      <w:autoSpaceDE w:val="0"/>
      <w:autoSpaceDN w:val="0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0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8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69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056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056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805694"/>
  </w:style>
  <w:style w:type="paragraph" w:styleId="a6">
    <w:name w:val="footnote text"/>
    <w:basedOn w:val="a"/>
    <w:link w:val="a7"/>
    <w:uiPriority w:val="99"/>
    <w:rsid w:val="0080569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8056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805694"/>
    <w:rPr>
      <w:vertAlign w:val="superscript"/>
    </w:rPr>
  </w:style>
  <w:style w:type="table" w:styleId="a9">
    <w:name w:val="Table Grid"/>
    <w:basedOn w:val="a1"/>
    <w:uiPriority w:val="59"/>
    <w:rsid w:val="00805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056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56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7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F070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21">
    <w:name w:val="Сетка таблицы2"/>
    <w:basedOn w:val="a1"/>
    <w:next w:val="a9"/>
    <w:uiPriority w:val="59"/>
    <w:rsid w:val="00CD6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DB4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C2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EA46F7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EA46F7"/>
    <w:rPr>
      <w:rFonts w:ascii="Times New Roman" w:hAnsi="Times New Roman" w:cs="Times New Roman"/>
      <w:b/>
      <w:bCs/>
      <w:sz w:val="26"/>
      <w:szCs w:val="26"/>
    </w:rPr>
  </w:style>
  <w:style w:type="table" w:customStyle="1" w:styleId="100">
    <w:name w:val="Сетка таблицы10"/>
    <w:basedOn w:val="a1"/>
    <w:next w:val="a9"/>
    <w:uiPriority w:val="59"/>
    <w:rsid w:val="00EA46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071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071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EB6DBC"/>
    <w:pPr>
      <w:ind w:left="720"/>
      <w:contextualSpacing/>
    </w:pPr>
    <w:rPr>
      <w:lang w:eastAsia="ar-SA"/>
    </w:rPr>
  </w:style>
  <w:style w:type="table" w:customStyle="1" w:styleId="6">
    <w:name w:val="Сетка таблицы6"/>
    <w:basedOn w:val="a1"/>
    <w:next w:val="a9"/>
    <w:uiPriority w:val="59"/>
    <w:rsid w:val="00A32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30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2">
    <w:name w:val="Подзаголовок1"/>
    <w:basedOn w:val="a"/>
    <w:next w:val="a"/>
    <w:uiPriority w:val="11"/>
    <w:qFormat/>
    <w:rsid w:val="00334195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ad">
    <w:name w:val="Подзаголовок Знак"/>
    <w:basedOn w:val="a0"/>
    <w:link w:val="ae"/>
    <w:uiPriority w:val="11"/>
    <w:rsid w:val="0033419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e">
    <w:name w:val="Subtitle"/>
    <w:basedOn w:val="a"/>
    <w:next w:val="a"/>
    <w:link w:val="ad"/>
    <w:uiPriority w:val="11"/>
    <w:qFormat/>
    <w:rsid w:val="00334195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13">
    <w:name w:val="Подзаголовок Знак1"/>
    <w:basedOn w:val="a0"/>
    <w:uiPriority w:val="11"/>
    <w:rsid w:val="003341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968E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96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18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66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992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0216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2798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46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2998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228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0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18740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46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304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16324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8864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45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6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864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5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3.jpeg"/><Relationship Id="rId26" Type="http://schemas.openxmlformats.org/officeDocument/2006/relationships/hyperlink" Target="http://nnosova.ru/slovar-hudozhestvennyih-terminov/p" TargetMode="External"/><Relationship Id="rId39" Type="http://schemas.openxmlformats.org/officeDocument/2006/relationships/hyperlink" Target="http://www.artprojek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nnosova.ru/wp-content/uploads/2013/04/ffc415fab2c9d0d89b5c07eacb34f1e3.jpg" TargetMode="External"/><Relationship Id="rId34" Type="http://schemas.openxmlformats.org/officeDocument/2006/relationships/image" Target="media/image9.jpeg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hyperlink" Target="http://nnosova.ru/slovar-hudozhestvennyih-terminov/p" TargetMode="External"/><Relationship Id="rId33" Type="http://schemas.openxmlformats.org/officeDocument/2006/relationships/hyperlink" Target="http://nnosova.ru/wp-content/uploads/2013/04/ec6949d287bbc23c3093478a2cc49681.jpg" TargetMode="External"/><Relationship Id="rId38" Type="http://schemas.openxmlformats.org/officeDocument/2006/relationships/hyperlink" Target="http://subscribe.ru/catalog/culture.arch.arttren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stnauka.ru/video/25318" TargetMode="External"/><Relationship Id="rId20" Type="http://schemas.openxmlformats.org/officeDocument/2006/relationships/image" Target="media/image5.png"/><Relationship Id="rId29" Type="http://schemas.openxmlformats.org/officeDocument/2006/relationships/hyperlink" Target="http://nnosova.ru/slovar-hudozhestvennyih-terminov/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7.jpeg"/><Relationship Id="rId32" Type="http://schemas.openxmlformats.org/officeDocument/2006/relationships/hyperlink" Target="http://nnosova.ru/slovar-hudozhestvennyih-terminov/p" TargetMode="External"/><Relationship Id="rId37" Type="http://schemas.openxmlformats.org/officeDocument/2006/relationships/hyperlink" Target="http://artnow.ru/ru/index.html" TargetMode="External"/><Relationship Id="rId40" Type="http://schemas.openxmlformats.org/officeDocument/2006/relationships/hyperlink" Target="http://www.art-urok.ru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hyperlink" Target="http://nnosova.ru/wp-content/uploads/2013/04/4e21edb54aa4995d057f7b1a6dcd87f5.jpg" TargetMode="External"/><Relationship Id="rId28" Type="http://schemas.openxmlformats.org/officeDocument/2006/relationships/image" Target="media/image8.jpeg"/><Relationship Id="rId36" Type="http://schemas.openxmlformats.org/officeDocument/2006/relationships/hyperlink" Target="https://www.google.ru/url?sa=t&amp;rct=j&amp;q=&amp;esrc=s&amp;source=web&amp;cd=1&amp;cad=rja&amp;ved=0CC0QFjAA&amp;url=http%3A%2F%2Fartnow.ru%2Fru%2Findex%2F1.html&amp;ei=WBGjUYudB8La4AT3wIDIDw&amp;usg=AFQjCNE2Mu0g5pbCEYde4Tbo-wRQnFWcuw&amp;bvm=bv.47008514,d.bGE" TargetMode="External"/><Relationship Id="rId10" Type="http://schemas.openxmlformats.org/officeDocument/2006/relationships/header" Target="header2.xml"/><Relationship Id="rId19" Type="http://schemas.openxmlformats.org/officeDocument/2006/relationships/image" Target="media/image4.jpeg"/><Relationship Id="rId31" Type="http://schemas.openxmlformats.org/officeDocument/2006/relationships/hyperlink" Target="http://nnosova.ru/slovar-hudozhestvennyih-terminov/p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6.jpeg"/><Relationship Id="rId27" Type="http://schemas.openxmlformats.org/officeDocument/2006/relationships/hyperlink" Target="http://nnosova.ru/wp-content/uploads/2013/04/88ae24ffa9f731fd4671fdd80002aad0.jpg" TargetMode="External"/><Relationship Id="rId30" Type="http://schemas.openxmlformats.org/officeDocument/2006/relationships/hyperlink" Target="http://nnosova.ru/slovar-hudozhestvennyih-terminov/p" TargetMode="External"/><Relationship Id="rId35" Type="http://schemas.openxmlformats.org/officeDocument/2006/relationships/hyperlink" Target="http://rusgallery.info/%20http: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44C62-616C-44D2-BEF1-E14D1CFD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Гузь</dc:creator>
  <cp:lastModifiedBy>balakin</cp:lastModifiedBy>
  <cp:revision>6</cp:revision>
  <cp:lastPrinted>2015-05-18T10:27:00Z</cp:lastPrinted>
  <dcterms:created xsi:type="dcterms:W3CDTF">2020-05-14T18:29:00Z</dcterms:created>
  <dcterms:modified xsi:type="dcterms:W3CDTF">2020-07-06T10:24:00Z</dcterms:modified>
</cp:coreProperties>
</file>