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B3A" w:rsidRPr="007C67F4" w:rsidRDefault="00664B3A" w:rsidP="003A6C86">
      <w:pPr>
        <w:suppressAutoHyphens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C67F4">
        <w:rPr>
          <w:rFonts w:ascii="Times New Roman" w:eastAsia="Times New Roman" w:hAnsi="Times New Roman" w:cs="Times New Roman"/>
          <w:sz w:val="28"/>
          <w:szCs w:val="24"/>
        </w:rPr>
        <w:t>Муниципальное бюджетное общеобразовательное учреждение</w:t>
      </w:r>
    </w:p>
    <w:p w:rsidR="00664B3A" w:rsidRPr="007C67F4" w:rsidRDefault="00664B3A" w:rsidP="003A6C86">
      <w:pPr>
        <w:tabs>
          <w:tab w:val="left" w:pos="57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7C67F4">
        <w:rPr>
          <w:rFonts w:ascii="Times New Roman" w:eastAsia="Times New Roman" w:hAnsi="Times New Roman" w:cs="Times New Roman"/>
          <w:sz w:val="28"/>
          <w:szCs w:val="24"/>
        </w:rPr>
        <w:t>«Лицей № 1» муниципального образования «город Бугуруслан»</w:t>
      </w:r>
    </w:p>
    <w:p w:rsidR="00664B3A" w:rsidRPr="007C67F4" w:rsidRDefault="00664B3A" w:rsidP="003A6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Pr="00AB3C49" w:rsidRDefault="00664B3A" w:rsidP="003A6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Pr="00AB3C49" w:rsidRDefault="00664B3A" w:rsidP="006C52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Pr="00AB3C49" w:rsidRDefault="00664B3A" w:rsidP="006C52CC">
      <w:pPr>
        <w:suppressAutoHyphens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64B3A" w:rsidRDefault="00664B3A" w:rsidP="006C52CC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4B3A" w:rsidRDefault="00664B3A" w:rsidP="006C52CC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4B3A" w:rsidRDefault="00664B3A" w:rsidP="003A6C86">
      <w:pPr>
        <w:pStyle w:val="ab"/>
        <w:spacing w:before="0"/>
        <w:jc w:val="center"/>
        <w:rPr>
          <w:rStyle w:val="aa"/>
        </w:rPr>
      </w:pPr>
      <w:r>
        <w:rPr>
          <w:rStyle w:val="aa"/>
        </w:rPr>
        <w:t>РАБОЧАЯ ПРОГРАММА</w:t>
      </w:r>
    </w:p>
    <w:p w:rsidR="00664B3A" w:rsidRDefault="00664B3A" w:rsidP="003A6C86">
      <w:pPr>
        <w:pStyle w:val="ab"/>
        <w:spacing w:before="0"/>
        <w:jc w:val="center"/>
        <w:rPr>
          <w:rStyle w:val="aa"/>
          <w:sz w:val="28"/>
        </w:rPr>
      </w:pPr>
      <w:r>
        <w:rPr>
          <w:rStyle w:val="aa"/>
          <w:sz w:val="28"/>
        </w:rPr>
        <w:t>элективного</w:t>
      </w:r>
      <w:r w:rsidRPr="0020009B">
        <w:rPr>
          <w:rStyle w:val="aa"/>
          <w:sz w:val="28"/>
        </w:rPr>
        <w:t xml:space="preserve"> </w:t>
      </w:r>
      <w:r>
        <w:rPr>
          <w:rStyle w:val="aa"/>
          <w:sz w:val="28"/>
        </w:rPr>
        <w:t>курса</w:t>
      </w:r>
    </w:p>
    <w:p w:rsidR="00664B3A" w:rsidRPr="0020009B" w:rsidRDefault="00664B3A" w:rsidP="003A6C86">
      <w:pPr>
        <w:pStyle w:val="ab"/>
        <w:spacing w:before="0"/>
        <w:jc w:val="center"/>
        <w:rPr>
          <w:rStyle w:val="aa"/>
          <w:sz w:val="28"/>
        </w:rPr>
      </w:pPr>
      <w:r>
        <w:rPr>
          <w:rStyle w:val="aa"/>
          <w:sz w:val="28"/>
        </w:rPr>
        <w:t>«Решение расчётных задач по химии»</w:t>
      </w:r>
    </w:p>
    <w:p w:rsidR="00664B3A" w:rsidRPr="00664B3A" w:rsidRDefault="00664B3A" w:rsidP="003A6C86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64B3A">
        <w:rPr>
          <w:rFonts w:ascii="Times New Roman" w:eastAsia="Times New Roman" w:hAnsi="Times New Roman" w:cs="Times New Roman"/>
          <w:sz w:val="28"/>
          <w:szCs w:val="24"/>
          <w:lang w:eastAsia="ar-SA"/>
        </w:rPr>
        <w:t>9-й класс</w:t>
      </w:r>
    </w:p>
    <w:p w:rsidR="00664B3A" w:rsidRPr="00AB3C49" w:rsidRDefault="00664B3A" w:rsidP="006C52CC">
      <w:pPr>
        <w:suppressAutoHyphens/>
        <w:spacing w:before="280" w:after="28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4B3A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664B3A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Pr="00AB3C49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4B3A" w:rsidRPr="003A6C86" w:rsidRDefault="00664B3A" w:rsidP="006C52CC">
      <w:pPr>
        <w:tabs>
          <w:tab w:val="left" w:pos="0"/>
          <w:tab w:val="left" w:pos="2655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64B3A" w:rsidRPr="00C238F4" w:rsidRDefault="00664B3A" w:rsidP="006C52CC">
      <w:pPr>
        <w:tabs>
          <w:tab w:val="left" w:pos="0"/>
          <w:tab w:val="left" w:pos="2655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8F4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</w:p>
    <w:p w:rsidR="00664B3A" w:rsidRPr="00C238F4" w:rsidRDefault="00C238F4" w:rsidP="006C52CC">
      <w:pPr>
        <w:tabs>
          <w:tab w:val="left" w:pos="0"/>
        </w:tabs>
        <w:suppressAutoHyphens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38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Идигишева </w:t>
      </w:r>
      <w:r w:rsidR="00664B3A" w:rsidRPr="00C238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Нурслу Кубашевна,  </w:t>
      </w:r>
    </w:p>
    <w:p w:rsidR="003A6C86" w:rsidRPr="00C238F4" w:rsidRDefault="003A6C86" w:rsidP="003A6C86">
      <w:pPr>
        <w:tabs>
          <w:tab w:val="left" w:pos="0"/>
          <w:tab w:val="left" w:pos="2655"/>
        </w:tabs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38F4">
        <w:rPr>
          <w:rFonts w:ascii="Times New Roman" w:eastAsia="Times New Roman" w:hAnsi="Times New Roman" w:cs="Times New Roman"/>
          <w:sz w:val="24"/>
          <w:szCs w:val="24"/>
        </w:rPr>
        <w:t xml:space="preserve">учитель химии </w:t>
      </w:r>
    </w:p>
    <w:p w:rsidR="003A6C86" w:rsidRPr="00C238F4" w:rsidRDefault="003A6C86" w:rsidP="006C52CC">
      <w:pPr>
        <w:tabs>
          <w:tab w:val="left" w:pos="0"/>
        </w:tabs>
        <w:suppressAutoHyphens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38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высшей </w:t>
      </w:r>
      <w:r w:rsidR="00664B3A" w:rsidRPr="00C238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квалификационной </w:t>
      </w:r>
    </w:p>
    <w:p w:rsidR="00664B3A" w:rsidRPr="00C238F4" w:rsidRDefault="00664B3A" w:rsidP="006C52CC">
      <w:pPr>
        <w:tabs>
          <w:tab w:val="left" w:pos="0"/>
        </w:tabs>
        <w:suppressAutoHyphens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38F4">
        <w:rPr>
          <w:rFonts w:ascii="Times New Roman" w:eastAsia="Times New Roman" w:hAnsi="Times New Roman" w:cs="Times New Roman"/>
          <w:sz w:val="24"/>
          <w:szCs w:val="24"/>
          <w:lang w:eastAsia="ar-SA"/>
        </w:rPr>
        <w:t>категории</w:t>
      </w:r>
    </w:p>
    <w:p w:rsidR="00664B3A" w:rsidRPr="003A6C86" w:rsidRDefault="00664B3A" w:rsidP="006C52CC">
      <w:pPr>
        <w:tabs>
          <w:tab w:val="left" w:pos="0"/>
          <w:tab w:val="left" w:pos="26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664B3A" w:rsidRDefault="00664B3A" w:rsidP="006C52CC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3C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</w:t>
      </w:r>
      <w:r w:rsidRPr="00AB3C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                                                                                          </w:t>
      </w:r>
    </w:p>
    <w:p w:rsidR="00664B3A" w:rsidRDefault="00664B3A" w:rsidP="006C52CC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4B3A" w:rsidRDefault="00664B3A" w:rsidP="006C52CC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A6C86" w:rsidRPr="003A6C86" w:rsidRDefault="003A6C86" w:rsidP="006C52CC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238F4" w:rsidRDefault="00C238F4" w:rsidP="003A6C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238F4" w:rsidRPr="00C238F4" w:rsidRDefault="00664B3A" w:rsidP="00C238F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3A6C86">
        <w:rPr>
          <w:rFonts w:ascii="Times New Roman" w:eastAsia="Times New Roman" w:hAnsi="Times New Roman" w:cs="Times New Roman"/>
          <w:sz w:val="28"/>
          <w:szCs w:val="24"/>
          <w:lang w:eastAsia="ar-SA"/>
        </w:rPr>
        <w:t>2019–2020   учебный год</w:t>
      </w:r>
    </w:p>
    <w:p w:rsidR="00684CEC" w:rsidRDefault="003A6C86" w:rsidP="003A6C8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3A6C86" w:rsidRPr="00CE639D" w:rsidRDefault="003A6C86" w:rsidP="003A6C8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E0B" w:rsidRPr="006C52CC" w:rsidRDefault="006C52CC" w:rsidP="006C52CC">
      <w:pPr>
        <w:pStyle w:val="Default"/>
        <w:ind w:firstLine="567"/>
        <w:jc w:val="both"/>
        <w:rPr>
          <w:sz w:val="23"/>
          <w:szCs w:val="23"/>
        </w:rPr>
      </w:pPr>
      <w:r w:rsidRPr="00AA2C5B">
        <w:rPr>
          <w:rFonts w:eastAsia="Times New Roman"/>
        </w:rPr>
        <w:t>Химия, как одна из основополагающих об</w:t>
      </w:r>
      <w:r>
        <w:rPr>
          <w:rFonts w:eastAsia="Times New Roman"/>
        </w:rPr>
        <w:t xml:space="preserve">ластей естествознания, является </w:t>
      </w:r>
      <w:r w:rsidRPr="00AA2C5B">
        <w:rPr>
          <w:rFonts w:eastAsia="Times New Roman"/>
        </w:rPr>
        <w:t>неотъ</w:t>
      </w:r>
      <w:r>
        <w:rPr>
          <w:rFonts w:eastAsia="Times New Roman"/>
        </w:rPr>
        <w:t>емлемой частью естественно</w:t>
      </w:r>
      <w:r w:rsidR="006F169F">
        <w:rPr>
          <w:rFonts w:eastAsia="Times New Roman"/>
        </w:rPr>
        <w:t>-</w:t>
      </w:r>
      <w:r>
        <w:rPr>
          <w:rFonts w:eastAsia="Times New Roman"/>
        </w:rPr>
        <w:t>научного  образования школьников</w:t>
      </w:r>
      <w:r w:rsidRPr="00AA2C5B">
        <w:rPr>
          <w:rFonts w:eastAsia="Times New Roman"/>
        </w:rPr>
        <w:t xml:space="preserve">. </w:t>
      </w:r>
      <w:r w:rsidR="00406E0B" w:rsidRPr="00406E0B">
        <w:t xml:space="preserve">Умение решать расчётные задачи по химии является одним из показателей уровня развития химического мышления школьников, глубины усвоения ими учебного материала. </w:t>
      </w:r>
      <w:r>
        <w:rPr>
          <w:sz w:val="23"/>
          <w:szCs w:val="23"/>
        </w:rPr>
        <w:t xml:space="preserve">В процессе решения задач происходит уточнение и закрепление химических понятий о веществах и процессах, вырабатывается уверенность в использовании имеющихся знаний. Химические задачи способствуют формированию системы конкретных представлений, что необходимо для осмысленного восприятия последующего учебного материала </w:t>
      </w:r>
    </w:p>
    <w:p w:rsidR="00406E0B" w:rsidRDefault="00CE639D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630DE" w:rsidRPr="00CE639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6C52CC">
        <w:rPr>
          <w:rFonts w:ascii="Times New Roman" w:hAnsi="Times New Roman" w:cs="Times New Roman"/>
          <w:sz w:val="24"/>
          <w:szCs w:val="24"/>
        </w:rPr>
        <w:t xml:space="preserve">элективного курса </w:t>
      </w:r>
      <w:r w:rsidR="000630DE" w:rsidRPr="00CE639D">
        <w:rPr>
          <w:rFonts w:ascii="Times New Roman" w:hAnsi="Times New Roman" w:cs="Times New Roman"/>
          <w:sz w:val="24"/>
          <w:szCs w:val="24"/>
        </w:rPr>
        <w:t>«Решение ра</w:t>
      </w:r>
      <w:r w:rsidR="00BC562D">
        <w:rPr>
          <w:rFonts w:ascii="Times New Roman" w:hAnsi="Times New Roman" w:cs="Times New Roman"/>
          <w:sz w:val="24"/>
          <w:szCs w:val="24"/>
        </w:rPr>
        <w:t xml:space="preserve">счетных задач по химии» разработана на основе авторской программы </w:t>
      </w:r>
      <w:r>
        <w:rPr>
          <w:rFonts w:ascii="Times New Roman" w:hAnsi="Times New Roman" w:cs="Times New Roman"/>
          <w:sz w:val="24"/>
          <w:szCs w:val="24"/>
        </w:rPr>
        <w:t>«Типы расчётных задач по химии</w:t>
      </w:r>
      <w:r w:rsidR="000630DE" w:rsidRPr="00CE639D">
        <w:rPr>
          <w:rFonts w:ascii="Times New Roman" w:hAnsi="Times New Roman" w:cs="Times New Roman"/>
          <w:sz w:val="24"/>
          <w:szCs w:val="24"/>
        </w:rPr>
        <w:t xml:space="preserve">» </w:t>
      </w:r>
      <w:r w:rsidR="003F00A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630DE" w:rsidRPr="00CE639D">
        <w:rPr>
          <w:rFonts w:ascii="Times New Roman" w:hAnsi="Times New Roman" w:cs="Times New Roman"/>
          <w:sz w:val="24"/>
          <w:szCs w:val="24"/>
        </w:rPr>
        <w:t>Н.В. Ширшиной</w:t>
      </w:r>
      <w:r w:rsidR="00BC562D">
        <w:rPr>
          <w:rFonts w:ascii="Times New Roman" w:hAnsi="Times New Roman" w:cs="Times New Roman"/>
          <w:sz w:val="24"/>
          <w:szCs w:val="24"/>
        </w:rPr>
        <w:t xml:space="preserve">. </w:t>
      </w:r>
      <w:r w:rsidR="00684CEC" w:rsidRPr="00CE639D">
        <w:rPr>
          <w:rFonts w:ascii="Times New Roman" w:hAnsi="Times New Roman" w:cs="Times New Roman"/>
          <w:sz w:val="24"/>
          <w:szCs w:val="24"/>
        </w:rPr>
        <w:t>Программой данного курса предусмотрено изучение основных законов и понятий химии, решение расчетных химическ</w:t>
      </w:r>
      <w:r w:rsidR="00664B3A">
        <w:rPr>
          <w:rFonts w:ascii="Times New Roman" w:hAnsi="Times New Roman" w:cs="Times New Roman"/>
          <w:sz w:val="24"/>
          <w:szCs w:val="24"/>
        </w:rPr>
        <w:t xml:space="preserve">их задач и проведение </w:t>
      </w:r>
      <w:r w:rsidR="00684CEC" w:rsidRPr="00CE639D">
        <w:rPr>
          <w:rFonts w:ascii="Times New Roman" w:hAnsi="Times New Roman" w:cs="Times New Roman"/>
          <w:sz w:val="24"/>
          <w:szCs w:val="24"/>
        </w:rPr>
        <w:t xml:space="preserve"> практических занятий. Через решение задач осуществляется связь теории с практикой, воспитывается трудолюбие, самостоятельность и целеустремленность, формируются рациональные приемы мышления, совершенствуются и закрепляются знания учащихся.</w:t>
      </w:r>
      <w:r w:rsidR="006C52CC" w:rsidRPr="006C52CC">
        <w:t xml:space="preserve"> </w:t>
      </w:r>
      <w:r w:rsidR="006C52CC" w:rsidRPr="006C52CC">
        <w:rPr>
          <w:rFonts w:ascii="Times New Roman" w:hAnsi="Times New Roman" w:cs="Times New Roman"/>
          <w:sz w:val="24"/>
          <w:szCs w:val="24"/>
        </w:rPr>
        <w:t>Курс расширяет возможность совершенствования умений обучающихся  решать расчётные задачи, знакомит с различными способами их решения.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   </w:t>
      </w:r>
      <w:r w:rsidR="00CE639D">
        <w:rPr>
          <w:rFonts w:ascii="Times New Roman" w:hAnsi="Times New Roman" w:cs="Times New Roman"/>
          <w:sz w:val="24"/>
          <w:szCs w:val="24"/>
        </w:rPr>
        <w:t xml:space="preserve">     </w:t>
      </w:r>
      <w:r w:rsidR="003A6C86">
        <w:rPr>
          <w:rFonts w:ascii="Times New Roman" w:hAnsi="Times New Roman" w:cs="Times New Roman"/>
          <w:sz w:val="24"/>
          <w:szCs w:val="24"/>
        </w:rPr>
        <w:t xml:space="preserve">Его актуальность подтверждается тем, </w:t>
      </w:r>
      <w:r w:rsidRPr="00CE639D">
        <w:rPr>
          <w:rFonts w:ascii="Times New Roman" w:hAnsi="Times New Roman" w:cs="Times New Roman"/>
          <w:sz w:val="24"/>
          <w:szCs w:val="24"/>
        </w:rPr>
        <w:t>что ограниченное количество часов по предмету и большой объем теоретического материала не позволяет много времени уделять решению задач. Следовательно, умения и навыки в решении расчетных задач сформированы лишь у незначительной части восьмиклассников. Однако ана</w:t>
      </w:r>
      <w:r w:rsidR="003A6C86">
        <w:rPr>
          <w:rFonts w:ascii="Times New Roman" w:hAnsi="Times New Roman" w:cs="Times New Roman"/>
          <w:sz w:val="24"/>
          <w:szCs w:val="24"/>
        </w:rPr>
        <w:t xml:space="preserve">лиз заданий ГИА </w:t>
      </w:r>
      <w:r w:rsidRPr="00CE639D">
        <w:rPr>
          <w:rFonts w:ascii="Times New Roman" w:hAnsi="Times New Roman" w:cs="Times New Roman"/>
          <w:sz w:val="24"/>
          <w:szCs w:val="24"/>
        </w:rPr>
        <w:t xml:space="preserve">показывает, что умение решать задачи определенного типа должно быть доведено до автоматизма, а этого можно добиться многократным повторением, и отработкой алгоритмов решения. 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   </w:t>
      </w:r>
      <w:r w:rsidR="00CE639D">
        <w:rPr>
          <w:rFonts w:ascii="Times New Roman" w:hAnsi="Times New Roman" w:cs="Times New Roman"/>
          <w:sz w:val="24"/>
          <w:szCs w:val="24"/>
        </w:rPr>
        <w:t xml:space="preserve">     </w:t>
      </w:r>
      <w:r w:rsidRPr="00CE639D">
        <w:rPr>
          <w:rFonts w:ascii="Times New Roman" w:hAnsi="Times New Roman" w:cs="Times New Roman"/>
          <w:sz w:val="24"/>
          <w:szCs w:val="24"/>
        </w:rPr>
        <w:t>Содержанием данного курса предусматривается решение задач</w:t>
      </w:r>
      <w:r w:rsidR="00406E0B">
        <w:rPr>
          <w:rFonts w:ascii="Times New Roman" w:hAnsi="Times New Roman" w:cs="Times New Roman"/>
          <w:sz w:val="24"/>
          <w:szCs w:val="24"/>
        </w:rPr>
        <w:t>,</w:t>
      </w:r>
      <w:r w:rsidRPr="00CE639D">
        <w:rPr>
          <w:rFonts w:ascii="Times New Roman" w:hAnsi="Times New Roman" w:cs="Times New Roman"/>
          <w:sz w:val="24"/>
          <w:szCs w:val="24"/>
        </w:rPr>
        <w:t xml:space="preserve"> как базового уровня, так и задач повышенной сложности. Надеюсь, что предлагаемый курс будет интересным и полезным любому девятикласснику, та</w:t>
      </w:r>
      <w:r w:rsidR="003F00A0">
        <w:rPr>
          <w:rFonts w:ascii="Times New Roman" w:hAnsi="Times New Roman" w:cs="Times New Roman"/>
          <w:sz w:val="24"/>
          <w:szCs w:val="24"/>
        </w:rPr>
        <w:t xml:space="preserve">к как у него будет возможность </w:t>
      </w:r>
      <w:r w:rsidRPr="00CE639D">
        <w:rPr>
          <w:rFonts w:ascii="Times New Roman" w:hAnsi="Times New Roman" w:cs="Times New Roman"/>
          <w:sz w:val="24"/>
          <w:szCs w:val="24"/>
        </w:rPr>
        <w:t xml:space="preserve">подготовиться к поступлению в классы, где химия будет профилирующим предметом. </w:t>
      </w:r>
    </w:p>
    <w:p w:rsidR="003F00A0" w:rsidRDefault="003F00A0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A6C86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E639D">
        <w:rPr>
          <w:rFonts w:ascii="Times New Roman" w:hAnsi="Times New Roman" w:cs="Times New Roman"/>
          <w:b/>
          <w:i/>
          <w:sz w:val="24"/>
          <w:szCs w:val="24"/>
        </w:rPr>
        <w:t>Цели курса</w:t>
      </w:r>
      <w:r w:rsidRPr="00CE639D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3A6C86" w:rsidRPr="003A6C86" w:rsidRDefault="003A6C86" w:rsidP="003A6C86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A6C86">
        <w:rPr>
          <w:rFonts w:ascii="Times New Roman" w:hAnsi="Times New Roman" w:cs="Times New Roman"/>
          <w:sz w:val="24"/>
          <w:szCs w:val="24"/>
        </w:rPr>
        <w:t>обучение обучающихся основным подходам к решению расчетных задач по химии, нестандартному решению практических задач;</w:t>
      </w:r>
    </w:p>
    <w:p w:rsidR="003A6C86" w:rsidRPr="003A6C86" w:rsidRDefault="003A6C86" w:rsidP="003A6C86">
      <w:pPr>
        <w:pStyle w:val="Default"/>
        <w:numPr>
          <w:ilvl w:val="0"/>
          <w:numId w:val="25"/>
        </w:numPr>
        <w:jc w:val="both"/>
        <w:rPr>
          <w:color w:val="auto"/>
        </w:rPr>
      </w:pPr>
      <w:r w:rsidRPr="003A6C86">
        <w:rPr>
          <w:sz w:val="23"/>
          <w:szCs w:val="23"/>
        </w:rPr>
        <w:t xml:space="preserve">формирование у </w:t>
      </w:r>
      <w:r w:rsidR="003F00A0" w:rsidRPr="003A6C86">
        <w:t xml:space="preserve">обучающихся </w:t>
      </w:r>
      <w:r w:rsidRPr="003A6C86">
        <w:rPr>
          <w:sz w:val="23"/>
          <w:szCs w:val="23"/>
        </w:rPr>
        <w:t xml:space="preserve">целостной системы знаний о важнейших химических закономерностях через решение задач; </w:t>
      </w:r>
    </w:p>
    <w:p w:rsidR="003A6C86" w:rsidRPr="003A6C86" w:rsidRDefault="003A6C86" w:rsidP="003A6C86">
      <w:pPr>
        <w:pStyle w:val="Default"/>
        <w:numPr>
          <w:ilvl w:val="0"/>
          <w:numId w:val="25"/>
        </w:numPr>
        <w:jc w:val="both"/>
        <w:rPr>
          <w:color w:val="auto"/>
        </w:rPr>
      </w:pPr>
      <w:r w:rsidRPr="00B426B9">
        <w:t>развитие творческого потенциала обучающихся, способности критически мыслить</w:t>
      </w:r>
      <w:r>
        <w:t>;</w:t>
      </w:r>
    </w:p>
    <w:p w:rsidR="003A6C86" w:rsidRPr="003A6C86" w:rsidRDefault="003A6C86" w:rsidP="003A6C86">
      <w:pPr>
        <w:pStyle w:val="Default"/>
        <w:numPr>
          <w:ilvl w:val="0"/>
          <w:numId w:val="25"/>
        </w:numPr>
        <w:jc w:val="both"/>
        <w:rPr>
          <w:color w:val="auto"/>
        </w:rPr>
      </w:pPr>
      <w:r w:rsidRPr="003A6C86">
        <w:rPr>
          <w:sz w:val="23"/>
          <w:szCs w:val="23"/>
        </w:rPr>
        <w:t xml:space="preserve">привитие навыков в решении нестандартных химических задач повышенного уровня трудности. 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b/>
          <w:i/>
          <w:sz w:val="24"/>
          <w:szCs w:val="24"/>
        </w:rPr>
        <w:t>Задачи курса</w:t>
      </w:r>
      <w:r w:rsidRPr="00CE63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4CEC" w:rsidRPr="00CE639D" w:rsidRDefault="00684CEC" w:rsidP="006C52C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повторить, закр</w:t>
      </w:r>
      <w:r w:rsidR="003F00A0">
        <w:rPr>
          <w:rFonts w:ascii="Times New Roman" w:hAnsi="Times New Roman" w:cs="Times New Roman"/>
          <w:sz w:val="24"/>
          <w:szCs w:val="24"/>
        </w:rPr>
        <w:t xml:space="preserve">епить и расширить знания </w:t>
      </w:r>
      <w:r w:rsidRPr="00CE639D">
        <w:rPr>
          <w:rFonts w:ascii="Times New Roman" w:hAnsi="Times New Roman" w:cs="Times New Roman"/>
          <w:sz w:val="24"/>
          <w:szCs w:val="24"/>
        </w:rPr>
        <w:t xml:space="preserve"> </w:t>
      </w:r>
      <w:r w:rsidR="003F00A0" w:rsidRPr="003A6C86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CE639D">
        <w:rPr>
          <w:rFonts w:ascii="Times New Roman" w:hAnsi="Times New Roman" w:cs="Times New Roman"/>
          <w:sz w:val="24"/>
          <w:szCs w:val="24"/>
        </w:rPr>
        <w:t>об ос</w:t>
      </w:r>
      <w:r w:rsidR="003A6C86">
        <w:rPr>
          <w:rFonts w:ascii="Times New Roman" w:hAnsi="Times New Roman" w:cs="Times New Roman"/>
          <w:sz w:val="24"/>
          <w:szCs w:val="24"/>
        </w:rPr>
        <w:t>новных понятиях и законах химии</w:t>
      </w:r>
      <w:r w:rsidRPr="00CE639D">
        <w:rPr>
          <w:rFonts w:ascii="Times New Roman" w:hAnsi="Times New Roman" w:cs="Times New Roman"/>
          <w:sz w:val="24"/>
          <w:szCs w:val="24"/>
        </w:rPr>
        <w:t>;</w:t>
      </w:r>
    </w:p>
    <w:p w:rsidR="00684CEC" w:rsidRPr="00CE639D" w:rsidRDefault="00684CEC" w:rsidP="006C52C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способствовать углублению понимания и лучшему усвоению программного материала, соответствующего образовательному стандарту;</w:t>
      </w:r>
    </w:p>
    <w:p w:rsidR="00684CEC" w:rsidRPr="00CE639D" w:rsidRDefault="00684CEC" w:rsidP="006C52C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продолжить формирование умений анализировать и решать расчетные задачи, выполнять опыты в соответствии с требованиями правил безопасности;</w:t>
      </w:r>
    </w:p>
    <w:p w:rsidR="00684CEC" w:rsidRPr="00CE639D" w:rsidRDefault="00684CEC" w:rsidP="006C52C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формировать интерес к предмету и осознанному выбору профиля, позволяющего продолжить образование для получения специальностей, связанных с химической наукой;</w:t>
      </w:r>
    </w:p>
    <w:p w:rsidR="003A6C86" w:rsidRDefault="003A6C86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A6C86" w:rsidRDefault="003A6C86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84CEC" w:rsidRDefault="00684CEC" w:rsidP="008E128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639D">
        <w:rPr>
          <w:rFonts w:ascii="Times New Roman" w:hAnsi="Times New Roman" w:cs="Times New Roman"/>
          <w:b/>
          <w:i/>
          <w:sz w:val="24"/>
          <w:szCs w:val="24"/>
        </w:rPr>
        <w:lastRenderedPageBreak/>
        <w:t>Требова</w:t>
      </w:r>
      <w:r w:rsidR="003F00A0">
        <w:rPr>
          <w:rFonts w:ascii="Times New Roman" w:hAnsi="Times New Roman" w:cs="Times New Roman"/>
          <w:b/>
          <w:i/>
          <w:sz w:val="24"/>
          <w:szCs w:val="24"/>
        </w:rPr>
        <w:t>ния к знаниям и умениям обучающихся</w:t>
      </w:r>
    </w:p>
    <w:p w:rsidR="008E1283" w:rsidRPr="00CE639D" w:rsidRDefault="008E1283" w:rsidP="008E128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После изучения да</w:t>
      </w:r>
      <w:r w:rsidR="003F00A0">
        <w:rPr>
          <w:rFonts w:ascii="Times New Roman" w:hAnsi="Times New Roman" w:cs="Times New Roman"/>
          <w:sz w:val="24"/>
          <w:szCs w:val="24"/>
        </w:rPr>
        <w:t>нного элективного курса обучающиеся</w:t>
      </w:r>
      <w:r w:rsidRPr="00CE639D">
        <w:rPr>
          <w:rFonts w:ascii="Times New Roman" w:hAnsi="Times New Roman" w:cs="Times New Roman"/>
          <w:sz w:val="24"/>
          <w:szCs w:val="24"/>
        </w:rPr>
        <w:t xml:space="preserve"> </w:t>
      </w:r>
      <w:r w:rsidRPr="00CE639D">
        <w:rPr>
          <w:rFonts w:ascii="Times New Roman" w:hAnsi="Times New Roman" w:cs="Times New Roman"/>
          <w:b/>
          <w:i/>
          <w:sz w:val="24"/>
          <w:szCs w:val="24"/>
        </w:rPr>
        <w:t>должны знать:</w:t>
      </w:r>
    </w:p>
    <w:p w:rsidR="00684CEC" w:rsidRPr="00CE639D" w:rsidRDefault="00684CEC" w:rsidP="006C52C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формулировки изученных законов и их значение;</w:t>
      </w:r>
    </w:p>
    <w:p w:rsidR="00684CEC" w:rsidRPr="00CE639D" w:rsidRDefault="00684CEC" w:rsidP="006C52C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физический смысл понятий (количество вещества, моль, молярная масса, молярный объем, число Авогадро, химическая формула, химическое уравнение, массовая (объемная) доля компонента в смеси, концентрация раствора, и способы ее выражения, тепловой эффект химической реакции, термохимическое уравнение, выход продукта реакции, растворимость веществ, кристаллогидраты);</w:t>
      </w:r>
    </w:p>
    <w:p w:rsidR="00684CEC" w:rsidRPr="00CE639D" w:rsidRDefault="00684CEC" w:rsidP="006C52C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алгоритмы решения основных типовых задач, предусмотренных данной программой;</w:t>
      </w:r>
    </w:p>
    <w:p w:rsidR="00684CEC" w:rsidRPr="00CE639D" w:rsidRDefault="00684CEC" w:rsidP="006C52C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практическую значимость производимых расчетов, области их применения;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 После изучения да</w:t>
      </w:r>
      <w:r w:rsidR="003F00A0">
        <w:rPr>
          <w:rFonts w:ascii="Times New Roman" w:hAnsi="Times New Roman" w:cs="Times New Roman"/>
          <w:sz w:val="24"/>
          <w:szCs w:val="24"/>
        </w:rPr>
        <w:t>нного элективного курса обучающиеся</w:t>
      </w:r>
      <w:r w:rsidRPr="00CE639D">
        <w:rPr>
          <w:rFonts w:ascii="Times New Roman" w:hAnsi="Times New Roman" w:cs="Times New Roman"/>
          <w:sz w:val="24"/>
          <w:szCs w:val="24"/>
        </w:rPr>
        <w:t xml:space="preserve"> </w:t>
      </w:r>
      <w:r w:rsidRPr="00CE639D">
        <w:rPr>
          <w:rFonts w:ascii="Times New Roman" w:hAnsi="Times New Roman" w:cs="Times New Roman"/>
          <w:b/>
          <w:i/>
          <w:sz w:val="24"/>
          <w:szCs w:val="24"/>
        </w:rPr>
        <w:t>должны уметь:</w:t>
      </w:r>
    </w:p>
    <w:p w:rsidR="00684CEC" w:rsidRPr="00CE639D" w:rsidRDefault="00684CEC" w:rsidP="006C52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анализировать условие задачи, и на основе анализа составлять краткую запись ее содержания, применяя общепринятые условные обозначения физических величин и химические формулы;</w:t>
      </w:r>
    </w:p>
    <w:p w:rsidR="00684CEC" w:rsidRPr="00CE639D" w:rsidRDefault="00684CEC" w:rsidP="006C52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составлять алгоритмы решения задач, и по ним решать задачи, предусмотренные данной программой;</w:t>
      </w:r>
    </w:p>
    <w:p w:rsidR="00684CEC" w:rsidRPr="00CE639D" w:rsidRDefault="00684CEC" w:rsidP="006C52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составлять план экспериментального решения расчетно – практических задач;</w:t>
      </w:r>
    </w:p>
    <w:p w:rsidR="00684CEC" w:rsidRPr="00CE639D" w:rsidRDefault="00684CEC" w:rsidP="006C52C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правильно оформлять решение расчетной задачи и расчетно – практического задания.</w:t>
      </w:r>
    </w:p>
    <w:p w:rsidR="006F169F" w:rsidRDefault="006F169F" w:rsidP="003757A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38F4" w:rsidRDefault="00C238F4" w:rsidP="00C238F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4CEC" w:rsidRPr="00CE639D" w:rsidRDefault="00684CEC" w:rsidP="00C238F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639D">
        <w:rPr>
          <w:rFonts w:ascii="Times New Roman" w:hAnsi="Times New Roman" w:cs="Times New Roman"/>
          <w:b/>
          <w:i/>
          <w:sz w:val="24"/>
          <w:szCs w:val="24"/>
        </w:rPr>
        <w:t>Содержание курса.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4CEC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39D"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BE48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B71D9" w:rsidRPr="00542F15">
        <w:rPr>
          <w:rFonts w:ascii="Times New Roman" w:eastAsia="Calibri" w:hAnsi="Times New Roman" w:cs="Times New Roman"/>
          <w:b/>
          <w:sz w:val="24"/>
          <w:szCs w:val="24"/>
        </w:rPr>
        <w:t>Основные физические и химические величины</w:t>
      </w:r>
      <w:r w:rsidR="00BE48EF" w:rsidRPr="00BE4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8EF" w:rsidRPr="00BE48EF">
        <w:rPr>
          <w:rFonts w:ascii="Times New Roman" w:hAnsi="Times New Roman" w:cs="Times New Roman"/>
          <w:sz w:val="24"/>
          <w:szCs w:val="24"/>
        </w:rPr>
        <w:t>(1 час).</w:t>
      </w:r>
      <w:r w:rsidR="00BE4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8EF" w:rsidRPr="00CE63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71D9" w:rsidRPr="00CE639D" w:rsidRDefault="00AB71D9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CEC" w:rsidRPr="00BE48EF" w:rsidRDefault="00AB71D9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="00684CEC" w:rsidRPr="00542F15">
        <w:rPr>
          <w:rFonts w:ascii="Times New Roman" w:hAnsi="Times New Roman" w:cs="Times New Roman"/>
          <w:b/>
          <w:sz w:val="24"/>
          <w:szCs w:val="24"/>
        </w:rPr>
        <w:t>Основные понятия и законы химии</w:t>
      </w:r>
      <w:r w:rsidR="00BE48EF" w:rsidRPr="00BE4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48EF" w:rsidRPr="00BE48EF">
        <w:rPr>
          <w:rFonts w:ascii="Times New Roman" w:hAnsi="Times New Roman" w:cs="Times New Roman"/>
          <w:sz w:val="24"/>
          <w:szCs w:val="24"/>
        </w:rPr>
        <w:t>(9 часов).</w:t>
      </w:r>
    </w:p>
    <w:p w:rsidR="00AB71D9" w:rsidRPr="00F37811" w:rsidRDefault="00AB71D9" w:rsidP="00AB71D9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 xml:space="preserve">Основные типы расчетных задач по химии. </w:t>
      </w:r>
    </w:p>
    <w:p w:rsidR="00AB71D9" w:rsidRPr="00F37811" w:rsidRDefault="00AB71D9" w:rsidP="00AB71D9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Основные стехиометрические понятия: закон сохранения массы веществ.</w:t>
      </w:r>
    </w:p>
    <w:p w:rsidR="00AB71D9" w:rsidRPr="00F37811" w:rsidRDefault="00AB71D9" w:rsidP="00AB71D9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Основные стехиометрические понятия: закон постоянства состава, закон Авогадро. Молярный объем газов.</w:t>
      </w:r>
    </w:p>
    <w:p w:rsidR="00AB71D9" w:rsidRPr="00F37811" w:rsidRDefault="00AB71D9" w:rsidP="00AB71D9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 xml:space="preserve"> Расчеты по химическим формулам.</w:t>
      </w:r>
    </w:p>
    <w:p w:rsidR="00AB71D9" w:rsidRPr="00F37811" w:rsidRDefault="00AB71D9" w:rsidP="00AB71D9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Вычисление массы вещества (объема газообразного вещества) по известному количеству и обратная задача.</w:t>
      </w:r>
    </w:p>
    <w:p w:rsidR="00AB71D9" w:rsidRPr="00F37811" w:rsidRDefault="00AB71D9" w:rsidP="00AB71D9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 xml:space="preserve">Вычисление массовых долей элементов по химической формуле. Закон постоянства состава </w:t>
      </w:r>
    </w:p>
    <w:p w:rsidR="00AB71D9" w:rsidRPr="00F37811" w:rsidRDefault="00AB71D9" w:rsidP="00AB71D9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Вычисление массовых долей элементов по химической формуле. Закон постоянства состава</w:t>
      </w:r>
    </w:p>
    <w:p w:rsidR="00AB71D9" w:rsidRPr="00F37811" w:rsidRDefault="00AB71D9" w:rsidP="00AB71D9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Относительная плотность газов. Вычисление относительной молекулярной массы газообразного вещества по относительной плотности газов.</w:t>
      </w:r>
    </w:p>
    <w:p w:rsidR="00AB71D9" w:rsidRPr="00F24140" w:rsidRDefault="00AB71D9" w:rsidP="00F24140">
      <w:pPr>
        <w:spacing w:after="0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Вычисление молярной массы газообразного вещества по его плотности.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39D">
        <w:rPr>
          <w:rFonts w:ascii="Times New Roman" w:hAnsi="Times New Roman" w:cs="Times New Roman"/>
          <w:b/>
          <w:sz w:val="24"/>
          <w:szCs w:val="24"/>
        </w:rPr>
        <w:t xml:space="preserve">Тема 2. </w:t>
      </w:r>
      <w:r w:rsidRPr="00542F15">
        <w:rPr>
          <w:rFonts w:ascii="Times New Roman" w:hAnsi="Times New Roman" w:cs="Times New Roman"/>
          <w:b/>
          <w:sz w:val="24"/>
          <w:szCs w:val="24"/>
        </w:rPr>
        <w:t>Вывод химических формул соединений</w:t>
      </w:r>
      <w:r w:rsidR="00BE4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562D">
        <w:rPr>
          <w:rFonts w:ascii="Times New Roman" w:hAnsi="Times New Roman" w:cs="Times New Roman"/>
          <w:sz w:val="24"/>
          <w:szCs w:val="24"/>
        </w:rPr>
        <w:t>(6</w:t>
      </w:r>
      <w:r w:rsidR="00C2305C">
        <w:rPr>
          <w:rFonts w:ascii="Times New Roman" w:hAnsi="Times New Roman" w:cs="Times New Roman"/>
          <w:sz w:val="24"/>
          <w:szCs w:val="24"/>
        </w:rPr>
        <w:t xml:space="preserve"> часа</w:t>
      </w:r>
      <w:r w:rsidR="00BE48EF" w:rsidRPr="00BE48EF">
        <w:rPr>
          <w:rFonts w:ascii="Times New Roman" w:hAnsi="Times New Roman" w:cs="Times New Roman"/>
          <w:sz w:val="24"/>
          <w:szCs w:val="24"/>
        </w:rPr>
        <w:t>).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Вычисление массовых долей элементов по химической формуле. 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Вывод химических формул соединений: </w:t>
      </w:r>
    </w:p>
    <w:p w:rsidR="00684CEC" w:rsidRPr="00CE639D" w:rsidRDefault="00684CEC" w:rsidP="006C52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по степеням окисления элементов;</w:t>
      </w:r>
    </w:p>
    <w:p w:rsidR="00684CEC" w:rsidRPr="00CE639D" w:rsidRDefault="00684CEC" w:rsidP="006C52C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по данным анализа;</w:t>
      </w:r>
    </w:p>
    <w:p w:rsidR="00A40685" w:rsidRPr="00F24140" w:rsidRDefault="00684CEC" w:rsidP="00F2414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по массовым долям элементов.</w:t>
      </w:r>
    </w:p>
    <w:p w:rsidR="00684CEC" w:rsidRPr="00C2305C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C2305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E6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2F15">
        <w:rPr>
          <w:rFonts w:ascii="Times New Roman" w:hAnsi="Times New Roman" w:cs="Times New Roman"/>
          <w:b/>
          <w:sz w:val="24"/>
          <w:szCs w:val="24"/>
        </w:rPr>
        <w:t>Р</w:t>
      </w:r>
      <w:r w:rsidR="00C2305C" w:rsidRPr="00542F15">
        <w:rPr>
          <w:rFonts w:ascii="Times New Roman" w:hAnsi="Times New Roman" w:cs="Times New Roman"/>
          <w:b/>
          <w:sz w:val="24"/>
          <w:szCs w:val="24"/>
        </w:rPr>
        <w:t>асчеты по химическим уравнениям</w:t>
      </w:r>
      <w:r w:rsidR="00C2305C" w:rsidRPr="00C2305C">
        <w:rPr>
          <w:rFonts w:ascii="Times New Roman" w:hAnsi="Times New Roman" w:cs="Times New Roman"/>
          <w:sz w:val="24"/>
          <w:szCs w:val="24"/>
        </w:rPr>
        <w:t xml:space="preserve"> (18 часов)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Закон сохранения массы веществ. Химические уравнения.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lastRenderedPageBreak/>
        <w:t>Вычисление массы веществ по известному количеству вещества одного из вступивших в реакцию или получающихся веществ.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Вычисление объема газов по известному количеству вещества одного из вступивших в реакцию или получающихся веществ.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Расчет массы (объема, количества вещества) продуктов реакции, по данным об исходных веществах, одно из которых взято в избытке.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Расчет массы (объема, количества вещества) продуктов реакции, по данным об исходных веществах, одно из которых взято в избытке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Расчет массы (объема, количества вещества) продуктов реакции, по данным об исходных веществах, одно из которых взято в избытке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Расчет объемных отношений газов при химических реакциях.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Вычисление массовой доли выхода продукта реакции от теоретически возможного выхода.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 xml:space="preserve">Вычисление массовой доли выхода продукта реакции от теоретически возможного выхода. 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 xml:space="preserve">Вычисление объемной доли выхода продукта реакции от теоретически возможного выхода. 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Расчёт количества вещества, массы продукта реакции, если исходное вещество дано с примесями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Расчёт количества вещества, массы продукта реакции, если исходное вещество дано с примесями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Расчёт массы исходного вещества, соединяющего примеси, по продуктам реакции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Расчеты по уравнениям реакций нейтрализации, если кислота взята в избытке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Расчеты по уравнениям реакций нейтрализации, если кислотный оксид взят в избытке</w:t>
      </w:r>
    </w:p>
    <w:p w:rsidR="00542F15" w:rsidRPr="00F37811" w:rsidRDefault="00542F15" w:rsidP="00542F15">
      <w:pPr>
        <w:spacing w:after="0" w:line="240" w:lineRule="auto"/>
        <w:rPr>
          <w:rFonts w:ascii="Times New Roman" w:hAnsi="Times New Roman" w:cs="Times New Roman"/>
        </w:rPr>
      </w:pPr>
      <w:r w:rsidRPr="00F37811">
        <w:rPr>
          <w:rFonts w:ascii="Times New Roman" w:hAnsi="Times New Roman" w:cs="Times New Roman"/>
        </w:rPr>
        <w:t>Решение комбинированных задач.</w:t>
      </w:r>
    </w:p>
    <w:p w:rsidR="00542F15" w:rsidRDefault="00542F15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39D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C2305C">
        <w:rPr>
          <w:rFonts w:ascii="Times New Roman" w:hAnsi="Times New Roman" w:cs="Times New Roman"/>
          <w:b/>
          <w:sz w:val="24"/>
          <w:szCs w:val="24"/>
        </w:rPr>
        <w:t>4</w:t>
      </w:r>
      <w:r w:rsidR="009676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E639D">
        <w:rPr>
          <w:rFonts w:ascii="Times New Roman" w:hAnsi="Times New Roman" w:cs="Times New Roman"/>
          <w:b/>
          <w:sz w:val="24"/>
          <w:szCs w:val="24"/>
        </w:rPr>
        <w:t xml:space="preserve"> Тепловой</w:t>
      </w:r>
      <w:r w:rsidR="00967675">
        <w:rPr>
          <w:rFonts w:ascii="Times New Roman" w:hAnsi="Times New Roman" w:cs="Times New Roman"/>
          <w:b/>
          <w:sz w:val="24"/>
          <w:szCs w:val="24"/>
        </w:rPr>
        <w:t xml:space="preserve"> эффект химической реакции </w:t>
      </w:r>
      <w:r w:rsidR="00967675" w:rsidRPr="00542F15">
        <w:rPr>
          <w:rFonts w:ascii="Times New Roman" w:hAnsi="Times New Roman" w:cs="Times New Roman"/>
          <w:sz w:val="24"/>
          <w:szCs w:val="24"/>
        </w:rPr>
        <w:t>(6 часов)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Тепловой эффект химической реакции 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Экзо – и эндо термические реакции. 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Термохимические уравнения (ТХУ). 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 xml:space="preserve">Расчеты по ТХУ. Составление ТХУ по известному значению выделившейся (поглощенной) теплоты, по количеству и массе исходных веществ. </w:t>
      </w:r>
    </w:p>
    <w:p w:rsidR="00684CEC" w:rsidRPr="00CE639D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CEC" w:rsidRDefault="00684CEC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39D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C2305C">
        <w:rPr>
          <w:rFonts w:ascii="Times New Roman" w:hAnsi="Times New Roman" w:cs="Times New Roman"/>
          <w:b/>
          <w:sz w:val="24"/>
          <w:szCs w:val="24"/>
        </w:rPr>
        <w:t>5</w:t>
      </w:r>
      <w:r w:rsidR="003F4EC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E639D">
        <w:rPr>
          <w:rFonts w:ascii="Times New Roman" w:hAnsi="Times New Roman" w:cs="Times New Roman"/>
          <w:b/>
          <w:sz w:val="24"/>
          <w:szCs w:val="24"/>
        </w:rPr>
        <w:t>Растворы и смеси</w:t>
      </w:r>
      <w:r w:rsidR="003F4EC4" w:rsidRPr="00B614E4">
        <w:rPr>
          <w:rFonts w:ascii="Times New Roman" w:hAnsi="Times New Roman" w:cs="Times New Roman"/>
          <w:sz w:val="24"/>
          <w:szCs w:val="24"/>
        </w:rPr>
        <w:t xml:space="preserve"> (18 часов)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 xml:space="preserve">Чистые вещества и смеси. Состав воздуха. 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Вычисление массовой  доли компонентов смеси.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 xml:space="preserve">Вычисление объемной доли компонентов смеси. 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Растворы. Понятие о растворимости веществ. Растворимость веществ в воде.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Решение задач на растворимость веществ.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Способы выражения концентрации растворов.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 xml:space="preserve">Способы выражения концентрации растворов. 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Массовая доля компонентов в растворе.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Расчёт массовой доли компонентов в растворе.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Объёмная доля компонентов в растворе.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Расчёт объёмной доли компонентов в растворе.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Разбавление растворов.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Решение задач на разбавление растворов.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Правило смешения.</w:t>
      </w:r>
    </w:p>
    <w:p w:rsidR="00B614E4" w:rsidRPr="00367995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>Решение задач на правило смешения</w:t>
      </w:r>
      <w:r w:rsidR="00F24140">
        <w:rPr>
          <w:rFonts w:ascii="Times New Roman" w:hAnsi="Times New Roman" w:cs="Times New Roman"/>
        </w:rPr>
        <w:t>.</w:t>
      </w:r>
    </w:p>
    <w:p w:rsidR="00B614E4" w:rsidRDefault="00B614E4" w:rsidP="00B614E4">
      <w:pPr>
        <w:spacing w:after="0" w:line="240" w:lineRule="auto"/>
        <w:rPr>
          <w:rFonts w:ascii="Times New Roman" w:hAnsi="Times New Roman" w:cs="Times New Roman"/>
        </w:rPr>
      </w:pPr>
      <w:r w:rsidRPr="00367995">
        <w:rPr>
          <w:rFonts w:ascii="Times New Roman" w:hAnsi="Times New Roman" w:cs="Times New Roman"/>
        </w:rPr>
        <w:t xml:space="preserve">Расчеты по уравнениям реакций, протекающих в растворах </w:t>
      </w:r>
      <w:r w:rsidR="00F24140">
        <w:rPr>
          <w:rFonts w:ascii="Times New Roman" w:hAnsi="Times New Roman" w:cs="Times New Roman"/>
        </w:rPr>
        <w:t>.</w:t>
      </w:r>
    </w:p>
    <w:p w:rsidR="00B614E4" w:rsidRDefault="00B614E4" w:rsidP="00B614E4">
      <w:pPr>
        <w:spacing w:after="0" w:line="240" w:lineRule="auto"/>
        <w:rPr>
          <w:rFonts w:ascii="Times New Roman" w:hAnsi="Times New Roman" w:cs="Times New Roman"/>
        </w:rPr>
      </w:pPr>
    </w:p>
    <w:p w:rsidR="00B614E4" w:rsidRPr="00B614E4" w:rsidRDefault="00C2305C" w:rsidP="00B614E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 w:rsidRPr="00CE6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Окислительно-восстановительные реакции </w:t>
      </w:r>
      <w:r w:rsidR="00306EA3">
        <w:rPr>
          <w:rFonts w:ascii="Times New Roman" w:eastAsia="Times New Roman" w:hAnsi="Times New Roman" w:cs="Times New Roman"/>
          <w:bCs/>
          <w:sz w:val="24"/>
          <w:szCs w:val="24"/>
        </w:rPr>
        <w:t>(8 часов</w:t>
      </w:r>
      <w:r w:rsidR="00B614E4" w:rsidRPr="00B614E4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306EA3" w:rsidRDefault="00B614E4" w:rsidP="00B6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4E4">
        <w:rPr>
          <w:rFonts w:ascii="Times New Roman" w:eastAsia="Times New Roman" w:hAnsi="Times New Roman" w:cs="Times New Roman"/>
          <w:sz w:val="24"/>
          <w:szCs w:val="24"/>
        </w:rPr>
        <w:t>Важнейшие окислители и восстановители.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6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06EA3" w:rsidRDefault="00B614E4" w:rsidP="00B6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4E4">
        <w:rPr>
          <w:rFonts w:ascii="Times New Roman" w:eastAsia="Times New Roman" w:hAnsi="Times New Roman" w:cs="Times New Roman"/>
          <w:sz w:val="24"/>
          <w:szCs w:val="24"/>
        </w:rPr>
        <w:t xml:space="preserve">Метод электронного баланса. </w:t>
      </w:r>
    </w:p>
    <w:p w:rsidR="00306EA3" w:rsidRDefault="00B614E4" w:rsidP="00B614E4">
      <w:pPr>
        <w:spacing w:after="0" w:line="240" w:lineRule="auto"/>
        <w:jc w:val="both"/>
      </w:pPr>
      <w:r w:rsidRPr="00B614E4">
        <w:rPr>
          <w:rFonts w:ascii="Times New Roman" w:eastAsia="Times New Roman" w:hAnsi="Times New Roman" w:cs="Times New Roman"/>
          <w:sz w:val="24"/>
          <w:szCs w:val="24"/>
        </w:rPr>
        <w:t>Составление уравнений реакций окисления неорганических веществ.</w:t>
      </w:r>
      <w:r w:rsidRPr="00B614E4">
        <w:t xml:space="preserve"> </w:t>
      </w:r>
    </w:p>
    <w:p w:rsidR="00306EA3" w:rsidRDefault="00B614E4" w:rsidP="00B6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4E4">
        <w:rPr>
          <w:rFonts w:ascii="Times New Roman" w:eastAsia="Times New Roman" w:hAnsi="Times New Roman" w:cs="Times New Roman"/>
          <w:sz w:val="24"/>
          <w:szCs w:val="24"/>
        </w:rPr>
        <w:t>Расчеты по уравнениям окислительно-восстановительных реакций.</w:t>
      </w:r>
      <w:r w:rsidR="00306E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14E4" w:rsidRPr="00B614E4" w:rsidRDefault="00B614E4" w:rsidP="00B6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14E4">
        <w:rPr>
          <w:rFonts w:ascii="Times New Roman" w:eastAsia="Times New Roman" w:hAnsi="Times New Roman" w:cs="Times New Roman"/>
          <w:sz w:val="24"/>
          <w:szCs w:val="24"/>
        </w:rPr>
        <w:t>Решение задач по уравнениям окислительно-восстановительных реакций.</w:t>
      </w:r>
    </w:p>
    <w:p w:rsidR="00085A83" w:rsidRDefault="00085A83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140" w:rsidRPr="003757A0" w:rsidRDefault="00F24140" w:rsidP="00F241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3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Формы организации занятий:</w:t>
      </w:r>
      <w:r w:rsidRPr="00CE639D">
        <w:rPr>
          <w:rFonts w:ascii="Times New Roman" w:eastAsia="Calibri" w:hAnsi="Times New Roman" w:cs="Times New Roman"/>
          <w:sz w:val="24"/>
          <w:szCs w:val="24"/>
        </w:rPr>
        <w:t xml:space="preserve"> лекции с изучением теоретического материала, составлением алгоритмов, опорных конспектов; практикум по решению задач в группах, в парах; индивидуальные домашние проверочные работы; творческие задания. На заключительных занятиях планируе</w:t>
      </w:r>
      <w:r>
        <w:rPr>
          <w:rFonts w:ascii="Times New Roman" w:eastAsia="Calibri" w:hAnsi="Times New Roman" w:cs="Times New Roman"/>
          <w:sz w:val="24"/>
          <w:szCs w:val="24"/>
        </w:rPr>
        <w:t>тся проводить  самостоятельную работу</w:t>
      </w:r>
      <w:r w:rsidRPr="00CE639D">
        <w:rPr>
          <w:rFonts w:ascii="Times New Roman" w:eastAsia="Calibri" w:hAnsi="Times New Roman" w:cs="Times New Roman"/>
          <w:sz w:val="24"/>
          <w:szCs w:val="24"/>
        </w:rPr>
        <w:t>, защиты творческих работ.</w:t>
      </w:r>
    </w:p>
    <w:p w:rsidR="00D453C7" w:rsidRDefault="00D453C7" w:rsidP="00BC562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00A0" w:rsidRDefault="003F00A0" w:rsidP="00BC56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00A0" w:rsidRDefault="003F00A0" w:rsidP="003F00A0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b/>
          <w:sz w:val="24"/>
          <w:szCs w:val="24"/>
        </w:rPr>
        <w:t>Ожидаемые результаты:</w:t>
      </w:r>
    </w:p>
    <w:p w:rsidR="003F00A0" w:rsidRPr="00CE639D" w:rsidRDefault="003F00A0" w:rsidP="003F00A0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00A0" w:rsidRPr="00CE639D" w:rsidRDefault="003F00A0" w:rsidP="003F00A0">
      <w:pPr>
        <w:numPr>
          <w:ilvl w:val="0"/>
          <w:numId w:val="6"/>
        </w:num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sz w:val="24"/>
          <w:szCs w:val="24"/>
        </w:rPr>
        <w:t xml:space="preserve">Знание основных законов и понятий химии и их оценивание; </w:t>
      </w:r>
    </w:p>
    <w:p w:rsidR="003F00A0" w:rsidRPr="00CE639D" w:rsidRDefault="003F00A0" w:rsidP="003F00A0">
      <w:pPr>
        <w:numPr>
          <w:ilvl w:val="0"/>
          <w:numId w:val="6"/>
        </w:num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sz w:val="24"/>
          <w:szCs w:val="24"/>
        </w:rPr>
        <w:t xml:space="preserve">Умение проводить не только простейшие расчёты, но и расчеты требующие необходимой базы знаний; </w:t>
      </w:r>
    </w:p>
    <w:p w:rsidR="003F00A0" w:rsidRDefault="003F00A0" w:rsidP="003F00A0">
      <w:pPr>
        <w:numPr>
          <w:ilvl w:val="0"/>
          <w:numId w:val="6"/>
        </w:num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sz w:val="24"/>
          <w:szCs w:val="24"/>
        </w:rPr>
        <w:t xml:space="preserve">Умение ориентироваться среди различных химических реакций, составлять необходимые уравнения, объяснять свои действия; </w:t>
      </w:r>
    </w:p>
    <w:p w:rsidR="003F00A0" w:rsidRPr="00306EA3" w:rsidRDefault="003F00A0" w:rsidP="003F00A0">
      <w:pPr>
        <w:numPr>
          <w:ilvl w:val="0"/>
          <w:numId w:val="6"/>
        </w:num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Успешное обучение в профильных </w:t>
      </w:r>
      <w:r w:rsidRPr="00CE639D">
        <w:rPr>
          <w:rFonts w:ascii="Times New Roman" w:eastAsia="Times New Roman" w:hAnsi="Times New Roman" w:cs="Times New Roman"/>
          <w:sz w:val="24"/>
          <w:szCs w:val="24"/>
        </w:rPr>
        <w:t>классах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естественно-научного направления</w:t>
      </w:r>
      <w:r w:rsidRPr="00CE639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684CEC" w:rsidRDefault="00684CEC" w:rsidP="006C5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140" w:rsidRPr="00CE639D" w:rsidRDefault="00F24140" w:rsidP="006C5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39D" w:rsidRDefault="00CE639D" w:rsidP="006C5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39D" w:rsidRDefault="00CE639D" w:rsidP="006C5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b/>
          <w:sz w:val="24"/>
          <w:szCs w:val="24"/>
        </w:rPr>
        <w:t>Календарно - тематичес</w:t>
      </w:r>
      <w:r w:rsidR="00664B3A">
        <w:rPr>
          <w:rFonts w:ascii="Times New Roman" w:eastAsia="Times New Roman" w:hAnsi="Times New Roman" w:cs="Times New Roman"/>
          <w:b/>
          <w:sz w:val="24"/>
          <w:szCs w:val="24"/>
        </w:rPr>
        <w:t>кое планирование курса, всего 68 часов (2</w:t>
      </w:r>
      <w:r w:rsidRPr="00CE639D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</w:t>
      </w:r>
      <w:r w:rsidR="00664B3A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E639D">
        <w:rPr>
          <w:rFonts w:ascii="Times New Roman" w:eastAsia="Times New Roman" w:hAnsi="Times New Roman" w:cs="Times New Roman"/>
          <w:b/>
          <w:sz w:val="24"/>
          <w:szCs w:val="24"/>
        </w:rPr>
        <w:t xml:space="preserve"> в неделю)</w:t>
      </w:r>
    </w:p>
    <w:p w:rsidR="00F24140" w:rsidRPr="00CE639D" w:rsidRDefault="00F24140" w:rsidP="006C52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785" w:tblpY="513"/>
        <w:tblW w:w="10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652"/>
        <w:gridCol w:w="10"/>
        <w:gridCol w:w="851"/>
        <w:gridCol w:w="25"/>
        <w:gridCol w:w="1280"/>
        <w:gridCol w:w="1311"/>
      </w:tblGrid>
      <w:tr w:rsidR="00BA1C6D" w:rsidRPr="00CE639D" w:rsidTr="00F24140">
        <w:trPr>
          <w:trHeight w:val="405"/>
        </w:trPr>
        <w:tc>
          <w:tcPr>
            <w:tcW w:w="817" w:type="dxa"/>
            <w:vMerge w:val="restart"/>
          </w:tcPr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№ п.п</w:t>
            </w:r>
          </w:p>
        </w:tc>
        <w:tc>
          <w:tcPr>
            <w:tcW w:w="6662" w:type="dxa"/>
            <w:gridSpan w:val="2"/>
            <w:vMerge w:val="restart"/>
          </w:tcPr>
          <w:p w:rsidR="00BA1C6D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76" w:type="dxa"/>
            <w:gridSpan w:val="2"/>
            <w:vMerge w:val="restart"/>
          </w:tcPr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91" w:type="dxa"/>
            <w:gridSpan w:val="2"/>
          </w:tcPr>
          <w:p w:rsidR="00BA1C6D" w:rsidRPr="00BA1C6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C6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C6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BA1C6D" w:rsidRPr="00CE639D" w:rsidTr="00F24140">
        <w:trPr>
          <w:trHeight w:val="293"/>
        </w:trPr>
        <w:tc>
          <w:tcPr>
            <w:tcW w:w="817" w:type="dxa"/>
            <w:vMerge/>
          </w:tcPr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vMerge/>
          </w:tcPr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</w:tcPr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C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11" w:type="dxa"/>
            <w:vMerge w:val="restart"/>
          </w:tcPr>
          <w:p w:rsidR="00BA1C6D" w:rsidRPr="00CE639D" w:rsidRDefault="00BA1C6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C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E639D" w:rsidRPr="00CE639D" w:rsidTr="00F24140">
        <w:trPr>
          <w:trHeight w:val="276"/>
        </w:trPr>
        <w:tc>
          <w:tcPr>
            <w:tcW w:w="817" w:type="dxa"/>
            <w:vMerge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vMerge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vMerge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639D" w:rsidRPr="00CE639D" w:rsidTr="00F24140">
        <w:trPr>
          <w:trHeight w:val="525"/>
        </w:trPr>
        <w:tc>
          <w:tcPr>
            <w:tcW w:w="817" w:type="dxa"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gridSpan w:val="2"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 w:rsidR="006F169F" w:rsidRPr="001C6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Основные физические и химические величины.</w:t>
            </w:r>
          </w:p>
        </w:tc>
        <w:tc>
          <w:tcPr>
            <w:tcW w:w="876" w:type="dxa"/>
            <w:gridSpan w:val="2"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CE639D" w:rsidRPr="00CE639D" w:rsidRDefault="00CE639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48EF" w:rsidRPr="00CE639D" w:rsidTr="00F24140">
        <w:trPr>
          <w:trHeight w:val="525"/>
        </w:trPr>
        <w:tc>
          <w:tcPr>
            <w:tcW w:w="817" w:type="dxa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9" w:type="dxa"/>
            <w:gridSpan w:val="6"/>
          </w:tcPr>
          <w:p w:rsidR="00BE48EF" w:rsidRPr="00BE48EF" w:rsidRDefault="00BE48EF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 </w:t>
            </w:r>
            <w:r w:rsidRPr="00BE48EF">
              <w:rPr>
                <w:rFonts w:ascii="Times New Roman" w:hAnsi="Times New Roman" w:cs="Times New Roman"/>
                <w:sz w:val="24"/>
                <w:szCs w:val="24"/>
              </w:rPr>
              <w:t>Основные понятия и законы химии.</w:t>
            </w:r>
          </w:p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69F" w:rsidRPr="00CE639D" w:rsidTr="00F24140">
        <w:trPr>
          <w:trHeight w:val="525"/>
        </w:trPr>
        <w:tc>
          <w:tcPr>
            <w:tcW w:w="817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2" w:type="dxa"/>
          </w:tcPr>
          <w:p w:rsidR="006F169F" w:rsidRPr="00AA2C5B" w:rsidRDefault="006F169F" w:rsidP="00F2414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4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типы расчетных задач по химии. </w:t>
            </w:r>
          </w:p>
        </w:tc>
        <w:tc>
          <w:tcPr>
            <w:tcW w:w="861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69F" w:rsidRPr="00CE639D" w:rsidTr="00F24140">
        <w:trPr>
          <w:trHeight w:val="525"/>
        </w:trPr>
        <w:tc>
          <w:tcPr>
            <w:tcW w:w="817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2" w:type="dxa"/>
          </w:tcPr>
          <w:p w:rsidR="006F169F" w:rsidRPr="00AA2C5B" w:rsidRDefault="006F169F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стехиометрические понятия: закон сохранения массы веществ.</w:t>
            </w:r>
          </w:p>
        </w:tc>
        <w:tc>
          <w:tcPr>
            <w:tcW w:w="861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69F" w:rsidRPr="00CE639D" w:rsidTr="00F24140">
        <w:trPr>
          <w:trHeight w:val="525"/>
        </w:trPr>
        <w:tc>
          <w:tcPr>
            <w:tcW w:w="817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2" w:type="dxa"/>
          </w:tcPr>
          <w:p w:rsidR="006F169F" w:rsidRPr="00AA2C5B" w:rsidRDefault="006F169F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стехиометрические понятия: закон постоянства состава, закон Авогадро.</w:t>
            </w:r>
            <w:r w:rsidR="00AB71D9"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 Молярный объем газов.</w:t>
            </w:r>
          </w:p>
        </w:tc>
        <w:tc>
          <w:tcPr>
            <w:tcW w:w="861" w:type="dxa"/>
            <w:gridSpan w:val="2"/>
          </w:tcPr>
          <w:p w:rsidR="006F169F" w:rsidRDefault="006F169F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69F" w:rsidRPr="00CE639D" w:rsidTr="00F24140">
        <w:trPr>
          <w:trHeight w:val="525"/>
        </w:trPr>
        <w:tc>
          <w:tcPr>
            <w:tcW w:w="817" w:type="dxa"/>
          </w:tcPr>
          <w:p w:rsidR="006F169F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52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1D9"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Расчеты по химическим формулам.</w:t>
            </w:r>
          </w:p>
        </w:tc>
        <w:tc>
          <w:tcPr>
            <w:tcW w:w="861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69F" w:rsidRPr="00CE639D" w:rsidTr="00F24140">
        <w:trPr>
          <w:trHeight w:val="360"/>
        </w:trPr>
        <w:tc>
          <w:tcPr>
            <w:tcW w:w="817" w:type="dxa"/>
          </w:tcPr>
          <w:p w:rsidR="006F169F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2" w:type="dxa"/>
          </w:tcPr>
          <w:p w:rsidR="006F169F" w:rsidRPr="00CE639D" w:rsidRDefault="006F169F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массы вещества (объема газообразного вещества) по известному количеству и обратная задача.</w:t>
            </w:r>
          </w:p>
        </w:tc>
        <w:tc>
          <w:tcPr>
            <w:tcW w:w="861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1D9" w:rsidRPr="00CE639D" w:rsidTr="00F24140">
        <w:trPr>
          <w:trHeight w:val="360"/>
        </w:trPr>
        <w:tc>
          <w:tcPr>
            <w:tcW w:w="817" w:type="dxa"/>
          </w:tcPr>
          <w:p w:rsidR="00AB71D9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52" w:type="dxa"/>
          </w:tcPr>
          <w:p w:rsidR="00AB71D9" w:rsidRPr="00CE639D" w:rsidRDefault="00AB71D9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массовых долей элементов по химической формуле.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 постоянства состава </w:t>
            </w:r>
          </w:p>
        </w:tc>
        <w:tc>
          <w:tcPr>
            <w:tcW w:w="861" w:type="dxa"/>
            <w:gridSpan w:val="2"/>
          </w:tcPr>
          <w:p w:rsidR="00AB71D9" w:rsidRPr="00CE639D" w:rsidRDefault="00AB71D9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B71D9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B71D9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69F" w:rsidRPr="00CE639D" w:rsidTr="00F24140">
        <w:trPr>
          <w:trHeight w:val="360"/>
        </w:trPr>
        <w:tc>
          <w:tcPr>
            <w:tcW w:w="817" w:type="dxa"/>
          </w:tcPr>
          <w:p w:rsidR="006F169F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52" w:type="dxa"/>
          </w:tcPr>
          <w:p w:rsidR="006F169F" w:rsidRPr="00CE639D" w:rsidRDefault="00AB71D9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массовых долей элементов по химической формуле.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 постоянства состава</w:t>
            </w:r>
          </w:p>
        </w:tc>
        <w:tc>
          <w:tcPr>
            <w:tcW w:w="861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6F169F" w:rsidRPr="00CE639D" w:rsidRDefault="006F169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1D9" w:rsidRPr="00CE639D" w:rsidTr="00F24140">
        <w:trPr>
          <w:trHeight w:val="360"/>
        </w:trPr>
        <w:tc>
          <w:tcPr>
            <w:tcW w:w="817" w:type="dxa"/>
          </w:tcPr>
          <w:p w:rsidR="00AB71D9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52" w:type="dxa"/>
          </w:tcPr>
          <w:p w:rsidR="00AB71D9" w:rsidRPr="00CE639D" w:rsidRDefault="00AB71D9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Относительная плотность газов. Вычисление относительной молекулярной массы газообразного вещества по относительной плотности газов.</w:t>
            </w:r>
          </w:p>
        </w:tc>
        <w:tc>
          <w:tcPr>
            <w:tcW w:w="861" w:type="dxa"/>
            <w:gridSpan w:val="2"/>
          </w:tcPr>
          <w:p w:rsidR="00AB71D9" w:rsidRPr="00CE639D" w:rsidRDefault="00AB71D9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B71D9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B71D9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71D9" w:rsidRPr="00CE639D" w:rsidTr="00F24140">
        <w:trPr>
          <w:trHeight w:val="360"/>
        </w:trPr>
        <w:tc>
          <w:tcPr>
            <w:tcW w:w="817" w:type="dxa"/>
          </w:tcPr>
          <w:p w:rsidR="00AB71D9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52" w:type="dxa"/>
          </w:tcPr>
          <w:p w:rsidR="00542F15" w:rsidRPr="00CE639D" w:rsidRDefault="00AB71D9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молярной массы газообразного вещества по его плотности.</w:t>
            </w:r>
          </w:p>
        </w:tc>
        <w:tc>
          <w:tcPr>
            <w:tcW w:w="861" w:type="dxa"/>
            <w:gridSpan w:val="2"/>
          </w:tcPr>
          <w:p w:rsidR="00AB71D9" w:rsidRPr="00CE639D" w:rsidRDefault="00AB71D9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B71D9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B71D9" w:rsidRPr="00CE639D" w:rsidRDefault="00AB71D9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48EF" w:rsidRPr="00CE639D" w:rsidTr="00F24140">
        <w:trPr>
          <w:trHeight w:val="360"/>
        </w:trPr>
        <w:tc>
          <w:tcPr>
            <w:tcW w:w="817" w:type="dxa"/>
          </w:tcPr>
          <w:p w:rsidR="00BE48EF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2" w:type="dxa"/>
          </w:tcPr>
          <w:p w:rsidR="00BE48EF" w:rsidRDefault="00BE48EF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CE639D">
              <w:rPr>
                <w:rFonts w:ascii="Times New Roman" w:hAnsi="Times New Roman" w:cs="Times New Roman"/>
                <w:b/>
                <w:sz w:val="24"/>
                <w:szCs w:val="24"/>
              </w:rPr>
              <w:t>Вывод химических формул соединений</w:t>
            </w:r>
          </w:p>
          <w:p w:rsidR="00AA2173" w:rsidRPr="00AA2173" w:rsidRDefault="00AA2173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:rsidR="00BE48EF" w:rsidRDefault="00BE48EF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48EF" w:rsidRPr="00CE639D" w:rsidTr="00F24140">
        <w:trPr>
          <w:trHeight w:val="360"/>
        </w:trPr>
        <w:tc>
          <w:tcPr>
            <w:tcW w:w="817" w:type="dxa"/>
          </w:tcPr>
          <w:p w:rsidR="00BE48EF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652" w:type="dxa"/>
          </w:tcPr>
          <w:p w:rsidR="00BE48EF" w:rsidRPr="00BE48EF" w:rsidRDefault="00BE48EF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Вывод химических формул соединений по степеням окисления элементов </w:t>
            </w:r>
          </w:p>
        </w:tc>
        <w:tc>
          <w:tcPr>
            <w:tcW w:w="861" w:type="dxa"/>
            <w:gridSpan w:val="2"/>
          </w:tcPr>
          <w:p w:rsidR="00BE48EF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48EF" w:rsidRPr="00CE639D" w:rsidTr="00F24140">
        <w:trPr>
          <w:trHeight w:val="360"/>
        </w:trPr>
        <w:tc>
          <w:tcPr>
            <w:tcW w:w="817" w:type="dxa"/>
          </w:tcPr>
          <w:p w:rsidR="00BE48EF" w:rsidRDefault="00C2305C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52" w:type="dxa"/>
          </w:tcPr>
          <w:p w:rsidR="00BE48EF" w:rsidRPr="00C2305C" w:rsidRDefault="00BE48EF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Выво</w:t>
            </w:r>
            <w:r w:rsidR="00C2305C">
              <w:rPr>
                <w:rFonts w:ascii="Times New Roman" w:hAnsi="Times New Roman" w:cs="Times New Roman"/>
                <w:sz w:val="24"/>
                <w:szCs w:val="24"/>
              </w:rPr>
              <w:t>д химических формул соединений</w:t>
            </w: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 по массовым долям элементам в соединении.</w:t>
            </w:r>
          </w:p>
        </w:tc>
        <w:tc>
          <w:tcPr>
            <w:tcW w:w="861" w:type="dxa"/>
            <w:gridSpan w:val="2"/>
          </w:tcPr>
          <w:p w:rsidR="00BE48EF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48EF" w:rsidRPr="00CE639D" w:rsidTr="00F24140">
        <w:trPr>
          <w:trHeight w:val="360"/>
        </w:trPr>
        <w:tc>
          <w:tcPr>
            <w:tcW w:w="817" w:type="dxa"/>
          </w:tcPr>
          <w:p w:rsidR="00BE48EF" w:rsidRDefault="00C2305C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52" w:type="dxa"/>
          </w:tcPr>
          <w:p w:rsidR="00BE48EF" w:rsidRPr="00C2305C" w:rsidRDefault="00C2305C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 химических формул соединений</w:t>
            </w: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 по массовым долям элементам в соединении.</w:t>
            </w:r>
          </w:p>
        </w:tc>
        <w:tc>
          <w:tcPr>
            <w:tcW w:w="861" w:type="dxa"/>
            <w:gridSpan w:val="2"/>
          </w:tcPr>
          <w:p w:rsidR="00BE48EF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48EF" w:rsidRPr="00CE639D" w:rsidTr="00F24140">
        <w:trPr>
          <w:trHeight w:val="360"/>
        </w:trPr>
        <w:tc>
          <w:tcPr>
            <w:tcW w:w="817" w:type="dxa"/>
          </w:tcPr>
          <w:p w:rsidR="00BE48EF" w:rsidRDefault="00C2305C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52" w:type="dxa"/>
          </w:tcPr>
          <w:p w:rsidR="00BE48EF" w:rsidRPr="00CE639D" w:rsidRDefault="00C2305C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Вывод химических формул соединений по данным анализа.</w:t>
            </w:r>
          </w:p>
        </w:tc>
        <w:tc>
          <w:tcPr>
            <w:tcW w:w="861" w:type="dxa"/>
            <w:gridSpan w:val="2"/>
          </w:tcPr>
          <w:p w:rsidR="00BE48EF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BE48EF" w:rsidRPr="00CE639D" w:rsidRDefault="00BE48EF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685" w:rsidRPr="00CE639D" w:rsidTr="00F24140">
        <w:trPr>
          <w:trHeight w:val="360"/>
        </w:trPr>
        <w:tc>
          <w:tcPr>
            <w:tcW w:w="817" w:type="dxa"/>
          </w:tcPr>
          <w:p w:rsidR="00A40685" w:rsidRDefault="00A4068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52" w:type="dxa"/>
          </w:tcPr>
          <w:p w:rsidR="00A40685" w:rsidRPr="00AA2C5B" w:rsidRDefault="00A40685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систематизация знаний по темам</w:t>
            </w: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«Основные понятия и законы химии»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r w:rsidRPr="00A40685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 химических формул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A40685" w:rsidRDefault="00A40685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A40685" w:rsidRPr="00CE639D" w:rsidRDefault="00A4068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40685" w:rsidRPr="00CE639D" w:rsidRDefault="00A4068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685" w:rsidRPr="00CE639D" w:rsidTr="00F24140">
        <w:trPr>
          <w:trHeight w:val="360"/>
        </w:trPr>
        <w:tc>
          <w:tcPr>
            <w:tcW w:w="817" w:type="dxa"/>
          </w:tcPr>
          <w:p w:rsidR="00A40685" w:rsidRDefault="00A4068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52" w:type="dxa"/>
          </w:tcPr>
          <w:p w:rsidR="00A40685" w:rsidRDefault="00A40685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по темам </w:t>
            </w: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«Основные понятия и законы химии»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r w:rsidRPr="00A40685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 химических формул соединений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42F15" w:rsidRPr="00AA2C5B" w:rsidRDefault="00542F15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:rsidR="00A40685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40685" w:rsidRPr="00CE639D" w:rsidRDefault="00A4068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40685" w:rsidRPr="00CE639D" w:rsidRDefault="00A4068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0685" w:rsidRPr="00CE639D" w:rsidTr="00F24140">
        <w:trPr>
          <w:trHeight w:val="525"/>
        </w:trPr>
        <w:tc>
          <w:tcPr>
            <w:tcW w:w="817" w:type="dxa"/>
          </w:tcPr>
          <w:p w:rsidR="00A40685" w:rsidRPr="00CE639D" w:rsidRDefault="00A4068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9" w:type="dxa"/>
            <w:gridSpan w:val="6"/>
          </w:tcPr>
          <w:p w:rsidR="00A40685" w:rsidRPr="00967675" w:rsidRDefault="00A40685" w:rsidP="00F241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67675">
              <w:rPr>
                <w:rFonts w:ascii="Times New Roman" w:hAnsi="Times New Roman" w:cs="Times New Roman"/>
                <w:b/>
                <w:sz w:val="24"/>
                <w:szCs w:val="24"/>
              </w:rPr>
              <w:t>.  Расчеты по химическим уравнениям</w:t>
            </w:r>
          </w:p>
          <w:p w:rsidR="00A40685" w:rsidRPr="00CE639D" w:rsidRDefault="00A40685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52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 Химические уравнения.</w:t>
            </w:r>
          </w:p>
        </w:tc>
        <w:tc>
          <w:tcPr>
            <w:tcW w:w="861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52" w:type="dxa"/>
          </w:tcPr>
          <w:p w:rsidR="00A53D78" w:rsidRPr="00CE639D" w:rsidRDefault="00A53D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массы веществ по известному количеству вещества одного из вступивших в реакцию или получающихся веществ.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52" w:type="dxa"/>
          </w:tcPr>
          <w:p w:rsidR="00A53D78" w:rsidRPr="00A53D78" w:rsidRDefault="00A53D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объема газов по известному количеству вещества одного из вступивших в реакцию или получающихся веществ.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52" w:type="dxa"/>
          </w:tcPr>
          <w:p w:rsidR="00A53D78" w:rsidRPr="00CE639D" w:rsidRDefault="00A53D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Расчет массы (объема, количества вещества) продуктов реакции, по данным об исходных веществах, одно из которых взято в избытке.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52" w:type="dxa"/>
          </w:tcPr>
          <w:p w:rsidR="00A53D78" w:rsidRDefault="00A53D78" w:rsidP="00F24140">
            <w:pPr>
              <w:spacing w:after="0" w:line="240" w:lineRule="auto"/>
            </w:pPr>
            <w:r w:rsidRPr="00B5033F">
              <w:rPr>
                <w:rFonts w:ascii="Times New Roman" w:hAnsi="Times New Roman" w:cs="Times New Roman"/>
                <w:sz w:val="24"/>
                <w:szCs w:val="24"/>
              </w:rPr>
              <w:t>Расчет массы (объема, количества вещества) продуктов реакции, по данным об исходных веществах, одно из которых взято в избытке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52" w:type="dxa"/>
          </w:tcPr>
          <w:p w:rsidR="00A53D78" w:rsidRDefault="00A53D78" w:rsidP="00F24140">
            <w:pPr>
              <w:spacing w:after="0" w:line="240" w:lineRule="auto"/>
            </w:pPr>
            <w:r w:rsidRPr="00B5033F">
              <w:rPr>
                <w:rFonts w:ascii="Times New Roman" w:hAnsi="Times New Roman" w:cs="Times New Roman"/>
                <w:sz w:val="24"/>
                <w:szCs w:val="24"/>
              </w:rPr>
              <w:t>Расчет массы (объема, количества вещества) продуктов реакции, по данным об исходных веществах, одно из которых взято в избытке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52" w:type="dxa"/>
          </w:tcPr>
          <w:p w:rsidR="00A53D78" w:rsidRPr="00CE639D" w:rsidRDefault="00A53D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Расчет объемных отношений газов при химических реакциях.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52" w:type="dxa"/>
          </w:tcPr>
          <w:p w:rsidR="00A53D78" w:rsidRPr="00CE639D" w:rsidRDefault="00A53D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массовой доли выхода продукта реакции от теоретически возможного выхода.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52" w:type="dxa"/>
          </w:tcPr>
          <w:p w:rsidR="00A53D78" w:rsidRPr="00CE639D" w:rsidRDefault="00A53D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массовой доли выхода продукта реакции от теоретически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выхода. 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52" w:type="dxa"/>
          </w:tcPr>
          <w:p w:rsidR="00A53D78" w:rsidRPr="00CE639D" w:rsidRDefault="00A53D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Вычисление объемной доли выхода продукта реакции от теоретически 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выхода. 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3D78" w:rsidRPr="00CE639D" w:rsidTr="00F24140">
        <w:trPr>
          <w:trHeight w:val="540"/>
        </w:trPr>
        <w:tc>
          <w:tcPr>
            <w:tcW w:w="817" w:type="dxa"/>
          </w:tcPr>
          <w:p w:rsidR="00A53D78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52" w:type="dxa"/>
          </w:tcPr>
          <w:p w:rsidR="00A53D78" w:rsidRPr="00967675" w:rsidRDefault="00967675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675">
              <w:rPr>
                <w:rFonts w:ascii="Times New Roman" w:hAnsi="Times New Roman" w:cs="Times New Roman"/>
                <w:sz w:val="24"/>
                <w:szCs w:val="28"/>
              </w:rPr>
              <w:t>Расчёт количества вещества, массы продукта реакции, если исходное вещество дано с примесями</w:t>
            </w:r>
          </w:p>
        </w:tc>
        <w:tc>
          <w:tcPr>
            <w:tcW w:w="861" w:type="dxa"/>
            <w:gridSpan w:val="2"/>
          </w:tcPr>
          <w:p w:rsidR="00A53D78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53D78" w:rsidRPr="00CE639D" w:rsidRDefault="00A53D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540"/>
        </w:trPr>
        <w:tc>
          <w:tcPr>
            <w:tcW w:w="817" w:type="dxa"/>
          </w:tcPr>
          <w:p w:rsidR="00967675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52" w:type="dxa"/>
          </w:tcPr>
          <w:p w:rsidR="00967675" w:rsidRPr="00967675" w:rsidRDefault="00967675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675">
              <w:rPr>
                <w:rFonts w:ascii="Times New Roman" w:hAnsi="Times New Roman" w:cs="Times New Roman"/>
                <w:sz w:val="24"/>
                <w:szCs w:val="28"/>
              </w:rPr>
              <w:t>Расчёт количества вещества, массы продукта реакции, если исходное вещество дано с примесями</w:t>
            </w:r>
            <w:r w:rsidR="00B614E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861" w:type="dxa"/>
            <w:gridSpan w:val="2"/>
          </w:tcPr>
          <w:p w:rsidR="00967675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540"/>
        </w:trPr>
        <w:tc>
          <w:tcPr>
            <w:tcW w:w="817" w:type="dxa"/>
          </w:tcPr>
          <w:p w:rsidR="00967675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52" w:type="dxa"/>
          </w:tcPr>
          <w:p w:rsidR="00967675" w:rsidRPr="00967675" w:rsidRDefault="00967675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967675">
              <w:rPr>
                <w:rFonts w:ascii="Times New Roman" w:hAnsi="Times New Roman" w:cs="Times New Roman"/>
                <w:sz w:val="24"/>
                <w:szCs w:val="28"/>
              </w:rPr>
              <w:t>асчёт массы исходного вещества, соединяющего примеси, по продуктам реакции</w:t>
            </w:r>
            <w:r w:rsidR="00B614E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861" w:type="dxa"/>
            <w:gridSpan w:val="2"/>
          </w:tcPr>
          <w:p w:rsidR="00967675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540"/>
        </w:trPr>
        <w:tc>
          <w:tcPr>
            <w:tcW w:w="817" w:type="dxa"/>
          </w:tcPr>
          <w:p w:rsidR="00967675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52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Расчеты по уравнениям реакций нейтрализации, если кислота взята в избытке</w:t>
            </w:r>
            <w:r w:rsid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967675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540"/>
        </w:trPr>
        <w:tc>
          <w:tcPr>
            <w:tcW w:w="817" w:type="dxa"/>
          </w:tcPr>
          <w:p w:rsidR="00967675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652" w:type="dxa"/>
          </w:tcPr>
          <w:p w:rsidR="00967675" w:rsidRPr="00CE639D" w:rsidRDefault="00967675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Расчеты по уравнениям реакций нейтрализации, если кислотный оксид взят в избытке</w:t>
            </w:r>
            <w:r w:rsid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967675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540"/>
        </w:trPr>
        <w:tc>
          <w:tcPr>
            <w:tcW w:w="817" w:type="dxa"/>
          </w:tcPr>
          <w:p w:rsidR="00967675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52" w:type="dxa"/>
          </w:tcPr>
          <w:p w:rsidR="00967675" w:rsidRPr="00CE639D" w:rsidRDefault="00967675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задач.</w:t>
            </w:r>
          </w:p>
        </w:tc>
        <w:tc>
          <w:tcPr>
            <w:tcW w:w="861" w:type="dxa"/>
            <w:gridSpan w:val="2"/>
          </w:tcPr>
          <w:p w:rsidR="00967675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540"/>
        </w:trPr>
        <w:tc>
          <w:tcPr>
            <w:tcW w:w="817" w:type="dxa"/>
          </w:tcPr>
          <w:p w:rsidR="00967675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52" w:type="dxa"/>
          </w:tcPr>
          <w:p w:rsidR="00967675" w:rsidRPr="00967675" w:rsidRDefault="00967675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систематизация знаний по теме:</w:t>
            </w:r>
            <w:r w:rsidRPr="009676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7675">
              <w:rPr>
                <w:rFonts w:ascii="Times New Roman" w:hAnsi="Times New Roman" w:cs="Times New Roman"/>
                <w:sz w:val="24"/>
                <w:szCs w:val="24"/>
              </w:rPr>
              <w:t>«Расчеты по химическим уравнениям»</w:t>
            </w:r>
            <w:r w:rsidR="00B614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967675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540"/>
        </w:trPr>
        <w:tc>
          <w:tcPr>
            <w:tcW w:w="817" w:type="dxa"/>
          </w:tcPr>
          <w:p w:rsidR="00967675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52" w:type="dxa"/>
          </w:tcPr>
          <w:p w:rsidR="00967675" w:rsidRPr="00967675" w:rsidRDefault="00967675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по теме</w:t>
            </w:r>
            <w:r w:rsidR="00AA217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7675">
              <w:rPr>
                <w:rFonts w:ascii="Times New Roman" w:hAnsi="Times New Roman" w:cs="Times New Roman"/>
                <w:sz w:val="24"/>
                <w:szCs w:val="24"/>
              </w:rPr>
              <w:t>«Расчеты по химическим уравнениям»</w:t>
            </w:r>
            <w:r w:rsidR="00B614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967675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540"/>
        </w:trPr>
        <w:tc>
          <w:tcPr>
            <w:tcW w:w="817" w:type="dxa"/>
          </w:tcPr>
          <w:p w:rsidR="00967675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</w:tcPr>
          <w:p w:rsidR="000F6C78" w:rsidRPr="00CE639D" w:rsidRDefault="000F6C78" w:rsidP="00F241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CE63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2173">
              <w:rPr>
                <w:rFonts w:ascii="Times New Roman" w:hAnsi="Times New Roman" w:cs="Times New Roman"/>
                <w:b/>
                <w:sz w:val="24"/>
                <w:szCs w:val="24"/>
              </w:rPr>
              <w:t>Тепловой эффект химической реакции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2F15">
              <w:rPr>
                <w:rFonts w:ascii="Times New Roman" w:hAnsi="Times New Roman" w:cs="Times New Roman"/>
                <w:sz w:val="24"/>
                <w:szCs w:val="24"/>
              </w:rPr>
              <w:t>(6 часов)</w:t>
            </w:r>
          </w:p>
          <w:p w:rsidR="00967675" w:rsidRPr="00CE639D" w:rsidRDefault="00967675" w:rsidP="00F241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345"/>
        </w:trPr>
        <w:tc>
          <w:tcPr>
            <w:tcW w:w="817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52" w:type="dxa"/>
          </w:tcPr>
          <w:p w:rsidR="000F6C78" w:rsidRPr="00CE639D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Тепловой эффект химической реакции </w:t>
            </w:r>
          </w:p>
          <w:p w:rsidR="000F6C78" w:rsidRPr="00CE639D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Экзо – и эндо термические реакции. </w:t>
            </w:r>
          </w:p>
          <w:p w:rsidR="000F6C78" w:rsidRPr="00CE639D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Термохимические уравнения (ТХУ). </w:t>
            </w:r>
          </w:p>
          <w:p w:rsidR="00967675" w:rsidRPr="00CE639D" w:rsidRDefault="00967675" w:rsidP="00F2414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67675" w:rsidRPr="00CE639D" w:rsidTr="00F24140">
        <w:trPr>
          <w:trHeight w:val="360"/>
        </w:trPr>
        <w:tc>
          <w:tcPr>
            <w:tcW w:w="817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52" w:type="dxa"/>
          </w:tcPr>
          <w:p w:rsidR="00967675" w:rsidRPr="000F6C78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ТХУ. Составление ТХУ по известному значению выделившейся (поглощенной) теплоты, по количеству и массе исходных веществ. </w:t>
            </w:r>
          </w:p>
        </w:tc>
        <w:tc>
          <w:tcPr>
            <w:tcW w:w="861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967675" w:rsidRPr="00CE639D" w:rsidRDefault="00967675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C78" w:rsidRPr="00CE639D" w:rsidTr="00F24140">
        <w:trPr>
          <w:trHeight w:val="510"/>
        </w:trPr>
        <w:tc>
          <w:tcPr>
            <w:tcW w:w="817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52" w:type="dxa"/>
          </w:tcPr>
          <w:p w:rsidR="000F6C78" w:rsidRPr="00CE639D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ТХУ. Составление ТХУ по известному значению выделившейся (поглощенной) теплоты, по количеству и массе исходных веществ. </w:t>
            </w:r>
          </w:p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C78" w:rsidRPr="00CE639D" w:rsidTr="00F24140">
        <w:trPr>
          <w:trHeight w:val="495"/>
        </w:trPr>
        <w:tc>
          <w:tcPr>
            <w:tcW w:w="817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52" w:type="dxa"/>
          </w:tcPr>
          <w:p w:rsidR="000F6C78" w:rsidRPr="00CE639D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ТХУ. Составление ТХУ по известному значению выделившейся (поглощенной) теплоты, по количеству и массе исходных веществ. </w:t>
            </w:r>
          </w:p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C78" w:rsidRPr="00CE639D" w:rsidTr="00F24140">
        <w:trPr>
          <w:trHeight w:val="540"/>
        </w:trPr>
        <w:tc>
          <w:tcPr>
            <w:tcW w:w="817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52" w:type="dxa"/>
          </w:tcPr>
          <w:p w:rsidR="000F6C78" w:rsidRPr="00CE639D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ТХУ. Составление ТХУ по известному значению выделившейся (поглощенной) теплоты, по количеству и массе исходных веществ. </w:t>
            </w:r>
          </w:p>
          <w:p w:rsidR="000F6C78" w:rsidRPr="00CE639D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C78" w:rsidRPr="00CE639D" w:rsidTr="00F24140">
        <w:trPr>
          <w:trHeight w:val="345"/>
        </w:trPr>
        <w:tc>
          <w:tcPr>
            <w:tcW w:w="817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52" w:type="dxa"/>
          </w:tcPr>
          <w:p w:rsidR="000F6C78" w:rsidRDefault="000F6C78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ТХУ. Составление ТХУ по известному значению выделившейся (поглощенной) теплоты, по количеству и массе исходных веществ. </w:t>
            </w:r>
          </w:p>
          <w:p w:rsidR="003F00A0" w:rsidRPr="00BA1C6D" w:rsidRDefault="003F00A0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C78" w:rsidRPr="00CE639D" w:rsidTr="00F24140">
        <w:trPr>
          <w:trHeight w:val="345"/>
        </w:trPr>
        <w:tc>
          <w:tcPr>
            <w:tcW w:w="817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2" w:type="dxa"/>
          </w:tcPr>
          <w:p w:rsidR="000F6C78" w:rsidRPr="00CE639D" w:rsidRDefault="003F4EC4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 w:rsidRPr="00CE639D">
              <w:rPr>
                <w:rFonts w:ascii="Times New Roman" w:hAnsi="Times New Roman" w:cs="Times New Roman"/>
                <w:b/>
                <w:sz w:val="24"/>
                <w:szCs w:val="24"/>
              </w:rPr>
              <w:t>Растворы и смеси</w:t>
            </w:r>
            <w:r w:rsidR="00AA2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C78" w:rsidRPr="00CE639D" w:rsidTr="00F24140">
        <w:trPr>
          <w:trHeight w:val="345"/>
        </w:trPr>
        <w:tc>
          <w:tcPr>
            <w:tcW w:w="817" w:type="dxa"/>
          </w:tcPr>
          <w:p w:rsidR="000F6C78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52" w:type="dxa"/>
          </w:tcPr>
          <w:p w:rsidR="000F6C78" w:rsidRPr="00CE639D" w:rsidRDefault="003F4EC4" w:rsidP="00F241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 xml:space="preserve">Чистые вещества и смеси. Состав воздуха. </w:t>
            </w:r>
          </w:p>
        </w:tc>
        <w:tc>
          <w:tcPr>
            <w:tcW w:w="861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EC4" w:rsidRPr="00CE639D" w:rsidTr="00F24140">
        <w:trPr>
          <w:trHeight w:val="345"/>
        </w:trPr>
        <w:tc>
          <w:tcPr>
            <w:tcW w:w="817" w:type="dxa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52" w:type="dxa"/>
          </w:tcPr>
          <w:p w:rsidR="003F4EC4" w:rsidRDefault="00AA2173" w:rsidP="00F2414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массовой </w:t>
            </w:r>
            <w:r w:rsidR="003F4EC4" w:rsidRPr="00CC1163">
              <w:rPr>
                <w:rFonts w:ascii="Times New Roman" w:hAnsi="Times New Roman" w:cs="Times New Roman"/>
                <w:sz w:val="24"/>
                <w:szCs w:val="24"/>
              </w:rPr>
              <w:t xml:space="preserve"> доли компонентов смеси.</w:t>
            </w:r>
          </w:p>
        </w:tc>
        <w:tc>
          <w:tcPr>
            <w:tcW w:w="861" w:type="dxa"/>
            <w:gridSpan w:val="2"/>
          </w:tcPr>
          <w:p w:rsidR="003F4EC4" w:rsidRPr="00CE639D" w:rsidRDefault="003F4EC4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EC4" w:rsidRPr="00CE639D" w:rsidTr="00F24140">
        <w:trPr>
          <w:trHeight w:val="345"/>
        </w:trPr>
        <w:tc>
          <w:tcPr>
            <w:tcW w:w="817" w:type="dxa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52" w:type="dxa"/>
          </w:tcPr>
          <w:p w:rsidR="003F4EC4" w:rsidRDefault="00AA2173" w:rsidP="00F24140"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объемной</w:t>
            </w:r>
            <w:r w:rsidR="003F4EC4" w:rsidRPr="00CC1163">
              <w:rPr>
                <w:rFonts w:ascii="Times New Roman" w:hAnsi="Times New Roman" w:cs="Times New Roman"/>
                <w:sz w:val="24"/>
                <w:szCs w:val="24"/>
              </w:rPr>
              <w:t xml:space="preserve"> доли компонентов смеси. </w:t>
            </w:r>
          </w:p>
        </w:tc>
        <w:tc>
          <w:tcPr>
            <w:tcW w:w="861" w:type="dxa"/>
            <w:gridSpan w:val="2"/>
          </w:tcPr>
          <w:p w:rsidR="003F4EC4" w:rsidRPr="00CE639D" w:rsidRDefault="003F4EC4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C78" w:rsidRPr="00CE639D" w:rsidTr="00F24140">
        <w:trPr>
          <w:trHeight w:val="345"/>
        </w:trPr>
        <w:tc>
          <w:tcPr>
            <w:tcW w:w="817" w:type="dxa"/>
          </w:tcPr>
          <w:p w:rsidR="000F6C78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52" w:type="dxa"/>
          </w:tcPr>
          <w:p w:rsidR="000F6C78" w:rsidRPr="00CE639D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hAnsi="Times New Roman" w:cs="Times New Roman"/>
                <w:sz w:val="24"/>
                <w:szCs w:val="24"/>
              </w:rPr>
              <w:t>Растворы. Понятие о растворимости веществ. Растворимость веществ в воде.</w:t>
            </w:r>
          </w:p>
        </w:tc>
        <w:tc>
          <w:tcPr>
            <w:tcW w:w="861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C78" w:rsidRPr="00CE639D" w:rsidTr="00F24140">
        <w:trPr>
          <w:trHeight w:val="345"/>
        </w:trPr>
        <w:tc>
          <w:tcPr>
            <w:tcW w:w="817" w:type="dxa"/>
          </w:tcPr>
          <w:p w:rsidR="000F6C78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52" w:type="dxa"/>
          </w:tcPr>
          <w:p w:rsidR="000F6C78" w:rsidRPr="00CE639D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растворимость веществ.</w:t>
            </w:r>
          </w:p>
        </w:tc>
        <w:tc>
          <w:tcPr>
            <w:tcW w:w="861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0F6C78" w:rsidRPr="00CE639D" w:rsidRDefault="000F6C78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EC4" w:rsidRPr="00CE639D" w:rsidTr="00F24140">
        <w:trPr>
          <w:trHeight w:val="345"/>
        </w:trPr>
        <w:tc>
          <w:tcPr>
            <w:tcW w:w="817" w:type="dxa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52" w:type="dxa"/>
          </w:tcPr>
          <w:p w:rsidR="003F4EC4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2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</w:t>
            </w:r>
            <w:r w:rsidR="00B614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3F4EC4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EC4" w:rsidRPr="00CE639D" w:rsidTr="00F24140">
        <w:trPr>
          <w:trHeight w:val="345"/>
        </w:trPr>
        <w:tc>
          <w:tcPr>
            <w:tcW w:w="817" w:type="dxa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52" w:type="dxa"/>
          </w:tcPr>
          <w:p w:rsidR="003F4EC4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DC2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</w:t>
            </w:r>
            <w:r w:rsidR="00B614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2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gridSpan w:val="2"/>
          </w:tcPr>
          <w:p w:rsidR="003F4EC4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F4EC4" w:rsidRPr="00CE639D" w:rsidRDefault="003F4EC4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компонентов в растворе.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массовой доли компонентов в растворе</w:t>
            </w:r>
            <w:r w:rsid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Объёмная доля компонентов в растворе</w:t>
            </w:r>
            <w:r w:rsid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объёмной доли компонентов в растворе</w:t>
            </w:r>
            <w:r w:rsid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Разбавление растворов.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разбавление растворов</w:t>
            </w:r>
            <w:r w:rsid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смешения</w:t>
            </w:r>
            <w:r w:rsid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правило смешения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Расчеты по уравнениям реакций, протекающих в растворах 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C5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систематизация знаний по темам</w:t>
            </w:r>
            <w:r w:rsid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14E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614E4" w:rsidRPr="00AA2173"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химической реакции</w:t>
            </w:r>
            <w:r w:rsidR="00B614E4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B614E4">
              <w:t xml:space="preserve"> «</w:t>
            </w:r>
            <w:r w:rsidR="00B614E4" w:rsidRPr="00AA2173">
              <w:rPr>
                <w:rFonts w:ascii="Times New Roman" w:hAnsi="Times New Roman" w:cs="Times New Roman"/>
                <w:sz w:val="24"/>
                <w:szCs w:val="24"/>
              </w:rPr>
              <w:t>Растворы и смеси</w:t>
            </w:r>
            <w:r w:rsidR="00B614E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45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52" w:type="dxa"/>
          </w:tcPr>
          <w:p w:rsidR="00AA2173" w:rsidRPr="00AA2C5B" w:rsidRDefault="00AA217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по темам: </w:t>
            </w:r>
            <w:r w:rsidRPr="00AA2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2173"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химической реакции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t xml:space="preserve"> «</w:t>
            </w:r>
            <w:r w:rsidRPr="00AA2173">
              <w:rPr>
                <w:rFonts w:ascii="Times New Roman" w:hAnsi="Times New Roman" w:cs="Times New Roman"/>
                <w:sz w:val="24"/>
                <w:szCs w:val="24"/>
              </w:rPr>
              <w:t>Растворы и смеси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1" w:type="dxa"/>
            <w:gridSpan w:val="2"/>
          </w:tcPr>
          <w:p w:rsidR="00AA2173" w:rsidRPr="00CE639D" w:rsidRDefault="00BA1C6D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540"/>
        </w:trPr>
        <w:tc>
          <w:tcPr>
            <w:tcW w:w="817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2" w:type="dxa"/>
          </w:tcPr>
          <w:p w:rsidR="00AA2173" w:rsidRPr="00AA2C5B" w:rsidRDefault="00561F29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 w:rsidRPr="00CE63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861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74"/>
        </w:trPr>
        <w:tc>
          <w:tcPr>
            <w:tcW w:w="817" w:type="dxa"/>
          </w:tcPr>
          <w:p w:rsidR="00AA2173" w:rsidRPr="00CE639D" w:rsidRDefault="00BC562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52" w:type="dxa"/>
          </w:tcPr>
          <w:p w:rsidR="00AA2173" w:rsidRPr="00AA2C5B" w:rsidRDefault="00B614E4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Важнейшие окислители и восстановители.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1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173" w:rsidRPr="00CE639D" w:rsidTr="00F24140">
        <w:trPr>
          <w:trHeight w:val="382"/>
        </w:trPr>
        <w:tc>
          <w:tcPr>
            <w:tcW w:w="817" w:type="dxa"/>
          </w:tcPr>
          <w:p w:rsidR="00AA2173" w:rsidRPr="00CE639D" w:rsidRDefault="00BC562D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52" w:type="dxa"/>
          </w:tcPr>
          <w:p w:rsidR="00AA2173" w:rsidRPr="00AA2C5B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электронного баланса.</w:t>
            </w:r>
          </w:p>
        </w:tc>
        <w:tc>
          <w:tcPr>
            <w:tcW w:w="861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AA2173" w:rsidRPr="00CE639D" w:rsidRDefault="00AA217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583"/>
        </w:trPr>
        <w:tc>
          <w:tcPr>
            <w:tcW w:w="817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52" w:type="dxa"/>
          </w:tcPr>
          <w:p w:rsidR="00306EA3" w:rsidRDefault="00306EA3" w:rsidP="00F24140">
            <w:pPr>
              <w:spacing w:after="0" w:line="240" w:lineRule="auto"/>
            </w:pPr>
            <w:r w:rsidRPr="008F114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уравнений реакций окисления неорганических веществ.</w:t>
            </w:r>
          </w:p>
        </w:tc>
        <w:tc>
          <w:tcPr>
            <w:tcW w:w="861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555"/>
        </w:trPr>
        <w:tc>
          <w:tcPr>
            <w:tcW w:w="817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52" w:type="dxa"/>
          </w:tcPr>
          <w:p w:rsidR="00306EA3" w:rsidRDefault="00306EA3" w:rsidP="00F24140">
            <w:pPr>
              <w:spacing w:after="0" w:line="240" w:lineRule="auto"/>
            </w:pPr>
            <w:r w:rsidRPr="008F114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уравнений реакций окисления неорганических веществ.</w:t>
            </w:r>
          </w:p>
        </w:tc>
        <w:tc>
          <w:tcPr>
            <w:tcW w:w="861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555"/>
        </w:trPr>
        <w:tc>
          <w:tcPr>
            <w:tcW w:w="817" w:type="dxa"/>
          </w:tcPr>
          <w:p w:rsidR="00306EA3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52" w:type="dxa"/>
          </w:tcPr>
          <w:p w:rsidR="00306EA3" w:rsidRPr="00B614E4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Расчеты по уравнениям окислительно-восстановительных реакций.</w:t>
            </w:r>
          </w:p>
        </w:tc>
        <w:tc>
          <w:tcPr>
            <w:tcW w:w="861" w:type="dxa"/>
            <w:gridSpan w:val="2"/>
          </w:tcPr>
          <w:p w:rsidR="00306EA3" w:rsidRDefault="00306EA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555"/>
        </w:trPr>
        <w:tc>
          <w:tcPr>
            <w:tcW w:w="817" w:type="dxa"/>
          </w:tcPr>
          <w:p w:rsidR="00306EA3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52" w:type="dxa"/>
          </w:tcPr>
          <w:p w:rsidR="00306EA3" w:rsidRPr="00B614E4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уравнениям окислительно-восстановительных реакций.</w:t>
            </w:r>
          </w:p>
        </w:tc>
        <w:tc>
          <w:tcPr>
            <w:tcW w:w="861" w:type="dxa"/>
            <w:gridSpan w:val="2"/>
          </w:tcPr>
          <w:p w:rsidR="00306EA3" w:rsidRDefault="00306EA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555"/>
        </w:trPr>
        <w:tc>
          <w:tcPr>
            <w:tcW w:w="817" w:type="dxa"/>
          </w:tcPr>
          <w:p w:rsidR="00306EA3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52" w:type="dxa"/>
          </w:tcPr>
          <w:p w:rsidR="00306EA3" w:rsidRPr="00932D8D" w:rsidRDefault="00306EA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D8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уравнениям окислительно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восстановительных реакций.</w:t>
            </w:r>
          </w:p>
        </w:tc>
        <w:tc>
          <w:tcPr>
            <w:tcW w:w="861" w:type="dxa"/>
            <w:gridSpan w:val="2"/>
          </w:tcPr>
          <w:p w:rsidR="00306EA3" w:rsidRDefault="00306EA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555"/>
        </w:trPr>
        <w:tc>
          <w:tcPr>
            <w:tcW w:w="817" w:type="dxa"/>
          </w:tcPr>
          <w:p w:rsidR="00306EA3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52" w:type="dxa"/>
          </w:tcPr>
          <w:p w:rsidR="00306EA3" w:rsidRPr="00932D8D" w:rsidRDefault="00306EA3" w:rsidP="00F2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D8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уравнениям окислительно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B614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восстановительных реакций.</w:t>
            </w:r>
          </w:p>
        </w:tc>
        <w:tc>
          <w:tcPr>
            <w:tcW w:w="861" w:type="dxa"/>
            <w:gridSpan w:val="2"/>
          </w:tcPr>
          <w:p w:rsidR="00306EA3" w:rsidRDefault="00306EA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525"/>
        </w:trPr>
        <w:tc>
          <w:tcPr>
            <w:tcW w:w="817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</w:tcPr>
          <w:p w:rsidR="00306EA3" w:rsidRPr="00CE639D" w:rsidRDefault="00306EA3" w:rsidP="00F2414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525"/>
        </w:trPr>
        <w:tc>
          <w:tcPr>
            <w:tcW w:w="817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52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Зачетное занятие. </w:t>
            </w:r>
          </w:p>
        </w:tc>
        <w:tc>
          <w:tcPr>
            <w:tcW w:w="861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EA3" w:rsidRPr="00CE639D" w:rsidTr="00F24140">
        <w:trPr>
          <w:trHeight w:val="345"/>
        </w:trPr>
        <w:tc>
          <w:tcPr>
            <w:tcW w:w="817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52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выполнения заданий зачёта.</w:t>
            </w:r>
          </w:p>
        </w:tc>
        <w:tc>
          <w:tcPr>
            <w:tcW w:w="861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5" w:type="dxa"/>
            <w:gridSpan w:val="2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</w:tcPr>
          <w:p w:rsidR="00306EA3" w:rsidRPr="00CE639D" w:rsidRDefault="00306EA3" w:rsidP="00F24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4140" w:rsidRDefault="00F24140" w:rsidP="006C52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1283" w:rsidRDefault="008E1283" w:rsidP="006C52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298A" w:rsidRDefault="0029298A" w:rsidP="006C52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39D">
        <w:rPr>
          <w:rFonts w:ascii="Times New Roman" w:hAnsi="Times New Roman" w:cs="Times New Roman"/>
          <w:b/>
          <w:sz w:val="24"/>
          <w:szCs w:val="24"/>
        </w:rPr>
        <w:t>РЕКОМЕНДАЦИИ К ОЦЕНИВАНИЮ РЕЗУЛЬТАТОВ ЭЛЕКТИВНОГО КУРСА</w:t>
      </w:r>
    </w:p>
    <w:p w:rsidR="0029298A" w:rsidRPr="00CE639D" w:rsidRDefault="0029298A" w:rsidP="006C52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639D">
        <w:rPr>
          <w:rFonts w:ascii="Times New Roman" w:hAnsi="Times New Roman" w:cs="Times New Roman"/>
          <w:b/>
          <w:i/>
          <w:sz w:val="24"/>
          <w:szCs w:val="24"/>
        </w:rPr>
        <w:t>Итоговый зачет по всему элективному курсу можно оценить по критериям:</w:t>
      </w:r>
    </w:p>
    <w:p w:rsidR="0029298A" w:rsidRPr="00CE639D" w:rsidRDefault="0029298A" w:rsidP="00F24140">
      <w:pPr>
        <w:numPr>
          <w:ilvl w:val="0"/>
          <w:numId w:val="24"/>
        </w:numPr>
        <w:tabs>
          <w:tab w:val="clear" w:pos="10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в</w:t>
      </w:r>
      <w:r w:rsidR="0062352A">
        <w:rPr>
          <w:rFonts w:ascii="Times New Roman" w:hAnsi="Times New Roman" w:cs="Times New Roman"/>
          <w:sz w:val="24"/>
          <w:szCs w:val="24"/>
        </w:rPr>
        <w:t>ыполнение практикума, самостоятельных</w:t>
      </w:r>
      <w:r w:rsidRPr="00CE639D">
        <w:rPr>
          <w:rFonts w:ascii="Times New Roman" w:hAnsi="Times New Roman" w:cs="Times New Roman"/>
          <w:sz w:val="24"/>
          <w:szCs w:val="24"/>
        </w:rPr>
        <w:t xml:space="preserve"> работ</w:t>
      </w:r>
    </w:p>
    <w:p w:rsidR="0029298A" w:rsidRPr="00CE639D" w:rsidRDefault="0029298A" w:rsidP="006C52CC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активное участие в подготовке и проведении семинаро</w:t>
      </w:r>
      <w:r w:rsidR="0062352A">
        <w:rPr>
          <w:rFonts w:ascii="Times New Roman" w:hAnsi="Times New Roman" w:cs="Times New Roman"/>
          <w:sz w:val="24"/>
          <w:szCs w:val="24"/>
        </w:rPr>
        <w:t>в, дискуссий</w:t>
      </w:r>
    </w:p>
    <w:p w:rsidR="0029298A" w:rsidRPr="00CE639D" w:rsidRDefault="0029298A" w:rsidP="006C52CC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защита рациональных способов решения задач</w:t>
      </w:r>
    </w:p>
    <w:p w:rsidR="0029298A" w:rsidRPr="00CE639D" w:rsidRDefault="0029298A" w:rsidP="006C52CC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выполнение ученического проекта</w:t>
      </w:r>
    </w:p>
    <w:p w:rsidR="000630DE" w:rsidRPr="00CE639D" w:rsidRDefault="000630DE" w:rsidP="006C52CC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>зачет по решению задач</w:t>
      </w:r>
    </w:p>
    <w:p w:rsidR="008E1283" w:rsidRDefault="00C76806" w:rsidP="0062352A">
      <w:pPr>
        <w:spacing w:before="100" w:beforeAutospacing="1"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</w:rPr>
        <w:tab/>
      </w:r>
    </w:p>
    <w:p w:rsidR="008E1283" w:rsidRDefault="008E1283" w:rsidP="0062352A">
      <w:pPr>
        <w:spacing w:before="100" w:beforeAutospacing="1"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E1283" w:rsidRDefault="008E1283" w:rsidP="0062352A">
      <w:pPr>
        <w:spacing w:before="100" w:beforeAutospacing="1"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2352A" w:rsidRPr="00CE639D" w:rsidRDefault="0062352A" w:rsidP="0062352A">
      <w:pPr>
        <w:spacing w:before="100" w:beforeAutospacing="1"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Литература для учителя:</w:t>
      </w:r>
    </w:p>
    <w:p w:rsidR="0062352A" w:rsidRPr="0062352A" w:rsidRDefault="0062352A" w:rsidP="00B816F4">
      <w:pPr>
        <w:pStyle w:val="a3"/>
        <w:numPr>
          <w:ilvl w:val="0"/>
          <w:numId w:val="8"/>
        </w:numPr>
        <w:tabs>
          <w:tab w:val="clear" w:pos="720"/>
          <w:tab w:val="left" w:pos="284"/>
          <w:tab w:val="left" w:pos="567"/>
        </w:tabs>
        <w:spacing w:before="100" w:beforeAutospacing="1" w:after="0" w:line="240" w:lineRule="auto"/>
        <w:ind w:left="0" w:firstLine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352A">
        <w:rPr>
          <w:rFonts w:ascii="Times New Roman" w:eastAsia="Times New Roman" w:hAnsi="Times New Roman" w:cs="Times New Roman"/>
          <w:bCs/>
          <w:sz w:val="24"/>
          <w:szCs w:val="24"/>
        </w:rPr>
        <w:t>Новошинский И.И., Новошинская Н.С. Пособие по химии«Типы химических задач и способы их решения». Авторы И.И. Новошинский, Н.С.Новошинская.- М.: ООО «русское слово – учебник», 2013</w:t>
      </w:r>
    </w:p>
    <w:p w:rsidR="0062352A" w:rsidRPr="00CE639D" w:rsidRDefault="0062352A" w:rsidP="00B816F4">
      <w:pPr>
        <w:numPr>
          <w:ilvl w:val="0"/>
          <w:numId w:val="8"/>
        </w:numPr>
        <w:tabs>
          <w:tab w:val="clear" w:pos="720"/>
          <w:tab w:val="left" w:pos="284"/>
          <w:tab w:val="left" w:pos="567"/>
        </w:tabs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sz w:val="24"/>
          <w:szCs w:val="24"/>
        </w:rPr>
        <w:t>Хомченко Г.П. « Общая химия»</w:t>
      </w:r>
      <w:r w:rsidR="00B816F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E639D">
        <w:rPr>
          <w:rFonts w:ascii="Times New Roman" w:eastAsia="Times New Roman" w:hAnsi="Times New Roman" w:cs="Times New Roman"/>
          <w:sz w:val="24"/>
          <w:szCs w:val="24"/>
        </w:rPr>
        <w:t>Москва: Высшая школа,1998- 465с.</w:t>
      </w:r>
    </w:p>
    <w:p w:rsidR="00B816F4" w:rsidRPr="00B816F4" w:rsidRDefault="0062352A" w:rsidP="00B816F4">
      <w:pPr>
        <w:numPr>
          <w:ilvl w:val="0"/>
          <w:numId w:val="8"/>
        </w:numPr>
        <w:tabs>
          <w:tab w:val="clear" w:pos="720"/>
          <w:tab w:val="left" w:pos="284"/>
          <w:tab w:val="left" w:pos="567"/>
        </w:tabs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sz w:val="24"/>
          <w:szCs w:val="24"/>
        </w:rPr>
        <w:t>Хомченко Г.П., Хомченко И.Г. « Сборник задач и упражнений по</w:t>
      </w:r>
      <w:r w:rsidR="00B816F4">
        <w:rPr>
          <w:rFonts w:ascii="Times New Roman" w:eastAsia="Times New Roman" w:hAnsi="Times New Roman" w:cs="Times New Roman"/>
          <w:sz w:val="24"/>
          <w:szCs w:val="24"/>
        </w:rPr>
        <w:t xml:space="preserve"> химии для средней школы</w:t>
      </w:r>
      <w:r w:rsidR="00EC2212">
        <w:rPr>
          <w:rFonts w:ascii="Times New Roman" w:eastAsia="Times New Roman" w:hAnsi="Times New Roman" w:cs="Times New Roman"/>
          <w:sz w:val="24"/>
          <w:szCs w:val="24"/>
        </w:rPr>
        <w:t>».- Москва: Новая волна, 2010</w:t>
      </w:r>
    </w:p>
    <w:p w:rsidR="00B816F4" w:rsidRPr="00B816F4" w:rsidRDefault="00B816F4" w:rsidP="00B816F4">
      <w:pPr>
        <w:pStyle w:val="c14"/>
        <w:numPr>
          <w:ilvl w:val="0"/>
          <w:numId w:val="8"/>
        </w:numPr>
        <w:shd w:val="clear" w:color="auto" w:fill="FFFFFF"/>
        <w:tabs>
          <w:tab w:val="clear" w:pos="720"/>
          <w:tab w:val="left" w:pos="284"/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2"/>
          <w:szCs w:val="22"/>
        </w:rPr>
      </w:pPr>
      <w:r w:rsidRPr="00B816F4">
        <w:rPr>
          <w:rStyle w:val="c2"/>
          <w:color w:val="000000"/>
        </w:rPr>
        <w:t>Ширшина Н.В. «Химия. 9 класс: Сборник элективных курсов» Волгоград:Учитель,2005.-221с.</w:t>
      </w:r>
    </w:p>
    <w:p w:rsidR="0062352A" w:rsidRPr="00B816F4" w:rsidRDefault="00B816F4" w:rsidP="00B816F4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62352A" w:rsidRPr="00CE639D">
        <w:rPr>
          <w:rFonts w:ascii="Times New Roman" w:eastAsia="Times New Roman" w:hAnsi="Times New Roman" w:cs="Times New Roman"/>
          <w:sz w:val="24"/>
          <w:szCs w:val="24"/>
        </w:rPr>
        <w:t>ШтемплерГ.И.,</w:t>
      </w:r>
      <w:r w:rsidR="006235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352A" w:rsidRPr="00CE639D">
        <w:rPr>
          <w:rFonts w:ascii="Times New Roman" w:eastAsia="Times New Roman" w:hAnsi="Times New Roman" w:cs="Times New Roman"/>
          <w:sz w:val="24"/>
          <w:szCs w:val="24"/>
        </w:rPr>
        <w:t>Хохлова А.И. «Методика решения расчетных задач по химии 8-11» Пособие для учителя. – Москва: Просвещение, 2000-208с.</w:t>
      </w:r>
    </w:p>
    <w:p w:rsidR="00C76806" w:rsidRPr="00CE639D" w:rsidRDefault="005E04D5" w:rsidP="006C52CC">
      <w:pPr>
        <w:spacing w:before="100" w:beforeAutospacing="1" w:after="0" w:line="240" w:lineRule="auto"/>
        <w:ind w:firstLine="426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 для обучающ</w:t>
      </w:r>
      <w:r w:rsidR="00C76806" w:rsidRPr="00CE639D">
        <w:rPr>
          <w:rFonts w:ascii="Times New Roman" w:eastAsia="Times New Roman" w:hAnsi="Times New Roman" w:cs="Times New Roman"/>
          <w:b/>
          <w:bCs/>
          <w:sz w:val="24"/>
          <w:szCs w:val="24"/>
        </w:rPr>
        <w:t>ихся:</w:t>
      </w:r>
    </w:p>
    <w:p w:rsidR="00F24140" w:rsidRPr="00F24140" w:rsidRDefault="00F24140" w:rsidP="00F24140">
      <w:pPr>
        <w:numPr>
          <w:ilvl w:val="0"/>
          <w:numId w:val="7"/>
        </w:numPr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sz w:val="24"/>
          <w:szCs w:val="24"/>
        </w:rPr>
        <w:t>Варавва Н.Э. «Химия в схемах и таблицах. Эффективная подго</w:t>
      </w:r>
      <w:r>
        <w:rPr>
          <w:rFonts w:ascii="Times New Roman" w:eastAsia="Times New Roman" w:hAnsi="Times New Roman" w:cs="Times New Roman"/>
          <w:sz w:val="24"/>
          <w:szCs w:val="24"/>
        </w:rPr>
        <w:t>товка к ЕГЭ»- Москва: Эксмо,2017</w:t>
      </w:r>
      <w:r w:rsidRPr="00CE639D">
        <w:rPr>
          <w:rFonts w:ascii="Times New Roman" w:eastAsia="Times New Roman" w:hAnsi="Times New Roman" w:cs="Times New Roman"/>
          <w:sz w:val="24"/>
          <w:szCs w:val="24"/>
        </w:rPr>
        <w:t>-2008с.</w:t>
      </w:r>
    </w:p>
    <w:p w:rsidR="00C76806" w:rsidRDefault="00DC4472" w:rsidP="00F24140">
      <w:pPr>
        <w:numPr>
          <w:ilvl w:val="0"/>
          <w:numId w:val="7"/>
        </w:numPr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sz w:val="24"/>
          <w:szCs w:val="24"/>
        </w:rPr>
        <w:t>Гольдфарб Я.Л., Ходаков</w:t>
      </w:r>
      <w:r w:rsidR="00F241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639D">
        <w:rPr>
          <w:rFonts w:ascii="Times New Roman" w:eastAsia="Times New Roman" w:hAnsi="Times New Roman" w:cs="Times New Roman"/>
          <w:sz w:val="24"/>
          <w:szCs w:val="24"/>
        </w:rPr>
        <w:t>Ю.В., Додонов Ю.Б. «Задачник 8-11 классы»-Москва: Дрофа, 1990-271с.</w:t>
      </w:r>
    </w:p>
    <w:p w:rsidR="00EC2212" w:rsidRPr="00EC2212" w:rsidRDefault="00EC2212" w:rsidP="00EC2212">
      <w:pPr>
        <w:pStyle w:val="a3"/>
        <w:numPr>
          <w:ilvl w:val="0"/>
          <w:numId w:val="7"/>
        </w:numPr>
        <w:tabs>
          <w:tab w:val="left" w:pos="284"/>
          <w:tab w:val="left" w:pos="567"/>
        </w:tabs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352A">
        <w:rPr>
          <w:rFonts w:ascii="Times New Roman" w:eastAsia="Times New Roman" w:hAnsi="Times New Roman" w:cs="Times New Roman"/>
          <w:bCs/>
          <w:sz w:val="24"/>
          <w:szCs w:val="24"/>
        </w:rPr>
        <w:t>Новошинский И.И., Новошинская Н.С. Пособие по химии«Типы химических задач и способы их решения». Авторы И.И. Новошинский, Н.С.Новошинская.- М.: ООО «русское слово – учебник», 2013</w:t>
      </w:r>
    </w:p>
    <w:p w:rsidR="00F24140" w:rsidRPr="00CE639D" w:rsidRDefault="00F24140" w:rsidP="00F24140">
      <w:pPr>
        <w:numPr>
          <w:ilvl w:val="0"/>
          <w:numId w:val="7"/>
        </w:numPr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39D">
        <w:rPr>
          <w:rFonts w:ascii="Times New Roman" w:eastAsia="Times New Roman" w:hAnsi="Times New Roman" w:cs="Times New Roman"/>
          <w:sz w:val="24"/>
          <w:szCs w:val="24"/>
        </w:rPr>
        <w:t>Хомченко Г.П., Хомченко И.Г. «Сборник задач и упражнен</w:t>
      </w:r>
      <w:r>
        <w:rPr>
          <w:rFonts w:ascii="Times New Roman" w:eastAsia="Times New Roman" w:hAnsi="Times New Roman" w:cs="Times New Roman"/>
          <w:sz w:val="24"/>
          <w:szCs w:val="24"/>
        </w:rPr>
        <w:t>ий по химии для средней школы»  – Москва.: Новая волна, 2010</w:t>
      </w:r>
      <w:r w:rsidRPr="00CE639D">
        <w:rPr>
          <w:rFonts w:ascii="Times New Roman" w:eastAsia="Times New Roman" w:hAnsi="Times New Roman" w:cs="Times New Roman"/>
          <w:sz w:val="24"/>
          <w:szCs w:val="24"/>
        </w:rPr>
        <w:t xml:space="preserve"> – 224с.</w:t>
      </w:r>
    </w:p>
    <w:p w:rsidR="00F24140" w:rsidRPr="00CE639D" w:rsidRDefault="00F24140" w:rsidP="00F24140">
      <w:pPr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6806" w:rsidRPr="00CE639D" w:rsidRDefault="00C76806" w:rsidP="006C52CC">
      <w:pPr>
        <w:tabs>
          <w:tab w:val="left" w:pos="1470"/>
        </w:tabs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76806" w:rsidRPr="00CE639D" w:rsidRDefault="00C76806" w:rsidP="006C52C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39D">
        <w:rPr>
          <w:rFonts w:ascii="Times New Roman" w:hAnsi="Times New Roman" w:cs="Times New Roman"/>
          <w:b/>
          <w:sz w:val="24"/>
          <w:szCs w:val="24"/>
        </w:rPr>
        <w:t>Список интернет-сайтов для учащихся:</w:t>
      </w:r>
    </w:p>
    <w:p w:rsidR="00C76806" w:rsidRPr="00CE639D" w:rsidRDefault="00926F24" w:rsidP="006C52C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alleng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</w:p>
    <w:p w:rsidR="00C76806" w:rsidRPr="00CE639D" w:rsidRDefault="00C76806" w:rsidP="006C52C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639D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CE639D">
        <w:rPr>
          <w:rFonts w:ascii="Times New Roman" w:hAnsi="Times New Roman" w:cs="Times New Roman"/>
          <w:sz w:val="24"/>
          <w:szCs w:val="24"/>
        </w:rPr>
        <w:t>-</w:t>
      </w:r>
      <w:r w:rsidRPr="00CE639D">
        <w:rPr>
          <w:rFonts w:ascii="Times New Roman" w:hAnsi="Times New Roman" w:cs="Times New Roman"/>
          <w:sz w:val="24"/>
          <w:szCs w:val="24"/>
          <w:lang w:val="en-US"/>
        </w:rPr>
        <w:t>collection</w:t>
      </w:r>
      <w:r w:rsidRPr="00CE639D">
        <w:rPr>
          <w:rFonts w:ascii="Times New Roman" w:hAnsi="Times New Roman" w:cs="Times New Roman"/>
          <w:sz w:val="24"/>
          <w:szCs w:val="24"/>
        </w:rPr>
        <w:t>.</w:t>
      </w:r>
      <w:r w:rsidRPr="00CE639D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CE639D">
        <w:rPr>
          <w:rFonts w:ascii="Times New Roman" w:hAnsi="Times New Roman" w:cs="Times New Roman"/>
          <w:sz w:val="24"/>
          <w:szCs w:val="24"/>
        </w:rPr>
        <w:t>.</w:t>
      </w:r>
      <w:r w:rsidRPr="00CE639D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C76806" w:rsidRPr="00CE639D" w:rsidRDefault="00926F24" w:rsidP="006C52C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hemi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nsu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</w:p>
    <w:p w:rsidR="00C76806" w:rsidRPr="00CE639D" w:rsidRDefault="00926F24" w:rsidP="006C52C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alhimikov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net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</w:p>
    <w:p w:rsidR="00C76806" w:rsidRPr="00CE639D" w:rsidRDefault="00926F24" w:rsidP="006C52C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xumuk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</w:p>
    <w:p w:rsidR="00C76806" w:rsidRPr="00CE639D" w:rsidRDefault="00926F24" w:rsidP="006C52C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schoolchemistry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</w:hyperlink>
    </w:p>
    <w:p w:rsidR="00C76806" w:rsidRPr="00CE639D" w:rsidRDefault="00926F24" w:rsidP="006C52C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hemi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wallst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</w:p>
    <w:p w:rsidR="00C76806" w:rsidRPr="00CE639D" w:rsidRDefault="00926F24" w:rsidP="006C52CC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wikipedia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org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wiki</w:t>
        </w:r>
        <w:r w:rsidR="00C76806" w:rsidRPr="00CE639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/Всероссийская_олимпиада_школьников_по_химии</w:t>
        </w:r>
      </w:hyperlink>
    </w:p>
    <w:p w:rsidR="00C76806" w:rsidRPr="00CE639D" w:rsidRDefault="00C76806" w:rsidP="006C5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6806" w:rsidRDefault="00C76806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E639D" w:rsidRPr="00CE639D" w:rsidRDefault="00CE639D" w:rsidP="006C52C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E639D" w:rsidRPr="00CE639D" w:rsidSect="00B816F4">
      <w:footerReference w:type="default" r:id="rId14"/>
      <w:pgSz w:w="11906" w:h="16838"/>
      <w:pgMar w:top="1134" w:right="850" w:bottom="170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F1F" w:rsidRDefault="00DB3F1F" w:rsidP="00C76806">
      <w:pPr>
        <w:spacing w:after="0" w:line="240" w:lineRule="auto"/>
      </w:pPr>
      <w:r>
        <w:separator/>
      </w:r>
    </w:p>
  </w:endnote>
  <w:endnote w:type="continuationSeparator" w:id="1">
    <w:p w:rsidR="00DB3F1F" w:rsidRDefault="00DB3F1F" w:rsidP="00C76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0A0" w:rsidRDefault="003F00A0">
    <w:pPr>
      <w:pStyle w:val="a8"/>
      <w:jc w:val="right"/>
    </w:pPr>
  </w:p>
  <w:p w:rsidR="003F00A0" w:rsidRDefault="003F00A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F1F" w:rsidRDefault="00DB3F1F" w:rsidP="00C76806">
      <w:pPr>
        <w:spacing w:after="0" w:line="240" w:lineRule="auto"/>
      </w:pPr>
      <w:r>
        <w:separator/>
      </w:r>
    </w:p>
  </w:footnote>
  <w:footnote w:type="continuationSeparator" w:id="1">
    <w:p w:rsidR="00DB3F1F" w:rsidRDefault="00DB3F1F" w:rsidP="00C76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288C"/>
    <w:multiLevelType w:val="hybridMultilevel"/>
    <w:tmpl w:val="19FEA6BE"/>
    <w:lvl w:ilvl="0" w:tplc="FC9A2F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60AB6"/>
    <w:multiLevelType w:val="hybridMultilevel"/>
    <w:tmpl w:val="4EFC6CF0"/>
    <w:lvl w:ilvl="0" w:tplc="998030FA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82627"/>
    <w:multiLevelType w:val="hybridMultilevel"/>
    <w:tmpl w:val="797E5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9B66F1"/>
    <w:multiLevelType w:val="multilevel"/>
    <w:tmpl w:val="13BEA8F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>
      <w:start w:val="34"/>
      <w:numFmt w:val="decimal"/>
      <w:isLgl/>
      <w:lvlText w:val="%1.%2"/>
      <w:lvlJc w:val="left"/>
      <w:pPr>
        <w:tabs>
          <w:tab w:val="num" w:pos="540"/>
        </w:tabs>
        <w:ind w:left="54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1020"/>
        </w:tabs>
        <w:ind w:left="10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100"/>
        </w:tabs>
        <w:ind w:left="21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700"/>
        </w:tabs>
        <w:ind w:left="27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940"/>
        </w:tabs>
        <w:ind w:left="29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540"/>
        </w:tabs>
        <w:ind w:left="3540" w:hanging="1800"/>
      </w:pPr>
    </w:lvl>
  </w:abstractNum>
  <w:abstractNum w:abstractNumId="4">
    <w:nsid w:val="11226FCB"/>
    <w:multiLevelType w:val="hybridMultilevel"/>
    <w:tmpl w:val="0480E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A38E7"/>
    <w:multiLevelType w:val="multilevel"/>
    <w:tmpl w:val="48463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8DC3231"/>
    <w:multiLevelType w:val="hybridMultilevel"/>
    <w:tmpl w:val="0480E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F089B"/>
    <w:multiLevelType w:val="hybridMultilevel"/>
    <w:tmpl w:val="C392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53100"/>
    <w:multiLevelType w:val="multilevel"/>
    <w:tmpl w:val="23A02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9C49DB"/>
    <w:multiLevelType w:val="hybridMultilevel"/>
    <w:tmpl w:val="36D27C6C"/>
    <w:lvl w:ilvl="0" w:tplc="2FD204D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>
    <w:nsid w:val="3CF41B91"/>
    <w:multiLevelType w:val="hybridMultilevel"/>
    <w:tmpl w:val="5FC68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2848FB"/>
    <w:multiLevelType w:val="hybridMultilevel"/>
    <w:tmpl w:val="21AE6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BF5C15"/>
    <w:multiLevelType w:val="hybridMultilevel"/>
    <w:tmpl w:val="0480E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04C4B"/>
    <w:multiLevelType w:val="hybridMultilevel"/>
    <w:tmpl w:val="E2927ADA"/>
    <w:lvl w:ilvl="0" w:tplc="EC2E30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A665D2"/>
    <w:multiLevelType w:val="hybridMultilevel"/>
    <w:tmpl w:val="0D0A8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175A7D"/>
    <w:multiLevelType w:val="hybridMultilevel"/>
    <w:tmpl w:val="5720F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6773B"/>
    <w:multiLevelType w:val="hybridMultilevel"/>
    <w:tmpl w:val="D4FC77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BF3153"/>
    <w:multiLevelType w:val="hybridMultilevel"/>
    <w:tmpl w:val="874E4438"/>
    <w:lvl w:ilvl="0" w:tplc="8480C654">
      <w:start w:val="1"/>
      <w:numFmt w:val="decimal"/>
      <w:lvlText w:val="%1."/>
      <w:lvlJc w:val="left"/>
      <w:pPr>
        <w:tabs>
          <w:tab w:val="num" w:pos="360"/>
        </w:tabs>
        <w:ind w:left="360" w:hanging="420"/>
      </w:pPr>
    </w:lvl>
    <w:lvl w:ilvl="1" w:tplc="AA2E486E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BC22E4"/>
    <w:multiLevelType w:val="hybridMultilevel"/>
    <w:tmpl w:val="4CC6C95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55A1B3B"/>
    <w:multiLevelType w:val="hybridMultilevel"/>
    <w:tmpl w:val="D006196C"/>
    <w:lvl w:ilvl="0" w:tplc="A612692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40153A"/>
    <w:multiLevelType w:val="hybridMultilevel"/>
    <w:tmpl w:val="0480E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E066F"/>
    <w:multiLevelType w:val="hybridMultilevel"/>
    <w:tmpl w:val="0480E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295576"/>
    <w:multiLevelType w:val="hybridMultilevel"/>
    <w:tmpl w:val="C9E88534"/>
    <w:lvl w:ilvl="0" w:tplc="9746B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4A1331"/>
    <w:multiLevelType w:val="hybridMultilevel"/>
    <w:tmpl w:val="E86E5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005B20"/>
    <w:multiLevelType w:val="multilevel"/>
    <w:tmpl w:val="8CD0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8B63B0"/>
    <w:multiLevelType w:val="hybridMultilevel"/>
    <w:tmpl w:val="3CD2C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5"/>
  </w:num>
  <w:num w:numId="4">
    <w:abstractNumId w:val="23"/>
  </w:num>
  <w:num w:numId="5">
    <w:abstractNumId w:val="7"/>
  </w:num>
  <w:num w:numId="6">
    <w:abstractNumId w:val="24"/>
  </w:num>
  <w:num w:numId="7">
    <w:abstractNumId w:val="5"/>
  </w:num>
  <w:num w:numId="8">
    <w:abstractNumId w:val="8"/>
  </w:num>
  <w:num w:numId="9">
    <w:abstractNumId w:val="21"/>
  </w:num>
  <w:num w:numId="10">
    <w:abstractNumId w:val="6"/>
  </w:num>
  <w:num w:numId="11">
    <w:abstractNumId w:val="12"/>
  </w:num>
  <w:num w:numId="12">
    <w:abstractNumId w:val="20"/>
  </w:num>
  <w:num w:numId="13">
    <w:abstractNumId w:val="4"/>
  </w:num>
  <w:num w:numId="14">
    <w:abstractNumId w:val="13"/>
  </w:num>
  <w:num w:numId="15">
    <w:abstractNumId w:val="0"/>
  </w:num>
  <w:num w:numId="16">
    <w:abstractNumId w:val="2"/>
  </w:num>
  <w:num w:numId="17">
    <w:abstractNumId w:val="18"/>
  </w:num>
  <w:num w:numId="18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3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4CEC"/>
    <w:rsid w:val="000630DE"/>
    <w:rsid w:val="000664F8"/>
    <w:rsid w:val="00085A83"/>
    <w:rsid w:val="00087FC8"/>
    <w:rsid w:val="000F6C78"/>
    <w:rsid w:val="001236D3"/>
    <w:rsid w:val="00124D04"/>
    <w:rsid w:val="00154BEB"/>
    <w:rsid w:val="001D3901"/>
    <w:rsid w:val="0022652E"/>
    <w:rsid w:val="002514C3"/>
    <w:rsid w:val="00282BD4"/>
    <w:rsid w:val="0029298A"/>
    <w:rsid w:val="00306EA3"/>
    <w:rsid w:val="00342B51"/>
    <w:rsid w:val="003757A0"/>
    <w:rsid w:val="0038494D"/>
    <w:rsid w:val="003A6C86"/>
    <w:rsid w:val="003B6A15"/>
    <w:rsid w:val="003F00A0"/>
    <w:rsid w:val="003F4EC4"/>
    <w:rsid w:val="00406E0B"/>
    <w:rsid w:val="00464A7D"/>
    <w:rsid w:val="00480663"/>
    <w:rsid w:val="004A218B"/>
    <w:rsid w:val="0051747B"/>
    <w:rsid w:val="00536E95"/>
    <w:rsid w:val="00542F15"/>
    <w:rsid w:val="005523F5"/>
    <w:rsid w:val="00561F29"/>
    <w:rsid w:val="005833E4"/>
    <w:rsid w:val="005D4838"/>
    <w:rsid w:val="005E04D5"/>
    <w:rsid w:val="0062352A"/>
    <w:rsid w:val="00646068"/>
    <w:rsid w:val="00664B3A"/>
    <w:rsid w:val="00684CEC"/>
    <w:rsid w:val="006B7990"/>
    <w:rsid w:val="006C52CC"/>
    <w:rsid w:val="006F169F"/>
    <w:rsid w:val="00815753"/>
    <w:rsid w:val="008304A7"/>
    <w:rsid w:val="008A461E"/>
    <w:rsid w:val="008E1283"/>
    <w:rsid w:val="0090302B"/>
    <w:rsid w:val="00917210"/>
    <w:rsid w:val="00926F24"/>
    <w:rsid w:val="00967675"/>
    <w:rsid w:val="00981B3E"/>
    <w:rsid w:val="009A4ECA"/>
    <w:rsid w:val="00A40685"/>
    <w:rsid w:val="00A53D78"/>
    <w:rsid w:val="00A96E95"/>
    <w:rsid w:val="00AA2173"/>
    <w:rsid w:val="00AB71D9"/>
    <w:rsid w:val="00B50BB1"/>
    <w:rsid w:val="00B614E4"/>
    <w:rsid w:val="00B71277"/>
    <w:rsid w:val="00B816F4"/>
    <w:rsid w:val="00BA1C6D"/>
    <w:rsid w:val="00BB10F6"/>
    <w:rsid w:val="00BC562D"/>
    <w:rsid w:val="00BE48EF"/>
    <w:rsid w:val="00C158F0"/>
    <w:rsid w:val="00C2305C"/>
    <w:rsid w:val="00C238F4"/>
    <w:rsid w:val="00C30B7E"/>
    <w:rsid w:val="00C350C0"/>
    <w:rsid w:val="00C76806"/>
    <w:rsid w:val="00CE639D"/>
    <w:rsid w:val="00D07FFA"/>
    <w:rsid w:val="00D149A4"/>
    <w:rsid w:val="00D453C7"/>
    <w:rsid w:val="00DB3F1F"/>
    <w:rsid w:val="00DC4472"/>
    <w:rsid w:val="00E3020D"/>
    <w:rsid w:val="00EA5C8C"/>
    <w:rsid w:val="00EA6F27"/>
    <w:rsid w:val="00EC2212"/>
    <w:rsid w:val="00EC4504"/>
    <w:rsid w:val="00F24140"/>
    <w:rsid w:val="00F825F9"/>
    <w:rsid w:val="00FD5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CEC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C76806"/>
    <w:rPr>
      <w:color w:val="0000FF" w:themeColor="hyperlink"/>
      <w:u w:val="single"/>
    </w:rPr>
  </w:style>
  <w:style w:type="table" w:styleId="a5">
    <w:name w:val="Table Grid"/>
    <w:basedOn w:val="a1"/>
    <w:rsid w:val="00C76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C76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6806"/>
  </w:style>
  <w:style w:type="paragraph" w:styleId="a8">
    <w:name w:val="footer"/>
    <w:basedOn w:val="a"/>
    <w:link w:val="a9"/>
    <w:uiPriority w:val="99"/>
    <w:unhideWhenUsed/>
    <w:rsid w:val="00C76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6806"/>
  </w:style>
  <w:style w:type="character" w:styleId="aa">
    <w:name w:val="Strong"/>
    <w:qFormat/>
    <w:rsid w:val="00CE639D"/>
    <w:rPr>
      <w:b/>
      <w:bCs/>
    </w:rPr>
  </w:style>
  <w:style w:type="paragraph" w:styleId="ab">
    <w:name w:val="Normal (Web)"/>
    <w:basedOn w:val="a"/>
    <w:rsid w:val="00CE639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6C52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4">
    <w:name w:val="c14"/>
    <w:basedOn w:val="a"/>
    <w:rsid w:val="00B8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816F4"/>
  </w:style>
  <w:style w:type="paragraph" w:customStyle="1" w:styleId="c17">
    <w:name w:val="c17"/>
    <w:basedOn w:val="a"/>
    <w:rsid w:val="00B81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BA1C6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mi.nsu.ru/" TargetMode="External"/><Relationship Id="rId13" Type="http://schemas.openxmlformats.org/officeDocument/2006/relationships/hyperlink" Target="http://ru.wikipedia.org/wiki/&#1042;&#1089;&#1077;&#1088;&#1086;&#1089;&#1089;&#1080;&#1081;&#1089;&#1082;&#1072;&#1103;_&#1086;&#1083;&#1080;&#1084;&#1087;&#1080;&#1072;&#1076;&#1072;_&#1096;&#1082;&#1086;&#1083;&#1100;&#1085;&#1080;&#1082;&#1086;&#1074;_&#1087;&#1086;_&#1093;&#1080;&#1084;&#1080;&#1080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leng.ru" TargetMode="External"/><Relationship Id="rId12" Type="http://schemas.openxmlformats.org/officeDocument/2006/relationships/hyperlink" Target="http://hemi.wallst.ru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chemistry.by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xumu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himikov.ne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2612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User</cp:lastModifiedBy>
  <cp:revision>29</cp:revision>
  <dcterms:created xsi:type="dcterms:W3CDTF">2013-09-30T18:28:00Z</dcterms:created>
  <dcterms:modified xsi:type="dcterms:W3CDTF">2020-08-16T14:40:00Z</dcterms:modified>
</cp:coreProperties>
</file>