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3589"/>
      </w:pPr>
    </w:p>
    <w:p>
      <w:pPr>
        <w:pStyle w:val="3"/>
        <w:ind w:left="3589"/>
      </w:pPr>
    </w:p>
    <w:p>
      <w:pPr>
        <w:pStyle w:val="3"/>
        <w:ind w:left="3589"/>
      </w:pPr>
    </w:p>
    <w:p>
      <w:pPr>
        <w:pStyle w:val="3"/>
        <w:ind w:left="3589"/>
      </w:pPr>
    </w:p>
    <w:p>
      <w:pPr>
        <w:pStyle w:val="3"/>
        <w:ind w:left="3589"/>
      </w:pPr>
    </w:p>
    <w:p>
      <w:pPr>
        <w:pStyle w:val="3"/>
        <w:ind w:left="3589"/>
      </w:pPr>
    </w:p>
    <w:p>
      <w:pPr>
        <w:pStyle w:val="3"/>
        <w:ind w:left="3589"/>
      </w:pPr>
    </w:p>
    <w:p>
      <w:pPr>
        <w:pStyle w:val="3"/>
        <w:ind w:left="3589"/>
      </w:pPr>
    </w:p>
    <w:p>
      <w:pPr>
        <w:pStyle w:val="3"/>
        <w:ind w:left="3589"/>
      </w:pPr>
    </w:p>
    <w:p>
      <w:pPr>
        <w:pStyle w:val="3"/>
        <w:ind w:left="3589"/>
      </w:pPr>
    </w:p>
    <w:p>
      <w:pPr>
        <w:pStyle w:val="3"/>
        <w:ind w:left="3589"/>
      </w:pPr>
    </w:p>
    <w:p>
      <w:pPr>
        <w:pStyle w:val="3"/>
        <w:ind w:left="3589"/>
      </w:pPr>
      <w:r>
        <w:t>Методическая разработка</w:t>
      </w:r>
    </w:p>
    <w:p>
      <w:pPr>
        <w:pStyle w:val="3"/>
        <w:ind w:left="214" w:right="8"/>
        <w:jc w:val="center"/>
      </w:pPr>
      <w:r>
        <w:t xml:space="preserve">ТЕМА: </w:t>
      </w:r>
      <w:r>
        <w:rPr>
          <w:rFonts w:hint="default" w:ascii="Times New Roman" w:hAnsi="Times New Roman" w:eastAsia="sans-serif" w:cs="Times New Roman"/>
          <w:i w:val="0"/>
          <w:caps w:val="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«</w:t>
      </w:r>
      <w:r>
        <w:rPr>
          <w:spacing w:val="-4"/>
        </w:rPr>
        <w:t xml:space="preserve">Комплекс </w:t>
      </w:r>
      <w:r>
        <w:t>психолого-педагогических и профессиональных качеств концертмейстера</w:t>
      </w:r>
      <w:r>
        <w:rPr>
          <w:lang w:val="ru-RU"/>
        </w:rPr>
        <w:t xml:space="preserve"> </w:t>
      </w:r>
      <w:bookmarkStart w:id="6" w:name="_GoBack"/>
      <w:bookmarkEnd w:id="6"/>
      <w:r>
        <w:rPr>
          <w:rFonts w:hint="default" w:ascii="Times New Roman" w:hAnsi="Times New Roman" w:eastAsia="sans-serif" w:cs="Times New Roman"/>
          <w:i w:val="0"/>
          <w:caps w:val="0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»</w:t>
      </w:r>
    </w:p>
    <w:p>
      <w:pPr>
        <w:pStyle w:val="3"/>
        <w:rPr>
          <w:b/>
          <w:sz w:val="30"/>
        </w:rPr>
      </w:pPr>
    </w:p>
    <w:p>
      <w:pPr>
        <w:pStyle w:val="3"/>
        <w:rPr>
          <w:b/>
          <w:sz w:val="30"/>
        </w:rPr>
      </w:pPr>
    </w:p>
    <w:p>
      <w:pPr>
        <w:pStyle w:val="3"/>
        <w:rPr>
          <w:b/>
          <w:sz w:val="30"/>
        </w:rPr>
      </w:pPr>
    </w:p>
    <w:p>
      <w:pPr>
        <w:pStyle w:val="3"/>
        <w:rPr>
          <w:b/>
          <w:sz w:val="30"/>
        </w:rPr>
      </w:pPr>
    </w:p>
    <w:p>
      <w:pPr>
        <w:pStyle w:val="3"/>
        <w:rPr>
          <w:b/>
          <w:sz w:val="30"/>
        </w:rPr>
      </w:pPr>
    </w:p>
    <w:p>
      <w:pPr>
        <w:pStyle w:val="3"/>
        <w:spacing w:line="321" w:lineRule="exact"/>
        <w:ind w:right="145"/>
        <w:jc w:val="right"/>
      </w:pPr>
      <w:r>
        <w:rPr>
          <w:spacing w:val="-1"/>
        </w:rPr>
        <w:t>Выполнил</w:t>
      </w:r>
    </w:p>
    <w:p>
      <w:pPr>
        <w:pStyle w:val="3"/>
        <w:jc w:val="right"/>
        <w:rPr>
          <w:sz w:val="30"/>
          <w:lang w:val="ru-RU"/>
        </w:rPr>
      </w:pPr>
      <w:r>
        <w:t xml:space="preserve">концертмейстер </w:t>
      </w:r>
      <w:r>
        <w:rPr>
          <w:lang w:val="ru-RU"/>
        </w:rPr>
        <w:t xml:space="preserve">МКУ ДО </w:t>
      </w:r>
      <w:r>
        <w:rPr>
          <w:rFonts w:hint="default"/>
          <w:lang w:val="ru-RU"/>
        </w:rPr>
        <w:t>«БШИ»</w:t>
      </w:r>
    </w:p>
    <w:p>
      <w:pPr>
        <w:pStyle w:val="3"/>
        <w:wordWrap w:val="0"/>
        <w:jc w:val="right"/>
        <w:rPr>
          <w:sz w:val="30"/>
          <w:lang w:val="ru-RU"/>
        </w:rPr>
      </w:pPr>
      <w:r>
        <w:rPr>
          <w:sz w:val="30"/>
          <w:lang w:val="ru-RU"/>
        </w:rPr>
        <w:t>Кирнасов В.С.</w:t>
      </w:r>
    </w:p>
    <w:p>
      <w:pPr>
        <w:pStyle w:val="3"/>
        <w:rPr>
          <w:sz w:val="30"/>
        </w:rPr>
      </w:pPr>
    </w:p>
    <w:p>
      <w:pPr>
        <w:pStyle w:val="3"/>
        <w:rPr>
          <w:sz w:val="30"/>
        </w:rPr>
      </w:pPr>
    </w:p>
    <w:p>
      <w:pPr>
        <w:pStyle w:val="3"/>
        <w:rPr>
          <w:sz w:val="30"/>
        </w:rPr>
      </w:pPr>
    </w:p>
    <w:p>
      <w:pPr>
        <w:pStyle w:val="3"/>
        <w:rPr>
          <w:sz w:val="30"/>
        </w:rPr>
      </w:pPr>
    </w:p>
    <w:p>
      <w:pPr>
        <w:pStyle w:val="3"/>
        <w:rPr>
          <w:sz w:val="30"/>
        </w:rPr>
      </w:pPr>
    </w:p>
    <w:p>
      <w:pPr>
        <w:pStyle w:val="3"/>
        <w:rPr>
          <w:sz w:val="30"/>
        </w:rPr>
      </w:pPr>
    </w:p>
    <w:p>
      <w:pPr>
        <w:pStyle w:val="3"/>
        <w:rPr>
          <w:sz w:val="30"/>
        </w:rPr>
      </w:pPr>
    </w:p>
    <w:p>
      <w:pPr>
        <w:pStyle w:val="3"/>
        <w:rPr>
          <w:sz w:val="30"/>
        </w:rPr>
      </w:pPr>
    </w:p>
    <w:p>
      <w:pPr>
        <w:pStyle w:val="3"/>
        <w:rPr>
          <w:sz w:val="30"/>
        </w:rPr>
      </w:pPr>
    </w:p>
    <w:p>
      <w:pPr>
        <w:spacing w:before="207"/>
        <w:ind w:left="1123" w:right="463" w:firstLine="0"/>
        <w:jc w:val="center"/>
        <w:rPr>
          <w:sz w:val="24"/>
        </w:rPr>
      </w:pPr>
    </w:p>
    <w:p>
      <w:pPr>
        <w:spacing w:before="207"/>
        <w:ind w:left="1123" w:right="463" w:firstLine="0"/>
        <w:jc w:val="center"/>
        <w:rPr>
          <w:sz w:val="24"/>
        </w:rPr>
      </w:pPr>
    </w:p>
    <w:p>
      <w:pPr>
        <w:spacing w:before="207"/>
        <w:ind w:left="1123" w:right="463" w:firstLine="0"/>
        <w:jc w:val="center"/>
        <w:rPr>
          <w:sz w:val="24"/>
        </w:rPr>
      </w:pPr>
    </w:p>
    <w:p>
      <w:pPr>
        <w:spacing w:before="207"/>
        <w:ind w:left="1123" w:right="463" w:firstLine="0"/>
        <w:jc w:val="center"/>
        <w:rPr>
          <w:sz w:val="24"/>
        </w:rPr>
      </w:pPr>
    </w:p>
    <w:p>
      <w:pPr>
        <w:spacing w:before="207"/>
        <w:ind w:left="1123" w:right="463" w:firstLine="0"/>
        <w:jc w:val="center"/>
        <w:rPr>
          <w:sz w:val="24"/>
        </w:rPr>
      </w:pPr>
    </w:p>
    <w:p>
      <w:pPr>
        <w:spacing w:before="207"/>
        <w:ind w:left="1123" w:right="463" w:firstLine="0"/>
        <w:jc w:val="center"/>
        <w:rPr>
          <w:sz w:val="24"/>
        </w:rPr>
      </w:pPr>
    </w:p>
    <w:p>
      <w:pPr>
        <w:spacing w:before="207"/>
        <w:ind w:left="1123" w:right="463" w:firstLine="0"/>
        <w:jc w:val="center"/>
        <w:rPr>
          <w:sz w:val="24"/>
        </w:rPr>
      </w:pPr>
    </w:p>
    <w:p>
      <w:pPr>
        <w:spacing w:before="207"/>
        <w:ind w:left="1123" w:right="463" w:firstLine="0"/>
        <w:jc w:val="center"/>
        <w:rPr>
          <w:sz w:val="24"/>
        </w:rPr>
      </w:pPr>
    </w:p>
    <w:p>
      <w:pPr>
        <w:spacing w:before="207"/>
        <w:ind w:left="1123" w:right="463" w:firstLine="0"/>
        <w:jc w:val="center"/>
        <w:rPr>
          <w:sz w:val="24"/>
        </w:rPr>
      </w:pPr>
    </w:p>
    <w:p>
      <w:pPr>
        <w:spacing w:before="207"/>
        <w:ind w:left="1123" w:right="463" w:firstLine="0"/>
        <w:jc w:val="center"/>
        <w:rPr>
          <w:sz w:val="24"/>
        </w:rPr>
      </w:pPr>
      <w:r>
        <w:rPr>
          <w:sz w:val="24"/>
        </w:rPr>
        <w:t>20</w:t>
      </w:r>
      <w:r>
        <w:rPr>
          <w:sz w:val="24"/>
          <w:lang w:val="ru-RU"/>
        </w:rPr>
        <w:t>20</w:t>
      </w:r>
      <w:r>
        <w:rPr>
          <w:sz w:val="24"/>
        </w:rPr>
        <w:t xml:space="preserve"> год</w:t>
      </w:r>
    </w:p>
    <w:p>
      <w:pPr>
        <w:spacing w:after="0"/>
        <w:jc w:val="center"/>
        <w:rPr>
          <w:sz w:val="24"/>
        </w:rPr>
        <w:sectPr>
          <w:pgSz w:w="11900" w:h="16850"/>
          <w:pgMar w:top="640" w:right="700" w:bottom="280" w:left="720" w:header="720" w:footer="720" w:gutter="0"/>
        </w:sectPr>
      </w:pPr>
    </w:p>
    <w:p>
      <w:pPr>
        <w:pStyle w:val="2"/>
      </w:pPr>
      <w:r>
        <w:t>Содержание</w:t>
      </w:r>
    </w:p>
    <w:p>
      <w:pPr>
        <w:pStyle w:val="3"/>
        <w:rPr>
          <w:b/>
          <w:sz w:val="20"/>
        </w:rPr>
      </w:pPr>
    </w:p>
    <w:p>
      <w:pPr>
        <w:pStyle w:val="3"/>
        <w:rPr>
          <w:b/>
          <w:sz w:val="20"/>
        </w:rPr>
      </w:pPr>
    </w:p>
    <w:p>
      <w:pPr>
        <w:pStyle w:val="3"/>
        <w:tabs>
          <w:tab w:val="left" w:pos="7861"/>
        </w:tabs>
        <w:spacing w:before="220"/>
        <w:ind w:left="214"/>
      </w:pPr>
      <w:r>
        <w:t>Введение</w:t>
      </w:r>
      <w:r>
        <w:tab/>
      </w:r>
    </w:p>
    <w:p>
      <w:pPr>
        <w:spacing w:after="0"/>
        <w:sectPr>
          <w:footerReference r:id="rId3" w:type="default"/>
          <w:pgSz w:w="11900" w:h="16840"/>
          <w:pgMar w:top="1060" w:right="740" w:bottom="1140" w:left="1480" w:header="0" w:footer="942" w:gutter="0"/>
          <w:pgNumType w:start="2"/>
        </w:sectPr>
      </w:pPr>
    </w:p>
    <w:p>
      <w:pPr>
        <w:pStyle w:val="3"/>
        <w:ind w:left="214" w:right="8"/>
      </w:pPr>
      <w:r>
        <w:rPr>
          <w:spacing w:val="-4"/>
        </w:rPr>
        <w:t xml:space="preserve">Комплекс </w:t>
      </w:r>
      <w:r>
        <w:t>психолого-педагогических и профессиональных качеств концертмейстера</w:t>
      </w:r>
    </w:p>
    <w:p>
      <w:pPr>
        <w:pStyle w:val="3"/>
        <w:ind w:left="213"/>
      </w:pPr>
      <w:r>
        <w:br w:type="column"/>
      </w:r>
    </w:p>
    <w:p>
      <w:pPr>
        <w:spacing w:after="0"/>
        <w:sectPr>
          <w:type w:val="continuous"/>
          <w:pgSz w:w="11900" w:h="16840"/>
          <w:pgMar w:top="1060" w:right="740" w:bottom="280" w:left="1480" w:header="720" w:footer="720" w:gutter="0"/>
          <w:cols w:equalWidth="0" w:num="2">
            <w:col w:w="7245" w:space="403"/>
            <w:col w:w="2032"/>
          </w:cols>
        </w:sectPr>
      </w:pPr>
    </w:p>
    <w:p>
      <w:pPr>
        <w:pStyle w:val="3"/>
        <w:tabs>
          <w:tab w:val="left" w:pos="7861"/>
        </w:tabs>
        <w:ind w:left="214"/>
      </w:pPr>
      <w:r>
        <w:rPr>
          <w:spacing w:val="-6"/>
        </w:rPr>
        <w:t xml:space="preserve">Условия </w:t>
      </w:r>
      <w:r>
        <w:t>успешного выступления ученика</w:t>
      </w:r>
      <w:r>
        <w:rPr>
          <w:spacing w:val="-10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сцене</w:t>
      </w:r>
      <w:r>
        <w:tab/>
      </w:r>
    </w:p>
    <w:tbl>
      <w:tblPr>
        <w:tblStyle w:val="5"/>
        <w:tblW w:w="8802" w:type="dxa"/>
        <w:tblInd w:w="1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"/>
              <w:ind w:left="0" w:leftChars="0" w:firstLine="0" w:firstLineChars="0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  </w:t>
            </w:r>
            <w:r>
              <w:rPr>
                <w:sz w:val="28"/>
              </w:rPr>
              <w:t>Заключение</w:t>
            </w:r>
            <w:r>
              <w:rPr>
                <w:sz w:val="28"/>
                <w:lang w:val="ru-RU"/>
              </w:rPr>
              <w:t xml:space="preserve">                                                                                         </w:t>
            </w:r>
          </w:p>
          <w:p>
            <w:pPr>
              <w:pStyle w:val="9"/>
              <w:ind w:left="109"/>
              <w:rPr>
                <w:sz w:val="28"/>
              </w:rPr>
            </w:pPr>
            <w:r>
              <w:rPr>
                <w:sz w:val="28"/>
              </w:rPr>
              <w:t>Список литературы</w:t>
            </w:r>
            <w:r>
              <w:rPr>
                <w:sz w:val="28"/>
                <w:lang w:val="ru-RU"/>
              </w:rPr>
              <w:t xml:space="preserve">                                                                             </w:t>
            </w:r>
          </w:p>
          <w:p>
            <w:pPr>
              <w:pStyle w:val="9"/>
              <w:ind w:left="109"/>
              <w:rPr>
                <w:sz w:val="28"/>
              </w:rPr>
            </w:pPr>
          </w:p>
          <w:p>
            <w:pPr>
              <w:pStyle w:val="9"/>
              <w:ind w:right="144"/>
              <w:jc w:val="center"/>
              <w:rPr>
                <w:sz w:val="28"/>
              </w:rPr>
            </w:pPr>
          </w:p>
          <w:p>
            <w:pPr>
              <w:pStyle w:val="9"/>
              <w:ind w:right="144"/>
              <w:jc w:val="center"/>
              <w:rPr>
                <w:sz w:val="28"/>
              </w:rPr>
            </w:pPr>
          </w:p>
          <w:p>
            <w:pPr>
              <w:pStyle w:val="9"/>
              <w:ind w:right="144"/>
              <w:jc w:val="center"/>
              <w:rPr>
                <w:sz w:val="28"/>
              </w:rPr>
            </w:pPr>
          </w:p>
        </w:tc>
      </w:tr>
    </w:tbl>
    <w:p>
      <w:pPr>
        <w:spacing w:after="0"/>
        <w:jc w:val="center"/>
        <w:rPr>
          <w:sz w:val="28"/>
        </w:rPr>
        <w:sectPr>
          <w:type w:val="continuous"/>
          <w:pgSz w:w="11900" w:h="16840"/>
          <w:pgMar w:top="1060" w:right="740" w:bottom="280" w:left="1480" w:header="720" w:footer="720" w:gutter="0"/>
        </w:sectPr>
      </w:pPr>
    </w:p>
    <w:p>
      <w:pPr>
        <w:pStyle w:val="2"/>
        <w:ind w:left="0" w:leftChars="0" w:right="0" w:rightChars="0" w:firstLine="0" w:firstLineChars="0"/>
        <w:jc w:val="center"/>
        <w:rPr>
          <w:sz w:val="22"/>
        </w:rPr>
      </w:pPr>
      <w:r>
        <w:t>Введение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-880" w:leftChars="-400" w:right="108" w:firstLine="0" w:firstLineChars="0"/>
        <w:jc w:val="both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Роль концертмейстера в обучении детей игре на музыкальных инструментах в детской школе  искусств уникальна. Деятельность этого музыканта и педагога учитывает возрастные особенности детского исполнения и поэтому связана с дополнительными сложностями и особой ответственностью. Вместе с преподавателем он приобщает ребенка к миру прекрасного, помогает ему выработать навыки игры в ансамбле, развить музыкальность и общую культуру.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-880" w:leftChars="-400" w:right="108" w:firstLine="0" w:firstLineChars="0"/>
        <w:jc w:val="both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В детской </w:t>
      </w:r>
      <w:r>
        <w:rPr>
          <w:spacing w:val="-4"/>
          <w:sz w:val="24"/>
          <w:szCs w:val="24"/>
        </w:rPr>
        <w:t xml:space="preserve">школе </w:t>
      </w:r>
      <w:r>
        <w:rPr>
          <w:sz w:val="24"/>
          <w:szCs w:val="24"/>
        </w:rPr>
        <w:t xml:space="preserve">искусств концертмейстер – это </w:t>
      </w:r>
      <w:r>
        <w:rPr>
          <w:spacing w:val="-4"/>
          <w:sz w:val="24"/>
          <w:szCs w:val="24"/>
          <w:lang w:val="ru-RU"/>
        </w:rPr>
        <w:t>человек</w:t>
      </w:r>
      <w:r>
        <w:rPr>
          <w:spacing w:val="-4"/>
          <w:sz w:val="24"/>
          <w:szCs w:val="24"/>
        </w:rPr>
        <w:t xml:space="preserve">, </w:t>
      </w:r>
      <w:r>
        <w:rPr>
          <w:sz w:val="24"/>
          <w:szCs w:val="24"/>
        </w:rPr>
        <w:t xml:space="preserve">помогающий </w:t>
      </w:r>
      <w:r>
        <w:rPr>
          <w:spacing w:val="-1"/>
          <w:sz w:val="24"/>
          <w:szCs w:val="24"/>
        </w:rPr>
        <w:t>исп</w:t>
      </w:r>
      <w:r>
        <w:rPr>
          <w:spacing w:val="-4"/>
          <w:sz w:val="24"/>
          <w:szCs w:val="24"/>
        </w:rPr>
        <w:t>о</w:t>
      </w:r>
      <w:r>
        <w:rPr>
          <w:sz w:val="24"/>
          <w:szCs w:val="24"/>
        </w:rPr>
        <w:t>лни</w:t>
      </w:r>
      <w:r>
        <w:rPr>
          <w:spacing w:val="-1"/>
          <w:sz w:val="24"/>
          <w:szCs w:val="24"/>
        </w:rPr>
        <w:t>теля</w:t>
      </w:r>
      <w:r>
        <w:rPr>
          <w:sz w:val="24"/>
          <w:szCs w:val="24"/>
        </w:rPr>
        <w:t xml:space="preserve">м </w:t>
      </w:r>
      <w:r>
        <w:rPr>
          <w:spacing w:val="-34"/>
          <w:sz w:val="24"/>
          <w:szCs w:val="24"/>
        </w:rPr>
        <w:t xml:space="preserve"> </w:t>
      </w:r>
      <w:r>
        <w:rPr>
          <w:sz w:val="24"/>
          <w:szCs w:val="24"/>
        </w:rPr>
        <w:t>ра</w:t>
      </w:r>
      <w:r>
        <w:rPr>
          <w:spacing w:val="-7"/>
          <w:sz w:val="24"/>
          <w:szCs w:val="24"/>
        </w:rPr>
        <w:t>з</w:t>
      </w:r>
      <w:r>
        <w:rPr>
          <w:sz w:val="24"/>
          <w:szCs w:val="24"/>
        </w:rPr>
        <w:t>у</w:t>
      </w:r>
      <w:r>
        <w:rPr>
          <w:spacing w:val="-1"/>
          <w:sz w:val="24"/>
          <w:szCs w:val="24"/>
        </w:rPr>
        <w:t>чи</w:t>
      </w:r>
      <w:r>
        <w:rPr>
          <w:spacing w:val="-3"/>
          <w:sz w:val="24"/>
          <w:szCs w:val="24"/>
        </w:rPr>
        <w:t>в</w:t>
      </w:r>
      <w:r>
        <w:rPr>
          <w:spacing w:val="-9"/>
          <w:sz w:val="24"/>
          <w:szCs w:val="24"/>
        </w:rPr>
        <w:t>а</w:t>
      </w:r>
      <w:r>
        <w:rPr>
          <w:spacing w:val="-1"/>
          <w:sz w:val="24"/>
          <w:szCs w:val="24"/>
        </w:rPr>
        <w:t>т</w:t>
      </w:r>
      <w:r>
        <w:rPr>
          <w:sz w:val="24"/>
          <w:szCs w:val="24"/>
        </w:rPr>
        <w:t xml:space="preserve">ь </w:t>
      </w:r>
      <w:r>
        <w:rPr>
          <w:spacing w:val="-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па</w:t>
      </w:r>
      <w:r>
        <w:rPr>
          <w:spacing w:val="-4"/>
          <w:sz w:val="24"/>
          <w:szCs w:val="24"/>
        </w:rPr>
        <w:t>р</w:t>
      </w:r>
      <w:r>
        <w:rPr>
          <w:spacing w:val="-1"/>
          <w:sz w:val="24"/>
          <w:szCs w:val="24"/>
        </w:rPr>
        <w:t>ти</w:t>
      </w:r>
      <w:r>
        <w:rPr>
          <w:sz w:val="24"/>
          <w:szCs w:val="24"/>
        </w:rPr>
        <w:t xml:space="preserve">и </w:t>
      </w:r>
      <w:r>
        <w:rPr>
          <w:spacing w:val="-35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-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-16"/>
          <w:sz w:val="24"/>
          <w:szCs w:val="24"/>
        </w:rPr>
        <w:t>к</w:t>
      </w:r>
      <w:r>
        <w:rPr>
          <w:spacing w:val="-6"/>
          <w:sz w:val="24"/>
          <w:szCs w:val="24"/>
        </w:rPr>
        <w:t>о</w:t>
      </w:r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>пани</w:t>
      </w:r>
      <w:r>
        <w:rPr>
          <w:spacing w:val="-4"/>
          <w:sz w:val="24"/>
          <w:szCs w:val="24"/>
        </w:rPr>
        <w:t>р</w:t>
      </w:r>
      <w:r>
        <w:rPr>
          <w:sz w:val="24"/>
          <w:szCs w:val="24"/>
        </w:rPr>
        <w:t>ующ</w:t>
      </w:r>
      <w:r>
        <w:rPr>
          <w:spacing w:val="-2"/>
          <w:sz w:val="24"/>
          <w:szCs w:val="24"/>
        </w:rPr>
        <w:t>и</w:t>
      </w:r>
      <w:r>
        <w:rPr>
          <w:sz w:val="24"/>
          <w:szCs w:val="24"/>
        </w:rPr>
        <w:t xml:space="preserve">й </w:t>
      </w:r>
      <w:r>
        <w:rPr>
          <w:spacing w:val="-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 xml:space="preserve">м </w:t>
      </w:r>
      <w:r>
        <w:rPr>
          <w:spacing w:val="-34"/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>
        <w:rPr>
          <w:spacing w:val="-35"/>
          <w:sz w:val="24"/>
          <w:szCs w:val="24"/>
        </w:rPr>
        <w:t xml:space="preserve"> </w:t>
      </w:r>
      <w:r>
        <w:rPr>
          <w:spacing w:val="-16"/>
          <w:sz w:val="24"/>
          <w:szCs w:val="24"/>
        </w:rPr>
        <w:t>к</w:t>
      </w:r>
      <w:r>
        <w:rPr>
          <w:sz w:val="24"/>
          <w:szCs w:val="24"/>
        </w:rPr>
        <w:t>онце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2"/>
          <w:sz w:val="24"/>
          <w:szCs w:val="24"/>
        </w:rPr>
        <w:t>х</w:t>
      </w:r>
      <w:r>
        <w:rPr>
          <w:sz w:val="24"/>
          <w:szCs w:val="24"/>
        </w:rPr>
        <w:t xml:space="preserve">. </w:t>
      </w:r>
      <w:r>
        <w:rPr>
          <w:spacing w:val="-3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К</w:t>
      </w:r>
      <w:r>
        <w:rPr>
          <w:spacing w:val="-1"/>
          <w:sz w:val="24"/>
          <w:szCs w:val="24"/>
        </w:rPr>
        <w:t xml:space="preserve">ак </w:t>
      </w:r>
      <w:r>
        <w:rPr>
          <w:sz w:val="24"/>
          <w:szCs w:val="24"/>
        </w:rPr>
        <w:t xml:space="preserve">правило, концертмейстер исполняет </w:t>
      </w:r>
      <w:r>
        <w:rPr>
          <w:spacing w:val="-3"/>
          <w:sz w:val="24"/>
          <w:szCs w:val="24"/>
        </w:rPr>
        <w:t xml:space="preserve">аккомпанирующую </w:t>
      </w:r>
      <w:r>
        <w:rPr>
          <w:sz w:val="24"/>
          <w:szCs w:val="24"/>
        </w:rPr>
        <w:t xml:space="preserve">партию в произведениях, написанных для солирующего инструмента с сопровождением. </w:t>
      </w:r>
      <w:r>
        <w:rPr>
          <w:spacing w:val="-3"/>
          <w:sz w:val="24"/>
          <w:szCs w:val="24"/>
        </w:rPr>
        <w:t xml:space="preserve">Его </w:t>
      </w:r>
      <w:r>
        <w:rPr>
          <w:sz w:val="24"/>
          <w:szCs w:val="24"/>
        </w:rPr>
        <w:t xml:space="preserve">работа предполагает </w:t>
      </w:r>
      <w:r>
        <w:rPr>
          <w:spacing w:val="-5"/>
          <w:sz w:val="24"/>
          <w:szCs w:val="24"/>
        </w:rPr>
        <w:t xml:space="preserve">глубокое </w:t>
      </w:r>
      <w:r>
        <w:rPr>
          <w:sz w:val="24"/>
          <w:szCs w:val="24"/>
        </w:rPr>
        <w:t xml:space="preserve">понимание специфики исполнения на солирующем инструменте, умение </w:t>
      </w:r>
      <w:r>
        <w:rPr>
          <w:spacing w:val="-3"/>
          <w:sz w:val="24"/>
          <w:szCs w:val="24"/>
        </w:rPr>
        <w:t xml:space="preserve">контролировать качество </w:t>
      </w:r>
      <w:r>
        <w:rPr>
          <w:sz w:val="24"/>
          <w:szCs w:val="24"/>
        </w:rPr>
        <w:t xml:space="preserve">исполнения, понять причины возникновения недостатков в исполнении и </w:t>
      </w:r>
      <w:r>
        <w:rPr>
          <w:spacing w:val="-3"/>
          <w:sz w:val="24"/>
          <w:szCs w:val="24"/>
        </w:rPr>
        <w:t xml:space="preserve">подсказать </w:t>
      </w:r>
      <w:r>
        <w:rPr>
          <w:sz w:val="24"/>
          <w:szCs w:val="24"/>
        </w:rPr>
        <w:t xml:space="preserve">при </w:t>
      </w:r>
      <w:r>
        <w:rPr>
          <w:spacing w:val="-3"/>
          <w:sz w:val="24"/>
          <w:szCs w:val="24"/>
        </w:rPr>
        <w:t xml:space="preserve">необходимости </w:t>
      </w:r>
      <w:r>
        <w:rPr>
          <w:sz w:val="24"/>
          <w:szCs w:val="24"/>
        </w:rPr>
        <w:t>правильный путь к их исправлению.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4" w:line="240" w:lineRule="auto"/>
        <w:ind w:left="-880" w:leftChars="-400" w:right="106" w:firstLine="0" w:firstLineChars="0"/>
        <w:jc w:val="both"/>
        <w:textAlignment w:val="auto"/>
        <w:outlineLvl w:val="9"/>
        <w:rPr>
          <w:sz w:val="24"/>
          <w:szCs w:val="24"/>
          <w:lang w:val="ru-RU"/>
        </w:rPr>
      </w:pPr>
      <w:r>
        <w:rPr>
          <w:sz w:val="24"/>
          <w:szCs w:val="24"/>
        </w:rPr>
        <w:t>Настоящая работа является попыткой обобщения личного опыта автора на основе системного изучения научной и методической литературы, связанной с изучением концертмейстерской деятельности в ракурсе системного единства е</w:t>
      </w:r>
      <w:r>
        <w:rPr>
          <w:sz w:val="24"/>
          <w:szCs w:val="24"/>
          <w:lang w:val="ru-RU"/>
        </w:rPr>
        <w:t>ё</w:t>
      </w:r>
      <w:r>
        <w:rPr>
          <w:sz w:val="24"/>
          <w:szCs w:val="24"/>
        </w:rPr>
        <w:t xml:space="preserve"> базовых и специфических компонентов</w:t>
      </w:r>
      <w:r>
        <w:rPr>
          <w:sz w:val="24"/>
          <w:szCs w:val="24"/>
          <w:lang w:val="ru-RU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-880" w:leftChars="-400" w:right="107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Комплекс психолого-педагогических и профессиональных качеств концертмейстера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6" w:line="240" w:lineRule="auto"/>
        <w:ind w:left="-880" w:leftChars="-400" w:right="107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Концертмейстерское исполнительство является совершенно особенным видом практической деятельности музыканта. Ошибочно считать, что оно играет лишь подсобную, служебную роль гармонической и ритмической поддержки партнера. Напротив, концертмейстер в процессе исполнения становится полноправным членом целостного и сплоч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>нного музыкального единства.Специфика мастерства концертмейстера в том, что оно требует высочайшего уровня владения инструментом, разностороннего музыкально-исполнительского дарования, понимания особенностей игры на инструментах в тех классах, где он работает, а также подлинного артистизма.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Анализируя разнообразие и сходство особенностей работы на различных отделениях, можно выделить несколько базовых </w:t>
      </w:r>
      <w:r>
        <w:rPr>
          <w:rFonts w:hint="default" w:ascii="Times New Roman" w:hAnsi="Times New Roman" w:cs="Times New Roman"/>
          <w:i/>
          <w:sz w:val="24"/>
          <w:szCs w:val="24"/>
        </w:rPr>
        <w:t xml:space="preserve">характеристик </w:t>
      </w:r>
      <w:r>
        <w:rPr>
          <w:rFonts w:hint="default" w:ascii="Times New Roman" w:hAnsi="Times New Roman" w:cs="Times New Roman"/>
          <w:sz w:val="24"/>
          <w:szCs w:val="24"/>
        </w:rPr>
        <w:t>деятельности концертмейстера детской школы искусств.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9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5" w:after="0" w:line="240" w:lineRule="auto"/>
        <w:ind w:left="-880" w:leftChars="-400" w:right="102" w:rightChars="0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pacing w:val="-5"/>
          <w:sz w:val="24"/>
          <w:szCs w:val="24"/>
          <w:u w:val="single"/>
          <w:lang w:val="ru-RU"/>
        </w:rPr>
        <w:t>1.</w:t>
      </w:r>
      <w:r>
        <w:rPr>
          <w:rFonts w:hint="default" w:ascii="Times New Roman" w:hAnsi="Times New Roman" w:cs="Times New Roman"/>
          <w:spacing w:val="-5"/>
          <w:sz w:val="24"/>
          <w:szCs w:val="24"/>
          <w:u w:val="single"/>
        </w:rPr>
        <w:t xml:space="preserve">Умение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и готовность «быть на </w:t>
      </w:r>
      <w:r>
        <w:rPr>
          <w:rFonts w:hint="default" w:ascii="Times New Roman" w:hAnsi="Times New Roman" w:cs="Times New Roman"/>
          <w:spacing w:val="-3"/>
          <w:sz w:val="24"/>
          <w:szCs w:val="24"/>
          <w:u w:val="single"/>
        </w:rPr>
        <w:t xml:space="preserve">втором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плане»</w:t>
      </w:r>
      <w:r>
        <w:rPr>
          <w:rFonts w:hint="default" w:ascii="Times New Roman" w:hAnsi="Times New Roman" w:cs="Times New Roman"/>
          <w:sz w:val="24"/>
          <w:szCs w:val="24"/>
        </w:rPr>
        <w:t xml:space="preserve">. Отсутствие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этого качества приводит </w:t>
      </w:r>
      <w:r>
        <w:rPr>
          <w:rFonts w:hint="default" w:ascii="Times New Roman" w:hAnsi="Times New Roman" w:cs="Times New Roman"/>
          <w:sz w:val="24"/>
          <w:szCs w:val="24"/>
        </w:rPr>
        <w:t xml:space="preserve">к 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тому, </w:t>
      </w:r>
      <w:r>
        <w:rPr>
          <w:rFonts w:hint="default" w:ascii="Times New Roman" w:hAnsi="Times New Roman" w:cs="Times New Roman"/>
          <w:sz w:val="24"/>
          <w:szCs w:val="24"/>
        </w:rPr>
        <w:t xml:space="preserve">что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аккомпанемент </w:t>
      </w:r>
      <w:r>
        <w:rPr>
          <w:rFonts w:hint="default" w:ascii="Times New Roman" w:hAnsi="Times New Roman" w:cs="Times New Roman"/>
          <w:sz w:val="24"/>
          <w:szCs w:val="24"/>
        </w:rPr>
        <w:t xml:space="preserve">заглушает солиста, нарушает ансамбль и нарушает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звуковой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баланс.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9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5" w:after="0" w:line="240" w:lineRule="auto"/>
        <w:ind w:left="-880" w:leftChars="-400" w:right="103" w:rightChars="0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lang w:val="ru-RU"/>
        </w:rPr>
        <w:t>2.</w:t>
      </w:r>
      <w:r>
        <w:rPr>
          <w:rFonts w:hint="default" w:ascii="Times New Roman" w:hAnsi="Times New Roman" w:cs="Times New Roman"/>
          <w:sz w:val="24"/>
          <w:szCs w:val="24"/>
        </w:rPr>
        <w:t xml:space="preserve">Предельно </w:t>
      </w:r>
      <w:r>
        <w:rPr>
          <w:rFonts w:hint="default" w:ascii="Times New Roman" w:hAnsi="Times New Roman" w:cs="Times New Roman"/>
          <w:spacing w:val="-3"/>
          <w:sz w:val="24"/>
          <w:szCs w:val="24"/>
          <w:u w:val="single"/>
        </w:rPr>
        <w:t xml:space="preserve">точное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следование тексту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соблюдение </w:t>
      </w:r>
      <w:r>
        <w:rPr>
          <w:rFonts w:hint="default" w:ascii="Times New Roman" w:hAnsi="Times New Roman" w:cs="Times New Roman"/>
          <w:sz w:val="24"/>
          <w:szCs w:val="24"/>
        </w:rPr>
        <w:t>динамики и агогики.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4" w:line="240" w:lineRule="auto"/>
        <w:ind w:left="-880" w:leftChars="-400" w:right="106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pacing w:val="-5"/>
          <w:sz w:val="24"/>
          <w:szCs w:val="24"/>
          <w:u w:val="single"/>
          <w:lang w:val="ru-RU"/>
        </w:rPr>
        <w:t>3.</w:t>
      </w:r>
      <w:r>
        <w:rPr>
          <w:rFonts w:hint="default" w:ascii="Times New Roman" w:hAnsi="Times New Roman" w:cs="Times New Roman"/>
          <w:spacing w:val="-5"/>
          <w:sz w:val="24"/>
          <w:szCs w:val="24"/>
          <w:u w:val="single"/>
        </w:rPr>
        <w:t xml:space="preserve">Умение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изменить и облегчить аккомпанемент</w:t>
      </w:r>
      <w:r>
        <w:rPr>
          <w:rFonts w:hint="default" w:ascii="Times New Roman" w:hAnsi="Times New Roman" w:cs="Times New Roman"/>
          <w:sz w:val="24"/>
          <w:szCs w:val="24"/>
        </w:rPr>
        <w:t xml:space="preserve">, написанный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композитором </w:t>
      </w:r>
      <w:r>
        <w:rPr>
          <w:rFonts w:hint="default" w:ascii="Times New Roman" w:hAnsi="Times New Roman" w:cs="Times New Roman"/>
          <w:sz w:val="24"/>
          <w:szCs w:val="24"/>
        </w:rPr>
        <w:t xml:space="preserve">без учета технических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неудобств</w:t>
      </w:r>
      <w:r>
        <w:rPr>
          <w:rFonts w:hint="default" w:ascii="Times New Roman" w:hAnsi="Times New Roman" w:cs="Times New Roman"/>
          <w:sz w:val="24"/>
          <w:szCs w:val="24"/>
        </w:rPr>
        <w:t xml:space="preserve"> и особенностей  исполнения. В частности, в процессе разучивания произведения с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хором </w:t>
      </w:r>
      <w:r>
        <w:rPr>
          <w:rFonts w:hint="default" w:ascii="Times New Roman" w:hAnsi="Times New Roman" w:cs="Times New Roman"/>
          <w:sz w:val="24"/>
          <w:szCs w:val="24"/>
        </w:rPr>
        <w:t xml:space="preserve">или солистами можно применить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метод </w:t>
      </w:r>
      <w:r>
        <w:rPr>
          <w:rFonts w:hint="default" w:ascii="Times New Roman" w:hAnsi="Times New Roman" w:cs="Times New Roman"/>
          <w:sz w:val="24"/>
          <w:szCs w:val="24"/>
        </w:rPr>
        <w:t xml:space="preserve">вычленения сольной партии или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хоровой </w:t>
      </w:r>
      <w:r>
        <w:rPr>
          <w:rFonts w:hint="default" w:ascii="Times New Roman" w:hAnsi="Times New Roman" w:cs="Times New Roman"/>
          <w:sz w:val="24"/>
          <w:szCs w:val="24"/>
        </w:rPr>
        <w:t xml:space="preserve">партитуры,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сводя </w:t>
      </w:r>
      <w:r>
        <w:rPr>
          <w:rFonts w:hint="default" w:ascii="Times New Roman" w:hAnsi="Times New Roman" w:cs="Times New Roman"/>
          <w:sz w:val="24"/>
          <w:szCs w:val="24"/>
        </w:rPr>
        <w:t xml:space="preserve"> партию</w:t>
      </w:r>
      <w:r>
        <w:rPr>
          <w:rFonts w:hint="default" w:cs="Times New Roman"/>
          <w:sz w:val="24"/>
          <w:szCs w:val="24"/>
          <w:lang w:val="ru-RU"/>
        </w:rPr>
        <w:t xml:space="preserve"> концертмейстера</w:t>
      </w:r>
      <w:r>
        <w:rPr>
          <w:rFonts w:hint="default" w:ascii="Times New Roman" w:hAnsi="Times New Roman" w:cs="Times New Roman"/>
          <w:sz w:val="24"/>
          <w:szCs w:val="24"/>
        </w:rPr>
        <w:t xml:space="preserve"> к основным гармоническим и ритмическим функциям.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Этот метод </w:t>
      </w:r>
      <w:r>
        <w:rPr>
          <w:rFonts w:hint="default" w:ascii="Times New Roman" w:hAnsi="Times New Roman" w:cs="Times New Roman"/>
          <w:sz w:val="24"/>
          <w:szCs w:val="24"/>
        </w:rPr>
        <w:t xml:space="preserve">предполагает наличие у концертмейстера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хорошо </w:t>
      </w:r>
      <w:r>
        <w:rPr>
          <w:rFonts w:hint="default" w:ascii="Times New Roman" w:hAnsi="Times New Roman" w:cs="Times New Roman"/>
          <w:sz w:val="24"/>
          <w:szCs w:val="24"/>
        </w:rPr>
        <w:t>развитого гармонического слуха и</w:t>
      </w:r>
      <w:r>
        <w:rPr>
          <w:rFonts w:hint="default"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комплексного</w:t>
      </w:r>
      <w:r>
        <w:rPr>
          <w:rFonts w:hint="default" w:cs="Times New Roman"/>
          <w:spacing w:val="-4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музыкального мышления. Исполняя же эти произведения в концертном зале, концертмейстеры должны создать полноценную звучность аккомпанемента, а в переложениях стремиться по возможности к оркестровой масштабности </w:t>
      </w:r>
      <w:r>
        <w:rPr>
          <w:rFonts w:hint="default" w:cs="Times New Roman"/>
          <w:sz w:val="24"/>
          <w:szCs w:val="24"/>
          <w:lang w:val="ru-RU"/>
        </w:rPr>
        <w:t>своего инструмента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9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6" w:after="0" w:line="240" w:lineRule="auto"/>
        <w:ind w:left="-880" w:leftChars="-400" w:right="100" w:rightChars="0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lang w:val="ru-RU"/>
        </w:rPr>
        <w:t>1.</w:t>
      </w:r>
      <w:r>
        <w:rPr>
          <w:rFonts w:hint="default" w:ascii="Times New Roman" w:hAnsi="Times New Roman" w:cs="Times New Roman"/>
          <w:sz w:val="24"/>
          <w:szCs w:val="24"/>
        </w:rPr>
        <w:t xml:space="preserve">Совершенно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необходимо </w:t>
      </w:r>
      <w:r>
        <w:rPr>
          <w:rFonts w:hint="default" w:ascii="Times New Roman" w:hAnsi="Times New Roman" w:cs="Times New Roman"/>
          <w:sz w:val="24"/>
          <w:szCs w:val="24"/>
        </w:rPr>
        <w:t xml:space="preserve">концертмейстеру является развитое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умение читать с листа и транспонировать</w:t>
      </w:r>
      <w:r>
        <w:rPr>
          <w:rFonts w:hint="default" w:ascii="Times New Roman" w:hAnsi="Times New Roman" w:cs="Times New Roman"/>
          <w:sz w:val="24"/>
          <w:szCs w:val="24"/>
        </w:rPr>
        <w:t xml:space="preserve">. При экзамене или на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концерте </w:t>
      </w:r>
      <w:r>
        <w:rPr>
          <w:rFonts w:hint="default" w:ascii="Times New Roman" w:hAnsi="Times New Roman" w:cs="Times New Roman"/>
          <w:sz w:val="24"/>
          <w:szCs w:val="24"/>
        </w:rPr>
        <w:t>чтение партии с листа и транспонирование почти не встречаются, но в рабочем процессе эти навыки совершенно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необходимы.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9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5" w:after="0" w:line="240" w:lineRule="auto"/>
        <w:ind w:left="-880" w:leftChars="-400" w:right="101" w:rightChars="0" w:firstLine="0" w:firstLineChars="0"/>
        <w:jc w:val="both"/>
        <w:textAlignment w:val="auto"/>
        <w:rPr>
          <w:rFonts w:hint="default" w:cs="Times New Roman"/>
          <w:sz w:val="24"/>
          <w:szCs w:val="24"/>
          <w:lang w:val="ru-RU"/>
        </w:rPr>
      </w:pPr>
      <w:r>
        <w:rPr>
          <w:rFonts w:hint="default" w:cs="Times New Roman"/>
          <w:sz w:val="24"/>
          <w:szCs w:val="24"/>
          <w:lang w:val="ru-RU"/>
        </w:rPr>
        <w:t>2.</w:t>
      </w:r>
      <w:r>
        <w:rPr>
          <w:rFonts w:hint="default" w:ascii="Times New Roman" w:hAnsi="Times New Roman" w:cs="Times New Roman"/>
          <w:sz w:val="24"/>
          <w:szCs w:val="24"/>
        </w:rPr>
        <w:t xml:space="preserve">Деятельность концертмейстера часто приближает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его </w:t>
      </w:r>
      <w:r>
        <w:rPr>
          <w:rFonts w:hint="default" w:ascii="Times New Roman" w:hAnsi="Times New Roman" w:cs="Times New Roman"/>
          <w:sz w:val="24"/>
          <w:szCs w:val="24"/>
        </w:rPr>
        <w:t xml:space="preserve">по функциям к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дирижеру. </w:t>
      </w:r>
      <w:r>
        <w:rPr>
          <w:rFonts w:hint="default" w:ascii="Times New Roman" w:hAnsi="Times New Roman" w:cs="Times New Roman"/>
          <w:sz w:val="24"/>
          <w:szCs w:val="24"/>
        </w:rPr>
        <w:t xml:space="preserve">Следовательно, ему требуются такие черты,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как</w:t>
      </w:r>
      <w:r>
        <w:rPr>
          <w:rFonts w:hint="default"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дирижерская воля, ритмическая и темповая устойчивость</w:t>
      </w:r>
      <w:r>
        <w:rPr>
          <w:rFonts w:hint="default" w:ascii="Times New Roman" w:hAnsi="Times New Roman" w:cs="Times New Roman"/>
          <w:sz w:val="24"/>
          <w:szCs w:val="24"/>
        </w:rPr>
        <w:t xml:space="preserve">, умение объединять ансамбль и всю форму исполняемого произведения в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цел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м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cs="Times New Roman"/>
          <w:sz w:val="24"/>
          <w:szCs w:val="24"/>
          <w:lang w:val="ru-RU"/>
        </w:rPr>
        <w:t xml:space="preserve">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Реализация перечисленных требований возможна лишь при полном взаимодействии концертмейстера с педагогом, при абсолютном профессиональном единстве. Концертмейстер в классе – это помощник, аранжировщик, репетитор, правая рука и единое целое с преподавателем класса, целенаправленно выполняющий свои профессиональные задачи.</w:t>
      </w:r>
      <w:r>
        <w:rPr>
          <w:rFonts w:hint="default" w:cs="Times New Roman"/>
          <w:sz w:val="24"/>
          <w:szCs w:val="24"/>
          <w:lang w:val="ru-RU"/>
        </w:rPr>
        <w:t xml:space="preserve">              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9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5" w:after="0" w:line="240" w:lineRule="auto"/>
        <w:ind w:left="-880" w:leftChars="-400" w:right="101" w:rightChars="0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Дополним, что концертмейстер должен быть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очень эрудированным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музыкантом</w:t>
      </w:r>
      <w:r>
        <w:rPr>
          <w:rFonts w:hint="default" w:ascii="Times New Roman" w:hAnsi="Times New Roman" w:cs="Times New Roman"/>
          <w:sz w:val="24"/>
          <w:szCs w:val="24"/>
        </w:rPr>
        <w:t>, в поле деятельности которого находится огромный и разнообразный репертуар.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5" w:line="240" w:lineRule="auto"/>
        <w:ind w:left="-880" w:leftChars="-400" w:right="106" w:firstLine="0" w:firstLineChars="0"/>
        <w:jc w:val="both"/>
        <w:textAlignment w:val="auto"/>
        <w:rPr>
          <w:rFonts w:hint="default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Е.А.Пономарева отмечает, что концертмейстер должен иметь профессиональный комплекс, составляющими которого являются: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5" w:line="240" w:lineRule="auto"/>
        <w:ind w:left="-880" w:leftChars="-400" w:right="106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pacing w:val="-4"/>
          <w:sz w:val="24"/>
          <w:szCs w:val="24"/>
        </w:rPr>
      </w:pPr>
      <w:r>
        <w:rPr>
          <w:rFonts w:hint="default" w:cs="Times New Roman"/>
          <w:sz w:val="24"/>
          <w:szCs w:val="24"/>
          <w:lang w:val="ru-RU"/>
        </w:rPr>
        <w:t>1.</w:t>
      </w:r>
      <w:r>
        <w:rPr>
          <w:rFonts w:hint="default" w:ascii="Times New Roman" w:hAnsi="Times New Roman" w:cs="Times New Roman"/>
          <w:sz w:val="24"/>
          <w:szCs w:val="24"/>
        </w:rPr>
        <w:t xml:space="preserve">Любовь к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концертмейстерскому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исполнительству.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5" w:line="240" w:lineRule="auto"/>
        <w:ind w:left="-880" w:leftChars="-400" w:right="106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pict>
          <v:line id="_x0000_s1042" o:spid="_x0000_s1042" o:spt="20" style="position:absolute;left:0pt;margin-left:85.05pt;margin-top:61.6pt;height:0pt;width:116.9pt;mso-position-horizontal-relative:page;mso-wrap-distance-bottom:0pt;mso-wrap-distance-top:0pt;z-index:-251651072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  <w:r>
        <w:rPr>
          <w:rFonts w:hint="default" w:cs="Times New Roman"/>
          <w:sz w:val="24"/>
          <w:szCs w:val="24"/>
          <w:lang w:val="ru-RU"/>
        </w:rPr>
        <w:t>2.О</w:t>
      </w:r>
      <w:r>
        <w:rPr>
          <w:rFonts w:hint="default" w:ascii="Times New Roman" w:hAnsi="Times New Roman" w:cs="Times New Roman"/>
          <w:sz w:val="24"/>
          <w:szCs w:val="24"/>
        </w:rPr>
        <w:t xml:space="preserve">снащенность, без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которой </w:t>
      </w:r>
      <w:r>
        <w:rPr>
          <w:rFonts w:hint="default" w:ascii="Times New Roman" w:hAnsi="Times New Roman" w:cs="Times New Roman"/>
          <w:sz w:val="24"/>
          <w:szCs w:val="24"/>
        </w:rPr>
        <w:t xml:space="preserve">невозможно решение музыкальных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задач.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4" w:after="0" w:line="240" w:lineRule="auto"/>
        <w:ind w:left="-880" w:leftChars="-400" w:right="0" w:rightChars="0" w:firstLine="0" w:firstLineChars="0"/>
        <w:jc w:val="left"/>
        <w:textAlignment w:val="auto"/>
        <w:outlineLvl w:val="9"/>
        <w:rPr>
          <w:rFonts w:hint="default" w:cs="Times New Roman"/>
          <w:sz w:val="24"/>
          <w:szCs w:val="24"/>
          <w:lang w:val="ru-RU"/>
        </w:rPr>
      </w:pPr>
      <w:r>
        <w:rPr>
          <w:rFonts w:hint="default" w:cs="Times New Roman"/>
          <w:sz w:val="24"/>
          <w:szCs w:val="24"/>
          <w:lang w:val="ru-RU"/>
        </w:rPr>
        <w:t>3.</w:t>
      </w:r>
      <w:r>
        <w:rPr>
          <w:rFonts w:hint="default" w:ascii="Times New Roman" w:hAnsi="Times New Roman" w:cs="Times New Roman"/>
          <w:sz w:val="24"/>
          <w:szCs w:val="24"/>
        </w:rPr>
        <w:t>Чувство партнерства,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сопереживания.</w:t>
      </w:r>
      <w:r>
        <w:rPr>
          <w:rFonts w:hint="default" w:cs="Times New Roman"/>
          <w:sz w:val="24"/>
          <w:szCs w:val="24"/>
          <w:lang w:val="ru-RU"/>
        </w:rPr>
        <w:t xml:space="preserve">                                                                                               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4" w:after="0" w:line="240" w:lineRule="auto"/>
        <w:ind w:left="-880" w:leftChars="-40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pacing w:val="-5"/>
          <w:sz w:val="24"/>
          <w:szCs w:val="24"/>
          <w:lang w:val="ru-RU"/>
        </w:rPr>
        <w:t>4.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Умение </w:t>
      </w:r>
      <w:r>
        <w:rPr>
          <w:rFonts w:hint="default" w:ascii="Times New Roman" w:hAnsi="Times New Roman" w:cs="Times New Roman"/>
          <w:sz w:val="24"/>
          <w:szCs w:val="24"/>
        </w:rPr>
        <w:t xml:space="preserve">подчиняться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творческой </w:t>
      </w:r>
      <w:r>
        <w:rPr>
          <w:rFonts w:hint="default" w:ascii="Times New Roman" w:hAnsi="Times New Roman" w:cs="Times New Roman"/>
          <w:sz w:val="24"/>
          <w:szCs w:val="24"/>
        </w:rPr>
        <w:t>воле солиста, стать с ним единым музыкальным целым, порой в ущерб своим музыкальным</w:t>
      </w:r>
      <w:r>
        <w:rPr>
          <w:rFonts w:hint="default" w:ascii="Times New Roman" w:hAnsi="Times New Roman" w:cs="Times New Roman"/>
          <w:spacing w:val="-3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амбициям.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240" w:lineRule="auto"/>
        <w:ind w:left="-880" w:leftChars="-400" w:right="223" w:rightChars="0" w:firstLine="0" w:firstLineChars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lang w:val="ru-RU"/>
        </w:rPr>
        <w:t>5.</w:t>
      </w:r>
      <w:r>
        <w:rPr>
          <w:rFonts w:hint="default" w:ascii="Times New Roman" w:hAnsi="Times New Roman" w:cs="Times New Roman"/>
          <w:sz w:val="24"/>
          <w:szCs w:val="24"/>
        </w:rPr>
        <w:t xml:space="preserve">Знание специфики инструментального и вокального исполнительства: штрихи (у струнников), дыхания (у певцов и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духовиков), агогика </w:t>
      </w:r>
      <w:r>
        <w:rPr>
          <w:rFonts w:hint="default" w:ascii="Times New Roman" w:hAnsi="Times New Roman" w:cs="Times New Roman"/>
          <w:sz w:val="24"/>
          <w:szCs w:val="24"/>
        </w:rPr>
        <w:t>(у</w:t>
      </w:r>
      <w:r>
        <w:rPr>
          <w:rFonts w:hint="default" w:ascii="Times New Roman" w:hAnsi="Times New Roman" w:cs="Times New Roman"/>
          <w:spacing w:val="-2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тех и других), тесситура (у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вокалиста).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240" w:lineRule="auto"/>
        <w:ind w:left="-880" w:leftChars="-400" w:right="0" w:rightChars="0" w:firstLine="0" w:firstLineChars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lang w:val="ru-RU"/>
        </w:rPr>
        <w:t>6.</w:t>
      </w:r>
      <w:r>
        <w:rPr>
          <w:rFonts w:hint="default" w:ascii="Times New Roman" w:hAnsi="Times New Roman" w:cs="Times New Roman"/>
          <w:sz w:val="24"/>
          <w:szCs w:val="24"/>
        </w:rPr>
        <w:t>Быстрота реакции на сцене во время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исполнения.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240" w:lineRule="auto"/>
        <w:ind w:left="-880" w:leftChars="-400" w:right="0" w:rightChars="0" w:firstLine="0" w:firstLineChars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pacing w:val="-3"/>
          <w:sz w:val="24"/>
          <w:szCs w:val="24"/>
          <w:lang w:val="ru-RU"/>
        </w:rPr>
        <w:t>7.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Дирижерское </w:t>
      </w:r>
      <w:r>
        <w:rPr>
          <w:rFonts w:hint="default" w:ascii="Times New Roman" w:hAnsi="Times New Roman" w:cs="Times New Roman"/>
          <w:sz w:val="24"/>
          <w:szCs w:val="24"/>
        </w:rPr>
        <w:t xml:space="preserve">предвидение и предслышание,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иногда </w:t>
      </w:r>
      <w:r>
        <w:rPr>
          <w:rFonts w:hint="default" w:ascii="Times New Roman" w:hAnsi="Times New Roman" w:cs="Times New Roman"/>
          <w:sz w:val="24"/>
          <w:szCs w:val="24"/>
        </w:rPr>
        <w:t xml:space="preserve">“спасающие ситуацию” во время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публичного концерта.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240" w:lineRule="auto"/>
        <w:ind w:left="-880" w:leftChars="-400" w:right="520" w:rightChars="0" w:firstLine="0" w:firstLineChars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pacing w:val="-5"/>
          <w:sz w:val="24"/>
          <w:szCs w:val="24"/>
          <w:lang w:val="ru-RU"/>
        </w:rPr>
        <w:t>8.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Умение </w:t>
      </w:r>
      <w:r>
        <w:rPr>
          <w:rFonts w:hint="default" w:ascii="Times New Roman" w:hAnsi="Times New Roman" w:cs="Times New Roman"/>
          <w:sz w:val="24"/>
          <w:szCs w:val="24"/>
        </w:rPr>
        <w:t xml:space="preserve">читать разную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фактуру, </w:t>
      </w:r>
      <w:r>
        <w:rPr>
          <w:rFonts w:hint="default" w:ascii="Times New Roman" w:hAnsi="Times New Roman" w:cs="Times New Roman"/>
          <w:sz w:val="24"/>
          <w:szCs w:val="24"/>
        </w:rPr>
        <w:t>выделяя главное, видеть и</w:t>
      </w:r>
      <w:r>
        <w:rPr>
          <w:rFonts w:hint="default" w:ascii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различать технические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комплексы </w:t>
      </w:r>
      <w:r>
        <w:rPr>
          <w:rFonts w:hint="default" w:ascii="Times New Roman" w:hAnsi="Times New Roman" w:cs="Times New Roman"/>
          <w:sz w:val="24"/>
          <w:szCs w:val="24"/>
        </w:rPr>
        <w:t>(арпеджио, гаммы), особенно при чтении с листа.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7" w:after="0" w:line="240" w:lineRule="auto"/>
        <w:ind w:left="-880" w:leftChars="-400" w:right="671" w:rightChars="0" w:firstLine="0" w:firstLineChars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lang w:val="ru-RU"/>
        </w:rPr>
        <w:t>9.</w:t>
      </w:r>
      <w:r>
        <w:rPr>
          <w:rFonts w:hint="default" w:ascii="Times New Roman" w:hAnsi="Times New Roman" w:cs="Times New Roman"/>
          <w:sz w:val="24"/>
          <w:szCs w:val="24"/>
        </w:rPr>
        <w:t xml:space="preserve">Общая музыкальная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эрудиция: </w:t>
      </w:r>
      <w:r>
        <w:rPr>
          <w:rFonts w:hint="default" w:ascii="Times New Roman" w:hAnsi="Times New Roman" w:cs="Times New Roman"/>
          <w:sz w:val="24"/>
          <w:szCs w:val="24"/>
        </w:rPr>
        <w:t xml:space="preserve">из знания музыки, больших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м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ы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>к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льных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к</w:t>
      </w:r>
      <w:r>
        <w:rPr>
          <w:rFonts w:hint="default" w:ascii="Times New Roman" w:hAnsi="Times New Roman" w:cs="Times New Roman"/>
          <w:sz w:val="24"/>
          <w:szCs w:val="24"/>
        </w:rPr>
        <w:t>оплений и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>о</w:t>
      </w:r>
      <w:r>
        <w:rPr>
          <w:rFonts w:hint="default" w:ascii="Times New Roman" w:hAnsi="Times New Roman" w:cs="Times New Roman"/>
          <w:sz w:val="24"/>
          <w:szCs w:val="24"/>
        </w:rPr>
        <w:t>ж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да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етс</w:t>
      </w:r>
      <w:r>
        <w:rPr>
          <w:rFonts w:hint="default" w:ascii="Times New Roman" w:hAnsi="Times New Roman" w:cs="Times New Roman"/>
          <w:sz w:val="24"/>
          <w:szCs w:val="24"/>
        </w:rPr>
        <w:t>я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ч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 xml:space="preserve">о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стиля</w:t>
      </w:r>
      <w:r>
        <w:rPr>
          <w:rFonts w:hint="default"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еры</w:t>
      </w:r>
      <w:r>
        <w:rPr>
          <w:rFonts w:hint="default"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в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к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с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line="240" w:lineRule="auto"/>
        <w:ind w:left="-880" w:leftChars="-400" w:right="224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Это далеко не полный перечень необходимых профессиональных качеств, необходимых в работе концертмейстера. Работа концертмейстера в разных инструментальных классах, с хором или солистами, в классе хореографии или в работе с всевозможными коллективами имеет как общие, так и в каждом конкретном случае свои специфические особенности.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line="240" w:lineRule="auto"/>
        <w:ind w:left="-880" w:leftChars="-400" w:right="224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Далее проанализируем психологические и педагогические составляющие личности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концертмейстера как представителя профессии творческого и интеллектуального труда. Творческие, педагогические, психологические функции тесно переплетаются в деятельности концертмейстера, и их трудно отделить друг от друга как в учебных, так и в концертных и конкурсных ситуациях.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line="240" w:lineRule="auto"/>
        <w:ind w:left="-880" w:leftChars="-400" w:right="224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Основным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механизмом </w:t>
      </w:r>
      <w:r>
        <w:rPr>
          <w:rFonts w:hint="default" w:ascii="Times New Roman" w:hAnsi="Times New Roman" w:cs="Times New Roman"/>
          <w:sz w:val="24"/>
          <w:szCs w:val="24"/>
        </w:rPr>
        <w:t xml:space="preserve">ансамблевого искусства является творческая </w:t>
      </w:r>
      <w:r>
        <w:rPr>
          <w:rFonts w:hint="default" w:ascii="Times New Roman" w:hAnsi="Times New Roman" w:cs="Times New Roman"/>
          <w:i/>
          <w:spacing w:val="-11"/>
          <w:sz w:val="24"/>
          <w:szCs w:val="24"/>
        </w:rPr>
        <w:t>к</w:t>
      </w:r>
      <w:r>
        <w:rPr>
          <w:rFonts w:hint="default" w:ascii="Times New Roman" w:hAnsi="Times New Roman" w:cs="Times New Roman"/>
          <w:i/>
          <w:spacing w:val="-13"/>
          <w:sz w:val="24"/>
          <w:szCs w:val="24"/>
        </w:rPr>
        <w:t>о</w:t>
      </w:r>
      <w:r>
        <w:rPr>
          <w:rFonts w:hint="default" w:ascii="Times New Roman" w:hAnsi="Times New Roman" w:cs="Times New Roman"/>
          <w:i/>
          <w:spacing w:val="1"/>
          <w:sz w:val="24"/>
          <w:szCs w:val="24"/>
        </w:rPr>
        <w:t>м</w:t>
      </w:r>
      <w:r>
        <w:rPr>
          <w:rFonts w:hint="default" w:ascii="Times New Roman" w:hAnsi="Times New Roman" w:cs="Times New Roman"/>
          <w:i/>
          <w:spacing w:val="-1"/>
          <w:sz w:val="24"/>
          <w:szCs w:val="24"/>
        </w:rPr>
        <w:t>му</w:t>
      </w:r>
      <w:r>
        <w:rPr>
          <w:rFonts w:hint="default" w:ascii="Times New Roman" w:hAnsi="Times New Roman" w:cs="Times New Roman"/>
          <w:i/>
          <w:spacing w:val="-2"/>
          <w:sz w:val="24"/>
          <w:szCs w:val="24"/>
        </w:rPr>
        <w:t>н</w:t>
      </w:r>
      <w:r>
        <w:rPr>
          <w:rFonts w:hint="default" w:ascii="Times New Roman" w:hAnsi="Times New Roman" w:cs="Times New Roman"/>
          <w:i/>
          <w:spacing w:val="1"/>
          <w:sz w:val="24"/>
          <w:szCs w:val="24"/>
        </w:rPr>
        <w:t>и</w:t>
      </w:r>
      <w:r>
        <w:rPr>
          <w:rFonts w:hint="default" w:ascii="Times New Roman" w:hAnsi="Times New Roman" w:cs="Times New Roman"/>
          <w:i/>
          <w:spacing w:val="-9"/>
          <w:sz w:val="24"/>
          <w:szCs w:val="24"/>
        </w:rPr>
        <w:t>к</w:t>
      </w:r>
      <w:r>
        <w:rPr>
          <w:rFonts w:hint="default" w:ascii="Times New Roman" w:hAnsi="Times New Roman" w:cs="Times New Roman"/>
          <w:i/>
          <w:sz w:val="24"/>
          <w:szCs w:val="24"/>
        </w:rPr>
        <w:t>аци</w:t>
      </w:r>
      <w:r>
        <w:rPr>
          <w:rFonts w:hint="default" w:ascii="Times New Roman" w:hAnsi="Times New Roman" w:cs="Times New Roman"/>
          <w:i/>
          <w:spacing w:val="2"/>
          <w:sz w:val="24"/>
          <w:szCs w:val="24"/>
        </w:rPr>
        <w:t>я</w:t>
      </w:r>
      <w:r>
        <w:rPr>
          <w:rFonts w:hint="default" w:ascii="Times New Roman" w:hAnsi="Times New Roman" w:cs="Times New Roman"/>
          <w:sz w:val="24"/>
          <w:szCs w:val="24"/>
        </w:rPr>
        <w:t xml:space="preserve">.    </w:t>
      </w:r>
      <w:r>
        <w:rPr>
          <w:rFonts w:hint="default"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2"/>
          <w:sz w:val="24"/>
          <w:szCs w:val="24"/>
        </w:rPr>
        <w:t>Г</w:t>
      </w:r>
      <w:r>
        <w:rPr>
          <w:rFonts w:hint="default" w:ascii="Times New Roman" w:hAnsi="Times New Roman" w:cs="Times New Roman"/>
          <w:sz w:val="24"/>
          <w:szCs w:val="24"/>
        </w:rPr>
        <w:t>ла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вна</w:t>
      </w:r>
      <w:r>
        <w:rPr>
          <w:rFonts w:hint="default" w:ascii="Times New Roman" w:hAnsi="Times New Roman" w:cs="Times New Roman"/>
          <w:sz w:val="24"/>
          <w:szCs w:val="24"/>
        </w:rPr>
        <w:t xml:space="preserve">я    </w:t>
      </w:r>
      <w:r>
        <w:rPr>
          <w:rFonts w:hint="default"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пси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>х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о</w:t>
      </w:r>
      <w:r>
        <w:rPr>
          <w:rFonts w:hint="default" w:ascii="Times New Roman" w:hAnsi="Times New Roman" w:cs="Times New Roman"/>
          <w:sz w:val="24"/>
          <w:szCs w:val="24"/>
        </w:rPr>
        <w:t>л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ги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ч</w:t>
      </w:r>
      <w:r>
        <w:rPr>
          <w:rFonts w:hint="default" w:ascii="Times New Roman" w:hAnsi="Times New Roman" w:cs="Times New Roman"/>
          <w:spacing w:val="5"/>
          <w:sz w:val="24"/>
          <w:szCs w:val="24"/>
        </w:rPr>
        <w:t>е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к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 xml:space="preserve">я    </w:t>
      </w:r>
      <w:r>
        <w:rPr>
          <w:rFonts w:hint="default"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б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енн</w:t>
      </w:r>
      <w:r>
        <w:rPr>
          <w:rFonts w:hint="default" w:ascii="Times New Roman" w:hAnsi="Times New Roman" w:cs="Times New Roman"/>
          <w:spacing w:val="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</w:t>
      </w:r>
      <w:r>
        <w:rPr>
          <w:rFonts w:hint="default" w:ascii="Times New Roman" w:hAnsi="Times New Roman" w:cs="Times New Roman"/>
          <w:sz w:val="24"/>
          <w:szCs w:val="24"/>
        </w:rPr>
        <w:t xml:space="preserve">ь    </w:t>
      </w:r>
      <w:r>
        <w:rPr>
          <w:rFonts w:hint="default"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е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ятельн</w:t>
      </w:r>
      <w:r>
        <w:rPr>
          <w:rFonts w:hint="default" w:ascii="Times New Roman" w:hAnsi="Times New Roman" w:cs="Times New Roman"/>
          <w:spacing w:val="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</w:t>
      </w:r>
      <w:r>
        <w:rPr>
          <w:rFonts w:hint="default" w:ascii="Times New Roman" w:hAnsi="Times New Roman" w:cs="Times New Roman"/>
          <w:sz w:val="24"/>
          <w:szCs w:val="24"/>
        </w:rPr>
        <w:t xml:space="preserve">и концертмейстера состоит в единстве трех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главных компонентов: </w:t>
      </w:r>
      <w:r>
        <w:rPr>
          <w:rFonts w:hint="default" w:ascii="Times New Roman" w:hAnsi="Times New Roman" w:cs="Times New Roman"/>
          <w:sz w:val="24"/>
          <w:szCs w:val="24"/>
        </w:rPr>
        <w:t xml:space="preserve">1) собственно потребность в ансамблевом общении; 2) высокий эмоциональный тонус на всем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его </w:t>
      </w:r>
      <w:r>
        <w:rPr>
          <w:rFonts w:hint="default" w:ascii="Times New Roman" w:hAnsi="Times New Roman" w:cs="Times New Roman"/>
          <w:sz w:val="24"/>
          <w:szCs w:val="24"/>
        </w:rPr>
        <w:t xml:space="preserve">протяжении; 3) стабильные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коммуникативные </w:t>
      </w:r>
      <w:r>
        <w:rPr>
          <w:rFonts w:hint="default" w:ascii="Times New Roman" w:hAnsi="Times New Roman" w:cs="Times New Roman"/>
          <w:sz w:val="24"/>
          <w:szCs w:val="24"/>
        </w:rPr>
        <w:t xml:space="preserve">навыки и умения (вербальные и невербальные), гарантирующие успешность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творческой</w:t>
      </w:r>
      <w:r>
        <w:rPr>
          <w:rFonts w:hint="default" w:ascii="Times New Roman" w:hAnsi="Times New Roman" w:cs="Times New Roman"/>
          <w:sz w:val="24"/>
          <w:szCs w:val="24"/>
        </w:rPr>
        <w:t xml:space="preserve"> деятельности.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line="240" w:lineRule="auto"/>
        <w:ind w:left="-880" w:leftChars="-400" w:right="224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Наряду с общительностью в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психологии широко </w:t>
      </w:r>
      <w:r>
        <w:rPr>
          <w:rFonts w:hint="default" w:ascii="Times New Roman" w:hAnsi="Times New Roman" w:cs="Times New Roman"/>
          <w:sz w:val="24"/>
          <w:szCs w:val="24"/>
        </w:rPr>
        <w:t xml:space="preserve">исследуется и </w:t>
      </w:r>
      <w:r>
        <w:rPr>
          <w:rFonts w:hint="default" w:ascii="Times New Roman" w:hAnsi="Times New Roman" w:cs="Times New Roman"/>
          <w:i/>
          <w:sz w:val="24"/>
          <w:szCs w:val="24"/>
        </w:rPr>
        <w:t xml:space="preserve">эмпатия </w:t>
      </w:r>
      <w:r>
        <w:rPr>
          <w:rFonts w:hint="default" w:ascii="Times New Roman" w:hAnsi="Times New Roman" w:cs="Times New Roman"/>
          <w:sz w:val="24"/>
          <w:szCs w:val="24"/>
        </w:rPr>
        <w:t xml:space="preserve">(упрощенно можно определить как сопереживание, сонастроенность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одного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субъекта </w:t>
      </w:r>
      <w:r>
        <w:rPr>
          <w:rFonts w:hint="default" w:ascii="Times New Roman" w:hAnsi="Times New Roman" w:cs="Times New Roman"/>
          <w:sz w:val="24"/>
          <w:szCs w:val="24"/>
        </w:rPr>
        <w:t xml:space="preserve">на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другого). </w:t>
      </w:r>
      <w:r>
        <w:rPr>
          <w:rFonts w:hint="default" w:ascii="Times New Roman" w:hAnsi="Times New Roman" w:cs="Times New Roman"/>
          <w:sz w:val="24"/>
          <w:szCs w:val="24"/>
        </w:rPr>
        <w:t xml:space="preserve">С этой позиции творческая деятельность концертмейстера является произвольным процессом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его </w:t>
      </w:r>
      <w:r>
        <w:rPr>
          <w:rFonts w:hint="default" w:ascii="Times New Roman" w:hAnsi="Times New Roman" w:cs="Times New Roman"/>
          <w:sz w:val="24"/>
          <w:szCs w:val="24"/>
        </w:rPr>
        <w:t xml:space="preserve">эмоционально-смысловой децентрализации, сопровождающейся проникновением в мир партнера по ансамблю. Иными словами, музыкант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как </w:t>
      </w:r>
      <w:r>
        <w:rPr>
          <w:rFonts w:hint="default" w:ascii="Times New Roman" w:hAnsi="Times New Roman" w:cs="Times New Roman"/>
          <w:sz w:val="24"/>
          <w:szCs w:val="24"/>
        </w:rPr>
        <w:t xml:space="preserve">бы настраивается на чувства и переживания солиста и повторяет их своим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исп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о</w:t>
      </w:r>
      <w:r>
        <w:rPr>
          <w:rFonts w:hint="default" w:ascii="Times New Roman" w:hAnsi="Times New Roman" w:cs="Times New Roman"/>
          <w:sz w:val="24"/>
          <w:szCs w:val="24"/>
        </w:rPr>
        <w:t>лнени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е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м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4" w:line="240" w:lineRule="auto"/>
        <w:ind w:left="-880" w:leftChars="-400" w:right="107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Особую </w:t>
      </w:r>
      <w:r>
        <w:rPr>
          <w:rFonts w:hint="default" w:ascii="Times New Roman" w:hAnsi="Times New Roman" w:cs="Times New Roman"/>
          <w:sz w:val="24"/>
          <w:szCs w:val="24"/>
        </w:rPr>
        <w:t xml:space="preserve">роль в системе психологических особенностей личности концертмейстера- занимает </w:t>
      </w:r>
      <w:r>
        <w:rPr>
          <w:rFonts w:hint="default" w:ascii="Times New Roman" w:hAnsi="Times New Roman" w:cs="Times New Roman"/>
          <w:i/>
          <w:sz w:val="24"/>
          <w:szCs w:val="24"/>
        </w:rPr>
        <w:t>уверенность в себе</w:t>
      </w:r>
      <w:r>
        <w:rPr>
          <w:rFonts w:hint="default" w:ascii="Times New Roman" w:hAnsi="Times New Roman" w:cs="Times New Roman"/>
          <w:sz w:val="24"/>
          <w:szCs w:val="24"/>
        </w:rPr>
        <w:t xml:space="preserve">. Единого понимания сути феномена уверенности до сих пор не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существует,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хотя </w:t>
      </w:r>
      <w:r>
        <w:rPr>
          <w:rFonts w:hint="default" w:ascii="Times New Roman" w:hAnsi="Times New Roman" w:cs="Times New Roman"/>
          <w:sz w:val="24"/>
          <w:szCs w:val="24"/>
        </w:rPr>
        <w:t xml:space="preserve">на бытовом уровне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его </w:t>
      </w:r>
      <w:r>
        <w:rPr>
          <w:rFonts w:hint="default" w:ascii="Times New Roman" w:hAnsi="Times New Roman" w:cs="Times New Roman"/>
          <w:sz w:val="24"/>
          <w:szCs w:val="24"/>
        </w:rPr>
        <w:t xml:space="preserve">признаки понятны. Очевидно, что неуверенный в себе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аккомпаниатор </w:t>
      </w:r>
      <w:r>
        <w:rPr>
          <w:rFonts w:hint="default" w:ascii="Times New Roman" w:hAnsi="Times New Roman" w:cs="Times New Roman"/>
          <w:sz w:val="24"/>
          <w:szCs w:val="24"/>
        </w:rPr>
        <w:t>сдерживает эмоции из-за тревоги и ощущения недостаточных профессиональных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умений.</w:t>
      </w:r>
      <w:r>
        <w:rPr>
          <w:rFonts w:hint="default" w:ascii="Times New Roman" w:hAnsi="Times New Roman" w:cs="Times New Roman"/>
          <w:sz w:val="24"/>
          <w:szCs w:val="24"/>
        </w:rPr>
        <w:pict>
          <v:line id="_x0000_s1043" o:spid="_x0000_s1043" o:spt="20" style="position:absolute;left:0pt;margin-left:85.05pt;margin-top:62.9pt;height:0pt;width:116.9pt;mso-position-horizontal-relative:page;mso-wrap-distance-bottom:0pt;mso-wrap-distance-top:0pt;z-index:-251646976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Важно затронуть и роль воображения в личности концертмейстера. Наличие артистизма немыслимо без воображения. Это основная черта,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которая определяет способность человека к творческой деятельности. Развитое воображение создает музыкальные образы, и исполнитель, обретая вдохновение, следует им, продумывает звучание каждой фразы.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Функции концертмейстера носят во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многом </w:t>
      </w:r>
      <w:r>
        <w:rPr>
          <w:rFonts w:hint="default" w:ascii="Times New Roman" w:hAnsi="Times New Roman" w:cs="Times New Roman"/>
          <w:sz w:val="24"/>
          <w:szCs w:val="24"/>
        </w:rPr>
        <w:t xml:space="preserve">педагогический характер, так как участие в подборе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педагогом </w:t>
      </w:r>
      <w:r>
        <w:rPr>
          <w:rFonts w:hint="default" w:ascii="Times New Roman" w:hAnsi="Times New Roman" w:cs="Times New Roman"/>
          <w:sz w:val="24"/>
          <w:szCs w:val="24"/>
        </w:rPr>
        <w:t xml:space="preserve">программы, совместное разучивание музыкального произведения способствуют развитию индивидуальности и музыкальности солиста. Педагогическая сторона деятельности требует использования собственного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концертмейстерского </w:t>
      </w:r>
      <w:r>
        <w:rPr>
          <w:rFonts w:hint="default" w:ascii="Times New Roman" w:hAnsi="Times New Roman" w:cs="Times New Roman"/>
          <w:sz w:val="24"/>
          <w:szCs w:val="24"/>
        </w:rPr>
        <w:t xml:space="preserve">опыта (выразительное исполнение,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которое </w:t>
      </w:r>
      <w:r>
        <w:rPr>
          <w:rFonts w:hint="default" w:ascii="Times New Roman" w:hAnsi="Times New Roman" w:cs="Times New Roman"/>
          <w:sz w:val="24"/>
          <w:szCs w:val="24"/>
        </w:rPr>
        <w:t xml:space="preserve">способствует восприятию формы, метроритма, лада и других средств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художественной </w:t>
      </w:r>
      <w:r>
        <w:rPr>
          <w:rFonts w:hint="default" w:ascii="Times New Roman" w:hAnsi="Times New Roman" w:cs="Times New Roman"/>
          <w:sz w:val="24"/>
          <w:szCs w:val="24"/>
        </w:rPr>
        <w:t xml:space="preserve">выразительности), ряда специальных умений и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навыков </w:t>
      </w:r>
      <w:r>
        <w:rPr>
          <w:rFonts w:hint="default" w:ascii="Times New Roman" w:hAnsi="Times New Roman" w:cs="Times New Roman"/>
          <w:sz w:val="24"/>
          <w:szCs w:val="24"/>
        </w:rPr>
        <w:t xml:space="preserve">в области смежных исполнительских дисциплин, знаний в сфере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психологии </w:t>
      </w:r>
      <w:r>
        <w:rPr>
          <w:rFonts w:hint="default" w:ascii="Times New Roman" w:hAnsi="Times New Roman" w:cs="Times New Roman"/>
          <w:sz w:val="24"/>
          <w:szCs w:val="24"/>
        </w:rPr>
        <w:t xml:space="preserve">и педагогики. Концертмейстер должен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обладать </w:t>
      </w:r>
      <w:r>
        <w:rPr>
          <w:rFonts w:hint="default" w:ascii="Times New Roman" w:hAnsi="Times New Roman" w:cs="Times New Roman"/>
          <w:sz w:val="24"/>
          <w:szCs w:val="24"/>
        </w:rPr>
        <w:t xml:space="preserve">чувством профессионального долга, ответственности за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художественный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результат,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культурой </w:t>
      </w:r>
      <w:r>
        <w:rPr>
          <w:rFonts w:hint="default" w:ascii="Times New Roman" w:hAnsi="Times New Roman" w:cs="Times New Roman"/>
          <w:sz w:val="24"/>
          <w:szCs w:val="24"/>
        </w:rPr>
        <w:t xml:space="preserve">общения, проявлять педагогический 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т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к</w:t>
      </w:r>
      <w:r>
        <w:rPr>
          <w:rFonts w:hint="default" w:ascii="Times New Roman" w:hAnsi="Times New Roman" w:cs="Times New Roman"/>
          <w:spacing w:val="-23"/>
          <w:sz w:val="24"/>
          <w:szCs w:val="24"/>
        </w:rPr>
        <w:t>т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терпение</w:t>
      </w:r>
      <w:r>
        <w:rPr>
          <w:rFonts w:hint="default"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оп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т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и</w:t>
      </w:r>
      <w:r>
        <w:rPr>
          <w:rFonts w:hint="default" w:ascii="Times New Roman" w:hAnsi="Times New Roman" w:cs="Times New Roman"/>
          <w:sz w:val="24"/>
          <w:szCs w:val="24"/>
        </w:rPr>
        <w:t>м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з</w:t>
      </w:r>
      <w:r>
        <w:rPr>
          <w:rFonts w:hint="default" w:ascii="Times New Roman" w:hAnsi="Times New Roman" w:cs="Times New Roman"/>
          <w:sz w:val="24"/>
          <w:szCs w:val="24"/>
        </w:rPr>
        <w:t>м в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решении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</w:t>
      </w:r>
      <w:r>
        <w:rPr>
          <w:rFonts w:hint="default" w:ascii="Times New Roman" w:hAnsi="Times New Roman" w:cs="Times New Roman"/>
          <w:spacing w:val="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ст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>ленных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д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6"/>
          <w:sz w:val="24"/>
          <w:szCs w:val="24"/>
        </w:rPr>
        <w:t>ч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cs="Times New Roman"/>
          <w:sz w:val="24"/>
          <w:szCs w:val="24"/>
          <w:lang w:val="ru-RU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Педагогические вопросы деятельности концертмейстера основываются на всестороннем анализе произведения, определении стилистических особенностей, технических трудностей, исполнительских средств музыкальной выразительности. Концертмейстер обязан ознакомиться с историей создания сочинения, с жанровой и структурной спецификой. Необходимо хорошо знать партию партнера (особенности развития мелодии, ритма, фактурного изложения, динамики развития и пр.), так как партия</w:t>
      </w:r>
      <w:r>
        <w:rPr>
          <w:rFonts w:hint="default" w:cs="Times New Roman"/>
          <w:sz w:val="24"/>
          <w:szCs w:val="24"/>
          <w:lang w:val="ru-RU"/>
        </w:rPr>
        <w:t xml:space="preserve"> концертмейстера</w:t>
      </w:r>
      <w:r>
        <w:rPr>
          <w:rFonts w:hint="default" w:ascii="Times New Roman" w:hAnsi="Times New Roman" w:cs="Times New Roman"/>
          <w:sz w:val="24"/>
          <w:szCs w:val="24"/>
        </w:rPr>
        <w:t xml:space="preserve"> и партия солиста представляют собой единое целое.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240" w:lineRule="auto"/>
        <w:ind w:left="-880" w:leftChars="-4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Профессиональный концертмейстер часто общается с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солистом </w:t>
      </w:r>
      <w:r>
        <w:rPr>
          <w:rFonts w:hint="default" w:ascii="Times New Roman" w:hAnsi="Times New Roman" w:cs="Times New Roman"/>
          <w:sz w:val="24"/>
          <w:szCs w:val="24"/>
        </w:rPr>
        <w:t xml:space="preserve">не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только </w:t>
      </w:r>
      <w:r>
        <w:rPr>
          <w:rFonts w:hint="default" w:ascii="Times New Roman" w:hAnsi="Times New Roman" w:cs="Times New Roman"/>
          <w:sz w:val="24"/>
          <w:szCs w:val="24"/>
        </w:rPr>
        <w:t xml:space="preserve">посредством музыки, но и посредством слов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(коммуникативный </w:t>
      </w:r>
      <w:r>
        <w:rPr>
          <w:rFonts w:hint="default" w:ascii="Times New Roman" w:hAnsi="Times New Roman" w:cs="Times New Roman"/>
          <w:sz w:val="24"/>
          <w:szCs w:val="24"/>
        </w:rPr>
        <w:t xml:space="preserve">аспект педагогической деятельности).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Отсюда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следует, </w:t>
      </w:r>
      <w:r>
        <w:rPr>
          <w:rFonts w:hint="default" w:ascii="Times New Roman" w:hAnsi="Times New Roman" w:cs="Times New Roman"/>
          <w:sz w:val="24"/>
          <w:szCs w:val="24"/>
        </w:rPr>
        <w:t xml:space="preserve">что он должен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ярко </w:t>
      </w:r>
      <w:r>
        <w:rPr>
          <w:rFonts w:hint="default" w:ascii="Times New Roman" w:hAnsi="Times New Roman" w:cs="Times New Roman"/>
          <w:sz w:val="24"/>
          <w:szCs w:val="24"/>
        </w:rPr>
        <w:t xml:space="preserve">и образно говорить о музыке, в ясной, доступной форме делиться всеми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необходимыми </w:t>
      </w:r>
      <w:r>
        <w:rPr>
          <w:rFonts w:hint="default" w:ascii="Times New Roman" w:hAnsi="Times New Roman" w:cs="Times New Roman"/>
          <w:sz w:val="24"/>
          <w:szCs w:val="24"/>
        </w:rPr>
        <w:t xml:space="preserve">соображениями, касающимися исполнения сочинения.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Значение </w:t>
      </w:r>
      <w:r>
        <w:rPr>
          <w:rFonts w:hint="default" w:ascii="Times New Roman" w:hAnsi="Times New Roman" w:cs="Times New Roman"/>
          <w:sz w:val="24"/>
          <w:szCs w:val="24"/>
        </w:rPr>
        <w:t xml:space="preserve">словесных характеристик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велико 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уже 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потому, </w:t>
      </w:r>
      <w:r>
        <w:rPr>
          <w:rFonts w:hint="default" w:ascii="Times New Roman" w:hAnsi="Times New Roman" w:cs="Times New Roman"/>
          <w:sz w:val="24"/>
          <w:szCs w:val="24"/>
        </w:rPr>
        <w:t xml:space="preserve">что связанные с содержанием исполняемого сочинения, они способствуют развитию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т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>р</w:t>
      </w:r>
      <w:r>
        <w:rPr>
          <w:rFonts w:hint="default" w:ascii="Times New Roman" w:hAnsi="Times New Roman" w:cs="Times New Roman"/>
          <w:sz w:val="24"/>
          <w:szCs w:val="24"/>
        </w:rPr>
        <w:t>ч</w:t>
      </w:r>
      <w:r>
        <w:rPr>
          <w:rFonts w:hint="default" w:ascii="Times New Roman" w:hAnsi="Times New Roman" w:cs="Times New Roman"/>
          <w:spacing w:val="5"/>
          <w:sz w:val="24"/>
          <w:szCs w:val="24"/>
        </w:rPr>
        <w:t>е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с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к</w:t>
      </w:r>
      <w:r>
        <w:rPr>
          <w:rFonts w:hint="default" w:ascii="Times New Roman" w:hAnsi="Times New Roman" w:cs="Times New Roman"/>
          <w:sz w:val="24"/>
          <w:szCs w:val="24"/>
        </w:rPr>
        <w:t xml:space="preserve">ой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иници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тив</w:t>
      </w:r>
      <w:r>
        <w:rPr>
          <w:rFonts w:hint="default" w:ascii="Times New Roman" w:hAnsi="Times New Roman" w:cs="Times New Roman"/>
          <w:spacing w:val="4"/>
          <w:sz w:val="24"/>
          <w:szCs w:val="24"/>
        </w:rPr>
        <w:t>ы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240" w:lineRule="auto"/>
        <w:ind w:left="-880" w:leftChars="-4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Отметим, что чрезмерная активность аккомпаниатора, выражающаяся в отстаивании своего представления об исполняемом произведении, отрицательно влияет на творческий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процесс.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Концертмейстеру следует тактично выразить собственную позицию. Антитезой авторитарной манеры общения можно считать безликую пассивность концертмейстера. Отсутствие творческой инициативы не вызывает вдохновения у партнера по ансамблю. Важно придерживаться «золотой середины» в творческом взаимодействии. Опытный концертмейстер, как и чуткий педагог, помогает выступающему устранить эмоциональное напряжение, предконцертное волнение и достигнуть ощущение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комфортности сценического выступления. Он создает необходимое эмоциональное состояние, увлекает солиста и помогает ему осмыслить содержание произведения, подводит к предчувствованию кульминации, концентрирует внимание на художественной стороне исполнения, избавляет от излишнего волнения.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-880" w:leftChars="-400" w:right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Условия успешного выступления ученика на сцене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-880" w:leftChars="-400" w:right="109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Концертное выступление на сцене –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очень </w:t>
      </w:r>
      <w:r>
        <w:rPr>
          <w:rFonts w:hint="default" w:ascii="Times New Roman" w:hAnsi="Times New Roman" w:cs="Times New Roman"/>
          <w:sz w:val="24"/>
          <w:szCs w:val="24"/>
        </w:rPr>
        <w:t xml:space="preserve">ответственный момент не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только </w:t>
      </w:r>
      <w:r>
        <w:rPr>
          <w:rFonts w:hint="default" w:ascii="Times New Roman" w:hAnsi="Times New Roman" w:cs="Times New Roman"/>
          <w:sz w:val="24"/>
          <w:szCs w:val="24"/>
        </w:rPr>
        <w:t xml:space="preserve">для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начинающего </w:t>
      </w:r>
      <w:r>
        <w:rPr>
          <w:rFonts w:hint="default" w:ascii="Times New Roman" w:hAnsi="Times New Roman" w:cs="Times New Roman"/>
          <w:sz w:val="24"/>
          <w:szCs w:val="24"/>
        </w:rPr>
        <w:t xml:space="preserve">исполнителя, но и для артиста, имеющего за плечами немалый жизненный и исполнительский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опыт. </w:t>
      </w:r>
      <w:r>
        <w:rPr>
          <w:rFonts w:hint="default" w:ascii="Times New Roman" w:hAnsi="Times New Roman" w:cs="Times New Roman"/>
          <w:sz w:val="24"/>
          <w:szCs w:val="24"/>
        </w:rPr>
        <w:t xml:space="preserve">Как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может </w:t>
      </w:r>
      <w:r>
        <w:rPr>
          <w:rFonts w:hint="default" w:ascii="Times New Roman" w:hAnsi="Times New Roman" w:cs="Times New Roman"/>
          <w:sz w:val="24"/>
          <w:szCs w:val="24"/>
        </w:rPr>
        <w:t xml:space="preserve">концертмейстер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помочь </w:t>
      </w:r>
      <w:r>
        <w:rPr>
          <w:rFonts w:hint="default" w:ascii="Times New Roman" w:hAnsi="Times New Roman" w:cs="Times New Roman"/>
          <w:sz w:val="24"/>
          <w:szCs w:val="24"/>
        </w:rPr>
        <w:t>справиться с волнением, неуверенностью в своих силах, переживанием за успешность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выступления?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Успешность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публичного </w:t>
      </w:r>
      <w:r>
        <w:rPr>
          <w:rFonts w:hint="default" w:ascii="Times New Roman" w:hAnsi="Times New Roman" w:cs="Times New Roman"/>
          <w:sz w:val="24"/>
          <w:szCs w:val="24"/>
        </w:rPr>
        <w:t xml:space="preserve">выступления ученика зависит не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только </w:t>
      </w:r>
      <w:r>
        <w:rPr>
          <w:rFonts w:hint="default" w:ascii="Times New Roman" w:hAnsi="Times New Roman" w:cs="Times New Roman"/>
          <w:sz w:val="24"/>
          <w:szCs w:val="24"/>
        </w:rPr>
        <w:t xml:space="preserve">от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качества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его  </w:t>
      </w:r>
      <w:r>
        <w:rPr>
          <w:rFonts w:hint="default" w:ascii="Times New Roman" w:hAnsi="Times New Roman" w:cs="Times New Roman"/>
          <w:sz w:val="24"/>
          <w:szCs w:val="24"/>
        </w:rPr>
        <w:t xml:space="preserve">работы над произведениями, но и от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его</w:t>
      </w:r>
      <w:r>
        <w:rPr>
          <w:rFonts w:hint="default"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психологической подготовки </w:t>
      </w:r>
      <w:r>
        <w:rPr>
          <w:rFonts w:hint="default" w:ascii="Times New Roman" w:hAnsi="Times New Roman" w:cs="Times New Roman"/>
          <w:sz w:val="24"/>
          <w:szCs w:val="24"/>
        </w:rPr>
        <w:t xml:space="preserve">к общению со слушателями. Ведь как часто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приходится </w:t>
      </w:r>
      <w:r>
        <w:rPr>
          <w:rFonts w:hint="default" w:ascii="Times New Roman" w:hAnsi="Times New Roman" w:cs="Times New Roman"/>
          <w:sz w:val="24"/>
          <w:szCs w:val="24"/>
        </w:rPr>
        <w:t xml:space="preserve">педагогу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испытывать </w:t>
      </w:r>
      <w:r>
        <w:rPr>
          <w:rFonts w:hint="default" w:ascii="Times New Roman" w:hAnsi="Times New Roman" w:cs="Times New Roman"/>
          <w:sz w:val="24"/>
          <w:szCs w:val="24"/>
        </w:rPr>
        <w:t xml:space="preserve">чувство мучительной неудовлетворенности и разочарования, 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когда </w:t>
      </w:r>
      <w:r>
        <w:rPr>
          <w:rFonts w:hint="default" w:ascii="Times New Roman" w:hAnsi="Times New Roman" w:cs="Times New Roman"/>
          <w:sz w:val="24"/>
          <w:szCs w:val="24"/>
        </w:rPr>
        <w:t xml:space="preserve">достаточно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хорошо подготовленный </w:t>
      </w:r>
      <w:r>
        <w:rPr>
          <w:rFonts w:hint="default" w:ascii="Times New Roman" w:hAnsi="Times New Roman" w:cs="Times New Roman"/>
          <w:sz w:val="24"/>
          <w:szCs w:val="24"/>
        </w:rPr>
        <w:t xml:space="preserve">к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концертному </w:t>
      </w:r>
      <w:r>
        <w:rPr>
          <w:rFonts w:hint="default" w:ascii="Times New Roman" w:hAnsi="Times New Roman" w:cs="Times New Roman"/>
          <w:sz w:val="24"/>
          <w:szCs w:val="24"/>
        </w:rPr>
        <w:t xml:space="preserve">произведению ученик со срывами, забыв о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художественном </w:t>
      </w:r>
      <w:r>
        <w:rPr>
          <w:rFonts w:hint="default" w:ascii="Times New Roman" w:hAnsi="Times New Roman" w:cs="Times New Roman"/>
          <w:sz w:val="24"/>
          <w:szCs w:val="24"/>
        </w:rPr>
        <w:t xml:space="preserve">образе, музыкальности, отчаянно пытается побороть свой страх, нервозность, исполняет произведения на сцене, забыв задуманное и наработанное за долгое время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подготовки.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-880" w:leftChars="-400" w:right="105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Сценическое волнение, перерождающееся в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панику, </w:t>
      </w:r>
      <w:r>
        <w:rPr>
          <w:rFonts w:hint="default" w:ascii="Times New Roman" w:hAnsi="Times New Roman" w:cs="Times New Roman"/>
          <w:sz w:val="24"/>
          <w:szCs w:val="24"/>
        </w:rPr>
        <w:t xml:space="preserve">испытывают многие ученики. В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такой </w:t>
      </w:r>
      <w:r>
        <w:rPr>
          <w:rFonts w:hint="default" w:ascii="Times New Roman" w:hAnsi="Times New Roman" w:cs="Times New Roman"/>
          <w:sz w:val="24"/>
          <w:szCs w:val="24"/>
        </w:rPr>
        <w:t xml:space="preserve">момент игра лишается управления,  память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подводит, </w:t>
      </w:r>
      <w:r>
        <w:rPr>
          <w:rFonts w:hint="default" w:ascii="Times New Roman" w:hAnsi="Times New Roman" w:cs="Times New Roman"/>
          <w:sz w:val="24"/>
          <w:szCs w:val="24"/>
        </w:rPr>
        <w:t xml:space="preserve">движения зажимаются, ученик путается, и даже хорошо выученное произведение исполняется им не лучшим образом.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Удовольствия </w:t>
      </w:r>
      <w:r>
        <w:rPr>
          <w:rFonts w:hint="default" w:ascii="Times New Roman" w:hAnsi="Times New Roman" w:cs="Times New Roman"/>
          <w:sz w:val="24"/>
          <w:szCs w:val="24"/>
        </w:rPr>
        <w:t xml:space="preserve">от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такой </w:t>
      </w:r>
      <w:r>
        <w:rPr>
          <w:rFonts w:hint="default" w:ascii="Times New Roman" w:hAnsi="Times New Roman" w:cs="Times New Roman"/>
          <w:sz w:val="24"/>
          <w:szCs w:val="24"/>
        </w:rPr>
        <w:t xml:space="preserve">игры 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нет, </w:t>
      </w:r>
      <w:r>
        <w:rPr>
          <w:rFonts w:hint="default" w:ascii="Times New Roman" w:hAnsi="Times New Roman" w:cs="Times New Roman"/>
          <w:sz w:val="24"/>
          <w:szCs w:val="24"/>
        </w:rPr>
        <w:t xml:space="preserve">а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результат</w:t>
      </w:r>
      <w:r>
        <w:rPr>
          <w:rFonts w:hint="default"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– жестокая психологическая травма, вплоть до нежелания заниматься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музыкой </w:t>
      </w:r>
      <w:r>
        <w:rPr>
          <w:rFonts w:hint="default" w:ascii="Times New Roman" w:hAnsi="Times New Roman" w:cs="Times New Roman"/>
          <w:sz w:val="24"/>
          <w:szCs w:val="24"/>
        </w:rPr>
        <w:t>дальше.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-880" w:leftChars="0" w:right="107" w:hanging="4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Концертмейстер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может помочь </w:t>
      </w:r>
      <w:r>
        <w:rPr>
          <w:rFonts w:hint="default" w:ascii="Times New Roman" w:hAnsi="Times New Roman" w:cs="Times New Roman"/>
          <w:sz w:val="24"/>
          <w:szCs w:val="24"/>
        </w:rPr>
        <w:t>справиться со сценическим (эстрадным) волнением.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-1096" w:leftChars="0" w:right="107" w:hanging="4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Причиной противоречия между желанием музыканта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хорошо </w:t>
      </w:r>
      <w:r>
        <w:rPr>
          <w:rFonts w:hint="default" w:ascii="Times New Roman" w:hAnsi="Times New Roman" w:cs="Times New Roman"/>
          <w:sz w:val="24"/>
          <w:szCs w:val="24"/>
        </w:rPr>
        <w:t>исполнить произведение и невозможностью сделать это является высокая личная тревожность. Почему же возникает детская тревожность, панический страх, эмоциональный «срыв» при выступлении на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сцене?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-1096" w:leftChars="0" w:right="111" w:hanging="4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Корень зла лежит в особенностях взаимоотношений между учеником, родителями, преподавателем, концертмейстером.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-1077" w:leftChars="-500" w:right="111" w:hanging="23" w:hangingChars="1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4"/>
          <w:sz w:val="24"/>
          <w:szCs w:val="24"/>
        </w:rPr>
        <w:t>Нередко</w:t>
      </w:r>
      <w:r>
        <w:rPr>
          <w:rFonts w:hint="default"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родители предъявляют повышенные требования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</w:t>
      </w:r>
      <w:r>
        <w:rPr>
          <w:rFonts w:hint="default"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реб</w:t>
      </w:r>
      <w:r>
        <w:rPr>
          <w:rFonts w:hint="default" w:cs="Times New Roman"/>
          <w:spacing w:val="-5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нку,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желают, </w:t>
      </w:r>
      <w:r>
        <w:rPr>
          <w:rFonts w:hint="default" w:ascii="Times New Roman" w:hAnsi="Times New Roman" w:cs="Times New Roman"/>
          <w:sz w:val="24"/>
          <w:szCs w:val="24"/>
        </w:rPr>
        <w:t>чтобы он несмотря ни на что был бы лучшим и</w:t>
      </w:r>
      <w:r>
        <w:rPr>
          <w:rFonts w:hint="default"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получал</w:t>
      </w:r>
      <w:r>
        <w:rPr>
          <w:rFonts w:hint="default"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только</w:t>
      </w:r>
      <w:r>
        <w:rPr>
          <w:rFonts w:hint="default" w:ascii="Times New Roman" w:hAnsi="Times New Roman" w:cs="Times New Roman"/>
          <w:sz w:val="24"/>
          <w:szCs w:val="24"/>
        </w:rPr>
        <w:t xml:space="preserve"> отличные оценки и достигал высоких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результатов,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чего </w:t>
      </w:r>
      <w:r>
        <w:rPr>
          <w:rFonts w:hint="default" w:ascii="Times New Roman" w:hAnsi="Times New Roman" w:cs="Times New Roman"/>
          <w:sz w:val="24"/>
          <w:szCs w:val="24"/>
        </w:rPr>
        <w:t>бы это ему</w:t>
      </w:r>
      <w:r>
        <w:rPr>
          <w:rFonts w:hint="default"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ни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стоило.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Преподаватель </w:t>
      </w:r>
      <w:r>
        <w:rPr>
          <w:rFonts w:hint="default" w:ascii="Times New Roman" w:hAnsi="Times New Roman" w:cs="Times New Roman"/>
          <w:sz w:val="24"/>
          <w:szCs w:val="24"/>
        </w:rPr>
        <w:t xml:space="preserve">не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всегда </w:t>
      </w:r>
      <w:r>
        <w:rPr>
          <w:rFonts w:hint="default" w:ascii="Times New Roman" w:hAnsi="Times New Roman" w:cs="Times New Roman"/>
          <w:sz w:val="24"/>
          <w:szCs w:val="24"/>
        </w:rPr>
        <w:t>да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>т достаточную установку на</w:t>
      </w:r>
      <w:r>
        <w:rPr>
          <w:rFonts w:hint="default"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успех,</w:t>
      </w:r>
      <w:r>
        <w:rPr>
          <w:rFonts w:hint="default"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часто выражает сомнения в доученности исполняемой</w:t>
      </w:r>
      <w:r>
        <w:rPr>
          <w:rFonts w:hint="default"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программы,</w:t>
      </w:r>
      <w:r>
        <w:rPr>
          <w:rFonts w:hint="default"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подбирает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завышенный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по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сложности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в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техническом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художественном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ab/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плане</w:t>
      </w:r>
      <w:r>
        <w:rPr>
          <w:rFonts w:hint="default" w:cs="Times New Roman"/>
          <w:spacing w:val="-4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репертуар.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Играют роль и личные особенности педагога и родителей.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Важна и над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>жность концертмейстера, уверенность в нем ученика, слаженность и выраженность ансамбля с ним.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Чем выше удовлетворенность ученика своим обучением музыке, тем сильнее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его </w:t>
      </w:r>
      <w:r>
        <w:rPr>
          <w:rFonts w:hint="default" w:ascii="Times New Roman" w:hAnsi="Times New Roman" w:cs="Times New Roman"/>
          <w:sz w:val="24"/>
          <w:szCs w:val="24"/>
        </w:rPr>
        <w:t xml:space="preserve">возможность реализовать себя в музыкально-исполнительской деятельности и, соответственно, тем ниже 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будет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его </w:t>
      </w:r>
      <w:r>
        <w:rPr>
          <w:rFonts w:hint="default" w:ascii="Times New Roman" w:hAnsi="Times New Roman" w:cs="Times New Roman"/>
          <w:sz w:val="24"/>
          <w:szCs w:val="24"/>
        </w:rPr>
        <w:t xml:space="preserve">тревожность. Напротив, страх перед наказанием, заниженная самооценка, раздражительность педагога и концертмейстера, создают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подъем </w:t>
      </w:r>
      <w:r>
        <w:rPr>
          <w:rFonts w:hint="default" w:ascii="Times New Roman" w:hAnsi="Times New Roman" w:cs="Times New Roman"/>
          <w:sz w:val="24"/>
          <w:szCs w:val="24"/>
        </w:rPr>
        <w:t>личной тревожности реб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 xml:space="preserve">нка.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Умение тонко </w:t>
      </w:r>
      <w:r>
        <w:rPr>
          <w:rFonts w:hint="default" w:ascii="Times New Roman" w:hAnsi="Times New Roman" w:cs="Times New Roman"/>
          <w:sz w:val="24"/>
          <w:szCs w:val="24"/>
        </w:rPr>
        <w:t xml:space="preserve">чувствовать настроение ученика в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трудный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момент,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поддержать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его</w:t>
      </w:r>
      <w:r>
        <w:rPr>
          <w:rFonts w:hint="default"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при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подготовке</w:t>
      </w:r>
      <w:r>
        <w:rPr>
          <w:rFonts w:hint="default"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к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концерту</w:t>
      </w:r>
      <w:r>
        <w:rPr>
          <w:rFonts w:hint="default"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 непосредственно перед ним, помогают снизить волнение и тревожность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ученика.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Таким образом, улучшение качества исполнения на концертном или конкурсном выступлении возможно лишь в едином комплексе:  ученик – родитель –преподаватель - концертмейстер. Порой недостаточный контроль со стороны родителей или попросту их безразличное отношение к музыкальным занятиям подростка, также создают моменты тревожности.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Пробудить у ученика подлинный интерес к музыке, повысить эффективность занятий возможно только если и дома, и на уроке царит дух любви и взаимного уважения уважение.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Одной из распростран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 xml:space="preserve">нных причин волнения является страх перед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неудачей. </w:t>
      </w:r>
      <w:r>
        <w:rPr>
          <w:rFonts w:hint="default" w:ascii="Times New Roman" w:hAnsi="Times New Roman" w:cs="Times New Roman"/>
          <w:sz w:val="24"/>
          <w:szCs w:val="24"/>
        </w:rPr>
        <w:t>Реб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 xml:space="preserve">нок беззащитен на сцене, и даже невинное на первый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взгляд </w:t>
      </w:r>
      <w:r>
        <w:rPr>
          <w:rFonts w:hint="default" w:ascii="Times New Roman" w:hAnsi="Times New Roman" w:cs="Times New Roman"/>
          <w:sz w:val="24"/>
          <w:szCs w:val="24"/>
        </w:rPr>
        <w:t xml:space="preserve">замечание 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возможном </w:t>
      </w:r>
      <w:r>
        <w:rPr>
          <w:rFonts w:hint="default" w:ascii="Times New Roman" w:hAnsi="Times New Roman" w:cs="Times New Roman"/>
          <w:sz w:val="24"/>
          <w:szCs w:val="24"/>
        </w:rPr>
        <w:t xml:space="preserve">провале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может </w:t>
      </w:r>
      <w:r>
        <w:rPr>
          <w:rFonts w:hint="default" w:ascii="Times New Roman" w:hAnsi="Times New Roman" w:cs="Times New Roman"/>
          <w:sz w:val="24"/>
          <w:szCs w:val="24"/>
        </w:rPr>
        <w:t xml:space="preserve">повлиять на успех.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Однако </w:t>
      </w:r>
      <w:r>
        <w:rPr>
          <w:rFonts w:hint="default" w:ascii="Times New Roman" w:hAnsi="Times New Roman" w:cs="Times New Roman"/>
          <w:sz w:val="24"/>
          <w:szCs w:val="24"/>
        </w:rPr>
        <w:t xml:space="preserve">ученик в нашем случае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выходит</w:t>
      </w:r>
      <w:r>
        <w:rPr>
          <w:rFonts w:hint="default"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на сцену не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один, </w:t>
      </w:r>
      <w:r>
        <w:rPr>
          <w:rFonts w:hint="default" w:ascii="Times New Roman" w:hAnsi="Times New Roman" w:cs="Times New Roman"/>
          <w:sz w:val="24"/>
          <w:szCs w:val="24"/>
        </w:rPr>
        <w:t>а играет в ансамбле с более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опытным и взрослым музыкантом. А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этот </w:t>
      </w:r>
      <w:r>
        <w:rPr>
          <w:rFonts w:hint="default" w:ascii="Times New Roman" w:hAnsi="Times New Roman" w:cs="Times New Roman"/>
          <w:sz w:val="24"/>
          <w:szCs w:val="24"/>
        </w:rPr>
        <w:t xml:space="preserve">факт должен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только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придавать </w:t>
      </w:r>
      <w:r>
        <w:rPr>
          <w:rFonts w:hint="default" w:ascii="Times New Roman" w:hAnsi="Times New Roman" w:cs="Times New Roman"/>
          <w:sz w:val="24"/>
          <w:szCs w:val="24"/>
        </w:rPr>
        <w:t xml:space="preserve">ученику уверенности в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том, </w:t>
      </w:r>
      <w:r>
        <w:rPr>
          <w:rFonts w:hint="default" w:ascii="Times New Roman" w:hAnsi="Times New Roman" w:cs="Times New Roman"/>
          <w:sz w:val="24"/>
          <w:szCs w:val="24"/>
        </w:rPr>
        <w:t xml:space="preserve">что в любой непредвиденной ситуации концертмейстер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всегда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выручит, поддержит. </w:t>
      </w:r>
      <w:r>
        <w:rPr>
          <w:rFonts w:hint="default" w:ascii="Times New Roman" w:hAnsi="Times New Roman" w:cs="Times New Roman"/>
          <w:sz w:val="24"/>
          <w:szCs w:val="24"/>
        </w:rPr>
        <w:t xml:space="preserve">Опытный концертмейстер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может </w:t>
      </w:r>
      <w:r>
        <w:rPr>
          <w:rFonts w:hint="default" w:ascii="Times New Roman" w:hAnsi="Times New Roman" w:cs="Times New Roman"/>
          <w:sz w:val="24"/>
          <w:szCs w:val="24"/>
        </w:rPr>
        <w:t xml:space="preserve">снять неконтролируемое волнение и нервное напряжение солиста,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как </w:t>
      </w:r>
      <w:r>
        <w:rPr>
          <w:rFonts w:hint="default" w:ascii="Times New Roman" w:hAnsi="Times New Roman" w:cs="Times New Roman"/>
          <w:sz w:val="24"/>
          <w:szCs w:val="24"/>
        </w:rPr>
        <w:t xml:space="preserve">перед выступлением, так и во время самого выступления. Лучшее средство для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этого </w:t>
      </w:r>
      <w:r>
        <w:rPr>
          <w:rFonts w:hint="default" w:ascii="Times New Roman" w:hAnsi="Times New Roman" w:cs="Times New Roman"/>
          <w:sz w:val="24"/>
          <w:szCs w:val="24"/>
        </w:rPr>
        <w:t xml:space="preserve">- сама музыка: особо выразительная игра, повышенный тонус исполнения передаются партнеру и помогают ему обрести уверенность, психологическую, а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затем </w:t>
      </w:r>
      <w:r>
        <w:rPr>
          <w:rFonts w:hint="default" w:ascii="Times New Roman" w:hAnsi="Times New Roman" w:cs="Times New Roman"/>
          <w:sz w:val="24"/>
          <w:szCs w:val="24"/>
        </w:rPr>
        <w:t xml:space="preserve">и мышечную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свободу.</w:t>
      </w:r>
      <w:r>
        <w:rPr>
          <w:rFonts w:hint="default" w:cs="Times New Roman"/>
          <w:spacing w:val="-6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 неопытных юных музыкантов от волнения часто происходит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«выпадение» текста из памяти, так называемый «провал» памяти, хотя не застрахованы от этого не застрахованы и большие мастера сцены. И дело здесь не в недостаточно тренированной памяти. Исполнители волнуются оттого, что боятся забыть, а забывают же оттого, что волнуются. Вот почему так важно справиться со сценическим волнением.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 помощь прид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>т уверенность. Если произведение по-настоящему выучено, отработано и сбалансированно по звуку и другим музыкальным параметрам с концертмейстером, а также если ученик уверен в своем партн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>ре – никаких «провалов» быть не должно.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Острота сценического волнения тесно связана и с возрастом учащихся. Так, дети младшего возраста, как правило, с удовольствием играют при посторонних. Становясь подростками, они начинают испытывать страх перед публичными выступлениями, у них появляется чувство ответственности и раст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>т взыскательность к себе. Первые волнения проявляются в возрасте 10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- 11 лет. «Концертное волнение» довольно определ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>нно выявляется к 14-15 годам, примерно к переходному возрасту.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Для педагога чрезвычайно важно помочь реб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>нку справиться с неуверенностью в себе. Действенным способом, является установка ученика на умение сконцентрироваться на самом исполняемом произведении. Преподавателю и концертмейстеру необходимо, прежде всего, помочь раскрыть в ученике увлеченность творческими, художественными задачами,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непреодолимое стремление к воплощению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исполнительского </w:t>
      </w:r>
      <w:r>
        <w:rPr>
          <w:rFonts w:hint="default" w:ascii="Times New Roman" w:hAnsi="Times New Roman" w:cs="Times New Roman"/>
          <w:sz w:val="24"/>
          <w:szCs w:val="24"/>
        </w:rPr>
        <w:t xml:space="preserve">замысла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композитора, </w:t>
      </w:r>
      <w:r>
        <w:rPr>
          <w:rFonts w:hint="default" w:ascii="Times New Roman" w:hAnsi="Times New Roman" w:cs="Times New Roman"/>
          <w:sz w:val="24"/>
          <w:szCs w:val="24"/>
        </w:rPr>
        <w:t xml:space="preserve">что является основным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побудителем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творческого </w:t>
      </w:r>
      <w:r>
        <w:rPr>
          <w:rFonts w:hint="default" w:ascii="Times New Roman" w:hAnsi="Times New Roman" w:cs="Times New Roman"/>
          <w:sz w:val="24"/>
          <w:szCs w:val="24"/>
        </w:rPr>
        <w:t xml:space="preserve">вдохновения и средством преодоления эстрадного волнения.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Необходимо </w:t>
      </w:r>
      <w:r>
        <w:rPr>
          <w:rFonts w:hint="default" w:ascii="Times New Roman" w:hAnsi="Times New Roman" w:cs="Times New Roman"/>
          <w:sz w:val="24"/>
          <w:szCs w:val="24"/>
        </w:rPr>
        <w:t xml:space="preserve">сконцентрировать внимание ученика на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«художественной </w:t>
      </w:r>
      <w:r>
        <w:rPr>
          <w:rFonts w:hint="default" w:ascii="Times New Roman" w:hAnsi="Times New Roman" w:cs="Times New Roman"/>
          <w:sz w:val="24"/>
          <w:szCs w:val="24"/>
        </w:rPr>
        <w:t xml:space="preserve">задаче», «забыть» про слушателей,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играть </w:t>
      </w:r>
      <w:r>
        <w:rPr>
          <w:rFonts w:hint="default" w:ascii="Times New Roman" w:hAnsi="Times New Roman" w:cs="Times New Roman"/>
          <w:sz w:val="24"/>
          <w:szCs w:val="24"/>
        </w:rPr>
        <w:t xml:space="preserve">«для себя», погрузиться в исполняемую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музыку.</w:t>
      </w:r>
      <w:r>
        <w:rPr>
          <w:rFonts w:hint="default" w:cs="Times New Roman"/>
          <w:spacing w:val="-5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Коротко остановимся на некоторых рекомендациях по подготовке к выступлению. Накануне концерта лучше погулять, отдохнуть, чуть раньше лечь спать. Много заниматься в этот день не стоит. Играть нужно в сдержанном темпе, в средней звучности, «не выкладываться», беречь силы и эмоции для выступления. Можно почитать с листа, поиграть что-то из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«старого», разыграться на гаммах,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этюдах. </w:t>
      </w:r>
      <w:r>
        <w:rPr>
          <w:rFonts w:hint="default" w:ascii="Times New Roman" w:hAnsi="Times New Roman" w:cs="Times New Roman"/>
          <w:sz w:val="24"/>
          <w:szCs w:val="24"/>
        </w:rPr>
        <w:t xml:space="preserve">И не нужно играть произведение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целиком,</w:t>
      </w:r>
      <w:r>
        <w:rPr>
          <w:rFonts w:hint="default"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лучше, по совету Святослава Рихтера, оставить целостное исполнение до выступления. Полезно просмотреть исполняемое произведение по нотам. Таким образом приобретается целостность и единство осознания формы произведений.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На различных этапах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психологической подготовки </w:t>
      </w:r>
      <w:r>
        <w:rPr>
          <w:rFonts w:hint="default" w:ascii="Times New Roman" w:hAnsi="Times New Roman" w:cs="Times New Roman"/>
          <w:sz w:val="24"/>
          <w:szCs w:val="24"/>
        </w:rPr>
        <w:t xml:space="preserve">к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публичному </w:t>
      </w:r>
      <w:r>
        <w:rPr>
          <w:rFonts w:hint="default" w:ascii="Times New Roman" w:hAnsi="Times New Roman" w:cs="Times New Roman"/>
          <w:sz w:val="24"/>
          <w:szCs w:val="24"/>
        </w:rPr>
        <w:t xml:space="preserve">выступлению полезны различные варианты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аутогенной </w:t>
      </w:r>
      <w:r>
        <w:rPr>
          <w:rFonts w:hint="default" w:ascii="Times New Roman" w:hAnsi="Times New Roman" w:cs="Times New Roman"/>
          <w:sz w:val="24"/>
          <w:szCs w:val="24"/>
        </w:rPr>
        <w:t xml:space="preserve">тренировки. Наиболее оправдавшей себя в предконцертный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период </w:t>
      </w:r>
      <w:r>
        <w:rPr>
          <w:rFonts w:hint="default" w:ascii="Times New Roman" w:hAnsi="Times New Roman" w:cs="Times New Roman"/>
          <w:sz w:val="24"/>
          <w:szCs w:val="24"/>
        </w:rPr>
        <w:t xml:space="preserve">является установка не на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результат </w:t>
      </w:r>
      <w:r>
        <w:rPr>
          <w:rFonts w:hint="default" w:ascii="Times New Roman" w:hAnsi="Times New Roman" w:cs="Times New Roman"/>
          <w:sz w:val="24"/>
          <w:szCs w:val="24"/>
        </w:rPr>
        <w:t xml:space="preserve">выступления в виде награды, а на процесс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его </w:t>
      </w:r>
      <w:r>
        <w:rPr>
          <w:rFonts w:hint="default" w:ascii="Times New Roman" w:hAnsi="Times New Roman" w:cs="Times New Roman"/>
          <w:sz w:val="24"/>
          <w:szCs w:val="24"/>
        </w:rPr>
        <w:t xml:space="preserve">достижения. Это установки на то, что делать, как делать, 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когда </w:t>
      </w:r>
      <w:r>
        <w:rPr>
          <w:rFonts w:hint="default" w:ascii="Times New Roman" w:hAnsi="Times New Roman" w:cs="Times New Roman"/>
          <w:sz w:val="24"/>
          <w:szCs w:val="24"/>
        </w:rPr>
        <w:t xml:space="preserve">делать. Особенно неблагоприятны контрастные мысли либо о великих достижениях, либо о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неудаче. </w:t>
      </w:r>
      <w:r>
        <w:rPr>
          <w:rFonts w:hint="default" w:ascii="Times New Roman" w:hAnsi="Times New Roman" w:cs="Times New Roman"/>
          <w:sz w:val="24"/>
          <w:szCs w:val="24"/>
        </w:rPr>
        <w:t>Для снятия и ослабления эмоциональной напряж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 xml:space="preserve">нности, возникающей в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предконцертной </w:t>
      </w:r>
      <w:r>
        <w:rPr>
          <w:rFonts w:hint="default" w:ascii="Times New Roman" w:hAnsi="Times New Roman" w:cs="Times New Roman"/>
          <w:sz w:val="24"/>
          <w:szCs w:val="24"/>
        </w:rPr>
        <w:t xml:space="preserve">ситуации, полезно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вводить какое-либо </w:t>
      </w:r>
      <w:r>
        <w:rPr>
          <w:rFonts w:hint="default" w:ascii="Times New Roman" w:hAnsi="Times New Roman" w:cs="Times New Roman"/>
          <w:sz w:val="24"/>
          <w:szCs w:val="24"/>
        </w:rPr>
        <w:t xml:space="preserve">отвлекающее задание,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которое </w:t>
      </w:r>
      <w:r>
        <w:rPr>
          <w:rFonts w:hint="default" w:ascii="Times New Roman" w:hAnsi="Times New Roman" w:cs="Times New Roman"/>
          <w:sz w:val="24"/>
          <w:szCs w:val="24"/>
        </w:rPr>
        <w:t xml:space="preserve">в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принудительном </w:t>
      </w:r>
      <w:r>
        <w:rPr>
          <w:rFonts w:hint="default" w:ascii="Times New Roman" w:hAnsi="Times New Roman" w:cs="Times New Roman"/>
          <w:sz w:val="24"/>
          <w:szCs w:val="24"/>
        </w:rPr>
        <w:t xml:space="preserve">порядке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переводит </w:t>
      </w:r>
      <w:r>
        <w:rPr>
          <w:rFonts w:hint="default" w:ascii="Times New Roman" w:hAnsi="Times New Roman" w:cs="Times New Roman"/>
          <w:sz w:val="24"/>
          <w:szCs w:val="24"/>
        </w:rPr>
        <w:t xml:space="preserve">активность ученика в рамки другой деятельности (например,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комплекс</w:t>
      </w:r>
      <w:r>
        <w:rPr>
          <w:rFonts w:hint="default"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несложных дыхательных и физических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упражнений).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Можно </w:t>
      </w:r>
      <w:r>
        <w:rPr>
          <w:rFonts w:hint="default" w:ascii="Times New Roman" w:hAnsi="Times New Roman" w:cs="Times New Roman"/>
          <w:sz w:val="24"/>
          <w:szCs w:val="24"/>
        </w:rPr>
        <w:t xml:space="preserve">использовать и отдельные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когнитивные методы. </w:t>
      </w:r>
      <w:r>
        <w:rPr>
          <w:rFonts w:hint="default" w:ascii="Times New Roman" w:hAnsi="Times New Roman" w:cs="Times New Roman"/>
          <w:sz w:val="24"/>
          <w:szCs w:val="24"/>
        </w:rPr>
        <w:t xml:space="preserve">Один из них основан на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том, </w:t>
      </w:r>
      <w:r>
        <w:rPr>
          <w:rFonts w:hint="default" w:ascii="Times New Roman" w:hAnsi="Times New Roman" w:cs="Times New Roman"/>
          <w:sz w:val="24"/>
          <w:szCs w:val="24"/>
        </w:rPr>
        <w:t xml:space="preserve">что две мысли не могут существовать одновременно, и нежелательная мысль вытесняется новой, заранее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подготовленной</w:t>
      </w:r>
      <w:r>
        <w:rPr>
          <w:rFonts w:hint="default"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отрепетированной. Эта мысль должна быть обязательно позитивной, и применяться с единственной целью – вытеснить нежелательную мысль.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Общение с учениками и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коллегами </w:t>
      </w:r>
      <w:r>
        <w:rPr>
          <w:rFonts w:hint="default" w:ascii="Times New Roman" w:hAnsi="Times New Roman" w:cs="Times New Roman"/>
          <w:sz w:val="24"/>
          <w:szCs w:val="24"/>
        </w:rPr>
        <w:t xml:space="preserve">в музыкальной атмосфере на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конкурсах </w:t>
      </w:r>
      <w:r>
        <w:rPr>
          <w:rFonts w:hint="default" w:ascii="Times New Roman" w:hAnsi="Times New Roman" w:cs="Times New Roman"/>
          <w:sz w:val="24"/>
          <w:szCs w:val="24"/>
        </w:rPr>
        <w:t xml:space="preserve">– это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всегда </w:t>
      </w:r>
      <w:r>
        <w:rPr>
          <w:rFonts w:hint="default" w:ascii="Times New Roman" w:hAnsi="Times New Roman" w:cs="Times New Roman"/>
          <w:sz w:val="24"/>
          <w:szCs w:val="24"/>
        </w:rPr>
        <w:t xml:space="preserve">сопереживание. Отражение эмоций своих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учеников, </w:t>
      </w:r>
      <w:r>
        <w:rPr>
          <w:rFonts w:hint="default" w:ascii="Times New Roman" w:hAnsi="Times New Roman" w:cs="Times New Roman"/>
          <w:sz w:val="24"/>
          <w:szCs w:val="24"/>
        </w:rPr>
        <w:t xml:space="preserve">совместное волнение, установка на исполнение общих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задач </w:t>
      </w:r>
      <w:r>
        <w:rPr>
          <w:rFonts w:hint="default" w:ascii="Times New Roman" w:hAnsi="Times New Roman" w:cs="Times New Roman"/>
          <w:sz w:val="24"/>
          <w:szCs w:val="24"/>
        </w:rPr>
        <w:t xml:space="preserve">– важное условие установления нужных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контактов. </w:t>
      </w:r>
      <w:r>
        <w:rPr>
          <w:rFonts w:hint="default" w:ascii="Times New Roman" w:hAnsi="Times New Roman" w:cs="Times New Roman"/>
          <w:sz w:val="24"/>
          <w:szCs w:val="24"/>
        </w:rPr>
        <w:t xml:space="preserve">Особенно это продуктивно в ситуациях успеха,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ведь </w:t>
      </w:r>
      <w:r>
        <w:rPr>
          <w:rFonts w:hint="default" w:ascii="Times New Roman" w:hAnsi="Times New Roman" w:cs="Times New Roman"/>
          <w:sz w:val="24"/>
          <w:szCs w:val="24"/>
        </w:rPr>
        <w:t xml:space="preserve">известно, что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люди,  </w:t>
      </w:r>
      <w:r>
        <w:rPr>
          <w:rFonts w:hint="default" w:ascii="Times New Roman" w:hAnsi="Times New Roman" w:cs="Times New Roman"/>
          <w:sz w:val="24"/>
          <w:szCs w:val="24"/>
        </w:rPr>
        <w:t xml:space="preserve">а тем более дети, склонны неосознанно испытывать чувство признательности к тем,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кто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хотя </w:t>
      </w:r>
      <w:r>
        <w:rPr>
          <w:rFonts w:hint="default" w:ascii="Times New Roman" w:hAnsi="Times New Roman" w:cs="Times New Roman"/>
          <w:sz w:val="24"/>
          <w:szCs w:val="24"/>
        </w:rPr>
        <w:t xml:space="preserve">бы раз присутствовал при их успехе, сопереживал им в минуты триумфа.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Как </w:t>
      </w:r>
      <w:r>
        <w:rPr>
          <w:rFonts w:hint="default" w:ascii="Times New Roman" w:hAnsi="Times New Roman" w:cs="Times New Roman"/>
          <w:sz w:val="24"/>
          <w:szCs w:val="24"/>
        </w:rPr>
        <w:t xml:space="preserve">считают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психологи, </w:t>
      </w:r>
      <w:r>
        <w:rPr>
          <w:rFonts w:hint="default" w:ascii="Times New Roman" w:hAnsi="Times New Roman" w:cs="Times New Roman"/>
          <w:sz w:val="24"/>
          <w:szCs w:val="24"/>
        </w:rPr>
        <w:t xml:space="preserve">успех нужно закреплять. Нужно чаще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давать </w:t>
      </w:r>
      <w:r>
        <w:rPr>
          <w:rFonts w:hint="default" w:ascii="Times New Roman" w:hAnsi="Times New Roman" w:cs="Times New Roman"/>
          <w:sz w:val="24"/>
          <w:szCs w:val="24"/>
        </w:rPr>
        <w:t xml:space="preserve">возможность ученикам демонстрировать свои умения, свои достижения в выбранном деле. Для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этого </w:t>
      </w:r>
      <w:r>
        <w:rPr>
          <w:rFonts w:hint="default" w:ascii="Times New Roman" w:hAnsi="Times New Roman" w:cs="Times New Roman"/>
          <w:sz w:val="24"/>
          <w:szCs w:val="24"/>
        </w:rPr>
        <w:t xml:space="preserve">следует использовать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любую </w:t>
      </w:r>
      <w:r>
        <w:rPr>
          <w:rFonts w:hint="default" w:ascii="Times New Roman" w:hAnsi="Times New Roman" w:cs="Times New Roman"/>
          <w:sz w:val="24"/>
          <w:szCs w:val="24"/>
        </w:rPr>
        <w:t xml:space="preserve">возможность исполнять выученные произведения в детских садах,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школах, </w:t>
      </w:r>
      <w:r>
        <w:rPr>
          <w:rFonts w:hint="default" w:ascii="Times New Roman" w:hAnsi="Times New Roman" w:cs="Times New Roman"/>
          <w:sz w:val="24"/>
          <w:szCs w:val="24"/>
        </w:rPr>
        <w:t xml:space="preserve">на родительских собраниях, тематических концертах, не говоря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уже </w:t>
      </w:r>
      <w:r>
        <w:rPr>
          <w:rFonts w:hint="default" w:ascii="Times New Roman" w:hAnsi="Times New Roman" w:cs="Times New Roman"/>
          <w:sz w:val="24"/>
          <w:szCs w:val="24"/>
        </w:rPr>
        <w:t xml:space="preserve">об аттестационных мероприятиях. Участие в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конкурсах </w:t>
      </w:r>
      <w:r>
        <w:rPr>
          <w:rFonts w:hint="default" w:ascii="Times New Roman" w:hAnsi="Times New Roman" w:cs="Times New Roman"/>
          <w:sz w:val="24"/>
          <w:szCs w:val="24"/>
        </w:rPr>
        <w:t xml:space="preserve">– лучший учитель. Никакие разъяснения и советы не заменят собственного опыта участия в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столь </w:t>
      </w:r>
      <w:r>
        <w:rPr>
          <w:rFonts w:hint="default" w:ascii="Times New Roman" w:hAnsi="Times New Roman" w:cs="Times New Roman"/>
          <w:sz w:val="24"/>
          <w:szCs w:val="24"/>
        </w:rPr>
        <w:t>ответственных мероприятиях.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Перед выступлением ученику необходимо помочь в поиске лучших способов подготовки к выступлению. Это и режим дня, и целесообразность сна, и норма питания в день выступления; все то, что способствует лучшему восстановлению детского организма. Важно, чтобы ученик видел: педагог стремится всячески помочь ему выступить как можно лучше.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1371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Заключение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050"/>
          <w:tab w:val="left" w:pos="5404"/>
          <w:tab w:val="left" w:pos="82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50" w:line="240" w:lineRule="auto"/>
        <w:ind w:left="-1100" w:leftChars="-500" w:right="108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3"/>
          <w:sz w:val="24"/>
          <w:szCs w:val="24"/>
        </w:rPr>
        <w:t>Творческая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деятельность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концертмейстера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объединяет</w:t>
      </w:r>
      <w:r>
        <w:rPr>
          <w:rFonts w:hint="default" w:cs="Times New Roman"/>
          <w:spacing w:val="-4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исполнительскую, педагогическую, организационную составляющие, прич</w:t>
      </w:r>
      <w:r>
        <w:rPr>
          <w:rFonts w:hint="default" w:cs="Times New Roman"/>
          <w:sz w:val="24"/>
          <w:szCs w:val="24"/>
          <w:lang w:val="ru-RU"/>
        </w:rPr>
        <w:t>ё</w:t>
      </w:r>
      <w:r>
        <w:rPr>
          <w:rFonts w:hint="default" w:ascii="Times New Roman" w:hAnsi="Times New Roman" w:cs="Times New Roman"/>
          <w:sz w:val="24"/>
          <w:szCs w:val="24"/>
        </w:rPr>
        <w:t xml:space="preserve">м музыка выступает в качестве реального самостоятельного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художественного </w:t>
      </w:r>
      <w:r>
        <w:rPr>
          <w:rFonts w:hint="default" w:ascii="Times New Roman" w:hAnsi="Times New Roman" w:cs="Times New Roman"/>
          <w:sz w:val="24"/>
          <w:szCs w:val="24"/>
        </w:rPr>
        <w:t xml:space="preserve">процесса. В процессе работы над музыкальным произведением и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его концертного </w:t>
      </w:r>
      <w:r>
        <w:rPr>
          <w:rFonts w:hint="default" w:ascii="Times New Roman" w:hAnsi="Times New Roman" w:cs="Times New Roman"/>
          <w:sz w:val="24"/>
          <w:szCs w:val="24"/>
        </w:rPr>
        <w:t>или экзаменационного исполнения солист и концертмейстер представляют собой целостное, неделимое музыкально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единство.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Следует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констатировать, </w:t>
      </w:r>
      <w:r>
        <w:rPr>
          <w:rFonts w:hint="default" w:ascii="Times New Roman" w:hAnsi="Times New Roman" w:cs="Times New Roman"/>
          <w:sz w:val="24"/>
          <w:szCs w:val="24"/>
        </w:rPr>
        <w:t xml:space="preserve">что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концертмейстерское </w:t>
      </w:r>
      <w:r>
        <w:rPr>
          <w:rFonts w:hint="default" w:ascii="Times New Roman" w:hAnsi="Times New Roman" w:cs="Times New Roman"/>
          <w:sz w:val="24"/>
          <w:szCs w:val="24"/>
        </w:rPr>
        <w:t xml:space="preserve">искусство доступно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далеко </w:t>
      </w:r>
      <w:r>
        <w:rPr>
          <w:rFonts w:hint="default" w:ascii="Times New Roman" w:hAnsi="Times New Roman" w:cs="Times New Roman"/>
          <w:sz w:val="24"/>
          <w:szCs w:val="24"/>
        </w:rPr>
        <w:t xml:space="preserve">не всем. Оно требует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высокого </w:t>
      </w:r>
      <w:r>
        <w:rPr>
          <w:rFonts w:hint="default" w:ascii="Times New Roman" w:hAnsi="Times New Roman" w:cs="Times New Roman"/>
          <w:sz w:val="24"/>
          <w:szCs w:val="24"/>
        </w:rPr>
        <w:t xml:space="preserve">музыкального мастерства,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художественной</w:t>
      </w:r>
      <w:r>
        <w:rPr>
          <w:rFonts w:hint="default"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культуры </w:t>
      </w:r>
      <w:r>
        <w:rPr>
          <w:rFonts w:hint="default" w:ascii="Times New Roman" w:hAnsi="Times New Roman" w:cs="Times New Roman"/>
          <w:sz w:val="24"/>
          <w:szCs w:val="24"/>
        </w:rPr>
        <w:t xml:space="preserve">и особого призвания.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Однако</w:t>
      </w:r>
      <w:r>
        <w:rPr>
          <w:rFonts w:hint="default"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работа концертмейстера уникальна и увлекательна,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его </w:t>
      </w:r>
      <w:r>
        <w:rPr>
          <w:rFonts w:hint="default" w:ascii="Times New Roman" w:hAnsi="Times New Roman" w:cs="Times New Roman"/>
          <w:sz w:val="24"/>
          <w:szCs w:val="24"/>
        </w:rPr>
        <w:t xml:space="preserve">роль в учебном процессе детских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школ </w:t>
      </w:r>
      <w:r>
        <w:rPr>
          <w:rFonts w:hint="default" w:ascii="Times New Roman" w:hAnsi="Times New Roman" w:cs="Times New Roman"/>
          <w:sz w:val="24"/>
          <w:szCs w:val="24"/>
        </w:rPr>
        <w:t xml:space="preserve">искусств неоспоримо велика, а владение в совершенстве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“комплексом</w:t>
      </w:r>
      <w:r>
        <w:rPr>
          <w:rFonts w:hint="default"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концертмейстера” повышает востребованность в разных сферах музыкальной деятельности от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домашнего </w:t>
      </w:r>
      <w:r>
        <w:rPr>
          <w:rFonts w:hint="default" w:ascii="Times New Roman" w:hAnsi="Times New Roman" w:cs="Times New Roman"/>
          <w:sz w:val="24"/>
          <w:szCs w:val="24"/>
        </w:rPr>
        <w:t>музицирования до музыкального исполнительства.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620" w:right="740" w:bottom="1220" w:left="1480" w:header="0" w:footer="942" w:gutter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Список литературы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" w:line="240" w:lineRule="auto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641"/>
          <w:tab w:val="left" w:pos="16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944" w:right="315" w:firstLine="0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Аккомпанемент </w:t>
      </w:r>
      <w:r>
        <w:rPr>
          <w:rFonts w:hint="default" w:ascii="Times New Roman" w:hAnsi="Times New Roman" w:cs="Times New Roman"/>
          <w:sz w:val="24"/>
          <w:szCs w:val="24"/>
        </w:rPr>
        <w:t xml:space="preserve">вокальных и инструментальных произведений в классе фортепиано. Примерная программа для ДШИ/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Сост. </w:t>
      </w:r>
      <w:r>
        <w:rPr>
          <w:rFonts w:hint="default" w:ascii="Times New Roman" w:hAnsi="Times New Roman" w:cs="Times New Roman"/>
          <w:sz w:val="24"/>
          <w:szCs w:val="24"/>
        </w:rPr>
        <w:t>Е.Пономарева. - М.,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2006.</w:t>
      </w:r>
    </w:p>
    <w:p>
      <w:pPr>
        <w:pStyle w:val="8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641"/>
          <w:tab w:val="left" w:pos="16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7" w:after="0" w:line="240" w:lineRule="auto"/>
        <w:ind w:left="944" w:right="474" w:firstLine="0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Баренбойм Л.А. Музыкальная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педагогика </w:t>
      </w:r>
      <w:r>
        <w:rPr>
          <w:rFonts w:hint="default" w:ascii="Times New Roman" w:hAnsi="Times New Roman" w:cs="Times New Roman"/>
          <w:sz w:val="24"/>
          <w:szCs w:val="24"/>
        </w:rPr>
        <w:t>и исполнительство.</w:t>
      </w:r>
      <w:r>
        <w:rPr>
          <w:rFonts w:hint="default" w:ascii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– Л.: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Музыка, </w:t>
      </w:r>
      <w:r>
        <w:rPr>
          <w:rFonts w:hint="default" w:ascii="Times New Roman" w:hAnsi="Times New Roman" w:cs="Times New Roman"/>
          <w:sz w:val="24"/>
          <w:szCs w:val="24"/>
        </w:rPr>
        <w:t>1974. – 301</w:t>
      </w:r>
      <w:r>
        <w:rPr>
          <w:rFonts w:hint="default"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с.</w:t>
      </w:r>
    </w:p>
    <w:p>
      <w:pPr>
        <w:pStyle w:val="8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641"/>
          <w:tab w:val="left" w:pos="16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after="0" w:line="240" w:lineRule="auto"/>
        <w:ind w:left="1642" w:right="0" w:hanging="698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Боровкова </w:t>
      </w:r>
      <w:r>
        <w:rPr>
          <w:rFonts w:hint="default" w:ascii="Times New Roman" w:hAnsi="Times New Roman" w:cs="Times New Roman"/>
          <w:sz w:val="24"/>
          <w:szCs w:val="24"/>
        </w:rPr>
        <w:t xml:space="preserve">С. Об особенностях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концертмейстерской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деятельности.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62" w:line="240" w:lineRule="auto"/>
        <w:ind w:left="944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–Лангепас, 2012.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" w:line="240" w:lineRule="auto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641"/>
          <w:tab w:val="left" w:pos="16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944" w:right="338" w:firstLine="0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Выготский Л.С.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Психология </w:t>
      </w:r>
      <w:r>
        <w:rPr>
          <w:rFonts w:hint="default" w:ascii="Times New Roman" w:hAnsi="Times New Roman" w:cs="Times New Roman"/>
          <w:sz w:val="24"/>
          <w:szCs w:val="24"/>
        </w:rPr>
        <w:t>искусства. – М.:Педагогика, 1987.</w:t>
      </w:r>
      <w:r>
        <w:rPr>
          <w:rFonts w:hint="default" w:ascii="Times New Roman" w:hAnsi="Times New Roman" w:cs="Times New Roman"/>
          <w:spacing w:val="-4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– 344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с.</w:t>
      </w:r>
    </w:p>
    <w:p>
      <w:pPr>
        <w:pStyle w:val="8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641"/>
          <w:tab w:val="left" w:pos="16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944" w:right="1418" w:firstLine="0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Кан-Калик В.А. Учителю о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педагогическом </w:t>
      </w:r>
      <w:r>
        <w:rPr>
          <w:rFonts w:hint="default" w:ascii="Times New Roman" w:hAnsi="Times New Roman" w:cs="Times New Roman"/>
          <w:sz w:val="24"/>
          <w:szCs w:val="24"/>
        </w:rPr>
        <w:t>общении. – М.:Просвещение, 1987. – 190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с.</w:t>
      </w:r>
    </w:p>
    <w:p>
      <w:pPr>
        <w:pStyle w:val="8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641"/>
          <w:tab w:val="left" w:pos="16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944" w:right="752" w:firstLine="0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Кубанцева </w:t>
      </w:r>
      <w:r>
        <w:rPr>
          <w:rFonts w:hint="default" w:ascii="Times New Roman" w:hAnsi="Times New Roman" w:cs="Times New Roman"/>
          <w:sz w:val="24"/>
          <w:szCs w:val="24"/>
        </w:rPr>
        <w:t xml:space="preserve">Е.И.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Методика </w:t>
      </w:r>
      <w:r>
        <w:rPr>
          <w:rFonts w:hint="default" w:ascii="Times New Roman" w:hAnsi="Times New Roman" w:cs="Times New Roman"/>
          <w:sz w:val="24"/>
          <w:szCs w:val="24"/>
        </w:rPr>
        <w:t>работы над фортепианной партией пианиста-концертмейстера. - М.,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2001.</w:t>
      </w:r>
    </w:p>
    <w:p>
      <w:pPr>
        <w:pStyle w:val="8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641"/>
          <w:tab w:val="left" w:pos="16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60" w:after="0" w:line="240" w:lineRule="auto"/>
        <w:ind w:left="944" w:right="1078" w:firstLine="0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Ломов </w:t>
      </w:r>
      <w:r>
        <w:rPr>
          <w:rFonts w:hint="default" w:ascii="Times New Roman" w:hAnsi="Times New Roman" w:cs="Times New Roman"/>
          <w:sz w:val="24"/>
          <w:szCs w:val="24"/>
        </w:rPr>
        <w:t>Б.Ф. Методологические и теоретические</w:t>
      </w:r>
      <w:r>
        <w:rPr>
          <w:rFonts w:hint="default" w:ascii="Times New Roman" w:hAnsi="Times New Roman" w:cs="Times New Roman"/>
          <w:spacing w:val="-3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проблемы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психологии. </w:t>
      </w:r>
      <w:r>
        <w:rPr>
          <w:rFonts w:hint="default" w:ascii="Times New Roman" w:hAnsi="Times New Roman" w:cs="Times New Roman"/>
          <w:sz w:val="24"/>
          <w:szCs w:val="24"/>
        </w:rPr>
        <w:t xml:space="preserve">– М.: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Наука, </w:t>
      </w:r>
      <w:r>
        <w:rPr>
          <w:rFonts w:hint="default" w:ascii="Times New Roman" w:hAnsi="Times New Roman" w:cs="Times New Roman"/>
          <w:sz w:val="24"/>
          <w:szCs w:val="24"/>
        </w:rPr>
        <w:t>1984. – 444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с.</w:t>
      </w:r>
    </w:p>
    <w:p>
      <w:pPr>
        <w:pStyle w:val="8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641"/>
          <w:tab w:val="left" w:pos="16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after="0" w:line="240" w:lineRule="auto"/>
        <w:ind w:left="944" w:right="3328" w:firstLine="0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Музыкальная энциклопедия,</w:t>
      </w:r>
      <w:r>
        <w:rPr>
          <w:rFonts w:hint="default" w:ascii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1973-1982</w:t>
      </w:r>
      <w:r>
        <w:rPr>
          <w:rFonts w:hint="default" w:ascii="Times New Roman" w:hAnsi="Times New Roman" w:cs="Times New Roman"/>
          <w:color w:val="0462C0"/>
          <w:sz w:val="24"/>
          <w:szCs w:val="24"/>
          <w:u w:val="single" w:color="0462C0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"http://www.musenc.ru/index/"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color w:val="0462C0"/>
          <w:sz w:val="24"/>
          <w:szCs w:val="24"/>
          <w:u w:val="single" w:color="0462C0"/>
        </w:rPr>
        <w:t>http://www.musenc.ru/index/</w:t>
      </w:r>
      <w:r>
        <w:rPr>
          <w:rFonts w:hint="default" w:ascii="Times New Roman" w:hAnsi="Times New Roman" w:cs="Times New Roman"/>
          <w:color w:val="0462C0"/>
          <w:sz w:val="24"/>
          <w:szCs w:val="24"/>
          <w:u w:val="single" w:color="0462C0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641"/>
          <w:tab w:val="left" w:pos="16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9" w:after="0" w:line="240" w:lineRule="auto"/>
        <w:ind w:left="944" w:right="376" w:firstLine="0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Шендерович Е. М. В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концертмейстерском </w:t>
      </w:r>
      <w:r>
        <w:rPr>
          <w:rFonts w:hint="default" w:ascii="Times New Roman" w:hAnsi="Times New Roman" w:cs="Times New Roman"/>
          <w:sz w:val="24"/>
          <w:szCs w:val="24"/>
        </w:rPr>
        <w:t xml:space="preserve">классе. Размышления педагога. М.: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Музыка,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1996.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1180" w:right="740" w:bottom="1220" w:left="1480" w:header="0" w:footer="942" w:gutter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1060" w:right="740" w:bottom="1220" w:left="1480" w:header="0" w:footer="942" w:gutter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1060" w:right="740" w:bottom="1220" w:left="1480" w:header="0" w:footer="942" w:gutter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1060" w:right="740" w:bottom="1220" w:left="1480" w:header="0" w:footer="942" w:gutter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-1076" w:leftChars="-500" w:hanging="24" w:hangingChars="1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1060" w:right="740" w:bottom="1220" w:left="1480" w:header="0" w:footer="942" w:gutter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4" w:leftChars="0" w:hanging="4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1060" w:right="740" w:bottom="1220" w:left="380" w:header="0" w:footer="942" w:gutter="0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240" w:lineRule="auto"/>
        <w:ind w:left="0" w:leftChars="0" w:firstLine="120" w:firstLineChars="5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61" w:line="240" w:lineRule="auto"/>
        <w:ind w:left="0" w:leftChars="0" w:right="106" w:hanging="224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60" w:line="240" w:lineRule="auto"/>
        <w:ind w:left="4" w:leftChars="0" w:right="103" w:hanging="4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" w:line="240" w:lineRule="auto"/>
        <w:ind w:left="224" w:right="0" w:firstLine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bookmarkStart w:id="0" w:name="_bookmark3"/>
      <w:bookmarkEnd w:id="0"/>
      <w:bookmarkStart w:id="1" w:name="_bookmark4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1060" w:right="740" w:bottom="1220" w:left="380" w:header="0" w:footer="942" w:gutter="0"/>
        </w:sect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9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4" w:after="0" w:line="240" w:lineRule="auto"/>
        <w:ind w:left="-5" w:leftChars="0" w:right="99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ru-RU"/>
        </w:rPr>
        <w:sectPr>
          <w:pgSz w:w="11900" w:h="16840"/>
          <w:pgMar w:top="400" w:right="740" w:bottom="246" w:left="600" w:header="0" w:footer="942" w:gutter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" w:line="240" w:lineRule="auto"/>
        <w:ind w:left="224" w:right="0" w:firstLine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bookmarkStart w:id="2" w:name="_bookmark1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1060" w:right="740" w:bottom="1220" w:left="1480" w:header="0" w:footer="942" w:gutter="0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pict>
          <v:line id="_x0000_s1038" o:spid="_x0000_s1038" o:spt="20" style="position:absolute;left:0pt;margin-left:85.05pt;margin-top:9.85pt;height:0pt;width:116.9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  <w:bookmarkStart w:id="3" w:name="_bookmark2"/>
      <w:bookmarkEnd w:id="3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pict>
          <v:line id="_x0000_s1040" o:spid="_x0000_s1040" o:spt="20" style="position:absolute;left:0pt;margin-left:85.05pt;margin-top:17.3pt;height:0pt;width:116.9pt;mso-position-horizontal-relative:page;mso-wrap-distance-bottom:0pt;mso-wrap-distance-top:0pt;z-index:-251654144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  <w:bookmarkStart w:id="4" w:name="_bookmark5"/>
      <w:bookmarkEnd w:id="4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" w:line="24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pict>
          <v:line id="_x0000_s1041" o:spid="_x0000_s1041" o:spt="20" style="position:absolute;left:0pt;margin-left:85.05pt;margin-top:10.55pt;height:0pt;width:116.9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40" w:lineRule="auto"/>
        <w:ind w:left="224" w:right="0" w:firstLine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bookmarkStart w:id="5" w:name="_bookmark7"/>
      <w:bookmarkEnd w:id="5"/>
      <w:r>
        <w:rPr>
          <w:rFonts w:hint="default" w:ascii="Times New Roman" w:hAnsi="Times New Roman" w:cs="Times New Roman"/>
          <w:w w:val="100"/>
          <w:sz w:val="24"/>
          <w:szCs w:val="24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1" w:line="240" w:lineRule="auto"/>
        <w:ind w:left="981" w:right="0" w:firstLine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Кан-Калик В.А. Учителю о педагогическом общении. – М.: Просвещение, 1987.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pgSz w:w="11900" w:h="16840"/>
          <w:pgMar w:top="1060" w:right="740" w:bottom="1220" w:left="1480" w:header="0" w:footer="942" w:gutter="0"/>
        </w:sectPr>
      </w:pPr>
    </w:p>
    <w:p>
      <w:pPr>
        <w:pStyle w:val="3"/>
        <w:spacing w:before="74" w:line="360" w:lineRule="auto"/>
        <w:ind w:right="106" w:firstLine="140" w:firstLineChars="50"/>
        <w:jc w:val="both"/>
        <w:rPr>
          <w:lang w:val="ru-RU"/>
        </w:rPr>
        <w:sectPr>
          <w:pgSz w:w="11900" w:h="16840"/>
          <w:pgMar w:top="1060" w:right="740" w:bottom="600" w:left="1480" w:header="0" w:footer="942" w:gutter="0"/>
        </w:sectPr>
      </w:pPr>
    </w:p>
    <w:p>
      <w:pPr>
        <w:pStyle w:val="3"/>
        <w:spacing w:before="4"/>
        <w:rPr>
          <w:sz w:val="17"/>
        </w:rPr>
      </w:pPr>
    </w:p>
    <w:sectPr>
      <w:pgSz w:w="11900" w:h="16840"/>
      <w:pgMar w:top="1600" w:right="740" w:bottom="1140" w:left="1480" w:header="0" w:footer="942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18"/>
      </w:rPr>
    </w:pPr>
    <w:r>
      <w:pict>
        <v:shape id="_x0000_s2049" o:spid="_x0000_s2049" o:spt="202" type="#_x0000_t202" style="position:absolute;left:0pt;margin-left:310.1pt;margin-top:779.85pt;height:14.85pt;width:18pt;mso-position-horizontal-relative:page;mso-position-vertical-relative:page;z-index:-2519705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1"/>
                  <w:ind w:left="40" w:right="0" w:firstLine="0"/>
                  <w:jc w:val="left"/>
                  <w:rPr>
                    <w:rFonts w:ascii="Lucida Sans"/>
                    <w:sz w:val="22"/>
                  </w:rPr>
                </w:pPr>
                <w:r>
                  <w:fldChar w:fldCharType="begin"/>
                </w:r>
                <w:r>
                  <w:rPr>
                    <w:rFonts w:ascii="Lucida Sans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944" w:hanging="360"/>
        <w:jc w:val="left"/>
      </w:pPr>
      <w:rPr>
        <w:rFonts w:hint="default" w:ascii="Times New Roman" w:hAnsi="Times New Roman" w:eastAsia="Times New Roman" w:cs="Times New Roman"/>
        <w:spacing w:val="-28"/>
        <w:w w:val="100"/>
        <w:sz w:val="28"/>
        <w:szCs w:val="28"/>
        <w:lang w:val="ru-RU" w:eastAsia="ru-RU" w:bidi="ru-RU"/>
      </w:rPr>
    </w:lvl>
    <w:lvl w:ilvl="1" w:tentative="0">
      <w:start w:val="1"/>
      <w:numFmt w:val="decimal"/>
      <w:lvlText w:val="%2."/>
      <w:lvlJc w:val="left"/>
      <w:pPr>
        <w:ind w:left="944" w:hanging="698"/>
        <w:jc w:val="left"/>
      </w:pPr>
      <w:rPr>
        <w:rFonts w:hint="default" w:ascii="Times New Roman" w:hAnsi="Times New Roman" w:eastAsia="Times New Roman" w:cs="Times New Roman"/>
        <w:spacing w:val="-23"/>
        <w:w w:val="100"/>
        <w:sz w:val="28"/>
        <w:szCs w:val="28"/>
        <w:lang w:val="ru-RU" w:eastAsia="ru-RU" w:bidi="ru-RU"/>
      </w:rPr>
    </w:lvl>
    <w:lvl w:ilvl="2" w:tentative="0">
      <w:start w:val="0"/>
      <w:numFmt w:val="bullet"/>
      <w:lvlText w:val="•"/>
      <w:lvlJc w:val="left"/>
      <w:pPr>
        <w:ind w:left="2688" w:hanging="698"/>
      </w:pPr>
      <w:rPr>
        <w:rFonts w:hint="default"/>
        <w:lang w:val="ru-RU" w:eastAsia="ru-RU" w:bidi="ru-RU"/>
      </w:rPr>
    </w:lvl>
    <w:lvl w:ilvl="3" w:tentative="0">
      <w:start w:val="0"/>
      <w:numFmt w:val="bullet"/>
      <w:lvlText w:val="•"/>
      <w:lvlJc w:val="left"/>
      <w:pPr>
        <w:ind w:left="3562" w:hanging="698"/>
      </w:pPr>
      <w:rPr>
        <w:rFonts w:hint="default"/>
        <w:lang w:val="ru-RU" w:eastAsia="ru-RU" w:bidi="ru-RU"/>
      </w:rPr>
    </w:lvl>
    <w:lvl w:ilvl="4" w:tentative="0">
      <w:start w:val="0"/>
      <w:numFmt w:val="bullet"/>
      <w:lvlText w:val="•"/>
      <w:lvlJc w:val="left"/>
      <w:pPr>
        <w:ind w:left="4436" w:hanging="698"/>
      </w:pPr>
      <w:rPr>
        <w:rFonts w:hint="default"/>
        <w:lang w:val="ru-RU" w:eastAsia="ru-RU" w:bidi="ru-RU"/>
      </w:rPr>
    </w:lvl>
    <w:lvl w:ilvl="5" w:tentative="0">
      <w:start w:val="0"/>
      <w:numFmt w:val="bullet"/>
      <w:lvlText w:val="•"/>
      <w:lvlJc w:val="left"/>
      <w:pPr>
        <w:ind w:left="5310" w:hanging="698"/>
      </w:pPr>
      <w:rPr>
        <w:rFonts w:hint="default"/>
        <w:lang w:val="ru-RU" w:eastAsia="ru-RU" w:bidi="ru-RU"/>
      </w:rPr>
    </w:lvl>
    <w:lvl w:ilvl="6" w:tentative="0">
      <w:start w:val="0"/>
      <w:numFmt w:val="bullet"/>
      <w:lvlText w:val="•"/>
      <w:lvlJc w:val="left"/>
      <w:pPr>
        <w:ind w:left="6184" w:hanging="698"/>
      </w:pPr>
      <w:rPr>
        <w:rFonts w:hint="default"/>
        <w:lang w:val="ru-RU" w:eastAsia="ru-RU" w:bidi="ru-RU"/>
      </w:rPr>
    </w:lvl>
    <w:lvl w:ilvl="7" w:tentative="0">
      <w:start w:val="0"/>
      <w:numFmt w:val="bullet"/>
      <w:lvlText w:val="•"/>
      <w:lvlJc w:val="left"/>
      <w:pPr>
        <w:ind w:left="7058" w:hanging="698"/>
      </w:pPr>
      <w:rPr>
        <w:rFonts w:hint="default"/>
        <w:lang w:val="ru-RU" w:eastAsia="ru-RU" w:bidi="ru-RU"/>
      </w:rPr>
    </w:lvl>
    <w:lvl w:ilvl="8" w:tentative="0">
      <w:start w:val="0"/>
      <w:numFmt w:val="bullet"/>
      <w:lvlText w:val="•"/>
      <w:lvlJc w:val="left"/>
      <w:pPr>
        <w:ind w:left="7932" w:hanging="698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compatSetting w:name="compatibilityMode" w:uri="http://schemas.microsoft.com/office/word" w:val="12"/>
  </w:compat>
  <w:rsids>
    <w:rsidRoot w:val="00000000"/>
    <w:rsid w:val="29454A63"/>
    <w:rsid w:val="60FD38F0"/>
    <w:rsid w:val="6D4803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ru-RU" w:bidi="ru-RU"/>
    </w:rPr>
  </w:style>
  <w:style w:type="paragraph" w:styleId="2">
    <w:name w:val="heading 1"/>
    <w:basedOn w:val="1"/>
    <w:next w:val="1"/>
    <w:qFormat/>
    <w:uiPriority w:val="1"/>
    <w:pPr>
      <w:spacing w:before="74"/>
      <w:ind w:left="2201" w:right="2081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ru-RU" w:bidi="ru-RU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944" w:hanging="360"/>
    </w:pPr>
    <w:rPr>
      <w:rFonts w:ascii="Times New Roman" w:hAnsi="Times New Roman" w:eastAsia="Times New Roman" w:cs="Times New Roman"/>
      <w:lang w:val="ru-RU" w:eastAsia="ru-RU" w:bidi="ru-RU"/>
    </w:rPr>
  </w:style>
  <w:style w:type="paragraph" w:customStyle="1" w:styleId="9">
    <w:name w:val="Table Paragraph"/>
    <w:basedOn w:val="1"/>
    <w:qFormat/>
    <w:uiPriority w:val="1"/>
    <w:pPr>
      <w:spacing w:line="297" w:lineRule="exact"/>
      <w:ind w:left="90"/>
    </w:pPr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42"/>
    <customShpInfo spid="_x0000_s1043"/>
    <customShpInfo spid="_x0000_s1038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2020-09-22T05:07:00Z</dcterms:created>
  <dc:creator>Олег</dc:creator>
  <cp:lastModifiedBy>Admin</cp:lastModifiedBy>
  <dcterms:modified xsi:type="dcterms:W3CDTF">2020-09-22T06:11:58Z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2017-02-15T00:00:00Z</vt:filetime>
  </property>
  <property fmtid="{D5CDD505-2E9C-101B-9397-08002B2CF9AE}" pid="3" name="Creator">
    <vt:lpwstr>Writer</vt:lpwstr>
  </property>
  <property fmtid="{D5CDD505-2E9C-101B-9397-08002B2CF9AE}" pid="4" name="LastSaved">
    <vt:filetime>2017-02-15T00:00:00Z</vt:filetime>
  </property>
  <property fmtid="{D5CDD505-2E9C-101B-9397-08002B2CF9AE}" pid="5" name="KSOProductBuildVer">
    <vt:lpwstr>1049-10.2.0.7646</vt:lpwstr>
  </property>
</Properties>
</file>