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81" w:rsidRDefault="00E40E81" w:rsidP="00E4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ТЕХНОЛОГИЧЕСКАЯ КАРТА УРОКА</w:t>
      </w:r>
    </w:p>
    <w:p w:rsidR="00E40E81" w:rsidRDefault="00E40E81" w:rsidP="00E40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Тема урока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  <w:t>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  <w:t xml:space="preserve"> «Вся правда о кока-коле»</w:t>
      </w:r>
    </w:p>
    <w:p w:rsidR="00E40E81" w:rsidRDefault="00E40E81" w:rsidP="00E40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val="ru-RU" w:eastAsia="ru-RU" w:bidi="ar-SA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2235"/>
        <w:gridCol w:w="403"/>
        <w:gridCol w:w="4274"/>
        <w:gridCol w:w="3119"/>
        <w:gridCol w:w="2410"/>
        <w:gridCol w:w="2338"/>
        <w:gridCol w:w="71"/>
      </w:tblGrid>
      <w:tr w:rsidR="00E40E81" w:rsidTr="00E40E81">
        <w:trPr>
          <w:gridAfter w:val="1"/>
          <w:wAfter w:w="71" w:type="dxa"/>
          <w:trHeight w:val="143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Цель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506E4E" w:rsidRDefault="00E40E81" w:rsidP="00E40E8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ознакомить детей в процессе опытно-экспериментальной деятельности со свойствами напитка «Кока-Кола».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познавательную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активность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прививать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навыки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исследовательской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  <w:proofErr w:type="spell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E40E81" w:rsidRPr="00AD2025" w:rsidTr="00E40E81">
        <w:trPr>
          <w:gridAfter w:val="1"/>
          <w:wAfter w:w="71" w:type="dxa"/>
          <w:trHeight w:val="143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>Задачи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</w:pP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40E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Образовательные </w:t>
            </w:r>
            <w:proofErr w:type="gramStart"/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-Д</w:t>
            </w:r>
            <w:proofErr w:type="gramEnd"/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ать представление о вредном влиянии газированных напитков на организм человека путем проведения</w:t>
            </w:r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опытов с</w:t>
            </w:r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F966C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Кока-Колой</w:t>
            </w:r>
            <w:proofErr w:type="spellEnd"/>
            <w:r w:rsidRPr="00F966C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»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Учить детей обследовать предметы и экспериментировать с ними.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Развивающие: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Развивать у детей умение выдвигать гипотезы, делать выводы, устанавливать причинно-следственные связи;</w:t>
            </w:r>
          </w:p>
          <w:p w:rsidR="00E40E81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Активизировать словарь детей, развивать умение отвечать на вопросы, аргументировать свой ответ.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 xml:space="preserve">коррекционно-развивающие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коррекция внимания, памяти, мышления, зрительного и слухового восприятия, умение переносить знания в новую ситуацию.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воспитательные – </w:t>
            </w:r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Закрепить знания детей о вредном влиянии некоторых продуктов на организм человека, воспитывать бережное отношение к своему здоровью.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40E81" w:rsidRPr="00AD2025" w:rsidTr="00E40E81">
        <w:trPr>
          <w:gridAfter w:val="1"/>
          <w:wAfter w:w="71" w:type="dxa"/>
          <w:trHeight w:val="143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УУД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Формировать положительное отношение к занятиям исследовательской деятельностью,</w:t>
            </w:r>
            <w:r w:rsidRPr="00506E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позитивную самооценку, стремление к успешности в исследовательской деятельности;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E40E81" w:rsidRDefault="00E40E8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способность к самооценке на основе критерия успешности учебной деятельности.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Регулятивные: 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Формулировать цель учебной задачи и с помощью учителя дифференцировать известное и неизвестное в процессе наблюдений;</w:t>
            </w:r>
          </w:p>
          <w:p w:rsidR="00E40E81" w:rsidRPr="00F966C6" w:rsidRDefault="00E40E81" w:rsidP="00E40E8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принимать и сохранять учебную задачу, соответствующую этапу обучения, принимать роль в учебном сотрудничестве;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 основе результатов решения практических задач делать теоретические выводы;</w:t>
            </w:r>
          </w:p>
          <w:p w:rsidR="00E40E81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определять этапы эксперимента, формулировать итоговый 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оформлять свои мысли в устной форме; умение выражать свои мысли; договариваться с одноклассниками совместно с учителем о правилах поведения и общения и следовать им.</w:t>
            </w:r>
          </w:p>
          <w:p w:rsidR="00E40E81" w:rsidRPr="00F966C6" w:rsidRDefault="00E40E81" w:rsidP="00E40E8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Устанавливать аналогии между изучаемым материалом и собственным опытом;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использовать интернет с целью поиска и извлечения значимой информации для ответа на вопросы;</w:t>
            </w:r>
            <w:r w:rsidRPr="00506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строить небольшие сообщения в устной и письменной форме;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планировать ход проведения эксперимента;</w:t>
            </w:r>
          </w:p>
          <w:p w:rsidR="00E40E81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уметь анализировать ситуацию с точки зрения наблюдения.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E40E81" w:rsidTr="00E40E81">
        <w:trPr>
          <w:gridAfter w:val="1"/>
          <w:wAfter w:w="71" w:type="dxa"/>
          <w:trHeight w:val="313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lastRenderedPageBreak/>
              <w:t>Тип урока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506E4E" w:rsidRDefault="00AC2E8F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</w:t>
            </w:r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ых</w:t>
            </w:r>
            <w:proofErr w:type="spellEnd"/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</w:t>
            </w:r>
            <w:r w:rsidR="00E40E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й</w:t>
            </w:r>
            <w:proofErr w:type="spellEnd"/>
            <w:r w:rsidR="00E40E81"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</w:p>
        </w:tc>
      </w:tr>
      <w:tr w:rsidR="00E40E81" w:rsidTr="00E40E81">
        <w:trPr>
          <w:gridAfter w:val="1"/>
          <w:wAfter w:w="71" w:type="dxa"/>
          <w:trHeight w:val="328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Форма урока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506E4E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урок-исследование</w:t>
            </w:r>
            <w:proofErr w:type="spellEnd"/>
            <w:proofErr w:type="gramEnd"/>
            <w:r w:rsidRPr="00506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E40E81" w:rsidRPr="00AD2025" w:rsidTr="00E40E81">
        <w:trPr>
          <w:gridAfter w:val="1"/>
          <w:wAfter w:w="71" w:type="dxa"/>
          <w:trHeight w:val="328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Материалы и оборудование для </w:t>
            </w:r>
            <w:r w:rsidRPr="00E40E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урока</w:t>
            </w:r>
            <w:r w:rsidRPr="00F966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:</w:t>
            </w:r>
          </w:p>
          <w:p w:rsidR="00E40E81" w:rsidRPr="00E40E81" w:rsidRDefault="00E40E8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Бутылки с «</w:t>
            </w:r>
            <w:proofErr w:type="spellStart"/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Кока-Колой</w:t>
            </w:r>
            <w:proofErr w:type="spellEnd"/>
            <w:r w:rsidRPr="00F966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», лупы, прозрачные пластиковые стаканчики и мисочки, пластиковые ложки, салфетки, ржавые гвозди, чашка со следами от чая, мясные продукты, куриное яйцо.</w:t>
            </w:r>
          </w:p>
          <w:p w:rsidR="00E40E81" w:rsidRPr="00F966C6" w:rsidRDefault="00E40E81" w:rsidP="00E40E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40E81" w:rsidTr="00E40E81">
        <w:trPr>
          <w:gridAfter w:val="1"/>
          <w:wAfter w:w="71" w:type="dxa"/>
          <w:trHeight w:val="642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Опорные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термины</w:t>
            </w:r>
            <w:proofErr w:type="spellEnd"/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Напиток «Кока-кола»</w:t>
            </w:r>
          </w:p>
        </w:tc>
      </w:tr>
      <w:tr w:rsidR="00E40E81" w:rsidTr="00E40E81">
        <w:trPr>
          <w:gridAfter w:val="1"/>
          <w:wAfter w:w="71" w:type="dxa"/>
          <w:trHeight w:val="313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Ресурсы</w:t>
            </w:r>
          </w:p>
        </w:tc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Pr="000F2A52" w:rsidRDefault="00E40E81" w:rsidP="00E40E81">
            <w:pPr>
              <w:pStyle w:val="a5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507">
              <w:rPr>
                <w:rFonts w:ascii="Times New Roman" w:hAnsi="Times New Roman"/>
                <w:sz w:val="28"/>
                <w:szCs w:val="28"/>
              </w:rPr>
              <w:t xml:space="preserve">Проект «Кока-кола». Мифы и реальность». </w:t>
            </w:r>
            <w:r w:rsidRPr="009D2507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[Электронный ресурс]. </w:t>
            </w:r>
            <w:hyperlink r:id="rId5" w:history="1">
              <w:r w:rsidRPr="009D2507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val="en-US" w:eastAsia="zh-CN"/>
                </w:rPr>
                <w:t>URL</w:t>
              </w:r>
              <w:r w:rsidRPr="009D2507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eastAsia="zh-CN"/>
                </w:rPr>
                <w:t>:адрес</w:t>
              </w:r>
            </w:hyperlink>
            <w:r w:rsidRPr="009D2507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zh-CN"/>
              </w:rPr>
              <w:t xml:space="preserve"> </w:t>
            </w:r>
            <w:hyperlink r:id="rId6" w:history="1">
              <w:r w:rsidRPr="000F2A52">
                <w:rPr>
                  <w:rStyle w:val="a4"/>
                  <w:rFonts w:ascii="Times New Roman" w:hAnsi="Times New Roman"/>
                  <w:sz w:val="28"/>
                  <w:szCs w:val="28"/>
                </w:rPr>
                <w:t>http://nsportal.ru/ap/library/drugoe/2013/03/25/issledovatelskiy-proekt-koka-kola-vred-ili-polza-mif-ili-realnost</w:t>
              </w:r>
            </w:hyperlink>
            <w:r w:rsidRPr="000F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0F2A52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дата обращения</w:t>
            </w:r>
            <w:r w:rsidRPr="000F2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02.04.2016)</w:t>
            </w:r>
          </w:p>
          <w:p w:rsidR="00E40E81" w:rsidRPr="009D2507" w:rsidRDefault="00E40E81" w:rsidP="00E40E81">
            <w:pPr>
              <w:pStyle w:val="a5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507">
              <w:rPr>
                <w:rFonts w:ascii="Times New Roman" w:hAnsi="Times New Roman"/>
                <w:sz w:val="28"/>
                <w:szCs w:val="28"/>
              </w:rPr>
              <w:t>Проект «Чудеса «Кока-колы».</w:t>
            </w:r>
            <w:r w:rsidRPr="009D2507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[Электронный ресурс]. </w:t>
            </w:r>
            <w:hyperlink r:id="rId7" w:history="1">
              <w:r w:rsidRPr="009D2507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val="en-US" w:eastAsia="zh-CN"/>
                </w:rPr>
                <w:t>URL</w:t>
              </w:r>
              <w:r w:rsidRPr="009D2507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eastAsia="zh-CN"/>
                </w:rPr>
                <w:t>:адрес</w:t>
              </w:r>
            </w:hyperlink>
          </w:p>
          <w:p w:rsidR="00E40E81" w:rsidRDefault="00F534A6" w:rsidP="00E40E81">
            <w:pPr>
              <w:pStyle w:val="a5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" w:history="1">
              <w:r w:rsidR="00E40E81" w:rsidRPr="009D2507">
                <w:rPr>
                  <w:rStyle w:val="a4"/>
                  <w:rFonts w:ascii="Times New Roman" w:hAnsi="Times New Roman"/>
                  <w:sz w:val="28"/>
                  <w:szCs w:val="28"/>
                </w:rPr>
                <w:t>http://dsafrikanda.ucoz.ru/document/pedagogich_masterskaya/Project_deyat/issledovatelskij_proekt_chudesa_koka-koly.doc</w:t>
              </w:r>
            </w:hyperlink>
            <w:r w:rsidR="00E40E81" w:rsidRPr="000F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0E81" w:rsidRPr="000F2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E40E81" w:rsidRPr="000F2A52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дата обращения</w:t>
            </w:r>
            <w:r w:rsidR="00E40E81" w:rsidRPr="000F2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02.04.2016)</w:t>
            </w:r>
          </w:p>
          <w:p w:rsidR="00E40E81" w:rsidRDefault="00E40E81" w:rsidP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3.Презентация к уроку.</w:t>
            </w:r>
          </w:p>
        </w:tc>
      </w:tr>
      <w:tr w:rsidR="00E40E81" w:rsidTr="00E40E81">
        <w:trPr>
          <w:gridAfter w:val="1"/>
          <w:wAfter w:w="71" w:type="dxa"/>
          <w:trHeight w:val="313"/>
        </w:trPr>
        <w:tc>
          <w:tcPr>
            <w:tcW w:w="147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40E81" w:rsidTr="00BD1175">
        <w:trPr>
          <w:trHeight w:val="8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Используемые</w:t>
            </w:r>
            <w:proofErr w:type="spellEnd"/>
          </w:p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взаимодействия</w:t>
            </w:r>
            <w:proofErr w:type="spellEnd"/>
          </w:p>
          <w:p w:rsidR="00E40E81" w:rsidRDefault="00E40E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сотрудничества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40E81" w:rsidTr="00BD1175">
        <w:trPr>
          <w:trHeight w:val="8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1.Организация начала урока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учащихся к работе на уроке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Проверяет готовность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к уроку. Проводит эмоциональный, позитивный настрой на урок. На выбор предоставляются три картинки настроения.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Сообщает  тему,  цели урока (слайды 1,2).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Проверяют готовность к уроку, правильность посадки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Коллективная работа.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40E81" w:rsidRPr="00AD2025" w:rsidTr="00BD1175">
        <w:trPr>
          <w:trHeight w:val="8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Актуализация знаний.</w:t>
            </w:r>
          </w:p>
          <w:p w:rsidR="00E40E81" w:rsidRDefault="00E40E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работе над темой урока</w:t>
            </w:r>
          </w:p>
          <w:p w:rsidR="00E40E81" w:rsidRDefault="00E40E8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</w:t>
            </w:r>
            <w:r w:rsidR="00B378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ывает о бодрящих напитках и 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влиянии на здоровье человека.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Проецируется  видео-реклама  напитка «Кока-колы»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3D0827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Организует дискуссию 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обучающимися по</w:t>
            </w:r>
            <w:r w:rsidR="00C452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обсуждению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D1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вопроса </w:t>
            </w:r>
            <w:proofErr w:type="gramStart"/>
            <w:r w:rsidR="00BD1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ожно пить Кока-колу или нет ?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гимнастику для глаз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3D08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Смотрят рекламу,</w:t>
            </w:r>
          </w:p>
          <w:p w:rsidR="003D0827" w:rsidRDefault="003D08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Дискуссируют с учителем на заданную тему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  <w:p w:rsidR="00E40E81" w:rsidRDefault="003D08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Решают вопрос  «кто же прав – взрослые или реклама»</w:t>
            </w:r>
          </w:p>
          <w:p w:rsidR="003D0827" w:rsidRDefault="003D08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Помогают учителю в формировании задач урока.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Выполняют упражнения для глаз.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0827" w:rsidRDefault="003D082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0827" w:rsidRDefault="003D082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3D0827" w:rsidP="00FA71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Ставят перед собой задачу практическим путем изучить влияние «Кока-колы» на организм человека. 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Повторят правила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 с лабораторным оборудованием.</w:t>
            </w:r>
            <w:r w:rsidR="00FA7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Совершенствуют ЗУН</w:t>
            </w:r>
            <w:r w:rsidR="00FA7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  организме человека.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E40E81" w:rsidTr="00BD1175">
        <w:trPr>
          <w:trHeight w:val="8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Основной этап урока.</w:t>
            </w:r>
          </w:p>
          <w:p w:rsidR="00E40E81" w:rsidRDefault="00E40E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закрепление знаний по теме.</w:t>
            </w: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Физ. минутка.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Организует бесе</w:t>
            </w:r>
            <w:r w:rsidR="00FA7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 об истории создания и состава напитка «Кока-колы»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40E81" w:rsidRDefault="00FA71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Дополняет ответы детей, помогает им сделать выводы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лайд 5-6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FA71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работу с проведением опытов с напитком «Кока-колы»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слайд 7-15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 Проговаривает этапы проведения опытов</w:t>
            </w:r>
            <w:r w:rsidR="00E40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3B07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Помогает сделать выводы учащимся.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физ</w:t>
            </w:r>
            <w:proofErr w:type="gramStart"/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аузу</w:t>
            </w: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рганизует беседу об использовании Кока-колы в быту</w:t>
            </w:r>
            <w:proofErr w:type="gramStart"/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Ставит перед  учащимися задачу, сделать правильный вывод:</w:t>
            </w: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Пить Кока-колу или не пить! Полезная Кока-кола или вредная?</w:t>
            </w:r>
          </w:p>
          <w:p w:rsidR="00AD2025" w:rsidRDefault="00AD20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(слайд 16-17)</w:t>
            </w: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Участвуют </w:t>
            </w:r>
            <w:r w:rsidR="00FA7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обсуждении состава «Кока-колы»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формулируют собственное мнение.</w:t>
            </w: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Выполняют опыты и делают,  соответствующие выводы.</w:t>
            </w: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Выполняют опыт№1</w:t>
            </w:r>
          </w:p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«Действие «Кока-колы» на зубы»</w:t>
            </w:r>
            <w:r w:rsidR="003B07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(опят с яичной скорлупой)</w:t>
            </w:r>
          </w:p>
          <w:p w:rsidR="00BD1175" w:rsidRDefault="00BD11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2D3" w:rsidRDefault="001862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2D3" w:rsidRDefault="001862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Выполняют опыт№2 </w:t>
            </w:r>
          </w:p>
          <w:p w:rsidR="001862D3" w:rsidRDefault="001862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«Действие «Кока-колы» на желудок»</w:t>
            </w:r>
            <w:r w:rsidR="003B07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(опыт с мясом курицы).</w:t>
            </w: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Выполняют опыт №3</w:t>
            </w: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«Можно ли запивать «Кока-колой еду»</w:t>
            </w: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повторяют упражнения за учителем.</w:t>
            </w: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Рассуждают на  заданный вопрос.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Включаются в обсуждение.</w:t>
            </w: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Участвуют в обсуждении проблемных вопросов, формулируют собственное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Лекция, беседа, обсуждение. 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Коллективная работа.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BD11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в парах.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в парах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в п</w:t>
            </w:r>
            <w:r w:rsidR="003B07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рах.</w:t>
            </w: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1B01" w:rsidRDefault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 w:rsidP="000D1B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Коллективная работа.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Для производства «Кока-колы» используют синтетические вещества в виде Е-добавок, которые губительно действуют на организм человека.</w:t>
            </w:r>
          </w:p>
          <w:p w:rsidR="00CB7F78" w:rsidRDefault="00CB7F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Яичная скорлупа потемнела в «Кока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оле»</w:t>
            </w:r>
            <w:r w:rsidR="001862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.Значит она действует на зубы.</w:t>
            </w: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Мясо, которое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находилось в Кока-коле приобрело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коричневый цвет, а мясо в воде, свой цвет не изменило.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Кока-кола действует на желудок.</w:t>
            </w:r>
          </w:p>
          <w:p w:rsidR="003B076F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3B07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В стакане с Кока-колой, где находились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чипсы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сухарики жирная пленка была еле заметна.</w:t>
            </w:r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Значит</w:t>
            </w:r>
            <w:proofErr w:type="gramEnd"/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 Кока-колы водит кислота.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6356" w:rsidRDefault="00C963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Обогатят активный и пассивный словарь, формируют познавательный интерес</w:t>
            </w:r>
            <w:bookmarkStart w:id="0" w:name="_GoBack"/>
            <w:bookmarkEnd w:id="0"/>
            <w:r w:rsidR="00FA7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предмету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биология.</w:t>
            </w:r>
          </w:p>
          <w:p w:rsidR="00FA712D" w:rsidRDefault="00FA71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782D" w:rsidRDefault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Кока-кола опасна для здоровья.</w:t>
            </w:r>
          </w:p>
          <w:p w:rsidR="00E40E81" w:rsidRDefault="00AC2E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Лучше выпить стакан воды.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40E81" w:rsidRPr="00AD2025" w:rsidTr="00BD1175">
        <w:trPr>
          <w:trHeight w:val="8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Рефлексия. Подведение итогов.</w:t>
            </w:r>
          </w:p>
          <w:p w:rsidR="00E40E81" w:rsidRDefault="00E40E8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Цель: оценка работы класса.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рефлексивное обсуждение результатов работы на уроке. Подводит итоги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AD20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AD20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слайд18)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Принимают участие в подведении итогов.</w:t>
            </w: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81" w:rsidRDefault="00AD20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0D1B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оллективная</w:t>
            </w:r>
          </w:p>
          <w:p w:rsidR="00AD2025" w:rsidRDefault="00AD20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2D" w:rsidRDefault="00B3782D" w:rsidP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Закрепят приобретённые  знания  о вреде «Кока-колы».</w:t>
            </w:r>
          </w:p>
          <w:p w:rsidR="00B3782D" w:rsidRDefault="00B3782D" w:rsidP="00B378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40E81" w:rsidRDefault="00E40E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40E81" w:rsidRDefault="00E40E81" w:rsidP="00E40E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40E81" w:rsidRDefault="00E40E81" w:rsidP="00E40E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40E81" w:rsidRDefault="00E40E81" w:rsidP="00E40E81">
      <w:pPr>
        <w:rPr>
          <w:lang w:val="ru-RU"/>
        </w:rPr>
      </w:pPr>
    </w:p>
    <w:p w:rsidR="004558C9" w:rsidRPr="00F966C6" w:rsidRDefault="004558C9">
      <w:pPr>
        <w:rPr>
          <w:lang w:val="ru-RU"/>
        </w:rPr>
      </w:pPr>
    </w:p>
    <w:sectPr w:rsidR="004558C9" w:rsidRPr="00F966C6" w:rsidSect="00E40E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C9A"/>
    <w:multiLevelType w:val="hybridMultilevel"/>
    <w:tmpl w:val="1B0E5CFE"/>
    <w:lvl w:ilvl="0" w:tplc="917E06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E81"/>
    <w:rsid w:val="000D1B01"/>
    <w:rsid w:val="001862D3"/>
    <w:rsid w:val="003B076F"/>
    <w:rsid w:val="003D0827"/>
    <w:rsid w:val="004558C9"/>
    <w:rsid w:val="00AC2E8F"/>
    <w:rsid w:val="00AD2025"/>
    <w:rsid w:val="00B3782D"/>
    <w:rsid w:val="00BD1175"/>
    <w:rsid w:val="00C452C0"/>
    <w:rsid w:val="00C96356"/>
    <w:rsid w:val="00CB7F78"/>
    <w:rsid w:val="00E40E81"/>
    <w:rsid w:val="00F534A6"/>
    <w:rsid w:val="00F966C6"/>
    <w:rsid w:val="00FA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81"/>
    <w:rPr>
      <w:rFonts w:asciiTheme="majorHAnsi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E81"/>
    <w:pPr>
      <w:spacing w:after="0" w:line="240" w:lineRule="auto"/>
    </w:pPr>
    <w:rPr>
      <w:rFonts w:asciiTheme="majorHAnsi" w:hAnsiTheme="majorHAnsi" w:cstheme="majorBidi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0E8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40E81"/>
    <w:pPr>
      <w:ind w:left="720"/>
      <w:contextualSpacing/>
    </w:pPr>
    <w:rPr>
      <w:rFonts w:ascii="Calibri" w:eastAsia="Calibri" w:hAnsi="Calibri" w:cs="Times New Roman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afrikanda.ucoz.ru/document/pedagogich_masterskaya/Project_deyat/issledovatelskij_proekt_chudesa_koka-koly.doc" TargetMode="External"/><Relationship Id="rId3" Type="http://schemas.openxmlformats.org/officeDocument/2006/relationships/settings" Target="settings.xml"/><Relationship Id="rId7" Type="http://schemas.openxmlformats.org/officeDocument/2006/relationships/hyperlink" Target="URL:&#1072;&#1076;&#1088;&#1077;&#1089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ap/library/drugoe/2013/03/25/issledovatelskiy-proekt-koka-kola-vred-ili-polza-mif-ili-realnost" TargetMode="External"/><Relationship Id="rId5" Type="http://schemas.openxmlformats.org/officeDocument/2006/relationships/hyperlink" Target="URL:&#1072;&#1076;&#1088;&#1077;&#1089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2020-05-12T07:42:00Z</dcterms:created>
  <dcterms:modified xsi:type="dcterms:W3CDTF">2020-05-12T13:47:00Z</dcterms:modified>
</cp:coreProperties>
</file>