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2B52" w:rsidRDefault="00312B52" w:rsidP="00312B52">
      <w:pPr>
        <w:autoSpaceDE w:val="0"/>
        <w:autoSpaceDN w:val="0"/>
        <w:adjustRightInd w:val="0"/>
        <w:spacing w:line="360" w:lineRule="auto"/>
        <w:ind w:right="334" w:firstLine="705"/>
        <w:jc w:val="both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>В Сыктывкаре пройдет межрегиональный семинар</w:t>
      </w:r>
      <w:r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  <w:b/>
          <w:bCs/>
        </w:rPr>
        <w:t>«Организационно-методическое обеспечение внедрения и реализации программы повышения квалификации педагогических работников субъектов Российской Федерации»</w:t>
      </w:r>
    </w:p>
    <w:p w:rsidR="00312B52" w:rsidRDefault="00312B52" w:rsidP="00312B52">
      <w:pPr>
        <w:autoSpaceDE w:val="0"/>
        <w:autoSpaceDN w:val="0"/>
        <w:adjustRightInd w:val="0"/>
        <w:spacing w:line="360" w:lineRule="auto"/>
        <w:ind w:right="334" w:firstLine="70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В ноябре 2020 года состоится межрегиональный семинар в рамках проекта «Проведение повышения квалификации педагогических работников дошкольных образовательных организаций по вопросам развития речи детей дошкольного возраста на русском языке как родном и на русском языке как неродном». Проект реализуется по запросу Министерства просвещения Российской Федерации, организатор общество с ограниченной ответственностью Совместное Предприятие «Содружество».</w:t>
      </w:r>
    </w:p>
    <w:p w:rsidR="00312B52" w:rsidRDefault="00312B52" w:rsidP="00312B52">
      <w:pPr>
        <w:autoSpaceDE w:val="0"/>
        <w:autoSpaceDN w:val="0"/>
        <w:adjustRightInd w:val="0"/>
        <w:spacing w:line="360" w:lineRule="auto"/>
        <w:ind w:right="334" w:firstLine="70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Межрегиональный семинар проводится с целью обучения представителей органов исполнительной власти субъектов Российской Федерации, осуществляющих государственное управление в сфере образования, представителей образовательных организаций дополнительного профессионального образования. </w:t>
      </w:r>
    </w:p>
    <w:p w:rsidR="00312B52" w:rsidRDefault="00312B52" w:rsidP="00312B52">
      <w:pPr>
        <w:autoSpaceDE w:val="0"/>
        <w:autoSpaceDN w:val="0"/>
        <w:adjustRightInd w:val="0"/>
        <w:spacing w:line="360" w:lineRule="auto"/>
        <w:ind w:right="334" w:firstLine="70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К участию приглашаются представители органов исполнительной власти субъектов Российской Федерации, осуществляющие государственное управление в сфере образования; представители федеральных и региональных научных площадок, осуществляющих научно-исследовательскую деятельность в сфере развития образования, представители образовательных организаций дополнительного профессионального образования, руководящие работники дошкольных образовательных организаций субъектов Российской Федерации.</w:t>
      </w:r>
    </w:p>
    <w:p w:rsidR="00312B52" w:rsidRDefault="00312B52" w:rsidP="00312B52">
      <w:pPr>
        <w:autoSpaceDE w:val="0"/>
        <w:autoSpaceDN w:val="0"/>
        <w:adjustRightInd w:val="0"/>
        <w:spacing w:line="360" w:lineRule="auto"/>
        <w:ind w:right="334" w:firstLine="70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В ходе семинара будет организовано ознакомление с содержательными компонентами программы повышения квалификации педагогических работников, реализующих образовательные программы дошкольного образования в субъектах Российской Федерации, а также обеспечена стендовая демонстрация внедрения и реализации программы повышения квалификации среди педагогических работников субъектов Российской Федерации, в которых курсы востребованы.</w:t>
      </w:r>
    </w:p>
    <w:p w:rsidR="00312B52" w:rsidRDefault="00312B52" w:rsidP="00312B52">
      <w:pPr>
        <w:autoSpaceDE w:val="0"/>
        <w:autoSpaceDN w:val="0"/>
        <w:adjustRightInd w:val="0"/>
        <w:spacing w:line="360" w:lineRule="auto"/>
        <w:ind w:right="334" w:firstLine="70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Площадка проведения межрегионального семинара: Северо-Западный федеральный округ, Республика Коми, г. Сыктывкар, ул. Орджоникидзе, д. 23, </w:t>
      </w:r>
      <w:r>
        <w:rPr>
          <w:rFonts w:ascii="Helvetica" w:hAnsi="Helvetica" w:cs="Helvetica"/>
        </w:rPr>
        <w:lastRenderedPageBreak/>
        <w:t>государственное образовательное учреждение дополнительного профессионального образования «Коми республиканский институт развития образования».</w:t>
      </w:r>
    </w:p>
    <w:p w:rsidR="00312B52" w:rsidRDefault="00312B52" w:rsidP="00312B52">
      <w:pPr>
        <w:autoSpaceDE w:val="0"/>
        <w:autoSpaceDN w:val="0"/>
        <w:adjustRightInd w:val="0"/>
        <w:spacing w:line="360" w:lineRule="auto"/>
        <w:ind w:right="334" w:firstLine="705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Консультирование по вопросам, связанным с участием в мероприятии, осуществляется по телефону +7(496)219-12-13 или электронной почте </w:t>
      </w:r>
      <w:proofErr w:type="spellStart"/>
      <w:r>
        <w:rPr>
          <w:rFonts w:ascii="Helvetica" w:hAnsi="Helvetica" w:cs="Helvetica"/>
        </w:rPr>
        <w:t>doshkol@concord.education</w:t>
      </w:r>
      <w:proofErr w:type="spellEnd"/>
    </w:p>
    <w:p w:rsidR="00312B52" w:rsidRDefault="00312B52"/>
    <w:sectPr w:rsidR="00312B52" w:rsidSect="00BB795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52"/>
    <w:rsid w:val="0031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F3F1197D-03ED-DA4F-84DC-EB60448CD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Алина Александровна</dc:creator>
  <cp:keywords/>
  <dc:description/>
  <cp:lastModifiedBy>Мухина Алина Александровна</cp:lastModifiedBy>
  <cp:revision>1</cp:revision>
  <dcterms:created xsi:type="dcterms:W3CDTF">2020-11-26T13:48:00Z</dcterms:created>
  <dcterms:modified xsi:type="dcterms:W3CDTF">2020-11-26T13:48:00Z</dcterms:modified>
</cp:coreProperties>
</file>