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9E" w:rsidRPr="009B2F7D" w:rsidRDefault="00A55E84" w:rsidP="009B2F7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="009B2F7D" w:rsidRPr="009B2F7D">
        <w:rPr>
          <w:rFonts w:ascii="Times New Roman" w:hAnsi="Times New Roman" w:cs="Times New Roman"/>
          <w:b/>
          <w:sz w:val="28"/>
          <w:szCs w:val="28"/>
        </w:rPr>
        <w:t>Диалог-ключ к отношениям преподавателя и студента на занятии</w:t>
      </w:r>
    </w:p>
    <w:p w:rsidR="008405FC" w:rsidRPr="008405FC" w:rsidRDefault="008405FC" w:rsidP="009B2F7D">
      <w:pPr>
        <w:pStyle w:val="c2"/>
        <w:shd w:val="clear" w:color="auto" w:fill="FFFFFF"/>
        <w:tabs>
          <w:tab w:val="left" w:pos="9355"/>
        </w:tabs>
        <w:spacing w:before="0" w:beforeAutospacing="0" w:after="0" w:afterAutospacing="0"/>
        <w:ind w:left="-567" w:right="-1" w:firstLine="709"/>
        <w:jc w:val="right"/>
        <w:rPr>
          <w:rStyle w:val="c0"/>
          <w:sz w:val="20"/>
          <w:szCs w:val="20"/>
        </w:rPr>
      </w:pPr>
      <w:r w:rsidRPr="008405FC">
        <w:rPr>
          <w:rStyle w:val="c0"/>
          <w:sz w:val="20"/>
          <w:szCs w:val="20"/>
        </w:rPr>
        <w:t>Сердюк Андрей Анатольевич,</w:t>
      </w:r>
    </w:p>
    <w:p w:rsidR="008405FC" w:rsidRPr="008405FC" w:rsidRDefault="008405FC" w:rsidP="009B2F7D">
      <w:pPr>
        <w:pStyle w:val="c2"/>
        <w:shd w:val="clear" w:color="auto" w:fill="FFFFFF"/>
        <w:tabs>
          <w:tab w:val="left" w:pos="9355"/>
        </w:tabs>
        <w:spacing w:before="0" w:beforeAutospacing="0" w:after="0" w:afterAutospacing="0"/>
        <w:ind w:left="-567" w:right="-1" w:firstLine="709"/>
        <w:jc w:val="right"/>
        <w:rPr>
          <w:rStyle w:val="c0"/>
          <w:sz w:val="20"/>
          <w:szCs w:val="20"/>
        </w:rPr>
      </w:pPr>
      <w:r w:rsidRPr="008405FC">
        <w:rPr>
          <w:rStyle w:val="c0"/>
          <w:sz w:val="20"/>
          <w:szCs w:val="20"/>
        </w:rPr>
        <w:t>преподаватель профессиональных модулей</w:t>
      </w:r>
    </w:p>
    <w:p w:rsidR="008405FC" w:rsidRPr="008405FC" w:rsidRDefault="008405FC" w:rsidP="009B2F7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8405FC">
        <w:rPr>
          <w:rStyle w:val="c0"/>
          <w:rFonts w:ascii="Times New Roman" w:hAnsi="Times New Roman" w:cs="Times New Roman"/>
          <w:sz w:val="20"/>
          <w:szCs w:val="20"/>
        </w:rPr>
        <w:t>ГБПОУ «</w:t>
      </w:r>
      <w:proofErr w:type="spellStart"/>
      <w:r w:rsidRPr="008405FC">
        <w:rPr>
          <w:rStyle w:val="c0"/>
          <w:rFonts w:ascii="Times New Roman" w:hAnsi="Times New Roman" w:cs="Times New Roman"/>
          <w:sz w:val="20"/>
          <w:szCs w:val="20"/>
        </w:rPr>
        <w:t>Армавирский</w:t>
      </w:r>
      <w:proofErr w:type="spellEnd"/>
      <w:r w:rsidRPr="008405FC">
        <w:rPr>
          <w:rStyle w:val="c0"/>
          <w:rFonts w:ascii="Times New Roman" w:hAnsi="Times New Roman" w:cs="Times New Roman"/>
          <w:sz w:val="20"/>
          <w:szCs w:val="20"/>
        </w:rPr>
        <w:t xml:space="preserve"> медицинский колледж», г. Армавир, Краснодарский край</w:t>
      </w:r>
      <w:r w:rsidRPr="008405F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405FC" w:rsidRDefault="00E5659E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докладе рассматривается вопрос взаимоотношений в системе «преподаватель – студент»</w:t>
      </w:r>
      <w:r w:rsidRPr="00E565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Рассмотрена важность для обучения студентов такой формы организации преподавания как лекция, и, в частности, технологии диалога в процессе лекции</w:t>
      </w:r>
      <w:r w:rsidRPr="00E565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Рассуждения по технологии лекционного диалога подтверждаются результатами анкетирования студентов</w:t>
      </w:r>
      <w:r w:rsidRPr="00E565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659E" w:rsidRDefault="00E5659E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условий успешной педагогической деятельности является установление педагогического взаимодействия между преподавателем и обучающимися</w:t>
      </w:r>
      <w:r w:rsidRPr="00E565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этому стремится каждый обучающийся, так как на основании данных </w:t>
      </w:r>
      <w:r w:rsidR="00651F12">
        <w:rPr>
          <w:rFonts w:ascii="Times New Roman" w:hAnsi="Times New Roman" w:cs="Times New Roman"/>
          <w:sz w:val="28"/>
          <w:szCs w:val="28"/>
        </w:rPr>
        <w:t>взаимоотношений</w:t>
      </w:r>
      <w:r>
        <w:rPr>
          <w:rFonts w:ascii="Times New Roman" w:hAnsi="Times New Roman" w:cs="Times New Roman"/>
          <w:sz w:val="28"/>
          <w:szCs w:val="28"/>
        </w:rPr>
        <w:t xml:space="preserve"> и взаимодействия </w:t>
      </w:r>
      <w:r w:rsidR="00651F12">
        <w:rPr>
          <w:rFonts w:ascii="Times New Roman" w:hAnsi="Times New Roman" w:cs="Times New Roman"/>
          <w:sz w:val="28"/>
          <w:szCs w:val="28"/>
        </w:rPr>
        <w:t>намного эффективнее достигаются цели и задачи обучения</w:t>
      </w:r>
      <w:r w:rsidR="00651F12" w:rsidRPr="00651F12">
        <w:rPr>
          <w:rFonts w:ascii="Times New Roman" w:hAnsi="Times New Roman" w:cs="Times New Roman"/>
          <w:sz w:val="28"/>
          <w:szCs w:val="28"/>
        </w:rPr>
        <w:t>.</w:t>
      </w:r>
      <w:r w:rsidR="00651F12">
        <w:rPr>
          <w:rFonts w:ascii="Times New Roman" w:hAnsi="Times New Roman" w:cs="Times New Roman"/>
          <w:sz w:val="28"/>
          <w:szCs w:val="28"/>
        </w:rPr>
        <w:t xml:space="preserve"> Два аспекта учебного процесса – преподаватель и студент -  объединяют и координируют свою деятельность (преподавание и учение); взаимно активирует, индуцируют и мотивируют, объединенный общей учебной целью</w:t>
      </w:r>
      <w:r w:rsidR="00651F12" w:rsidRPr="00651F12">
        <w:rPr>
          <w:rFonts w:ascii="Times New Roman" w:hAnsi="Times New Roman" w:cs="Times New Roman"/>
          <w:sz w:val="28"/>
          <w:szCs w:val="28"/>
        </w:rPr>
        <w:t>.</w:t>
      </w:r>
    </w:p>
    <w:p w:rsidR="00651F12" w:rsidRDefault="00651F12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Центральной и ведущей фигурой в данном процессе является и должен быть преподаватель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обучении учащихся из разных возрастных групп его роль отличается специфическими особенностями  и нюансами, но значение преподавателя всегда является решающим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</w:p>
    <w:p w:rsidR="00651F12" w:rsidRDefault="00651F12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характеристика относится и к обучению студентов, несмотря на их более зрелый возраст, осознанная мотивация и наличие навыков обучения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</w:p>
    <w:p w:rsidR="00651F12" w:rsidRDefault="00651F12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педагогические технологии уделяют студентам более активную роль в педагогическом процессе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более разнообразные и новые методы и формы обучения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F12" w:rsidRDefault="00651F12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это, лекционная учебная форма не утратила своего значения и отличается рядом преимуществ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Особенно в начале курса обучения и в случаях некоторых теоретических учебных дисциплин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</w:p>
    <w:p w:rsidR="00651F12" w:rsidRDefault="00651F12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лекции должны соответствовать современным требованиям науки и высокой степени информированности и потребностям молодого поколения</w:t>
      </w:r>
      <w:r w:rsidRPr="00651F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 предполагает  испо</w:t>
      </w:r>
      <w:r w:rsidR="00933AB9">
        <w:rPr>
          <w:rFonts w:ascii="Times New Roman" w:hAnsi="Times New Roman" w:cs="Times New Roman"/>
          <w:sz w:val="28"/>
          <w:szCs w:val="28"/>
        </w:rPr>
        <w:t>льзование некоторых нововведений и совершенствование способа преподавания учебного материала во время лекционного курса</w:t>
      </w:r>
      <w:r w:rsidR="00933AB9" w:rsidRPr="00933AB9">
        <w:rPr>
          <w:rFonts w:ascii="Times New Roman" w:hAnsi="Times New Roman" w:cs="Times New Roman"/>
          <w:sz w:val="28"/>
          <w:szCs w:val="28"/>
        </w:rPr>
        <w:t>.</w:t>
      </w:r>
    </w:p>
    <w:p w:rsidR="002D1D54" w:rsidRDefault="002D1D54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преподавателю следует воспринимать студентов как равноправных участников в учебном процессе, как аудиторию знающих и сформированных личностей, которые ожидают узнать что-то новое, интересное и полезное, а также и подготовиться к будущей профессиональной реализации</w:t>
      </w:r>
      <w:r w:rsidRPr="002D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Данная тенденция подтверждается рядом данных, полученных в результате собственных исследований и анализов</w:t>
      </w:r>
      <w:r w:rsidRPr="002D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Новости, которые молодежь ожидает узнать, требует соответствующего подхода при обучении</w:t>
      </w:r>
      <w:r w:rsidRPr="002D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Производит впечатление интерес к знаниям, которые непосредственно связаны с будущей профессиональной реализацией</w:t>
      </w:r>
      <w:r w:rsidRPr="002D1D54">
        <w:rPr>
          <w:rFonts w:ascii="Times New Roman" w:hAnsi="Times New Roman" w:cs="Times New Roman"/>
          <w:sz w:val="28"/>
          <w:szCs w:val="28"/>
        </w:rPr>
        <w:t>.</w:t>
      </w:r>
    </w:p>
    <w:p w:rsidR="002D1D54" w:rsidRDefault="002D1D54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почему учебное содержание следует преподавать дозировано, с акцентами, без лишних подробностей и множества деталей</w:t>
      </w:r>
      <w:r w:rsidRPr="002D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Учебный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 необходимо преподавать интригующе, атрактивно (в хорошем смысле данного понятия)</w:t>
      </w:r>
      <w:proofErr w:type="gramStart"/>
      <w:r w:rsidRPr="002D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ледует избегать повторений с информацией в учебниках или с классическими постановками, изучаемыми в близко</w:t>
      </w:r>
      <w:r w:rsidR="002E6B7F">
        <w:rPr>
          <w:rFonts w:ascii="Times New Roman" w:hAnsi="Times New Roman" w:cs="Times New Roman"/>
          <w:sz w:val="28"/>
          <w:szCs w:val="28"/>
        </w:rPr>
        <w:t>родственных дисциплинах</w:t>
      </w:r>
      <w:r w:rsidR="002E6B7F" w:rsidRPr="002E6B7F">
        <w:rPr>
          <w:rFonts w:ascii="Times New Roman" w:hAnsi="Times New Roman" w:cs="Times New Roman"/>
          <w:sz w:val="28"/>
          <w:szCs w:val="28"/>
        </w:rPr>
        <w:t>.</w:t>
      </w:r>
    </w:p>
    <w:p w:rsidR="002E6B7F" w:rsidRDefault="002E6B7F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главно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то, что преподаватель не должен читать свои записи, а говорить, объяснять, обобщать и акцентировать на главном , что поддерживает интерес аудитории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лекция должна осуществляться в форме диалога</w:t>
      </w:r>
    </w:p>
    <w:p w:rsidR="002E6B7F" w:rsidRDefault="002E6B7F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 – это форма общения, а также и механизм педагогического взаимодействия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этом и проявляется его значение и смысл для педагогики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</w:p>
    <w:p w:rsidR="002E6B7F" w:rsidRPr="002E6B7F" w:rsidRDefault="002E6B7F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диалог во время лекции? Он содержит обсуждение со студентами некоторых ключевых аспектов лекционного материала;  обратную связь с обучающимися, посредством которой преподаватель получает впечатление об их мнении и возможных рекомендации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 создает творческую атмосферу, активизирует студентов к дискуссии, повышает их самооценку и создает положительную установку на обучение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Диалог порождает интерес к дисциплине и провоцирует вопросы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</w:p>
    <w:p w:rsidR="002E6B7F" w:rsidRDefault="002E6B7F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диалога во время лекции требует серьезной подготовки со стороны преподавателя</w:t>
      </w:r>
      <w:r w:rsidRPr="002E6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Ему обязательно следует быть информированным о появлении новой литературы по обсуждаемой тематике, предлагать данные из научных исследований, иллюстрировать теоретический материал посредством актуал</w:t>
      </w:r>
      <w:r w:rsidR="00FC3070">
        <w:rPr>
          <w:rFonts w:ascii="Times New Roman" w:hAnsi="Times New Roman" w:cs="Times New Roman"/>
          <w:sz w:val="28"/>
          <w:szCs w:val="28"/>
        </w:rPr>
        <w:t>ьных примеров из теории и практики</w:t>
      </w:r>
      <w:r w:rsidR="00FC3070" w:rsidRPr="00FC3070">
        <w:rPr>
          <w:rFonts w:ascii="Times New Roman" w:hAnsi="Times New Roman" w:cs="Times New Roman"/>
          <w:sz w:val="28"/>
          <w:szCs w:val="28"/>
        </w:rPr>
        <w:t>.</w:t>
      </w:r>
      <w:r w:rsidR="00FC3070">
        <w:rPr>
          <w:rFonts w:ascii="Times New Roman" w:hAnsi="Times New Roman" w:cs="Times New Roman"/>
          <w:sz w:val="28"/>
          <w:szCs w:val="28"/>
        </w:rPr>
        <w:t xml:space="preserve"> Данный прием способствует формированию казусов для решения и дискуссионных вопросов</w:t>
      </w:r>
      <w:r w:rsidR="00FC3070" w:rsidRPr="00FC3070">
        <w:rPr>
          <w:rFonts w:ascii="Times New Roman" w:hAnsi="Times New Roman" w:cs="Times New Roman"/>
          <w:sz w:val="28"/>
          <w:szCs w:val="28"/>
        </w:rPr>
        <w:t>.</w:t>
      </w:r>
      <w:r w:rsidR="00FC3070">
        <w:rPr>
          <w:rFonts w:ascii="Times New Roman" w:hAnsi="Times New Roman" w:cs="Times New Roman"/>
          <w:sz w:val="28"/>
          <w:szCs w:val="28"/>
        </w:rPr>
        <w:t xml:space="preserve"> Для формирования авторитета преподавателя среди студентов имеет значение и опыт в собственных исследованиях обучающего</w:t>
      </w:r>
      <w:r w:rsidR="00FC3070" w:rsidRPr="00FC3070">
        <w:rPr>
          <w:rFonts w:ascii="Times New Roman" w:hAnsi="Times New Roman" w:cs="Times New Roman"/>
          <w:sz w:val="28"/>
          <w:szCs w:val="28"/>
        </w:rPr>
        <w:t>.</w:t>
      </w:r>
    </w:p>
    <w:p w:rsidR="00FC3070" w:rsidRDefault="00FC3070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вышеуказанным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умелые преподаватели предварительно намечают некоторые моменты в лекции, где  возможно  проведение  диалога со студентами, а это  может осуществиться как во введении, так и в изложении и заключении</w:t>
      </w:r>
      <w:r w:rsidRPr="00FC3070">
        <w:rPr>
          <w:rFonts w:ascii="Times New Roman" w:hAnsi="Times New Roman" w:cs="Times New Roman"/>
          <w:sz w:val="28"/>
          <w:szCs w:val="28"/>
        </w:rPr>
        <w:t>.</w:t>
      </w:r>
    </w:p>
    <w:p w:rsidR="00FC3070" w:rsidRPr="00FC3070" w:rsidRDefault="00FC3070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Возможен и другой подход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 задач для самостоятельной работы на предыдущей лекции (прочтение статей, определение казусов, приведение примеров и т</w:t>
      </w:r>
      <w:r w:rsidRPr="00FC30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C3070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>, которые обсуждаются совместно на лекции</w:t>
      </w:r>
      <w:r w:rsidRPr="00FC3070">
        <w:rPr>
          <w:rFonts w:ascii="Times New Roman" w:hAnsi="Times New Roman" w:cs="Times New Roman"/>
          <w:sz w:val="28"/>
          <w:szCs w:val="28"/>
        </w:rPr>
        <w:t>.</w:t>
      </w:r>
    </w:p>
    <w:p w:rsidR="00FC3070" w:rsidRDefault="00FC3070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проведение диалога в учебной деятельности зависит в значительной степени от педагогического мастерства преподавателя, а также и от его личностных качеств</w:t>
      </w:r>
      <w:r w:rsidRPr="00FC3070">
        <w:rPr>
          <w:rFonts w:ascii="Times New Roman" w:hAnsi="Times New Roman" w:cs="Times New Roman"/>
          <w:sz w:val="28"/>
          <w:szCs w:val="28"/>
        </w:rPr>
        <w:t>.</w:t>
      </w:r>
    </w:p>
    <w:p w:rsidR="007043D3" w:rsidRDefault="00A063E8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063E8">
        <w:rPr>
          <w:rFonts w:ascii="Times New Roman" w:hAnsi="Times New Roman" w:cs="Times New Roman"/>
          <w:sz w:val="28"/>
          <w:szCs w:val="28"/>
        </w:rPr>
        <w:t>ля подтверждения сказанного выше</w:t>
      </w:r>
      <w:r>
        <w:rPr>
          <w:rFonts w:ascii="Times New Roman" w:hAnsi="Times New Roman" w:cs="Times New Roman"/>
          <w:sz w:val="28"/>
          <w:szCs w:val="28"/>
        </w:rPr>
        <w:t>, можно привести пример анкетирования студентов третьих и четвертых курсов по специальности «Экономика и бухгалтерский учет (по отраслям)»</w:t>
      </w:r>
      <w:r w:rsidR="007043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43D3" w:rsidRDefault="007043D3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Анкетирование проходили студенты в количестве 50 человек, в целях исследования использовалась анкета «Студенческий портрет преподавателя». </w:t>
      </w:r>
    </w:p>
    <w:p w:rsidR="007043D3" w:rsidRDefault="007043D3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результатов указывает на то, что выше всего студенты ценят эрудированность и широкую научную культуру преподавателей (88,3%). На втором месте находится требование к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этичному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преподавателей со студентами и коллегами (85,7%). </w:t>
      </w:r>
      <w:r w:rsidR="00DF7C48">
        <w:rPr>
          <w:rFonts w:ascii="Times New Roman" w:hAnsi="Times New Roman" w:cs="Times New Roman"/>
          <w:sz w:val="28"/>
          <w:szCs w:val="28"/>
        </w:rPr>
        <w:t>Высоко ценится студентами умение преподавателя устанавливать контакт с аудиторией (85,3%).</w:t>
      </w:r>
    </w:p>
    <w:p w:rsidR="00DF7C48" w:rsidRDefault="00DF7C48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Производят впечатление некоторые различия в оценке студентов третий и четвертый курса, которые они дают преподавателям. Например, студенты, обучающиеся на третьем курсе, проявляют более завышенные требования к преподавателю и его отношению к ним, к его умению вести диалог с аудиторией, а также и к качеству предлагаемой информации, к эрудированности и личным качествам обучающего.</w:t>
      </w:r>
    </w:p>
    <w:p w:rsidR="00DF7C48" w:rsidRPr="00FC3070" w:rsidRDefault="001F1027" w:rsidP="009B2F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проведенного обзора в очередной раз утверждается утверждаются тезис, что в педагогической деятельности не существует маловажных аспектов. А также выявляется и тот </w:t>
      </w:r>
      <w:r w:rsidR="00044034">
        <w:rPr>
          <w:rFonts w:ascii="Times New Roman" w:hAnsi="Times New Roman" w:cs="Times New Roman"/>
          <w:sz w:val="28"/>
          <w:szCs w:val="28"/>
        </w:rPr>
        <w:t>факт, что диалог во время занятий со студентами  дает высокий результат обучения студен</w:t>
      </w:r>
      <w:r w:rsidR="002244A8">
        <w:rPr>
          <w:rFonts w:ascii="Times New Roman" w:hAnsi="Times New Roman" w:cs="Times New Roman"/>
          <w:sz w:val="28"/>
          <w:szCs w:val="28"/>
        </w:rPr>
        <w:t>т</w:t>
      </w:r>
      <w:r w:rsidR="00044034">
        <w:rPr>
          <w:rFonts w:ascii="Times New Roman" w:hAnsi="Times New Roman" w:cs="Times New Roman"/>
          <w:sz w:val="28"/>
          <w:szCs w:val="28"/>
        </w:rPr>
        <w:t xml:space="preserve">ов и играет огромную роль в воспитании </w:t>
      </w:r>
      <w:r w:rsidR="002244A8">
        <w:rPr>
          <w:rFonts w:ascii="Times New Roman" w:hAnsi="Times New Roman" w:cs="Times New Roman"/>
          <w:sz w:val="28"/>
          <w:szCs w:val="28"/>
        </w:rPr>
        <w:t xml:space="preserve"> специалистов нового поколения.</w:t>
      </w:r>
      <w:bookmarkEnd w:id="0"/>
    </w:p>
    <w:sectPr w:rsidR="00DF7C48" w:rsidRPr="00FC3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59E"/>
    <w:rsid w:val="000241F5"/>
    <w:rsid w:val="00044034"/>
    <w:rsid w:val="001F1027"/>
    <w:rsid w:val="002244A8"/>
    <w:rsid w:val="002D1D54"/>
    <w:rsid w:val="002E6B7F"/>
    <w:rsid w:val="00651F12"/>
    <w:rsid w:val="00681483"/>
    <w:rsid w:val="00694895"/>
    <w:rsid w:val="007043D3"/>
    <w:rsid w:val="008405FC"/>
    <w:rsid w:val="00902112"/>
    <w:rsid w:val="00933AB9"/>
    <w:rsid w:val="009B2F7D"/>
    <w:rsid w:val="00A063E8"/>
    <w:rsid w:val="00A55E84"/>
    <w:rsid w:val="00DF7C48"/>
    <w:rsid w:val="00E5659E"/>
    <w:rsid w:val="00FC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405FC"/>
  </w:style>
  <w:style w:type="paragraph" w:customStyle="1" w:styleId="c2">
    <w:name w:val="c2"/>
    <w:basedOn w:val="a"/>
    <w:rsid w:val="0084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405FC"/>
  </w:style>
  <w:style w:type="paragraph" w:customStyle="1" w:styleId="c2">
    <w:name w:val="c2"/>
    <w:basedOn w:val="a"/>
    <w:rsid w:val="0084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2018-06-07T11:53:00Z</dcterms:created>
  <dcterms:modified xsi:type="dcterms:W3CDTF">2018-06-07T11:53:00Z</dcterms:modified>
</cp:coreProperties>
</file>