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урока биологии в 5 классе по ФГОС по теме «Шляпочные грибы. Значение грибов в природе и жизни человека»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Кузнецова Наталья Николаевна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урока: Урок открытия новых знаний на основе </w:t>
      </w:r>
      <w:proofErr w:type="gram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раннее</w:t>
      </w:r>
      <w:proofErr w:type="gram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изученного.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Используемый</w:t>
      </w:r>
      <w:proofErr w:type="gram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УМК: </w:t>
      </w:r>
      <w:r w:rsidRPr="009D6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материалов авторского учебно-методического комплекта 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«Линия жизни» 5 – 9 классы под редакцией В.В. Пасечника</w:t>
      </w:r>
      <w:r w:rsidRPr="009D6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 словесные, наглядные, поисково-исследовательские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Оборудование: ПК</w:t>
      </w:r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«Биология» 5-9 класс под редакцией В.В.Пасечника («Линия жизни»)</w:t>
      </w:r>
      <w:proofErr w:type="gram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,Ц</w:t>
      </w:r>
      <w:proofErr w:type="gram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ОР, интернет-ресурс: </w:t>
      </w:r>
      <w:hyperlink r:id="rId5" w:history="1">
        <w:r w:rsidRPr="009D67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http://www.virtulab.net/</w:t>
        </w:r>
      </w:hyperlink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hyperlink r:id="rId6" w:history="1">
        <w:r w:rsidRPr="009D67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https://learningapps.org/</w:t>
        </w:r>
      </w:hyperlink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72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, </w:t>
      </w:r>
      <w:r w:rsidRPr="009D672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муляжи грибов, презентация «Шляпочные грибы»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урока: </w:t>
      </w:r>
    </w:p>
    <w:p w:rsidR="009D6724" w:rsidRPr="009D6724" w:rsidRDefault="009D6724" w:rsidP="009D6724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Образовательная</w:t>
      </w:r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самостоятельной </w:t>
      </w:r>
      <w:proofErr w:type="spell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аправленной</w:t>
      </w:r>
      <w:proofErr w:type="spell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шляпочных грибов. </w:t>
      </w:r>
    </w:p>
    <w:p w:rsidR="009D6724" w:rsidRPr="009D6724" w:rsidRDefault="009D6724" w:rsidP="009D6724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2. </w:t>
      </w:r>
      <w:proofErr w:type="gramStart"/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Развивающая</w:t>
      </w:r>
      <w:proofErr w:type="gramEnd"/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продолжить формирование умений работать с текстом учебника, раздаточным материалом; формирование умений анализировать, выделять главное, сравнивать, наблюдать, описывать, делать выводы, навык распознавания съедобных и ядовитых грибов, навык правильного сбора грибов.</w:t>
      </w:r>
    </w:p>
    <w:p w:rsidR="009D6724" w:rsidRPr="009D6724" w:rsidRDefault="009D6724" w:rsidP="009D6724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3.Воспитательная</w:t>
      </w:r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положительной мотивации и ответственного отношения к обучению, развитие познавательного интереса</w:t>
      </w:r>
      <w:proofErr w:type="gram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оспитание у школьников бережного отношения и любви к природе, экологической культуры.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урока: 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подчеркнуть особое положение грибов в системе органического мира; выделить характерные признаки шляпочных грибо</w:t>
      </w:r>
      <w:proofErr w:type="gramStart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строение, питание, размножение);определить их роль в природе и жизни человека.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обучения: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Личностные: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мировоззрения, соответствующего современному уровню развития науки и общественной практики,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(ДЗ) к саморазвитию и самообразованию на основе мотивации к обучению и самопознанию.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Предметные:</w:t>
      </w:r>
    </w:p>
    <w:p w:rsidR="009D6724" w:rsidRPr="009D6724" w:rsidRDefault="009D6724" w:rsidP="009D6724">
      <w:pPr>
        <w:spacing w:before="23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устанавливать сходство грибов с растениями и животными,</w:t>
      </w:r>
    </w:p>
    <w:p w:rsidR="009D6724" w:rsidRPr="009D6724" w:rsidRDefault="009D6724" w:rsidP="009D6724">
      <w:pPr>
        <w:spacing w:before="23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описывать внешнее строение тела гриба, называть его части,</w:t>
      </w:r>
    </w:p>
    <w:p w:rsidR="009D6724" w:rsidRPr="009D6724" w:rsidRDefault="009D6724" w:rsidP="009D6724">
      <w:pPr>
        <w:spacing w:before="23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>называть знакомые виды грибов,</w:t>
      </w:r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br/>
        <w:t>характеризовать питание грибов: «</w:t>
      </w:r>
      <w:proofErr w:type="spellStart"/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сапротроф</w:t>
      </w:r>
      <w:proofErr w:type="spellEnd"/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», «паразит», «хищник», «симбионт», «грибокорень», пояснять их примерами</w:t>
      </w:r>
    </w:p>
    <w:p w:rsidR="009D6724" w:rsidRPr="009D6724" w:rsidRDefault="009D6724" w:rsidP="009D6724">
      <w:pPr>
        <w:spacing w:before="17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подразделять шляпочные грибы </w:t>
      </w:r>
      <w:proofErr w:type="gramStart"/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</w:t>
      </w:r>
      <w:proofErr w:type="gramEnd"/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пластинчатые и трубчатые,</w:t>
      </w:r>
    </w:p>
    <w:p w:rsidR="009D6724" w:rsidRPr="009D6724" w:rsidRDefault="009D6724" w:rsidP="009D6724">
      <w:pPr>
        <w:spacing w:before="17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распознавать съедобные и ядовитые грибы на таблицах и рисунках учебника,</w:t>
      </w:r>
    </w:p>
    <w:p w:rsidR="009D6724" w:rsidRPr="009D6724" w:rsidRDefault="009D6724" w:rsidP="009D6724">
      <w:pPr>
        <w:spacing w:before="23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объяснять значение грибов для человека и для природы.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9D67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формирование умения работы с текстом и иллюстрациями учебника, таблицами; </w:t>
      </w:r>
    </w:p>
    <w:p w:rsidR="009D6724" w:rsidRPr="009D6724" w:rsidRDefault="009D6724" w:rsidP="009D67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продолжить формирование умения 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анализировать, сравнивать, классифицировать и обобщать факты и явления; выявлять причины и следствия </w:t>
      </w:r>
      <w:r w:rsidRPr="009D6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простых явлений;</w:t>
      </w:r>
    </w:p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продолжить формирование умения </w:t>
      </w:r>
      <w:r w:rsidRPr="009D672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проблему;</w:t>
      </w:r>
    </w:p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формирование умения работать по плану, сверять свои действия с целью и при необходимости исправлять ошибки самостоятельно.</w:t>
      </w:r>
    </w:p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7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Содержательная часть урока.</w:t>
      </w:r>
    </w:p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369" w:type="pct"/>
        <w:tblCellSpacing w:w="0" w:type="dxa"/>
        <w:tblInd w:w="-77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677"/>
        <w:gridCol w:w="3501"/>
        <w:gridCol w:w="1860"/>
        <w:gridCol w:w="3168"/>
      </w:tblGrid>
      <w:tr w:rsidR="009D6724" w:rsidRPr="009D6724" w:rsidTr="00132013">
        <w:trPr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Деятельнсть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9D6724" w:rsidRPr="009D6724" w:rsidTr="00132013">
        <w:trPr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1.Организационный. Самоопределение к деятельности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 мин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Взаимные приветствия учителя и учащихся; организация внимания и внутренней готовности включения в учебную деятельность;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предлагает учащемуся выбрать смайлик, который демонстрирует настроение.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настраиваются на работу на уроке.</w:t>
            </w:r>
            <w:r w:rsidRPr="009D67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Выбирают смайлик, который демонстрирует их настроение.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D67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эмоциональный настрой на урок; умение организовывать свою работу.</w:t>
            </w:r>
          </w:p>
          <w:p w:rsidR="009D6724" w:rsidRPr="009D6724" w:rsidRDefault="009D6724" w:rsidP="009D672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Личностные: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мотивации к учебной деятельности </w:t>
            </w:r>
          </w:p>
          <w:p w:rsidR="009D6724" w:rsidRPr="009D6724" w:rsidRDefault="009D6724" w:rsidP="009D672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 с учителем</w:t>
            </w:r>
          </w:p>
        </w:tc>
      </w:tr>
      <w:tr w:rsidR="009D6724" w:rsidRPr="009D6724" w:rsidTr="00132013">
        <w:trPr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Актуализация знаний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Pr="009D67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Выяснить степень усвоения заданного на </w:t>
            </w:r>
            <w:r w:rsidRPr="009D672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дом материала; определить типичные недостатки в знаниях и их причины; ликвидировать обнаруженные недочёты.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5-7 мин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Интеллектуальная разминка.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Предлагается перейти по ссылке на интернет-ресурс: </w:t>
            </w:r>
            <w:hyperlink r:id="rId7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http://LearningApps.org/watch?v=p771q7o0516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карточек с фотографиями растений и животных. Распределить живые организмы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две группы.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Задает вопрос.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царства живой природы вы знаете?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какого царства являются самыми древними?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Проверяет и корректирует знания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,и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спользуя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интернет-ресурс </w:t>
            </w:r>
            <w:hyperlink r:id="rId8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https://learningapps.org/1481609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 также файл с биологическим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диктантом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:Напротив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верного утверждения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поставте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«да», если не согласны с утверждением, то «нет»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Утверждения: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Клетка бактерий не содержит ядра «да»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Бактерии относят к царству животные - «нет»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Бактерии размножаются спорами «нет»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1"/>
            <w:bookmarkStart w:id="1" w:name="OLE_LINK2"/>
            <w:bookmarkEnd w:id="0"/>
            <w:bookmarkEnd w:id="1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Бактерии микроскопические организмы, обитают повсюду «да»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Бактерии играют только отрицательную роль в природе и жизни человека - «нет»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Проверка домашнего задания.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карточками: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Для питания грибам необходимы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_________вещества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Грибы –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сапротрофы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питаются___________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Оболочки клеток большинства грибов содержат __________.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Размножаются грибы __________________.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Разрушая остатки растений и животных,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грибы____________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1.Грибы поглощают пищу путём _____________.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2.Грибы-паразиты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поселяются_______________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3.Тело гриба состоит из тонких белых нитей,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образующих__________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4.Бесполое размножение происходит при помощи _______________.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5.Некоторые грибы вырабатывают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_____вещества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которыми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можно__________________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Распределяют живые организмы на две группы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Работая с интернет ресурсом, выявляют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строения бактерий.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задания, предложенные учителем.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вывод: грибы сочетают признаки растений и животных.</w:t>
            </w: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работу по карточкам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Личностные</w:t>
            </w:r>
            <w:r w:rsidRPr="009D67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proofErr w:type="gramEnd"/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организовать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заданий учителя.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воспринимать информацию на слух, отвечать на вопросы учителя </w:t>
            </w:r>
          </w:p>
        </w:tc>
      </w:tr>
      <w:tr w:rsidR="009D6724" w:rsidRPr="009D6724" w:rsidTr="00132013">
        <w:trPr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3.Мотивация, формулировка темы и цели урока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 мин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Читает загадку и заслушивает ответы 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сосною у дорожки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Кто стоит среди травы?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Ножка есть, но нет сапожек,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Шляпка есть -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 головы.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Формулируем тему и цель урока.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«Шляпочные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начение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грибов в природе и жизни человека»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урока: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изучить строение грибов,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узнать о видах грибов,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узнать, какое значение имеют грибы в природе и для человека.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-освоить приемы первой медицинской помощи при отравлении ядовитыми грибами.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Записывают тему урока в тетрадь.</w:t>
            </w: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цель урока, предлагают план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 цели.</w:t>
            </w: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 в учебнике стр.48-50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Познавательные,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самостоятельное выделение и формулирование познавательной цели.</w:t>
            </w:r>
            <w:proofErr w:type="gramEnd"/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владение монологической и диалогической формами речи.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ознавательные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логические: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синтез как составление целого из частей;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Познавательные,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выделение необходимой информации</w:t>
            </w:r>
            <w:proofErr w:type="gramEnd"/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724" w:rsidRPr="009D6724" w:rsidTr="00132013">
        <w:trPr>
          <w:trHeight w:val="9705"/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4. Объяснение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нвого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материала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мин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презентации «Шляпочные грибы»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учебник </w:t>
            </w:r>
            <w:proofErr w:type="spellStart"/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48, рис.26, и Интернет-ресурс </w:t>
            </w:r>
            <w:hyperlink r:id="rId9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https://learningapps.org/5716341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выполните лабораторную работу.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Строение шляпочного гриба».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Инструктивная карта №1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1.Рассмотрите плодовые тела шляпочных грибов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Раздаю модели грибов).Найдите их основные части рис.26 ( стр. 48 учебника).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арисуйте внешнее строение шляпочного гриба.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делайте вывод к работе, укажите, где образуются споры у шляпочных грибов.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Физкультминутка (1мин)</w:t>
            </w: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Вырос гриб на тонкой ножке.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Встань и ты, постой немножко.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Крышу сделай над собой,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шляпки грибной.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Гриша шел, шел, шел.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грибок нашел.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 грибок. Два грибок.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Положил их в кузовок.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тихонечко вздохнем.</w:t>
            </w: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Вновь грибы учить начнем.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 с учебником, параграф 12, </w:t>
            </w:r>
            <w:proofErr w:type="spellStart"/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48 и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интернет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ресурсом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http://LearningApps.org/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https://learningapps.org/index.php?page=5&amp;s=&amp;category=8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Рассмотрите муляжи плодовых тел шляпочных грибов. Определите, чем образована шляпка: пластинками или трубочками? Вывод запишите в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тетадь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учебник, дополнительную литературу и Интернет ресурс </w:t>
            </w:r>
            <w:hyperlink r:id="rId11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https://learningapps.org/6134758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определите способы питания шляпочных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грибов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группы делятся грибы по способу питания? Приведите примеры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учебник, дополнительную литературу и Интернет ресурс </w:t>
            </w:r>
            <w:hyperlink r:id="rId12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https://learningapps.org/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мдуль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«Грибы», ответьте на вопросы: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такое симбиоз? Какие грибы вступают в симбиоз с деревьями?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такое микориза, или грибокорень?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Интернет-ресурс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https://learningapps.org/4816824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съедобные и ядовитые грибы.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учебник параграф12 </w:t>
            </w:r>
            <w:proofErr w:type="spellStart"/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</w:t>
            </w:r>
            <w:proofErr w:type="spellEnd"/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48-49, ответьте на вопросы: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необходимо знать правила при сборе грибов?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чём заключается оказание первой помощи при отравлении грибами?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Внимательно слушают презентацию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лабораторную работу, делают вывод о строении шляпочных грибов и о способах их размножения.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CE7AF1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муляжи шляпочных грибов, разделяют их на пластинчатые и трубчатые, приводят примеры этих грибов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в тексте параграфа и дополнительной литературе нужную информацию и обсуждают ее.</w:t>
            </w: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 свое мнение на поставленные вопросы.</w:t>
            </w: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Находят в тексте 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параграфа нужную информацию, высказывают свое мнение.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выбирать из прослушанного сообщения важную информацию; формирование умения работать с учебником – находить и использовать нужную информации по изучаемому вопросу;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методов информационного поиска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необходимойинформации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адекватно, осознанно и произвольно строить речевое высказывание.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Предметные: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строения и основные процессы жизнедеятельности шляпочных грибов, уметь классифицировать грибы на трубчатые и пластинчатые, уметь отличать съедобные грибы от ядовитых, знать правила сбора грибов и способы оказания первой помощи при отравлении грибами.</w:t>
            </w:r>
            <w:proofErr w:type="gramEnd"/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Коммуникативные: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вопросов – инициативное сотрудничество в поиске и сборе информации;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обосновывать свое мнение, выражать свои мысли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осознания единства и целостности окружающего мира, возможности его познаваемости и объяснимости на основе достижений науки.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внутреннюю позицию, адекватную мотивацию учебной деятельности.</w:t>
            </w:r>
          </w:p>
        </w:tc>
      </w:tr>
      <w:tr w:rsidR="009D6724" w:rsidRPr="009D6724" w:rsidTr="00132013">
        <w:trPr>
          <w:trHeight w:val="2901"/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Закрепление изученного материала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мин.</w:t>
            </w: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закрепление материала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интернет-ресурс: </w:t>
            </w:r>
            <w:hyperlink r:id="rId14" w:history="1">
              <w:r w:rsidRPr="00CE7A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https://learningapps.org/4816824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CE7AF1">
                <w:rPr>
                  <w:rFonts w:ascii="Times New Roman" w:eastAsia="Times New Roman" w:hAnsi="Times New Roman" w:cs="Times New Roman"/>
                  <w:color w:val="111111"/>
                  <w:sz w:val="24"/>
                  <w:szCs w:val="24"/>
                  <w:lang w:eastAsia="ru-RU"/>
                </w:rPr>
                <w:t>обобщает</w:t>
              </w:r>
            </w:hyperlink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 урока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тест, проверяют себя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– выделение и осознание учащимися того, что усвоено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информации;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умением оценивать информацию, выделять в ней главное.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потребности и готовности к самообразованию, в том числе в рамках самостоятельной деятельности.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724" w:rsidRPr="009D6724" w:rsidTr="00132013">
        <w:trPr>
          <w:trHeight w:val="255"/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 Рефлексия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мин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 </w:t>
            </w:r>
            <w:proofErr w:type="gram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  <w:proofErr w:type="gram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высказав своё мнение об уроке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ind w:left="153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Сегодня я узнал…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ind w:left="153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Было интересно…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ind w:left="153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Было трудно…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ind w:left="153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 Данный материал пригодится мне в жизни….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Выбирают начало фразы и формулируют ответ 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Познавательные,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результата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деяьельности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внутреннюю позицию, адекватную мотивацию учебной деятельности, включая учебные и познавательные мотивы </w:t>
            </w:r>
          </w:p>
        </w:tc>
      </w:tr>
      <w:tr w:rsidR="009D6724" w:rsidRPr="009D6724" w:rsidTr="00132013">
        <w:trPr>
          <w:tblCellSpacing w:w="0" w:type="dxa"/>
        </w:trPr>
        <w:tc>
          <w:tcPr>
            <w:tcW w:w="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Домашнее задание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1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12.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составить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синквейн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 «Царство Грибы»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вылепить из пластилина съедобный и ядовитый гриб.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Познавательные,</w:t>
            </w: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наиболее эффективных способов подготовки 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Личностные:</w:t>
            </w:r>
          </w:p>
          <w:p w:rsidR="009D6724" w:rsidRPr="009D6724" w:rsidRDefault="009D6724" w:rsidP="009D672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к саморазвитию и самообразованию на основе мотивации к обучению и самопознанию. </w:t>
            </w:r>
          </w:p>
        </w:tc>
      </w:tr>
    </w:tbl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724" w:rsidRPr="009D6724" w:rsidRDefault="009D6724" w:rsidP="009D6724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799" w:rsidRDefault="005B5799"/>
    <w:sectPr w:rsidR="005B5799" w:rsidSect="005B5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724"/>
    <w:rsid w:val="00132013"/>
    <w:rsid w:val="005B5799"/>
    <w:rsid w:val="009D6724"/>
    <w:rsid w:val="00C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72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D67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1481609" TargetMode="External"/><Relationship Id="rId13" Type="http://schemas.openxmlformats.org/officeDocument/2006/relationships/hyperlink" Target="https://learningapps.org/481682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arningApps.org/watch?v=p771q7o0516" TargetMode="External"/><Relationship Id="rId12" Type="http://schemas.openxmlformats.org/officeDocument/2006/relationships/hyperlink" Target="https://learningapps.or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earningapps.org/" TargetMode="External"/><Relationship Id="rId11" Type="http://schemas.openxmlformats.org/officeDocument/2006/relationships/hyperlink" Target="https://learningapps.org/6134758" TargetMode="External"/><Relationship Id="rId5" Type="http://schemas.openxmlformats.org/officeDocument/2006/relationships/hyperlink" Target="http://www.virtulab.net/" TargetMode="External"/><Relationship Id="rId15" Type="http://schemas.openxmlformats.org/officeDocument/2006/relationships/hyperlink" Target="https://learningapps.org/2683774&#1086;&#1073;&#1086;&#1097;&#1072;&#1077;&#1090;" TargetMode="External"/><Relationship Id="rId10" Type="http://schemas.openxmlformats.org/officeDocument/2006/relationships/hyperlink" Target="http://LearningApps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5716341" TargetMode="External"/><Relationship Id="rId14" Type="http://schemas.openxmlformats.org/officeDocument/2006/relationships/hyperlink" Target="https://learningapps.org/48168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2CFCF-C653-4ED3-B4BD-7B3D6399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Наталья Николаевна</dc:creator>
  <cp:lastModifiedBy>Кузнецова Наталья Николаевна</cp:lastModifiedBy>
  <cp:revision>2</cp:revision>
  <dcterms:created xsi:type="dcterms:W3CDTF">2021-01-03T15:09:00Z</dcterms:created>
  <dcterms:modified xsi:type="dcterms:W3CDTF">2021-01-03T15:32:00Z</dcterms:modified>
</cp:coreProperties>
</file>