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15D" w:rsidRDefault="0028315D" w:rsidP="002831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УДК </w:t>
      </w:r>
      <w:r w:rsidR="00681FAD">
        <w:rPr>
          <w:rFonts w:ascii="Times New Roman" w:hAnsi="Times New Roman" w:cs="Times New Roman"/>
          <w:sz w:val="28"/>
          <w:szCs w:val="28"/>
        </w:rPr>
        <w:t>78.088</w:t>
      </w:r>
      <w:bookmarkStart w:id="0" w:name="_GoBack"/>
      <w:bookmarkEnd w:id="0"/>
    </w:p>
    <w:p w:rsidR="00681FAD" w:rsidRDefault="00681FAD" w:rsidP="00681FAD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81FAD">
        <w:rPr>
          <w:rFonts w:ascii="Times New Roman" w:hAnsi="Times New Roman" w:cs="Times New Roman"/>
          <w:b/>
          <w:i/>
          <w:sz w:val="28"/>
          <w:szCs w:val="28"/>
        </w:rPr>
        <w:t>Черновская</w:t>
      </w:r>
      <w:proofErr w:type="spellEnd"/>
      <w:r w:rsidRPr="00681F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Людмила Николаевна</w:t>
      </w:r>
      <w:r>
        <w:rPr>
          <w:rFonts w:ascii="Times New Roman" w:hAnsi="Times New Roman" w:cs="Times New Roman"/>
          <w:i/>
          <w:sz w:val="28"/>
          <w:szCs w:val="28"/>
        </w:rPr>
        <w:t xml:space="preserve">, преп. </w:t>
      </w:r>
    </w:p>
    <w:p w:rsidR="00681FAD" w:rsidRDefault="00681FAD" w:rsidP="00681F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1FAD">
        <w:rPr>
          <w:rFonts w:ascii="Times New Roman" w:hAnsi="Times New Roman" w:cs="Times New Roman"/>
          <w:sz w:val="28"/>
          <w:szCs w:val="28"/>
        </w:rPr>
        <w:t xml:space="preserve">ГБПОУ РМЭ «Колледж культуры и искусств имени И.С. </w:t>
      </w:r>
      <w:proofErr w:type="spellStart"/>
      <w:r w:rsidRPr="00681FAD">
        <w:rPr>
          <w:rFonts w:ascii="Times New Roman" w:hAnsi="Times New Roman" w:cs="Times New Roman"/>
          <w:sz w:val="28"/>
          <w:szCs w:val="28"/>
        </w:rPr>
        <w:t>Палантая</w:t>
      </w:r>
      <w:proofErr w:type="spellEnd"/>
      <w:r w:rsidRPr="00681FAD">
        <w:rPr>
          <w:rFonts w:ascii="Times New Roman" w:hAnsi="Times New Roman" w:cs="Times New Roman"/>
          <w:sz w:val="28"/>
          <w:szCs w:val="28"/>
        </w:rPr>
        <w:t>»,</w:t>
      </w:r>
    </w:p>
    <w:p w:rsidR="00681FAD" w:rsidRDefault="00681FAD" w:rsidP="00681F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Йошкар-Ола, РФ</w:t>
      </w:r>
    </w:p>
    <w:p w:rsidR="00681FAD" w:rsidRPr="005277EA" w:rsidRDefault="00681FAD" w:rsidP="00681FAD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277E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277E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cheln</w:t>
      </w:r>
      <w:proofErr w:type="spellEnd"/>
      <w:r w:rsidRPr="005277EA">
        <w:rPr>
          <w:rFonts w:ascii="Times New Roman" w:hAnsi="Times New Roman" w:cs="Times New Roman"/>
          <w:sz w:val="28"/>
          <w:szCs w:val="28"/>
        </w:rPr>
        <w:t>29@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277E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BB778B" w:rsidRPr="005277EA" w:rsidRDefault="00BB778B" w:rsidP="0084110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78B">
        <w:rPr>
          <w:rFonts w:ascii="Times New Roman" w:hAnsi="Times New Roman" w:cs="Times New Roman"/>
          <w:b/>
          <w:sz w:val="28"/>
          <w:szCs w:val="28"/>
        </w:rPr>
        <w:t>Из опыта создания дидактического материала на основе марийского песенного фольклора</w:t>
      </w:r>
    </w:p>
    <w:p w:rsidR="005277EA" w:rsidRDefault="005277EA" w:rsidP="008411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рассматривается</w:t>
      </w:r>
      <w:r w:rsidR="00B776C5">
        <w:rPr>
          <w:rFonts w:ascii="Times New Roman" w:hAnsi="Times New Roman" w:cs="Times New Roman"/>
          <w:sz w:val="28"/>
          <w:szCs w:val="28"/>
        </w:rPr>
        <w:t xml:space="preserve"> опыт создания учебного пособия на основе марийского песенного фольклора – сборника переложений для фортепиано.</w:t>
      </w:r>
      <w:r w:rsidR="00507B02">
        <w:rPr>
          <w:rFonts w:ascii="Times New Roman" w:hAnsi="Times New Roman" w:cs="Times New Roman"/>
          <w:sz w:val="28"/>
          <w:szCs w:val="28"/>
        </w:rPr>
        <w:t xml:space="preserve"> Рассматриваются особенности изложения народных песенных мелодий в дидактических целях.</w:t>
      </w:r>
    </w:p>
    <w:p w:rsidR="005277EA" w:rsidRPr="005277EA" w:rsidRDefault="005277EA" w:rsidP="008411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Ключевые слова:</w:t>
      </w:r>
      <w:r w:rsidR="00621B0E">
        <w:rPr>
          <w:rFonts w:ascii="Times New Roman" w:hAnsi="Times New Roman" w:cs="Times New Roman"/>
          <w:i/>
          <w:sz w:val="28"/>
          <w:szCs w:val="28"/>
        </w:rPr>
        <w:t xml:space="preserve"> марийский песенный фольклор, переложение для фортепиано, особенности изложения.</w:t>
      </w:r>
    </w:p>
    <w:p w:rsidR="00D40EB5" w:rsidRDefault="00080FB7" w:rsidP="008411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FB7">
        <w:rPr>
          <w:rFonts w:ascii="Times New Roman" w:hAnsi="Times New Roman" w:cs="Times New Roman"/>
          <w:sz w:val="28"/>
          <w:szCs w:val="28"/>
        </w:rPr>
        <w:t>Изменения в системе российского образования, происходящие в последние десятилетия, повлекли за собой существенную трансформацию его базовых основ, связанных с планированием, организацией, содержанием. Новые профессиональные требования к специалистам предполагают разработку и внедрение в образовательно-воспитательный процесс новых, инновационных форм и</w:t>
      </w:r>
      <w:r w:rsidR="00B65C07">
        <w:rPr>
          <w:rFonts w:ascii="Times New Roman" w:hAnsi="Times New Roman" w:cs="Times New Roman"/>
          <w:sz w:val="28"/>
          <w:szCs w:val="28"/>
        </w:rPr>
        <w:t xml:space="preserve"> методов педагогической работы.</w:t>
      </w:r>
    </w:p>
    <w:p w:rsidR="00D40EB5" w:rsidRDefault="00080FB7" w:rsidP="008411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FB7">
        <w:rPr>
          <w:rFonts w:ascii="Times New Roman" w:hAnsi="Times New Roman" w:cs="Times New Roman"/>
          <w:sz w:val="28"/>
          <w:szCs w:val="28"/>
        </w:rPr>
        <w:t xml:space="preserve">Важное место </w:t>
      </w:r>
      <w:r w:rsidR="008939EA">
        <w:rPr>
          <w:rFonts w:ascii="Times New Roman" w:hAnsi="Times New Roman" w:cs="Times New Roman"/>
          <w:sz w:val="28"/>
          <w:szCs w:val="28"/>
        </w:rPr>
        <w:t xml:space="preserve">в процессе обучения </w:t>
      </w:r>
      <w:r w:rsidRPr="00080FB7">
        <w:rPr>
          <w:rFonts w:ascii="Times New Roman" w:hAnsi="Times New Roman" w:cs="Times New Roman"/>
          <w:sz w:val="28"/>
          <w:szCs w:val="28"/>
        </w:rPr>
        <w:t>занимает национально-региональный компонент. Использование национально-региональной специфики того или иного региона в значительной степени помогает повысить уровень подготовки специалистов, поскольку атмосфера близкой, родной национальной культуры создает наиболее оптимальные условия для раскрытия всех потенциальных возможностей человека, способствует воспитанию его д</w:t>
      </w:r>
      <w:r w:rsidR="00D40EB5">
        <w:rPr>
          <w:rFonts w:ascii="Times New Roman" w:hAnsi="Times New Roman" w:cs="Times New Roman"/>
          <w:sz w:val="28"/>
          <w:szCs w:val="28"/>
        </w:rPr>
        <w:t>уховных</w:t>
      </w:r>
      <w:r w:rsidR="00626D4C">
        <w:rPr>
          <w:rFonts w:ascii="Times New Roman" w:hAnsi="Times New Roman" w:cs="Times New Roman"/>
          <w:sz w:val="28"/>
          <w:szCs w:val="28"/>
        </w:rPr>
        <w:t>,</w:t>
      </w:r>
      <w:r w:rsidR="00D40EB5">
        <w:rPr>
          <w:rFonts w:ascii="Times New Roman" w:hAnsi="Times New Roman" w:cs="Times New Roman"/>
          <w:sz w:val="28"/>
          <w:szCs w:val="28"/>
        </w:rPr>
        <w:t xml:space="preserve"> нравственных качеств</w:t>
      </w:r>
      <w:r w:rsidR="00626D4C">
        <w:rPr>
          <w:rFonts w:ascii="Times New Roman" w:hAnsi="Times New Roman" w:cs="Times New Roman"/>
          <w:sz w:val="28"/>
          <w:szCs w:val="28"/>
        </w:rPr>
        <w:t>, сохранению национальной идентичности.</w:t>
      </w:r>
      <w:r w:rsidR="006073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384" w:rsidRDefault="00626D4C" w:rsidP="008411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Отсюда проистекает потребность </w:t>
      </w:r>
      <w:r w:rsidR="008939EA">
        <w:rPr>
          <w:rFonts w:ascii="Times New Roman" w:hAnsi="Times New Roman" w:cs="Times New Roman"/>
          <w:sz w:val="28"/>
          <w:szCs w:val="28"/>
        </w:rPr>
        <w:t>в создании новых дидактических материалов, включающих</w:t>
      </w:r>
      <w:r w:rsidR="000628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</w:t>
      </w:r>
      <w:r w:rsidR="008939E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01C">
        <w:rPr>
          <w:rFonts w:ascii="Times New Roman" w:hAnsi="Times New Roman" w:cs="Times New Roman"/>
          <w:sz w:val="28"/>
          <w:szCs w:val="28"/>
        </w:rPr>
        <w:t xml:space="preserve">народной культуры и искусства, </w:t>
      </w:r>
      <w:r w:rsidR="008939EA">
        <w:rPr>
          <w:rFonts w:ascii="Times New Roman" w:hAnsi="Times New Roman" w:cs="Times New Roman"/>
          <w:sz w:val="28"/>
          <w:szCs w:val="28"/>
        </w:rPr>
        <w:t xml:space="preserve">способствующих не только </w:t>
      </w:r>
      <w:r w:rsidR="000628EF">
        <w:rPr>
          <w:rFonts w:ascii="Times New Roman" w:hAnsi="Times New Roman" w:cs="Times New Roman"/>
          <w:sz w:val="28"/>
          <w:szCs w:val="28"/>
        </w:rPr>
        <w:t>сохран</w:t>
      </w:r>
      <w:r w:rsidR="008939EA">
        <w:rPr>
          <w:rFonts w:ascii="Times New Roman" w:hAnsi="Times New Roman" w:cs="Times New Roman"/>
          <w:sz w:val="28"/>
          <w:szCs w:val="28"/>
        </w:rPr>
        <w:t>ению</w:t>
      </w:r>
      <w:r w:rsidR="000628EF">
        <w:rPr>
          <w:rFonts w:ascii="Times New Roman" w:hAnsi="Times New Roman" w:cs="Times New Roman"/>
          <w:sz w:val="28"/>
          <w:szCs w:val="28"/>
        </w:rPr>
        <w:t xml:space="preserve"> </w:t>
      </w:r>
      <w:r w:rsidR="00B2701C">
        <w:rPr>
          <w:rFonts w:ascii="Times New Roman" w:hAnsi="Times New Roman" w:cs="Times New Roman"/>
          <w:sz w:val="28"/>
          <w:szCs w:val="28"/>
        </w:rPr>
        <w:t>традиционны</w:t>
      </w:r>
      <w:r w:rsidR="008939EA">
        <w:rPr>
          <w:rFonts w:ascii="Times New Roman" w:hAnsi="Times New Roman" w:cs="Times New Roman"/>
          <w:sz w:val="28"/>
          <w:szCs w:val="28"/>
        </w:rPr>
        <w:t>х</w:t>
      </w:r>
      <w:r w:rsidR="00B2701C">
        <w:rPr>
          <w:rFonts w:ascii="Times New Roman" w:hAnsi="Times New Roman" w:cs="Times New Roman"/>
          <w:sz w:val="28"/>
          <w:szCs w:val="28"/>
        </w:rPr>
        <w:t xml:space="preserve"> эстетически</w:t>
      </w:r>
      <w:r w:rsidR="008939EA">
        <w:rPr>
          <w:rFonts w:ascii="Times New Roman" w:hAnsi="Times New Roman" w:cs="Times New Roman"/>
          <w:sz w:val="28"/>
          <w:szCs w:val="28"/>
        </w:rPr>
        <w:t>х</w:t>
      </w:r>
      <w:r w:rsidR="000628EF">
        <w:rPr>
          <w:rFonts w:ascii="Times New Roman" w:hAnsi="Times New Roman" w:cs="Times New Roman"/>
          <w:sz w:val="28"/>
          <w:szCs w:val="28"/>
        </w:rPr>
        <w:t xml:space="preserve"> ценност</w:t>
      </w:r>
      <w:r w:rsidR="008939EA">
        <w:rPr>
          <w:rFonts w:ascii="Times New Roman" w:hAnsi="Times New Roman" w:cs="Times New Roman"/>
          <w:sz w:val="28"/>
          <w:szCs w:val="28"/>
        </w:rPr>
        <w:t>ей</w:t>
      </w:r>
      <w:r w:rsidR="00B2701C">
        <w:rPr>
          <w:rFonts w:ascii="Times New Roman" w:hAnsi="Times New Roman" w:cs="Times New Roman"/>
          <w:sz w:val="28"/>
          <w:szCs w:val="28"/>
        </w:rPr>
        <w:t>, этически</w:t>
      </w:r>
      <w:r w:rsidR="008939EA">
        <w:rPr>
          <w:rFonts w:ascii="Times New Roman" w:hAnsi="Times New Roman" w:cs="Times New Roman"/>
          <w:sz w:val="28"/>
          <w:szCs w:val="28"/>
        </w:rPr>
        <w:t>х</w:t>
      </w:r>
      <w:r w:rsidR="000628EF">
        <w:rPr>
          <w:rFonts w:ascii="Times New Roman" w:hAnsi="Times New Roman" w:cs="Times New Roman"/>
          <w:sz w:val="28"/>
          <w:szCs w:val="28"/>
        </w:rPr>
        <w:t xml:space="preserve"> норм</w:t>
      </w:r>
      <w:r w:rsidR="00B2701C">
        <w:rPr>
          <w:rFonts w:ascii="Times New Roman" w:hAnsi="Times New Roman" w:cs="Times New Roman"/>
          <w:sz w:val="28"/>
          <w:szCs w:val="28"/>
        </w:rPr>
        <w:t xml:space="preserve">, </w:t>
      </w:r>
      <w:r w:rsidR="008939EA">
        <w:rPr>
          <w:rFonts w:ascii="Times New Roman" w:hAnsi="Times New Roman" w:cs="Times New Roman"/>
          <w:sz w:val="28"/>
          <w:szCs w:val="28"/>
        </w:rPr>
        <w:t xml:space="preserve">но, также, </w:t>
      </w:r>
      <w:r w:rsidR="00B2701C">
        <w:rPr>
          <w:rFonts w:ascii="Times New Roman" w:hAnsi="Times New Roman" w:cs="Times New Roman"/>
          <w:sz w:val="28"/>
          <w:szCs w:val="28"/>
        </w:rPr>
        <w:t>сохранению</w:t>
      </w:r>
      <w:r w:rsidR="000628EF">
        <w:rPr>
          <w:rFonts w:ascii="Times New Roman" w:hAnsi="Times New Roman" w:cs="Times New Roman"/>
          <w:sz w:val="28"/>
          <w:szCs w:val="28"/>
        </w:rPr>
        <w:t xml:space="preserve"> </w:t>
      </w:r>
      <w:r w:rsidR="00B2701C">
        <w:rPr>
          <w:rFonts w:ascii="Times New Roman" w:hAnsi="Times New Roman" w:cs="Times New Roman"/>
          <w:sz w:val="28"/>
          <w:szCs w:val="28"/>
        </w:rPr>
        <w:t>отдельной личности</w:t>
      </w:r>
      <w:r w:rsidR="000628EF">
        <w:rPr>
          <w:rFonts w:ascii="Times New Roman" w:hAnsi="Times New Roman" w:cs="Times New Roman"/>
          <w:sz w:val="28"/>
          <w:szCs w:val="28"/>
        </w:rPr>
        <w:t xml:space="preserve">, </w:t>
      </w:r>
      <w:r w:rsidR="00E24F05">
        <w:rPr>
          <w:rFonts w:ascii="Times New Roman" w:hAnsi="Times New Roman" w:cs="Times New Roman"/>
          <w:sz w:val="28"/>
          <w:szCs w:val="28"/>
        </w:rPr>
        <w:t xml:space="preserve">культурного </w:t>
      </w:r>
      <w:r w:rsidR="004F4073">
        <w:rPr>
          <w:rFonts w:ascii="Times New Roman" w:hAnsi="Times New Roman" w:cs="Times New Roman"/>
          <w:sz w:val="28"/>
          <w:szCs w:val="28"/>
        </w:rPr>
        <w:t>«</w:t>
      </w:r>
      <w:r w:rsidR="00E24F05">
        <w:rPr>
          <w:rFonts w:ascii="Times New Roman" w:hAnsi="Times New Roman" w:cs="Times New Roman"/>
          <w:sz w:val="28"/>
          <w:szCs w:val="28"/>
        </w:rPr>
        <w:t>кода</w:t>
      </w:r>
      <w:r w:rsidR="004F4073">
        <w:rPr>
          <w:rFonts w:ascii="Times New Roman" w:hAnsi="Times New Roman" w:cs="Times New Roman"/>
          <w:sz w:val="28"/>
          <w:szCs w:val="28"/>
        </w:rPr>
        <w:t>»</w:t>
      </w:r>
      <w:r w:rsidR="00E24F05">
        <w:rPr>
          <w:rFonts w:ascii="Times New Roman" w:hAnsi="Times New Roman" w:cs="Times New Roman"/>
          <w:sz w:val="28"/>
          <w:szCs w:val="28"/>
        </w:rPr>
        <w:t xml:space="preserve"> </w:t>
      </w:r>
      <w:r w:rsidR="00B2701C">
        <w:rPr>
          <w:rFonts w:ascii="Times New Roman" w:hAnsi="Times New Roman" w:cs="Times New Roman"/>
          <w:sz w:val="28"/>
          <w:szCs w:val="28"/>
        </w:rPr>
        <w:t>этноса в целом.</w:t>
      </w:r>
    </w:p>
    <w:p w:rsidR="001A4C82" w:rsidRDefault="001A4C82" w:rsidP="008411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среднем специальном учебном заведении имеются дисциплины </w:t>
      </w:r>
      <w:r w:rsidR="000628EF">
        <w:rPr>
          <w:rFonts w:ascii="Times New Roman" w:hAnsi="Times New Roman" w:cs="Times New Roman"/>
          <w:sz w:val="28"/>
          <w:szCs w:val="28"/>
        </w:rPr>
        <w:t>как напрямую связанны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628EF">
        <w:rPr>
          <w:rFonts w:ascii="Times New Roman" w:hAnsi="Times New Roman" w:cs="Times New Roman"/>
          <w:sz w:val="28"/>
          <w:szCs w:val="28"/>
        </w:rPr>
        <w:t xml:space="preserve"> с народным музыкальным творчеством</w:t>
      </w:r>
      <w:r w:rsidR="00E24F05">
        <w:rPr>
          <w:rFonts w:ascii="Times New Roman" w:hAnsi="Times New Roman" w:cs="Times New Roman"/>
          <w:sz w:val="28"/>
          <w:szCs w:val="28"/>
        </w:rPr>
        <w:t>,</w:t>
      </w:r>
      <w:r w:rsidR="000628EF">
        <w:rPr>
          <w:rFonts w:ascii="Times New Roman" w:hAnsi="Times New Roman" w:cs="Times New Roman"/>
          <w:sz w:val="28"/>
          <w:szCs w:val="28"/>
        </w:rPr>
        <w:t xml:space="preserve"> так и опосредованно.</w:t>
      </w:r>
      <w:r w:rsidRPr="001A4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Цикл музыкально-теоретических дисциплин включает предмет сольфеджио, позволяющий </w:t>
      </w:r>
      <w:r w:rsidR="00E41563">
        <w:rPr>
          <w:rFonts w:ascii="Times New Roman" w:hAnsi="Times New Roman" w:cs="Times New Roman"/>
          <w:sz w:val="28"/>
          <w:szCs w:val="28"/>
        </w:rPr>
        <w:t xml:space="preserve">использовать в процессе обучения обширный музыкальный материал – как авторский, так и основанный на произведениях композиторов разных эпох и стилей. </w:t>
      </w:r>
      <w:r w:rsidR="005E2D76">
        <w:rPr>
          <w:rFonts w:ascii="Times New Roman" w:hAnsi="Times New Roman" w:cs="Times New Roman"/>
          <w:sz w:val="28"/>
          <w:szCs w:val="28"/>
        </w:rPr>
        <w:t>В настоящее время и</w:t>
      </w:r>
      <w:r w:rsidR="000F3CA9">
        <w:rPr>
          <w:rFonts w:ascii="Times New Roman" w:hAnsi="Times New Roman" w:cs="Times New Roman"/>
          <w:sz w:val="28"/>
          <w:szCs w:val="28"/>
        </w:rPr>
        <w:t xml:space="preserve">меются различные учебно-методические пособия, созданные на основе </w:t>
      </w:r>
      <w:r w:rsidR="00546B44">
        <w:rPr>
          <w:rFonts w:ascii="Times New Roman" w:hAnsi="Times New Roman" w:cs="Times New Roman"/>
          <w:sz w:val="28"/>
          <w:szCs w:val="28"/>
        </w:rPr>
        <w:t xml:space="preserve">марийского </w:t>
      </w:r>
      <w:r w:rsidR="000F3CA9">
        <w:rPr>
          <w:rFonts w:ascii="Times New Roman" w:hAnsi="Times New Roman" w:cs="Times New Roman"/>
          <w:sz w:val="28"/>
          <w:szCs w:val="28"/>
        </w:rPr>
        <w:t>песенного</w:t>
      </w:r>
      <w:r w:rsidR="00546B44">
        <w:rPr>
          <w:rFonts w:ascii="Times New Roman" w:hAnsi="Times New Roman" w:cs="Times New Roman"/>
          <w:sz w:val="28"/>
          <w:szCs w:val="28"/>
        </w:rPr>
        <w:t xml:space="preserve"> фольклора. Среди таких изданий</w:t>
      </w:r>
      <w:r w:rsidR="004969BE">
        <w:rPr>
          <w:rFonts w:ascii="Times New Roman" w:hAnsi="Times New Roman" w:cs="Times New Roman"/>
          <w:sz w:val="28"/>
          <w:szCs w:val="28"/>
        </w:rPr>
        <w:t xml:space="preserve"> учебники сольфеджио </w:t>
      </w:r>
      <w:r w:rsidR="00835A8B">
        <w:rPr>
          <w:rFonts w:ascii="Times New Roman" w:hAnsi="Times New Roman" w:cs="Times New Roman"/>
          <w:sz w:val="28"/>
          <w:szCs w:val="28"/>
        </w:rPr>
        <w:t xml:space="preserve">Л.В. Бражник, В.Г. </w:t>
      </w:r>
      <w:proofErr w:type="spellStart"/>
      <w:r w:rsidR="00835A8B">
        <w:rPr>
          <w:rFonts w:ascii="Times New Roman" w:hAnsi="Times New Roman" w:cs="Times New Roman"/>
          <w:sz w:val="28"/>
          <w:szCs w:val="28"/>
        </w:rPr>
        <w:t>Мысиной</w:t>
      </w:r>
      <w:proofErr w:type="spellEnd"/>
      <w:r w:rsidR="00835A8B">
        <w:rPr>
          <w:rFonts w:ascii="Times New Roman" w:hAnsi="Times New Roman" w:cs="Times New Roman"/>
          <w:sz w:val="28"/>
          <w:szCs w:val="28"/>
        </w:rPr>
        <w:t xml:space="preserve">, Л.Н. </w:t>
      </w:r>
      <w:proofErr w:type="spellStart"/>
      <w:r w:rsidR="00835A8B">
        <w:rPr>
          <w:rFonts w:ascii="Times New Roman" w:hAnsi="Times New Roman" w:cs="Times New Roman"/>
          <w:sz w:val="28"/>
          <w:szCs w:val="28"/>
        </w:rPr>
        <w:t>Черновской</w:t>
      </w:r>
      <w:proofErr w:type="spellEnd"/>
      <w:r w:rsidR="00835A8B">
        <w:rPr>
          <w:rFonts w:ascii="Times New Roman" w:hAnsi="Times New Roman" w:cs="Times New Roman"/>
          <w:sz w:val="28"/>
          <w:szCs w:val="28"/>
        </w:rPr>
        <w:t>.</w:t>
      </w:r>
    </w:p>
    <w:p w:rsidR="00835A8B" w:rsidRDefault="00835A8B" w:rsidP="004F4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546B44">
        <w:rPr>
          <w:rFonts w:ascii="Times New Roman" w:hAnsi="Times New Roman" w:cs="Times New Roman"/>
          <w:sz w:val="28"/>
          <w:szCs w:val="28"/>
        </w:rPr>
        <w:t xml:space="preserve">потребностью </w:t>
      </w:r>
      <w:r>
        <w:rPr>
          <w:rFonts w:ascii="Times New Roman" w:hAnsi="Times New Roman" w:cs="Times New Roman"/>
          <w:sz w:val="28"/>
          <w:szCs w:val="28"/>
        </w:rPr>
        <w:t xml:space="preserve">более широкого применения образцов фольклора мари в учебном процессе </w:t>
      </w:r>
      <w:r w:rsidR="00E87D79">
        <w:rPr>
          <w:rFonts w:ascii="Times New Roman" w:hAnsi="Times New Roman" w:cs="Times New Roman"/>
          <w:sz w:val="28"/>
          <w:szCs w:val="28"/>
        </w:rPr>
        <w:t>был создан сборник переложений марийских народных песен для фортепиано</w:t>
      </w:r>
      <w:r w:rsidR="004F4073">
        <w:rPr>
          <w:rFonts w:ascii="Times New Roman" w:hAnsi="Times New Roman" w:cs="Times New Roman"/>
          <w:sz w:val="28"/>
          <w:szCs w:val="28"/>
        </w:rPr>
        <w:t xml:space="preserve"> </w:t>
      </w:r>
      <w:r w:rsidR="004F4073" w:rsidRPr="004F4073">
        <w:rPr>
          <w:rFonts w:ascii="Times New Roman" w:hAnsi="Times New Roman" w:cs="Times New Roman"/>
          <w:sz w:val="28"/>
          <w:szCs w:val="28"/>
        </w:rPr>
        <w:t xml:space="preserve">«Куги </w:t>
      </w:r>
      <w:proofErr w:type="spellStart"/>
      <w:r w:rsidR="004F4073" w:rsidRPr="004F4073">
        <w:rPr>
          <w:rFonts w:ascii="Times New Roman" w:hAnsi="Times New Roman" w:cs="Times New Roman"/>
          <w:sz w:val="28"/>
          <w:szCs w:val="28"/>
        </w:rPr>
        <w:t>ялавам</w:t>
      </w:r>
      <w:proofErr w:type="spellEnd"/>
      <w:r w:rsidR="004F4073" w:rsidRPr="004F40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073" w:rsidRPr="004F4073">
        <w:rPr>
          <w:rFonts w:ascii="Mari-Time Roman" w:hAnsi="Mari-Time Roman" w:cs="Times New Roman"/>
          <w:sz w:val="28"/>
          <w:szCs w:val="28"/>
        </w:rPr>
        <w:t>вилїнежї</w:t>
      </w:r>
      <w:proofErr w:type="spellEnd"/>
      <w:r w:rsidR="004F4073" w:rsidRPr="004F4073">
        <w:rPr>
          <w:rFonts w:ascii="Times New Roman" w:hAnsi="Times New Roman" w:cs="Times New Roman"/>
          <w:sz w:val="28"/>
          <w:szCs w:val="28"/>
        </w:rPr>
        <w:t>»</w:t>
      </w:r>
      <w:r w:rsidR="004F4073">
        <w:rPr>
          <w:rFonts w:ascii="Times New Roman" w:hAnsi="Times New Roman" w:cs="Times New Roman"/>
          <w:sz w:val="28"/>
          <w:szCs w:val="28"/>
        </w:rPr>
        <w:t xml:space="preserve"> (</w:t>
      </w:r>
      <w:r w:rsidR="004F4073" w:rsidRPr="004F4073">
        <w:rPr>
          <w:rFonts w:ascii="Times New Roman" w:hAnsi="Times New Roman" w:cs="Times New Roman"/>
          <w:sz w:val="28"/>
          <w:szCs w:val="28"/>
        </w:rPr>
        <w:t>«Берёзка роняет серёжки»</w:t>
      </w:r>
      <w:r w:rsidR="004F4073">
        <w:rPr>
          <w:rFonts w:ascii="Times New Roman" w:hAnsi="Times New Roman" w:cs="Times New Roman"/>
          <w:sz w:val="28"/>
          <w:szCs w:val="28"/>
        </w:rPr>
        <w:t>)</w:t>
      </w:r>
      <w:r w:rsidR="00E87D79">
        <w:rPr>
          <w:rFonts w:ascii="Times New Roman" w:hAnsi="Times New Roman" w:cs="Times New Roman"/>
          <w:sz w:val="28"/>
          <w:szCs w:val="28"/>
        </w:rPr>
        <w:t>.</w:t>
      </w:r>
      <w:r w:rsidR="004969BE">
        <w:rPr>
          <w:rFonts w:ascii="Times New Roman" w:hAnsi="Times New Roman" w:cs="Times New Roman"/>
          <w:sz w:val="28"/>
          <w:szCs w:val="28"/>
        </w:rPr>
        <w:t xml:space="preserve"> Помимо </w:t>
      </w:r>
      <w:r w:rsidR="0084110C">
        <w:rPr>
          <w:rFonts w:ascii="Times New Roman" w:hAnsi="Times New Roman" w:cs="Times New Roman"/>
          <w:sz w:val="28"/>
          <w:szCs w:val="28"/>
        </w:rPr>
        <w:t xml:space="preserve">решения определённых </w:t>
      </w:r>
      <w:r w:rsidR="004969BE">
        <w:rPr>
          <w:rFonts w:ascii="Times New Roman" w:hAnsi="Times New Roman" w:cs="Times New Roman"/>
          <w:sz w:val="28"/>
          <w:szCs w:val="28"/>
        </w:rPr>
        <w:t xml:space="preserve">дидактических задач, </w:t>
      </w:r>
      <w:r w:rsidR="0084110C">
        <w:rPr>
          <w:rFonts w:ascii="Times New Roman" w:hAnsi="Times New Roman" w:cs="Times New Roman"/>
          <w:sz w:val="28"/>
          <w:szCs w:val="28"/>
        </w:rPr>
        <w:t xml:space="preserve">целью автора было способствовать расширению у обучающихся представлений о марийской народной музыке, </w:t>
      </w:r>
      <w:r w:rsidR="000060A6">
        <w:rPr>
          <w:rFonts w:ascii="Times New Roman" w:hAnsi="Times New Roman" w:cs="Times New Roman"/>
          <w:sz w:val="28"/>
          <w:szCs w:val="28"/>
        </w:rPr>
        <w:t>о культуре народа в целом, запечатленной в его песнях</w:t>
      </w:r>
      <w:r w:rsidR="0084110C">
        <w:rPr>
          <w:rFonts w:ascii="Times New Roman" w:hAnsi="Times New Roman" w:cs="Times New Roman"/>
          <w:sz w:val="28"/>
          <w:szCs w:val="28"/>
        </w:rPr>
        <w:t>.</w:t>
      </w:r>
    </w:p>
    <w:p w:rsidR="00546B44" w:rsidRPr="00BB778B" w:rsidRDefault="00546B44" w:rsidP="00546B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8B">
        <w:rPr>
          <w:rFonts w:ascii="Times New Roman" w:hAnsi="Times New Roman" w:cs="Times New Roman"/>
          <w:sz w:val="28"/>
          <w:szCs w:val="28"/>
        </w:rPr>
        <w:t xml:space="preserve">В </w:t>
      </w:r>
      <w:r w:rsidR="00E814E6">
        <w:rPr>
          <w:rFonts w:ascii="Times New Roman" w:hAnsi="Times New Roman" w:cs="Times New Roman"/>
          <w:sz w:val="28"/>
          <w:szCs w:val="28"/>
        </w:rPr>
        <w:t>сборнике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73F0">
        <w:rPr>
          <w:rFonts w:ascii="Times New Roman" w:hAnsi="Times New Roman" w:cs="Times New Roman"/>
          <w:sz w:val="28"/>
          <w:szCs w:val="28"/>
        </w:rPr>
        <w:t>представлено около 40</w:t>
      </w:r>
      <w:r w:rsidRPr="00BB778B">
        <w:rPr>
          <w:rFonts w:ascii="Times New Roman" w:hAnsi="Times New Roman" w:cs="Times New Roman"/>
          <w:sz w:val="28"/>
          <w:szCs w:val="28"/>
        </w:rPr>
        <w:t xml:space="preserve"> народны</w:t>
      </w:r>
      <w:r w:rsidR="00D573F0">
        <w:rPr>
          <w:rFonts w:ascii="Times New Roman" w:hAnsi="Times New Roman" w:cs="Times New Roman"/>
          <w:sz w:val="28"/>
          <w:szCs w:val="28"/>
        </w:rPr>
        <w:t>х</w:t>
      </w:r>
      <w:r w:rsidRPr="00BB778B">
        <w:rPr>
          <w:rFonts w:ascii="Times New Roman" w:hAnsi="Times New Roman" w:cs="Times New Roman"/>
          <w:sz w:val="28"/>
          <w:szCs w:val="28"/>
        </w:rPr>
        <w:t xml:space="preserve"> пес</w:t>
      </w:r>
      <w:r w:rsidR="00D573F0">
        <w:rPr>
          <w:rFonts w:ascii="Times New Roman" w:hAnsi="Times New Roman" w:cs="Times New Roman"/>
          <w:sz w:val="28"/>
          <w:szCs w:val="28"/>
        </w:rPr>
        <w:t>е</w:t>
      </w:r>
      <w:r w:rsidRPr="00BB778B">
        <w:rPr>
          <w:rFonts w:ascii="Times New Roman" w:hAnsi="Times New Roman" w:cs="Times New Roman"/>
          <w:sz w:val="28"/>
          <w:szCs w:val="28"/>
        </w:rPr>
        <w:t>н разных жанро</w:t>
      </w:r>
      <w:r>
        <w:rPr>
          <w:rFonts w:ascii="Times New Roman" w:hAnsi="Times New Roman" w:cs="Times New Roman"/>
          <w:sz w:val="28"/>
          <w:szCs w:val="28"/>
        </w:rPr>
        <w:t>в и регионов марийского края.</w:t>
      </w:r>
    </w:p>
    <w:p w:rsidR="005E2D76" w:rsidRDefault="005E2D76" w:rsidP="008411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Учебное пособие</w:t>
      </w:r>
      <w:r w:rsidRPr="00BB778B">
        <w:rPr>
          <w:rFonts w:ascii="Times New Roman" w:hAnsi="Times New Roman" w:cs="Times New Roman"/>
          <w:sz w:val="28"/>
          <w:szCs w:val="28"/>
        </w:rPr>
        <w:t xml:space="preserve"> адресовано преподавателям, учащимся ДШИ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B77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78B">
        <w:rPr>
          <w:rFonts w:ascii="Times New Roman" w:hAnsi="Times New Roman" w:cs="Times New Roman"/>
          <w:sz w:val="28"/>
          <w:szCs w:val="28"/>
        </w:rPr>
        <w:t>ССУЗов</w:t>
      </w:r>
      <w:proofErr w:type="spellEnd"/>
      <w:r w:rsidRPr="00BB778B">
        <w:rPr>
          <w:rFonts w:ascii="Times New Roman" w:hAnsi="Times New Roman" w:cs="Times New Roman"/>
          <w:sz w:val="28"/>
          <w:szCs w:val="28"/>
        </w:rPr>
        <w:t xml:space="preserve">, любителям народной музыки. Оно предполагает его использование </w:t>
      </w:r>
      <w:r w:rsidR="007E1737" w:rsidRPr="00BB778B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Pr="00BB778B">
        <w:rPr>
          <w:rFonts w:ascii="Times New Roman" w:hAnsi="Times New Roman" w:cs="Times New Roman"/>
          <w:sz w:val="28"/>
          <w:szCs w:val="28"/>
        </w:rPr>
        <w:t>в классе фортепиано</w:t>
      </w:r>
      <w:r>
        <w:rPr>
          <w:rFonts w:ascii="Times New Roman" w:hAnsi="Times New Roman" w:cs="Times New Roman"/>
          <w:sz w:val="28"/>
          <w:szCs w:val="28"/>
        </w:rPr>
        <w:t>, но</w:t>
      </w:r>
      <w:r w:rsidRPr="00BB778B">
        <w:rPr>
          <w:rFonts w:ascii="Times New Roman" w:hAnsi="Times New Roman" w:cs="Times New Roman"/>
          <w:sz w:val="28"/>
          <w:szCs w:val="28"/>
        </w:rPr>
        <w:t xml:space="preserve"> и на </w:t>
      </w:r>
      <w:r>
        <w:rPr>
          <w:rFonts w:ascii="Times New Roman" w:hAnsi="Times New Roman" w:cs="Times New Roman"/>
          <w:sz w:val="28"/>
          <w:szCs w:val="28"/>
        </w:rPr>
        <w:t xml:space="preserve">занятиях </w:t>
      </w:r>
      <w:r w:rsidRPr="00BB778B">
        <w:rPr>
          <w:rFonts w:ascii="Times New Roman" w:hAnsi="Times New Roman" w:cs="Times New Roman"/>
          <w:sz w:val="28"/>
          <w:szCs w:val="28"/>
        </w:rPr>
        <w:t>сольфеджио для записи диктантов, чтения с листа</w:t>
      </w:r>
      <w:r w:rsidR="007E1737">
        <w:rPr>
          <w:rFonts w:ascii="Times New Roman" w:hAnsi="Times New Roman" w:cs="Times New Roman"/>
          <w:sz w:val="28"/>
          <w:szCs w:val="28"/>
        </w:rPr>
        <w:t xml:space="preserve"> и</w:t>
      </w:r>
      <w:r w:rsidRPr="00BB778B">
        <w:rPr>
          <w:rFonts w:ascii="Times New Roman" w:hAnsi="Times New Roman" w:cs="Times New Roman"/>
          <w:sz w:val="28"/>
          <w:szCs w:val="28"/>
        </w:rPr>
        <w:t xml:space="preserve"> слухового анализа</w:t>
      </w:r>
      <w:r w:rsidR="007E1737">
        <w:rPr>
          <w:rFonts w:ascii="Times New Roman" w:hAnsi="Times New Roman" w:cs="Times New Roman"/>
          <w:sz w:val="28"/>
          <w:szCs w:val="28"/>
        </w:rPr>
        <w:t>.</w:t>
      </w:r>
      <w:r w:rsidRPr="00BB778B">
        <w:rPr>
          <w:rFonts w:ascii="Times New Roman" w:hAnsi="Times New Roman" w:cs="Times New Roman"/>
          <w:sz w:val="28"/>
          <w:szCs w:val="28"/>
        </w:rPr>
        <w:t xml:space="preserve"> </w:t>
      </w:r>
      <w:r w:rsidR="007E1737">
        <w:rPr>
          <w:rFonts w:ascii="Times New Roman" w:hAnsi="Times New Roman" w:cs="Times New Roman"/>
          <w:sz w:val="28"/>
          <w:szCs w:val="28"/>
        </w:rPr>
        <w:t xml:space="preserve">Учебные цели определили </w:t>
      </w:r>
      <w:r w:rsidRPr="00BB778B">
        <w:rPr>
          <w:rFonts w:ascii="Times New Roman" w:hAnsi="Times New Roman" w:cs="Times New Roman"/>
          <w:sz w:val="28"/>
          <w:szCs w:val="28"/>
        </w:rPr>
        <w:t>стиль изложения</w:t>
      </w:r>
      <w:r>
        <w:rPr>
          <w:rFonts w:ascii="Times New Roman" w:hAnsi="Times New Roman" w:cs="Times New Roman"/>
          <w:sz w:val="28"/>
          <w:szCs w:val="28"/>
        </w:rPr>
        <w:t xml:space="preserve"> музыкального материала</w:t>
      </w:r>
      <w:r w:rsidR="007E1737">
        <w:rPr>
          <w:rFonts w:ascii="Times New Roman" w:hAnsi="Times New Roman" w:cs="Times New Roman"/>
          <w:sz w:val="28"/>
          <w:szCs w:val="28"/>
        </w:rPr>
        <w:t>, который</w:t>
      </w:r>
      <w:r w:rsidRPr="00BB778B">
        <w:rPr>
          <w:rFonts w:ascii="Times New Roman" w:hAnsi="Times New Roman" w:cs="Times New Roman"/>
          <w:sz w:val="28"/>
          <w:szCs w:val="28"/>
        </w:rPr>
        <w:t xml:space="preserve"> отличается достаточной простотой и конструктивной ясностью.</w:t>
      </w:r>
    </w:p>
    <w:p w:rsidR="005E2D76" w:rsidRDefault="005E2D76" w:rsidP="00190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8B">
        <w:rPr>
          <w:rFonts w:ascii="Times New Roman" w:hAnsi="Times New Roman" w:cs="Times New Roman"/>
          <w:sz w:val="28"/>
          <w:szCs w:val="28"/>
        </w:rPr>
        <w:t xml:space="preserve">Одна из главных идей сборника – представить народные мелодии предельно бережно, без каких-либо изменений с целью сохранить и раскрыть </w:t>
      </w:r>
      <w:r w:rsidRPr="00BB778B">
        <w:rPr>
          <w:rFonts w:ascii="Times New Roman" w:hAnsi="Times New Roman" w:cs="Times New Roman"/>
          <w:sz w:val="28"/>
          <w:szCs w:val="28"/>
        </w:rPr>
        <w:lastRenderedPageBreak/>
        <w:t>их естественную первозданную</w:t>
      </w:r>
      <w:r w:rsidR="00CA1F92">
        <w:rPr>
          <w:rFonts w:ascii="Times New Roman" w:hAnsi="Times New Roman" w:cs="Times New Roman"/>
          <w:sz w:val="28"/>
          <w:szCs w:val="28"/>
        </w:rPr>
        <w:t xml:space="preserve"> красоту. Эта идея определила стиль </w:t>
      </w:r>
      <w:r w:rsidRPr="00BB778B">
        <w:rPr>
          <w:rFonts w:ascii="Times New Roman" w:hAnsi="Times New Roman" w:cs="Times New Roman"/>
          <w:sz w:val="28"/>
          <w:szCs w:val="28"/>
        </w:rPr>
        <w:t>изложения музыкального материала: сочетание мелодии, точно воспроизводящей народный нап</w:t>
      </w:r>
      <w:r w:rsidR="00CA1F92">
        <w:rPr>
          <w:rFonts w:ascii="Times New Roman" w:hAnsi="Times New Roman" w:cs="Times New Roman"/>
          <w:sz w:val="28"/>
          <w:szCs w:val="28"/>
        </w:rPr>
        <w:t>ев</w:t>
      </w:r>
      <w:r w:rsidR="00C2381E">
        <w:rPr>
          <w:rFonts w:ascii="Times New Roman" w:hAnsi="Times New Roman" w:cs="Times New Roman"/>
          <w:sz w:val="28"/>
          <w:szCs w:val="28"/>
        </w:rPr>
        <w:t>,</w:t>
      </w:r>
      <w:r w:rsidR="00CA1F92">
        <w:rPr>
          <w:rFonts w:ascii="Times New Roman" w:hAnsi="Times New Roman" w:cs="Times New Roman"/>
          <w:sz w:val="28"/>
          <w:szCs w:val="28"/>
        </w:rPr>
        <w:t xml:space="preserve"> с авторским аккомпанементом</w:t>
      </w:r>
      <w:r w:rsidR="00F643A1">
        <w:rPr>
          <w:rFonts w:ascii="Times New Roman" w:hAnsi="Times New Roman" w:cs="Times New Roman"/>
          <w:sz w:val="28"/>
          <w:szCs w:val="28"/>
        </w:rPr>
        <w:t>.</w:t>
      </w:r>
      <w:r w:rsidR="00C23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575" w:rsidRDefault="00EB3575" w:rsidP="00B231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Отметим, что почти все переложения песенных мелодий изложены в гомофонно-гармоническо</w:t>
      </w:r>
      <w:r w:rsidR="003D0C3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фактур</w:t>
      </w:r>
      <w:r w:rsidR="003D0C3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что естественно для восприятия вокальной музыки, исполняемой под аккомпанемент. </w:t>
      </w:r>
      <w:r w:rsidR="00B231DB">
        <w:rPr>
          <w:rFonts w:ascii="Times New Roman" w:hAnsi="Times New Roman" w:cs="Times New Roman"/>
          <w:sz w:val="28"/>
          <w:szCs w:val="28"/>
        </w:rPr>
        <w:t xml:space="preserve">Значительно реже используется полифоническое изложение подголосочного типа, характерное для обработок народных песен. </w:t>
      </w:r>
      <w:r>
        <w:rPr>
          <w:rFonts w:ascii="Times New Roman" w:hAnsi="Times New Roman" w:cs="Times New Roman"/>
          <w:sz w:val="28"/>
          <w:szCs w:val="28"/>
        </w:rPr>
        <w:t xml:space="preserve">При этом сопровождение часто имитирует звучание марийских народных инструментов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кўсле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605A">
        <w:rPr>
          <w:rFonts w:ascii="Times New Roman" w:hAnsi="Times New Roman" w:cs="Times New Roman"/>
          <w:sz w:val="28"/>
          <w:szCs w:val="28"/>
        </w:rPr>
        <w:t>(гусли)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шўвыр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(волынка).</w:t>
      </w:r>
    </w:p>
    <w:p w:rsidR="00BB778B" w:rsidRDefault="00F643A1" w:rsidP="00CA1F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B778B" w:rsidRPr="00BB778B">
        <w:rPr>
          <w:rFonts w:ascii="Times New Roman" w:hAnsi="Times New Roman" w:cs="Times New Roman"/>
          <w:sz w:val="28"/>
          <w:szCs w:val="28"/>
        </w:rPr>
        <w:t>ыстраивани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B778B" w:rsidRPr="00BB778B">
        <w:rPr>
          <w:rFonts w:ascii="Times New Roman" w:hAnsi="Times New Roman" w:cs="Times New Roman"/>
          <w:sz w:val="28"/>
          <w:szCs w:val="28"/>
        </w:rPr>
        <w:t xml:space="preserve"> </w:t>
      </w:r>
      <w:r w:rsidR="003D0C33">
        <w:rPr>
          <w:rFonts w:ascii="Times New Roman" w:hAnsi="Times New Roman" w:cs="Times New Roman"/>
          <w:sz w:val="28"/>
          <w:szCs w:val="28"/>
        </w:rPr>
        <w:t xml:space="preserve">звуковой палитры </w:t>
      </w:r>
      <w:r>
        <w:rPr>
          <w:rFonts w:ascii="Times New Roman" w:hAnsi="Times New Roman" w:cs="Times New Roman"/>
          <w:sz w:val="28"/>
          <w:szCs w:val="28"/>
        </w:rPr>
        <w:t xml:space="preserve">фортепианных переложений </w:t>
      </w:r>
      <w:r w:rsidR="003D0C33">
        <w:rPr>
          <w:rFonts w:ascii="Times New Roman" w:hAnsi="Times New Roman" w:cs="Times New Roman"/>
          <w:sz w:val="28"/>
          <w:szCs w:val="28"/>
        </w:rPr>
        <w:t xml:space="preserve">было </w:t>
      </w:r>
      <w:r w:rsidR="00BB778B" w:rsidRPr="00BB778B">
        <w:rPr>
          <w:rFonts w:ascii="Times New Roman" w:hAnsi="Times New Roman" w:cs="Times New Roman"/>
          <w:sz w:val="28"/>
          <w:szCs w:val="28"/>
        </w:rPr>
        <w:t>обусловлен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B778B" w:rsidRPr="00BB778B">
        <w:rPr>
          <w:rFonts w:ascii="Times New Roman" w:hAnsi="Times New Roman" w:cs="Times New Roman"/>
          <w:sz w:val="28"/>
          <w:szCs w:val="28"/>
        </w:rPr>
        <w:t xml:space="preserve"> ладовыми особенностями марийской музыки, ее опорой на пентатонный звукоряд. Это обстоятельство в </w:t>
      </w:r>
      <w:r w:rsidR="00EB58B2">
        <w:rPr>
          <w:rFonts w:ascii="Times New Roman" w:hAnsi="Times New Roman" w:cs="Times New Roman"/>
          <w:sz w:val="28"/>
          <w:szCs w:val="28"/>
        </w:rPr>
        <w:t xml:space="preserve">значительной </w:t>
      </w:r>
      <w:r w:rsidR="00BB778B" w:rsidRPr="00BB778B">
        <w:rPr>
          <w:rFonts w:ascii="Times New Roman" w:hAnsi="Times New Roman" w:cs="Times New Roman"/>
          <w:sz w:val="28"/>
          <w:szCs w:val="28"/>
        </w:rPr>
        <w:t xml:space="preserve">степени </w:t>
      </w:r>
      <w:r w:rsidR="003D0C33">
        <w:rPr>
          <w:rFonts w:ascii="Times New Roman" w:hAnsi="Times New Roman" w:cs="Times New Roman"/>
          <w:sz w:val="28"/>
          <w:szCs w:val="28"/>
        </w:rPr>
        <w:t>про</w:t>
      </w:r>
      <w:r w:rsidR="00EB58B2">
        <w:rPr>
          <w:rFonts w:ascii="Times New Roman" w:hAnsi="Times New Roman" w:cs="Times New Roman"/>
          <w:sz w:val="28"/>
          <w:szCs w:val="28"/>
        </w:rPr>
        <w:t>дикт</w:t>
      </w:r>
      <w:r w:rsidR="003D0C33">
        <w:rPr>
          <w:rFonts w:ascii="Times New Roman" w:hAnsi="Times New Roman" w:cs="Times New Roman"/>
          <w:sz w:val="28"/>
          <w:szCs w:val="28"/>
        </w:rPr>
        <w:t>овало</w:t>
      </w:r>
      <w:r w:rsidR="00EB58B2">
        <w:rPr>
          <w:rFonts w:ascii="Times New Roman" w:hAnsi="Times New Roman" w:cs="Times New Roman"/>
          <w:sz w:val="28"/>
          <w:szCs w:val="28"/>
        </w:rPr>
        <w:t xml:space="preserve"> </w:t>
      </w:r>
      <w:r w:rsidR="00CA1F92">
        <w:rPr>
          <w:rFonts w:ascii="Times New Roman" w:hAnsi="Times New Roman" w:cs="Times New Roman"/>
          <w:sz w:val="28"/>
          <w:szCs w:val="28"/>
        </w:rPr>
        <w:t>выбор выразительных средств</w:t>
      </w:r>
      <w:r w:rsidR="00BB778B" w:rsidRPr="00BB778B">
        <w:rPr>
          <w:rFonts w:ascii="Times New Roman" w:hAnsi="Times New Roman" w:cs="Times New Roman"/>
          <w:sz w:val="28"/>
          <w:szCs w:val="28"/>
        </w:rPr>
        <w:t xml:space="preserve"> и побужда</w:t>
      </w:r>
      <w:r w:rsidR="003D0C33">
        <w:rPr>
          <w:rFonts w:ascii="Times New Roman" w:hAnsi="Times New Roman" w:cs="Times New Roman"/>
          <w:sz w:val="28"/>
          <w:szCs w:val="28"/>
        </w:rPr>
        <w:t>ло автора</w:t>
      </w:r>
      <w:r w:rsidR="00BB778B" w:rsidRPr="00BB778B">
        <w:rPr>
          <w:rFonts w:ascii="Times New Roman" w:hAnsi="Times New Roman" w:cs="Times New Roman"/>
          <w:sz w:val="28"/>
          <w:szCs w:val="28"/>
        </w:rPr>
        <w:t xml:space="preserve"> к активному творческому поиску.</w:t>
      </w:r>
    </w:p>
    <w:p w:rsidR="002F3832" w:rsidRDefault="000D6DB8" w:rsidP="002F38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сборник предназначен для </w:t>
      </w:r>
      <w:r w:rsidR="00B81525">
        <w:rPr>
          <w:rFonts w:ascii="Times New Roman" w:hAnsi="Times New Roman" w:cs="Times New Roman"/>
          <w:sz w:val="28"/>
          <w:szCs w:val="28"/>
        </w:rPr>
        <w:t xml:space="preserve">учебных целей, большое значение в нём имеет </w:t>
      </w:r>
      <w:r w:rsidR="003D0C33">
        <w:rPr>
          <w:rFonts w:ascii="Times New Roman" w:hAnsi="Times New Roman" w:cs="Times New Roman"/>
          <w:sz w:val="28"/>
          <w:szCs w:val="28"/>
        </w:rPr>
        <w:t>«</w:t>
      </w:r>
      <w:r w:rsidR="00B81525">
        <w:rPr>
          <w:rFonts w:ascii="Times New Roman" w:hAnsi="Times New Roman" w:cs="Times New Roman"/>
          <w:sz w:val="28"/>
          <w:szCs w:val="28"/>
        </w:rPr>
        <w:t>конструктивное</w:t>
      </w:r>
      <w:r w:rsidR="003D0C33">
        <w:rPr>
          <w:rFonts w:ascii="Times New Roman" w:hAnsi="Times New Roman" w:cs="Times New Roman"/>
          <w:sz w:val="28"/>
          <w:szCs w:val="28"/>
        </w:rPr>
        <w:t>»</w:t>
      </w:r>
      <w:r w:rsidR="00B81525">
        <w:rPr>
          <w:rFonts w:ascii="Times New Roman" w:hAnsi="Times New Roman" w:cs="Times New Roman"/>
          <w:sz w:val="28"/>
          <w:szCs w:val="28"/>
        </w:rPr>
        <w:t xml:space="preserve"> начало. Почти в каждой пьесе имеется некий простой приём, </w:t>
      </w:r>
      <w:r w:rsidR="006A5ABF">
        <w:rPr>
          <w:rFonts w:ascii="Times New Roman" w:hAnsi="Times New Roman" w:cs="Times New Roman"/>
          <w:sz w:val="28"/>
          <w:szCs w:val="28"/>
        </w:rPr>
        <w:t>организующий звуковое пространство и обеспечивающий доступность восприятия нотного текста.</w:t>
      </w:r>
      <w:r w:rsidR="00FA5A43">
        <w:rPr>
          <w:rFonts w:ascii="Times New Roman" w:hAnsi="Times New Roman" w:cs="Times New Roman"/>
          <w:sz w:val="28"/>
          <w:szCs w:val="28"/>
        </w:rPr>
        <w:t xml:space="preserve"> </w:t>
      </w:r>
      <w:r w:rsidR="003D0C33">
        <w:rPr>
          <w:rFonts w:ascii="Times New Roman" w:hAnsi="Times New Roman" w:cs="Times New Roman"/>
          <w:sz w:val="28"/>
          <w:szCs w:val="28"/>
        </w:rPr>
        <w:t xml:space="preserve">Приведём </w:t>
      </w:r>
      <w:r w:rsidR="00EB3575">
        <w:rPr>
          <w:rFonts w:ascii="Times New Roman" w:hAnsi="Times New Roman" w:cs="Times New Roman"/>
          <w:sz w:val="28"/>
          <w:szCs w:val="28"/>
        </w:rPr>
        <w:t>пример</w:t>
      </w:r>
      <w:r w:rsidR="003D0C33">
        <w:rPr>
          <w:rFonts w:ascii="Times New Roman" w:hAnsi="Times New Roman" w:cs="Times New Roman"/>
          <w:sz w:val="28"/>
          <w:szCs w:val="28"/>
        </w:rPr>
        <w:t>ы.</w:t>
      </w:r>
      <w:r w:rsidR="00EB35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81E" w:rsidRDefault="003D0C33" w:rsidP="002F38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FA5A43">
        <w:rPr>
          <w:rFonts w:ascii="Times New Roman" w:hAnsi="Times New Roman" w:cs="Times New Roman"/>
          <w:sz w:val="28"/>
          <w:szCs w:val="28"/>
        </w:rPr>
        <w:t xml:space="preserve">ередование двух </w:t>
      </w:r>
      <w:r w:rsidR="002164DE">
        <w:rPr>
          <w:rFonts w:ascii="Times New Roman" w:hAnsi="Times New Roman" w:cs="Times New Roman"/>
          <w:sz w:val="28"/>
          <w:szCs w:val="28"/>
        </w:rPr>
        <w:t xml:space="preserve">мелодических </w:t>
      </w:r>
      <w:r w:rsidR="00FA5A43">
        <w:rPr>
          <w:rFonts w:ascii="Times New Roman" w:hAnsi="Times New Roman" w:cs="Times New Roman"/>
          <w:sz w:val="28"/>
          <w:szCs w:val="28"/>
        </w:rPr>
        <w:t>интерв</w:t>
      </w:r>
      <w:r w:rsidR="002164DE">
        <w:rPr>
          <w:rFonts w:ascii="Times New Roman" w:hAnsi="Times New Roman" w:cs="Times New Roman"/>
          <w:sz w:val="28"/>
          <w:szCs w:val="28"/>
        </w:rPr>
        <w:t>алов</w:t>
      </w:r>
      <w:r w:rsidR="00EB3575">
        <w:rPr>
          <w:rFonts w:ascii="Times New Roman" w:hAnsi="Times New Roman" w:cs="Times New Roman"/>
          <w:sz w:val="28"/>
          <w:szCs w:val="28"/>
        </w:rPr>
        <w:t>,</w:t>
      </w:r>
      <w:r w:rsidR="002164DE">
        <w:rPr>
          <w:rFonts w:ascii="Times New Roman" w:hAnsi="Times New Roman" w:cs="Times New Roman"/>
          <w:sz w:val="28"/>
          <w:szCs w:val="28"/>
        </w:rPr>
        <w:t xml:space="preserve"> терции и </w:t>
      </w:r>
      <w:r w:rsidR="00FA5A43">
        <w:rPr>
          <w:rFonts w:ascii="Times New Roman" w:hAnsi="Times New Roman" w:cs="Times New Roman"/>
          <w:sz w:val="28"/>
          <w:szCs w:val="28"/>
        </w:rPr>
        <w:t>кварты</w:t>
      </w:r>
      <w:r w:rsidR="00B776C5">
        <w:rPr>
          <w:rFonts w:ascii="Times New Roman" w:hAnsi="Times New Roman" w:cs="Times New Roman"/>
          <w:sz w:val="28"/>
          <w:szCs w:val="28"/>
        </w:rPr>
        <w:t>:</w:t>
      </w:r>
    </w:p>
    <w:p w:rsidR="001C6165" w:rsidRDefault="00D23CD3" w:rsidP="00C2381E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CD3">
        <w:rPr>
          <w:rFonts w:ascii="Monotype Corsiva" w:eastAsia="Times New Roman" w:hAnsi="Monotype Corsiva" w:cs="Times New Roman"/>
          <w:b/>
          <w:noProof/>
          <w:sz w:val="40"/>
          <w:szCs w:val="40"/>
          <w:lang w:eastAsia="ru-RU"/>
        </w:rPr>
        <w:drawing>
          <wp:inline distT="0" distB="0" distL="0" distR="0" wp14:anchorId="7091E0AB" wp14:editId="2764F66F">
            <wp:extent cx="5942035" cy="1447800"/>
            <wp:effectExtent l="0" t="0" r="1905" b="0"/>
            <wp:docPr id="7" name="Рисунок 101" descr="верхушка березки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рхушка березки.TIF"/>
                    <pic:cNvPicPr/>
                  </pic:nvPicPr>
                  <pic:blipFill rotWithShape="1">
                    <a:blip r:embed="rId5" cstate="print"/>
                    <a:srcRect b="79404"/>
                    <a:stretch/>
                  </pic:blipFill>
                  <pic:spPr bwMode="auto">
                    <a:xfrm>
                      <a:off x="0" y="0"/>
                      <a:ext cx="5940425" cy="14474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76C5" w:rsidRDefault="00EB3575" w:rsidP="002F38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Чередование т</w:t>
      </w:r>
      <w:r w:rsidR="00621B0E">
        <w:rPr>
          <w:rFonts w:ascii="Times New Roman" w:hAnsi="Times New Roman" w:cs="Times New Roman"/>
          <w:sz w:val="28"/>
          <w:szCs w:val="28"/>
        </w:rPr>
        <w:t xml:space="preserve">ерции и кварты </w:t>
      </w:r>
      <w:r w:rsidR="00B776C5">
        <w:rPr>
          <w:rFonts w:ascii="Times New Roman" w:hAnsi="Times New Roman" w:cs="Times New Roman"/>
          <w:sz w:val="28"/>
          <w:szCs w:val="28"/>
        </w:rPr>
        <w:t>в гармоническом изложении:</w:t>
      </w:r>
    </w:p>
    <w:p w:rsidR="00D23CD3" w:rsidRDefault="00B776C5" w:rsidP="001550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CD3">
        <w:rPr>
          <w:rFonts w:ascii="Comic Sans MS" w:eastAsia="Times New Roman" w:hAnsi="Comic Sans MS" w:cs="Times New Roman"/>
          <w:noProof/>
          <w:sz w:val="48"/>
          <w:szCs w:val="48"/>
          <w:lang w:eastAsia="ru-RU"/>
        </w:rPr>
        <w:lastRenderedPageBreak/>
        <w:drawing>
          <wp:inline distT="0" distB="0" distL="0" distR="0" wp14:anchorId="54F699A0" wp14:editId="13707495">
            <wp:extent cx="5940425" cy="1457325"/>
            <wp:effectExtent l="0" t="0" r="3175" b="9525"/>
            <wp:docPr id="1" name="Рисунок 90" descr="растет ивушк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стет ивушка.TIF"/>
                    <pic:cNvPicPr/>
                  </pic:nvPicPr>
                  <pic:blipFill rotWithShape="1">
                    <a:blip r:embed="rId6" cstate="print"/>
                    <a:srcRect t="1240" b="67148"/>
                    <a:stretch/>
                  </pic:blipFill>
                  <pic:spPr bwMode="auto">
                    <a:xfrm>
                      <a:off x="0" y="0"/>
                      <a:ext cx="5940425" cy="1457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1648" w:rsidRDefault="00BA1648" w:rsidP="002F38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Терции чередуются с квинтами:</w:t>
      </w:r>
    </w:p>
    <w:p w:rsidR="00BA1648" w:rsidRDefault="00BA1648" w:rsidP="001550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96">
        <w:rPr>
          <w:rFonts w:ascii="Monotype Corsiva" w:eastAsia="Times New Roman" w:hAnsi="Monotype Corsiva" w:cs="Times New Roman"/>
          <w:noProof/>
          <w:sz w:val="52"/>
          <w:szCs w:val="52"/>
          <w:lang w:eastAsia="ru-RU"/>
        </w:rPr>
        <w:drawing>
          <wp:inline distT="0" distB="0" distL="0" distR="0" wp14:anchorId="7F17C79E" wp14:editId="4E51E80B">
            <wp:extent cx="5942073" cy="1447800"/>
            <wp:effectExtent l="0" t="0" r="1905" b="0"/>
            <wp:docPr id="3" name="Рисунок 131" descr="я березу рубил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 березу рубил.TIF"/>
                    <pic:cNvPicPr/>
                  </pic:nvPicPr>
                  <pic:blipFill rotWithShape="1">
                    <a:blip r:embed="rId7" cstate="print"/>
                    <a:srcRect b="78918"/>
                    <a:stretch/>
                  </pic:blipFill>
                  <pic:spPr bwMode="auto">
                    <a:xfrm>
                      <a:off x="0" y="0"/>
                      <a:ext cx="5940425" cy="1447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64DE" w:rsidRDefault="002164DE" w:rsidP="00BA1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Кварты и квинты в гармоническом изложении:</w:t>
      </w:r>
    </w:p>
    <w:p w:rsidR="002164DE" w:rsidRDefault="002164DE" w:rsidP="001550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CD3">
        <w:rPr>
          <w:rFonts w:ascii="Mari-Time Roman" w:eastAsia="Times New Roman" w:hAnsi="Mari-Time Roman" w:cs="Times New Roman"/>
          <w:noProof/>
          <w:sz w:val="44"/>
          <w:szCs w:val="44"/>
          <w:lang w:eastAsia="ru-RU"/>
        </w:rPr>
        <w:drawing>
          <wp:inline distT="0" distB="0" distL="0" distR="0" wp14:anchorId="64B1ABF4" wp14:editId="0F1EA2CF">
            <wp:extent cx="5932582" cy="1409700"/>
            <wp:effectExtent l="0" t="0" r="0" b="0"/>
            <wp:docPr id="2" name="Рисунок 106" descr="давайте девушки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авайте девушки.TIF"/>
                    <pic:cNvPicPr/>
                  </pic:nvPicPr>
                  <pic:blipFill rotWithShape="1">
                    <a:blip r:embed="rId8" cstate="print"/>
                    <a:srcRect b="58074"/>
                    <a:stretch/>
                  </pic:blipFill>
                  <pic:spPr bwMode="auto">
                    <a:xfrm>
                      <a:off x="0" y="0"/>
                      <a:ext cx="5940425" cy="1411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64DE" w:rsidRDefault="00F82AF1" w:rsidP="001550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 параллельными квинтами:</w:t>
      </w:r>
    </w:p>
    <w:p w:rsidR="00D23CD3" w:rsidRDefault="00D23CD3" w:rsidP="001550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CD3">
        <w:rPr>
          <w:rFonts w:ascii="Comic Sans MS" w:eastAsia="Times New Roman" w:hAnsi="Comic Sans MS" w:cs="Times New Roman"/>
          <w:noProof/>
          <w:sz w:val="48"/>
          <w:szCs w:val="48"/>
          <w:lang w:eastAsia="ru-RU"/>
        </w:rPr>
        <w:drawing>
          <wp:inline distT="0" distB="0" distL="0" distR="0" wp14:anchorId="76CF63D5" wp14:editId="0D35E655">
            <wp:extent cx="5933256" cy="1381125"/>
            <wp:effectExtent l="0" t="0" r="0" b="0"/>
            <wp:docPr id="8" name="Рисунок 109" descr="На дернине за овином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 дернине за овином.TIF"/>
                    <pic:cNvPicPr/>
                  </pic:nvPicPr>
                  <pic:blipFill rotWithShape="1">
                    <a:blip r:embed="rId9" cstate="print"/>
                    <a:srcRect t="2114" b="54079"/>
                    <a:stretch/>
                  </pic:blipFill>
                  <pic:spPr bwMode="auto">
                    <a:xfrm>
                      <a:off x="0" y="0"/>
                      <a:ext cx="5940425" cy="13827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3CD3" w:rsidRDefault="00F82AF1" w:rsidP="00F82A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Верхний голос аккомпанемента остаётся на месте, а нижний движется поступенно</w:t>
      </w:r>
      <w:r w:rsidR="00EB3575">
        <w:rPr>
          <w:rFonts w:ascii="Times New Roman" w:hAnsi="Times New Roman" w:cs="Times New Roman"/>
          <w:sz w:val="28"/>
          <w:szCs w:val="28"/>
        </w:rPr>
        <w:t>, образуя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скрытое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двухголосие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1C6165" w:rsidRDefault="00467296" w:rsidP="0084110C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AC49B95" wp14:editId="23916418">
            <wp:extent cx="5648324" cy="14668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ер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436" b="3590"/>
                    <a:stretch/>
                  </pic:blipFill>
                  <pic:spPr bwMode="auto">
                    <a:xfrm>
                      <a:off x="0" y="0"/>
                      <a:ext cx="5649113" cy="14670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6CD6" w:rsidRPr="003726F3" w:rsidRDefault="00616E47" w:rsidP="00732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формате небольшой статьи мы не рассматриваем вопрос</w:t>
      </w:r>
      <w:r w:rsidR="0073299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2997">
        <w:rPr>
          <w:rFonts w:ascii="Times New Roman" w:hAnsi="Times New Roman" w:cs="Times New Roman"/>
          <w:sz w:val="28"/>
          <w:szCs w:val="28"/>
        </w:rPr>
        <w:t xml:space="preserve">особенностей </w:t>
      </w:r>
      <w:r>
        <w:rPr>
          <w:rFonts w:ascii="Times New Roman" w:hAnsi="Times New Roman" w:cs="Times New Roman"/>
          <w:sz w:val="28"/>
          <w:szCs w:val="28"/>
        </w:rPr>
        <w:t>лада, метроритма и форм</w:t>
      </w:r>
      <w:r w:rsidR="00D573F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которые могут возникать </w:t>
      </w:r>
      <w:r w:rsidR="00732997">
        <w:rPr>
          <w:rFonts w:ascii="Times New Roman" w:hAnsi="Times New Roman" w:cs="Times New Roman"/>
          <w:sz w:val="28"/>
          <w:szCs w:val="28"/>
        </w:rPr>
        <w:t xml:space="preserve">в связи с преобразованием песенной мелодии </w:t>
      </w:r>
      <w:r w:rsidR="006527C5">
        <w:rPr>
          <w:rFonts w:ascii="Times New Roman" w:hAnsi="Times New Roman" w:cs="Times New Roman"/>
          <w:sz w:val="28"/>
          <w:szCs w:val="28"/>
        </w:rPr>
        <w:t xml:space="preserve">в пьесу </w:t>
      </w:r>
      <w:r w:rsidR="00732997">
        <w:rPr>
          <w:rFonts w:ascii="Times New Roman" w:hAnsi="Times New Roman" w:cs="Times New Roman"/>
          <w:sz w:val="28"/>
          <w:szCs w:val="28"/>
        </w:rPr>
        <w:t xml:space="preserve">для фортепиано. </w:t>
      </w:r>
      <w:r w:rsidR="002F3832">
        <w:rPr>
          <w:rFonts w:ascii="Times New Roman" w:hAnsi="Times New Roman" w:cs="Times New Roman"/>
          <w:sz w:val="28"/>
          <w:szCs w:val="28"/>
        </w:rPr>
        <w:t>А</w:t>
      </w:r>
      <w:r w:rsidR="0065746F">
        <w:rPr>
          <w:rFonts w:ascii="Times New Roman" w:hAnsi="Times New Roman" w:cs="Times New Roman"/>
          <w:sz w:val="28"/>
          <w:szCs w:val="28"/>
        </w:rPr>
        <w:t xml:space="preserve">нализ </w:t>
      </w:r>
      <w:r w:rsidR="003726F3">
        <w:rPr>
          <w:rFonts w:ascii="Times New Roman" w:hAnsi="Times New Roman" w:cs="Times New Roman"/>
          <w:sz w:val="28"/>
          <w:szCs w:val="28"/>
        </w:rPr>
        <w:t>конструктивн</w:t>
      </w:r>
      <w:r w:rsidR="00D573F0">
        <w:rPr>
          <w:rFonts w:ascii="Times New Roman" w:hAnsi="Times New Roman" w:cs="Times New Roman"/>
          <w:sz w:val="28"/>
          <w:szCs w:val="28"/>
        </w:rPr>
        <w:t>ых</w:t>
      </w:r>
      <w:r w:rsidR="003726F3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="00D573F0">
        <w:rPr>
          <w:rFonts w:ascii="Times New Roman" w:hAnsi="Times New Roman" w:cs="Times New Roman"/>
          <w:sz w:val="28"/>
          <w:szCs w:val="28"/>
        </w:rPr>
        <w:t>ей</w:t>
      </w:r>
      <w:r w:rsidR="003726F3">
        <w:rPr>
          <w:rFonts w:ascii="Times New Roman" w:hAnsi="Times New Roman" w:cs="Times New Roman"/>
          <w:sz w:val="28"/>
          <w:szCs w:val="28"/>
        </w:rPr>
        <w:t xml:space="preserve"> аккомпанемента</w:t>
      </w:r>
      <w:r w:rsidR="0065746F">
        <w:rPr>
          <w:rFonts w:ascii="Times New Roman" w:hAnsi="Times New Roman" w:cs="Times New Roman"/>
          <w:sz w:val="28"/>
          <w:szCs w:val="28"/>
        </w:rPr>
        <w:t>, разгадка его своеобразн</w:t>
      </w:r>
      <w:r w:rsidR="00D573F0">
        <w:rPr>
          <w:rFonts w:ascii="Times New Roman" w:hAnsi="Times New Roman" w:cs="Times New Roman"/>
          <w:sz w:val="28"/>
          <w:szCs w:val="28"/>
        </w:rPr>
        <w:t>ых</w:t>
      </w:r>
      <w:r w:rsidR="0065746F">
        <w:rPr>
          <w:rFonts w:ascii="Times New Roman" w:hAnsi="Times New Roman" w:cs="Times New Roman"/>
          <w:sz w:val="28"/>
          <w:szCs w:val="28"/>
        </w:rPr>
        <w:t xml:space="preserve"> «шифр</w:t>
      </w:r>
      <w:r w:rsidR="00D573F0">
        <w:rPr>
          <w:rFonts w:ascii="Times New Roman" w:hAnsi="Times New Roman" w:cs="Times New Roman"/>
          <w:sz w:val="28"/>
          <w:szCs w:val="28"/>
        </w:rPr>
        <w:t>ов</w:t>
      </w:r>
      <w:r w:rsidR="0065746F">
        <w:rPr>
          <w:rFonts w:ascii="Times New Roman" w:hAnsi="Times New Roman" w:cs="Times New Roman"/>
          <w:sz w:val="28"/>
          <w:szCs w:val="28"/>
        </w:rPr>
        <w:t>»</w:t>
      </w:r>
      <w:r w:rsidR="003726F3">
        <w:rPr>
          <w:rFonts w:ascii="Times New Roman" w:hAnsi="Times New Roman" w:cs="Times New Roman"/>
          <w:sz w:val="28"/>
          <w:szCs w:val="28"/>
        </w:rPr>
        <w:t xml:space="preserve">, </w:t>
      </w:r>
      <w:r w:rsidR="0065746F">
        <w:rPr>
          <w:rFonts w:ascii="Times New Roman" w:hAnsi="Times New Roman" w:cs="Times New Roman"/>
          <w:sz w:val="28"/>
          <w:szCs w:val="28"/>
        </w:rPr>
        <w:t>позволяет обучающимся легче достичь дидактической цели – разучить новый музыкальный материал, отрабатывая умения, навыки, необходимые компетенции. При этом происходит приобщени</w:t>
      </w:r>
      <w:r w:rsidR="002F3832">
        <w:rPr>
          <w:rFonts w:ascii="Times New Roman" w:hAnsi="Times New Roman" w:cs="Times New Roman"/>
          <w:sz w:val="28"/>
          <w:szCs w:val="28"/>
        </w:rPr>
        <w:t>е</w:t>
      </w:r>
      <w:r w:rsidR="0065746F">
        <w:rPr>
          <w:rFonts w:ascii="Times New Roman" w:hAnsi="Times New Roman" w:cs="Times New Roman"/>
          <w:sz w:val="28"/>
          <w:szCs w:val="28"/>
        </w:rPr>
        <w:t xml:space="preserve"> </w:t>
      </w:r>
      <w:r w:rsidR="002F3832">
        <w:rPr>
          <w:rFonts w:ascii="Times New Roman" w:hAnsi="Times New Roman" w:cs="Times New Roman"/>
          <w:sz w:val="28"/>
          <w:szCs w:val="28"/>
        </w:rPr>
        <w:t>к</w:t>
      </w:r>
      <w:r w:rsidR="0065746F">
        <w:rPr>
          <w:rFonts w:ascii="Times New Roman" w:hAnsi="Times New Roman" w:cs="Times New Roman"/>
          <w:sz w:val="28"/>
          <w:szCs w:val="28"/>
        </w:rPr>
        <w:t xml:space="preserve"> национальной </w:t>
      </w:r>
      <w:r w:rsidR="002F3832">
        <w:rPr>
          <w:rFonts w:ascii="Times New Roman" w:hAnsi="Times New Roman" w:cs="Times New Roman"/>
          <w:sz w:val="28"/>
          <w:szCs w:val="28"/>
        </w:rPr>
        <w:t xml:space="preserve">музыкальной </w:t>
      </w:r>
      <w:r w:rsidR="0065746F">
        <w:rPr>
          <w:rFonts w:ascii="Times New Roman" w:hAnsi="Times New Roman" w:cs="Times New Roman"/>
          <w:sz w:val="28"/>
          <w:szCs w:val="28"/>
        </w:rPr>
        <w:t xml:space="preserve">культуре, </w:t>
      </w:r>
      <w:r w:rsidR="002F3832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="0065746F" w:rsidRPr="002F3832">
        <w:rPr>
          <w:rFonts w:ascii="Times New Roman" w:hAnsi="Times New Roman" w:cs="Times New Roman"/>
          <w:sz w:val="28"/>
          <w:szCs w:val="28"/>
        </w:rPr>
        <w:t xml:space="preserve">осознание принадлежности к уникальному </w:t>
      </w:r>
      <w:r w:rsidR="002F3832">
        <w:rPr>
          <w:rFonts w:ascii="Times New Roman" w:hAnsi="Times New Roman" w:cs="Times New Roman"/>
          <w:sz w:val="28"/>
          <w:szCs w:val="28"/>
        </w:rPr>
        <w:t xml:space="preserve">марийскому </w:t>
      </w:r>
      <w:r w:rsidR="0065746F" w:rsidRPr="002F3832">
        <w:rPr>
          <w:rFonts w:ascii="Times New Roman" w:hAnsi="Times New Roman" w:cs="Times New Roman"/>
          <w:sz w:val="28"/>
          <w:szCs w:val="28"/>
        </w:rPr>
        <w:t>этносу</w:t>
      </w:r>
      <w:r w:rsidR="002F3832">
        <w:rPr>
          <w:rFonts w:ascii="Times New Roman" w:hAnsi="Times New Roman" w:cs="Times New Roman"/>
          <w:sz w:val="28"/>
          <w:szCs w:val="28"/>
        </w:rPr>
        <w:t xml:space="preserve"> и его культуре</w:t>
      </w:r>
      <w:r w:rsidR="0065746F" w:rsidRPr="002F3832">
        <w:rPr>
          <w:rFonts w:ascii="Times New Roman" w:hAnsi="Times New Roman" w:cs="Times New Roman"/>
          <w:sz w:val="28"/>
          <w:szCs w:val="28"/>
        </w:rPr>
        <w:t>.</w:t>
      </w:r>
      <w:r w:rsidR="002F38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165" w:rsidRDefault="001C6165" w:rsidP="008411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1990" w:rsidRPr="00080FB7" w:rsidRDefault="00CF1990" w:rsidP="00CF19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F1990" w:rsidRPr="00080FB7" w:rsidSect="0084110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ri-Time Roman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0FB"/>
    <w:rsid w:val="000023D5"/>
    <w:rsid w:val="00003784"/>
    <w:rsid w:val="00003DC9"/>
    <w:rsid w:val="00004547"/>
    <w:rsid w:val="000060A6"/>
    <w:rsid w:val="00006149"/>
    <w:rsid w:val="0000685A"/>
    <w:rsid w:val="00007255"/>
    <w:rsid w:val="0001353D"/>
    <w:rsid w:val="00013B03"/>
    <w:rsid w:val="00015B76"/>
    <w:rsid w:val="0002169C"/>
    <w:rsid w:val="0002290E"/>
    <w:rsid w:val="00023F1F"/>
    <w:rsid w:val="000256DF"/>
    <w:rsid w:val="00035938"/>
    <w:rsid w:val="00035D02"/>
    <w:rsid w:val="000368C3"/>
    <w:rsid w:val="0004205D"/>
    <w:rsid w:val="00043D32"/>
    <w:rsid w:val="00043E3C"/>
    <w:rsid w:val="00044F21"/>
    <w:rsid w:val="00045483"/>
    <w:rsid w:val="00046081"/>
    <w:rsid w:val="0004782C"/>
    <w:rsid w:val="000505FC"/>
    <w:rsid w:val="000527E1"/>
    <w:rsid w:val="000549EF"/>
    <w:rsid w:val="00055585"/>
    <w:rsid w:val="000628EF"/>
    <w:rsid w:val="00062DDA"/>
    <w:rsid w:val="0006463E"/>
    <w:rsid w:val="00067886"/>
    <w:rsid w:val="000732CB"/>
    <w:rsid w:val="00076AC8"/>
    <w:rsid w:val="0007712E"/>
    <w:rsid w:val="00080FB7"/>
    <w:rsid w:val="000850C7"/>
    <w:rsid w:val="000915AF"/>
    <w:rsid w:val="00094184"/>
    <w:rsid w:val="00096769"/>
    <w:rsid w:val="00097AB0"/>
    <w:rsid w:val="000A35C3"/>
    <w:rsid w:val="000B1C01"/>
    <w:rsid w:val="000B24E1"/>
    <w:rsid w:val="000B422E"/>
    <w:rsid w:val="000B5987"/>
    <w:rsid w:val="000B6C03"/>
    <w:rsid w:val="000C5EDB"/>
    <w:rsid w:val="000C696C"/>
    <w:rsid w:val="000C70D2"/>
    <w:rsid w:val="000D0582"/>
    <w:rsid w:val="000D11CE"/>
    <w:rsid w:val="000D17D6"/>
    <w:rsid w:val="000D202F"/>
    <w:rsid w:val="000D2CF5"/>
    <w:rsid w:val="000D2D0E"/>
    <w:rsid w:val="000D4FDE"/>
    <w:rsid w:val="000D5E07"/>
    <w:rsid w:val="000D6DB8"/>
    <w:rsid w:val="000E1635"/>
    <w:rsid w:val="000E1717"/>
    <w:rsid w:val="000E2FD6"/>
    <w:rsid w:val="000E4550"/>
    <w:rsid w:val="000E58DD"/>
    <w:rsid w:val="000E5C4F"/>
    <w:rsid w:val="000E6808"/>
    <w:rsid w:val="000E7F70"/>
    <w:rsid w:val="000F0637"/>
    <w:rsid w:val="000F3602"/>
    <w:rsid w:val="000F3CA9"/>
    <w:rsid w:val="000F48EC"/>
    <w:rsid w:val="000F5049"/>
    <w:rsid w:val="000F74BF"/>
    <w:rsid w:val="000F7A59"/>
    <w:rsid w:val="00100FC1"/>
    <w:rsid w:val="001018F5"/>
    <w:rsid w:val="00101ED7"/>
    <w:rsid w:val="001039B9"/>
    <w:rsid w:val="00103A25"/>
    <w:rsid w:val="00112E8C"/>
    <w:rsid w:val="0011409A"/>
    <w:rsid w:val="00114CC3"/>
    <w:rsid w:val="0011588F"/>
    <w:rsid w:val="00120F49"/>
    <w:rsid w:val="00122512"/>
    <w:rsid w:val="001234F6"/>
    <w:rsid w:val="0012399C"/>
    <w:rsid w:val="00132227"/>
    <w:rsid w:val="00137D5E"/>
    <w:rsid w:val="001426E1"/>
    <w:rsid w:val="00143A3C"/>
    <w:rsid w:val="0014510F"/>
    <w:rsid w:val="00145577"/>
    <w:rsid w:val="00146A23"/>
    <w:rsid w:val="00147A88"/>
    <w:rsid w:val="0015036B"/>
    <w:rsid w:val="00151F10"/>
    <w:rsid w:val="0015501A"/>
    <w:rsid w:val="00160C29"/>
    <w:rsid w:val="00164A5A"/>
    <w:rsid w:val="0016687C"/>
    <w:rsid w:val="00166DDD"/>
    <w:rsid w:val="00172850"/>
    <w:rsid w:val="00172E43"/>
    <w:rsid w:val="001765FB"/>
    <w:rsid w:val="00177F2F"/>
    <w:rsid w:val="00181617"/>
    <w:rsid w:val="00183824"/>
    <w:rsid w:val="00190D17"/>
    <w:rsid w:val="001911EF"/>
    <w:rsid w:val="001950FB"/>
    <w:rsid w:val="00196B99"/>
    <w:rsid w:val="00197F4A"/>
    <w:rsid w:val="001A020C"/>
    <w:rsid w:val="001A0599"/>
    <w:rsid w:val="001A0FC6"/>
    <w:rsid w:val="001A1AB6"/>
    <w:rsid w:val="001A1E19"/>
    <w:rsid w:val="001A42B1"/>
    <w:rsid w:val="001A4C82"/>
    <w:rsid w:val="001B0342"/>
    <w:rsid w:val="001B039D"/>
    <w:rsid w:val="001B2444"/>
    <w:rsid w:val="001B25E2"/>
    <w:rsid w:val="001B47E0"/>
    <w:rsid w:val="001C44B5"/>
    <w:rsid w:val="001C4643"/>
    <w:rsid w:val="001C5FCD"/>
    <w:rsid w:val="001C6165"/>
    <w:rsid w:val="001C76A6"/>
    <w:rsid w:val="001D5E23"/>
    <w:rsid w:val="001D6468"/>
    <w:rsid w:val="001D7F27"/>
    <w:rsid w:val="001E5042"/>
    <w:rsid w:val="001F08FC"/>
    <w:rsid w:val="001F394F"/>
    <w:rsid w:val="001F56A7"/>
    <w:rsid w:val="00200614"/>
    <w:rsid w:val="002006D9"/>
    <w:rsid w:val="00203E93"/>
    <w:rsid w:val="00204AD4"/>
    <w:rsid w:val="002061CC"/>
    <w:rsid w:val="00207E1F"/>
    <w:rsid w:val="00210F16"/>
    <w:rsid w:val="00212F12"/>
    <w:rsid w:val="00213389"/>
    <w:rsid w:val="0021437A"/>
    <w:rsid w:val="002158B0"/>
    <w:rsid w:val="00215948"/>
    <w:rsid w:val="002164DE"/>
    <w:rsid w:val="002206F5"/>
    <w:rsid w:val="0022099C"/>
    <w:rsid w:val="00220D42"/>
    <w:rsid w:val="00221237"/>
    <w:rsid w:val="00222586"/>
    <w:rsid w:val="00222824"/>
    <w:rsid w:val="00223341"/>
    <w:rsid w:val="0022336B"/>
    <w:rsid w:val="00231043"/>
    <w:rsid w:val="00231CD7"/>
    <w:rsid w:val="00231FCB"/>
    <w:rsid w:val="00234A71"/>
    <w:rsid w:val="00235EAE"/>
    <w:rsid w:val="002368C8"/>
    <w:rsid w:val="00236FE5"/>
    <w:rsid w:val="002419B5"/>
    <w:rsid w:val="002457FE"/>
    <w:rsid w:val="002458D0"/>
    <w:rsid w:val="00246725"/>
    <w:rsid w:val="00251256"/>
    <w:rsid w:val="00252F89"/>
    <w:rsid w:val="00254432"/>
    <w:rsid w:val="002544C4"/>
    <w:rsid w:val="00257D61"/>
    <w:rsid w:val="00262921"/>
    <w:rsid w:val="002661BC"/>
    <w:rsid w:val="0027262D"/>
    <w:rsid w:val="00273065"/>
    <w:rsid w:val="0027404E"/>
    <w:rsid w:val="002742B0"/>
    <w:rsid w:val="00275618"/>
    <w:rsid w:val="00275841"/>
    <w:rsid w:val="002801F3"/>
    <w:rsid w:val="0028315D"/>
    <w:rsid w:val="0028352D"/>
    <w:rsid w:val="002923BB"/>
    <w:rsid w:val="00292D7C"/>
    <w:rsid w:val="002A3304"/>
    <w:rsid w:val="002A6311"/>
    <w:rsid w:val="002B2683"/>
    <w:rsid w:val="002B47C8"/>
    <w:rsid w:val="002B6B90"/>
    <w:rsid w:val="002C0BE3"/>
    <w:rsid w:val="002C3442"/>
    <w:rsid w:val="002C38D0"/>
    <w:rsid w:val="002C3CBB"/>
    <w:rsid w:val="002C4B27"/>
    <w:rsid w:val="002C7B3C"/>
    <w:rsid w:val="002D2CEA"/>
    <w:rsid w:val="002D4967"/>
    <w:rsid w:val="002E0584"/>
    <w:rsid w:val="002E1C59"/>
    <w:rsid w:val="002E7A2A"/>
    <w:rsid w:val="002E7C6E"/>
    <w:rsid w:val="002F3832"/>
    <w:rsid w:val="002F6354"/>
    <w:rsid w:val="00301546"/>
    <w:rsid w:val="00307F35"/>
    <w:rsid w:val="00311CEB"/>
    <w:rsid w:val="00316290"/>
    <w:rsid w:val="00316AD0"/>
    <w:rsid w:val="003202FF"/>
    <w:rsid w:val="00326269"/>
    <w:rsid w:val="00327BA8"/>
    <w:rsid w:val="00330958"/>
    <w:rsid w:val="00334930"/>
    <w:rsid w:val="00335F2B"/>
    <w:rsid w:val="0034486E"/>
    <w:rsid w:val="003455B7"/>
    <w:rsid w:val="00346976"/>
    <w:rsid w:val="00346EED"/>
    <w:rsid w:val="00347950"/>
    <w:rsid w:val="00347F77"/>
    <w:rsid w:val="0035132B"/>
    <w:rsid w:val="0035338D"/>
    <w:rsid w:val="003544F5"/>
    <w:rsid w:val="00354A97"/>
    <w:rsid w:val="003556D6"/>
    <w:rsid w:val="00370622"/>
    <w:rsid w:val="003726F3"/>
    <w:rsid w:val="00375810"/>
    <w:rsid w:val="003812BF"/>
    <w:rsid w:val="00382781"/>
    <w:rsid w:val="0039195E"/>
    <w:rsid w:val="003967A9"/>
    <w:rsid w:val="003A2288"/>
    <w:rsid w:val="003A241C"/>
    <w:rsid w:val="003A3660"/>
    <w:rsid w:val="003A43F4"/>
    <w:rsid w:val="003A4A23"/>
    <w:rsid w:val="003A7A4F"/>
    <w:rsid w:val="003A7D1A"/>
    <w:rsid w:val="003B1354"/>
    <w:rsid w:val="003B1FBD"/>
    <w:rsid w:val="003B29A0"/>
    <w:rsid w:val="003B40FE"/>
    <w:rsid w:val="003C1CFC"/>
    <w:rsid w:val="003C54F9"/>
    <w:rsid w:val="003C7A38"/>
    <w:rsid w:val="003D0C33"/>
    <w:rsid w:val="003D1B99"/>
    <w:rsid w:val="003D345F"/>
    <w:rsid w:val="003D3DF2"/>
    <w:rsid w:val="003D7128"/>
    <w:rsid w:val="003E5FC5"/>
    <w:rsid w:val="003F127F"/>
    <w:rsid w:val="003F187C"/>
    <w:rsid w:val="003F1C4B"/>
    <w:rsid w:val="003F223F"/>
    <w:rsid w:val="003F2916"/>
    <w:rsid w:val="003F3899"/>
    <w:rsid w:val="003F56BF"/>
    <w:rsid w:val="003F7986"/>
    <w:rsid w:val="00401759"/>
    <w:rsid w:val="00403AD9"/>
    <w:rsid w:val="00411C0D"/>
    <w:rsid w:val="00412FE2"/>
    <w:rsid w:val="00413732"/>
    <w:rsid w:val="00413DB1"/>
    <w:rsid w:val="004164DC"/>
    <w:rsid w:val="00424118"/>
    <w:rsid w:val="00425FC4"/>
    <w:rsid w:val="004279E5"/>
    <w:rsid w:val="004311BE"/>
    <w:rsid w:val="00431A7A"/>
    <w:rsid w:val="00431C11"/>
    <w:rsid w:val="00431C7F"/>
    <w:rsid w:val="004344B8"/>
    <w:rsid w:val="0043476C"/>
    <w:rsid w:val="0043632B"/>
    <w:rsid w:val="00436A69"/>
    <w:rsid w:val="00437B11"/>
    <w:rsid w:val="00442A04"/>
    <w:rsid w:val="00452872"/>
    <w:rsid w:val="00453821"/>
    <w:rsid w:val="00456436"/>
    <w:rsid w:val="00457C6C"/>
    <w:rsid w:val="004629F4"/>
    <w:rsid w:val="00463FEA"/>
    <w:rsid w:val="00465246"/>
    <w:rsid w:val="004660B2"/>
    <w:rsid w:val="00466B8A"/>
    <w:rsid w:val="00466E6A"/>
    <w:rsid w:val="00467296"/>
    <w:rsid w:val="00474A97"/>
    <w:rsid w:val="00475505"/>
    <w:rsid w:val="0047679A"/>
    <w:rsid w:val="004769A8"/>
    <w:rsid w:val="0048168C"/>
    <w:rsid w:val="00482762"/>
    <w:rsid w:val="00483F64"/>
    <w:rsid w:val="00487245"/>
    <w:rsid w:val="004878FC"/>
    <w:rsid w:val="00487E8D"/>
    <w:rsid w:val="00490605"/>
    <w:rsid w:val="00491D5C"/>
    <w:rsid w:val="0049204A"/>
    <w:rsid w:val="00492C0A"/>
    <w:rsid w:val="00492EB2"/>
    <w:rsid w:val="004937B1"/>
    <w:rsid w:val="00496128"/>
    <w:rsid w:val="004969BE"/>
    <w:rsid w:val="004A192D"/>
    <w:rsid w:val="004A2252"/>
    <w:rsid w:val="004A2B5B"/>
    <w:rsid w:val="004A36A5"/>
    <w:rsid w:val="004A4713"/>
    <w:rsid w:val="004A4CD5"/>
    <w:rsid w:val="004A64B6"/>
    <w:rsid w:val="004A6C4A"/>
    <w:rsid w:val="004B4AFC"/>
    <w:rsid w:val="004B5FFA"/>
    <w:rsid w:val="004C1079"/>
    <w:rsid w:val="004C10AB"/>
    <w:rsid w:val="004C26F8"/>
    <w:rsid w:val="004C585B"/>
    <w:rsid w:val="004D06D0"/>
    <w:rsid w:val="004D118A"/>
    <w:rsid w:val="004D35D8"/>
    <w:rsid w:val="004D47FD"/>
    <w:rsid w:val="004D52B1"/>
    <w:rsid w:val="004D60F4"/>
    <w:rsid w:val="004E274B"/>
    <w:rsid w:val="004E680F"/>
    <w:rsid w:val="004E765D"/>
    <w:rsid w:val="004F18C1"/>
    <w:rsid w:val="004F1B59"/>
    <w:rsid w:val="004F241E"/>
    <w:rsid w:val="004F4073"/>
    <w:rsid w:val="004F40A6"/>
    <w:rsid w:val="004F4B03"/>
    <w:rsid w:val="004F5FAF"/>
    <w:rsid w:val="004F60E3"/>
    <w:rsid w:val="004F6818"/>
    <w:rsid w:val="00503A58"/>
    <w:rsid w:val="00504958"/>
    <w:rsid w:val="00507B02"/>
    <w:rsid w:val="00512139"/>
    <w:rsid w:val="005123F3"/>
    <w:rsid w:val="00512E87"/>
    <w:rsid w:val="00514F49"/>
    <w:rsid w:val="005165C7"/>
    <w:rsid w:val="0051722A"/>
    <w:rsid w:val="00521BE2"/>
    <w:rsid w:val="005228D9"/>
    <w:rsid w:val="005236D6"/>
    <w:rsid w:val="00523FEB"/>
    <w:rsid w:val="00525024"/>
    <w:rsid w:val="00526330"/>
    <w:rsid w:val="005277EA"/>
    <w:rsid w:val="0053351F"/>
    <w:rsid w:val="00535A3A"/>
    <w:rsid w:val="00535EAD"/>
    <w:rsid w:val="005425D4"/>
    <w:rsid w:val="00546907"/>
    <w:rsid w:val="00546B44"/>
    <w:rsid w:val="00547CCF"/>
    <w:rsid w:val="0055028F"/>
    <w:rsid w:val="005526A2"/>
    <w:rsid w:val="005564F9"/>
    <w:rsid w:val="00557F85"/>
    <w:rsid w:val="00563963"/>
    <w:rsid w:val="00567783"/>
    <w:rsid w:val="00567F8F"/>
    <w:rsid w:val="005710B1"/>
    <w:rsid w:val="005715E9"/>
    <w:rsid w:val="00571685"/>
    <w:rsid w:val="0057323C"/>
    <w:rsid w:val="005735B0"/>
    <w:rsid w:val="005735C8"/>
    <w:rsid w:val="00576164"/>
    <w:rsid w:val="00577B13"/>
    <w:rsid w:val="00582C42"/>
    <w:rsid w:val="005844A8"/>
    <w:rsid w:val="00585165"/>
    <w:rsid w:val="0058620C"/>
    <w:rsid w:val="00590453"/>
    <w:rsid w:val="00590ADB"/>
    <w:rsid w:val="0059680C"/>
    <w:rsid w:val="005A15D1"/>
    <w:rsid w:val="005A3A44"/>
    <w:rsid w:val="005A628A"/>
    <w:rsid w:val="005A7378"/>
    <w:rsid w:val="005A754A"/>
    <w:rsid w:val="005B0148"/>
    <w:rsid w:val="005B69E6"/>
    <w:rsid w:val="005B6A10"/>
    <w:rsid w:val="005B6C63"/>
    <w:rsid w:val="005C2063"/>
    <w:rsid w:val="005C26C4"/>
    <w:rsid w:val="005C3E54"/>
    <w:rsid w:val="005C3F28"/>
    <w:rsid w:val="005C4EFD"/>
    <w:rsid w:val="005C52EF"/>
    <w:rsid w:val="005D14CD"/>
    <w:rsid w:val="005D1FD0"/>
    <w:rsid w:val="005D2265"/>
    <w:rsid w:val="005D2B56"/>
    <w:rsid w:val="005D3E40"/>
    <w:rsid w:val="005D54BA"/>
    <w:rsid w:val="005D5CF2"/>
    <w:rsid w:val="005D74E7"/>
    <w:rsid w:val="005E2D76"/>
    <w:rsid w:val="005E30E4"/>
    <w:rsid w:val="005E363A"/>
    <w:rsid w:val="005F0831"/>
    <w:rsid w:val="005F2606"/>
    <w:rsid w:val="005F3921"/>
    <w:rsid w:val="00601953"/>
    <w:rsid w:val="00601CC0"/>
    <w:rsid w:val="0060222F"/>
    <w:rsid w:val="006048D0"/>
    <w:rsid w:val="00606440"/>
    <w:rsid w:val="00606F62"/>
    <w:rsid w:val="00607384"/>
    <w:rsid w:val="0061433F"/>
    <w:rsid w:val="00614400"/>
    <w:rsid w:val="0061553E"/>
    <w:rsid w:val="00616E47"/>
    <w:rsid w:val="006178D5"/>
    <w:rsid w:val="00621B0E"/>
    <w:rsid w:val="00622AED"/>
    <w:rsid w:val="0062404E"/>
    <w:rsid w:val="006257C3"/>
    <w:rsid w:val="00626D4C"/>
    <w:rsid w:val="0062741D"/>
    <w:rsid w:val="006300C8"/>
    <w:rsid w:val="0063050B"/>
    <w:rsid w:val="006327F4"/>
    <w:rsid w:val="00633C82"/>
    <w:rsid w:val="00634581"/>
    <w:rsid w:val="00634E49"/>
    <w:rsid w:val="0063510A"/>
    <w:rsid w:val="006361C3"/>
    <w:rsid w:val="00642F4B"/>
    <w:rsid w:val="0064363A"/>
    <w:rsid w:val="00643C7D"/>
    <w:rsid w:val="00645B7E"/>
    <w:rsid w:val="00647D23"/>
    <w:rsid w:val="00647E56"/>
    <w:rsid w:val="00650300"/>
    <w:rsid w:val="00650D54"/>
    <w:rsid w:val="00651516"/>
    <w:rsid w:val="006527C5"/>
    <w:rsid w:val="0065746F"/>
    <w:rsid w:val="00660239"/>
    <w:rsid w:val="00660C06"/>
    <w:rsid w:val="00660F6A"/>
    <w:rsid w:val="0066183C"/>
    <w:rsid w:val="0066337F"/>
    <w:rsid w:val="00664755"/>
    <w:rsid w:val="00665307"/>
    <w:rsid w:val="00665603"/>
    <w:rsid w:val="00675229"/>
    <w:rsid w:val="006767BA"/>
    <w:rsid w:val="00677774"/>
    <w:rsid w:val="0068023B"/>
    <w:rsid w:val="006803AD"/>
    <w:rsid w:val="00680D7D"/>
    <w:rsid w:val="00681FAD"/>
    <w:rsid w:val="00684269"/>
    <w:rsid w:val="006852C6"/>
    <w:rsid w:val="00686AEE"/>
    <w:rsid w:val="006875D6"/>
    <w:rsid w:val="006917A6"/>
    <w:rsid w:val="00693E7B"/>
    <w:rsid w:val="00693EF4"/>
    <w:rsid w:val="006957CF"/>
    <w:rsid w:val="006A0789"/>
    <w:rsid w:val="006A3B3E"/>
    <w:rsid w:val="006A53DE"/>
    <w:rsid w:val="006A5ABF"/>
    <w:rsid w:val="006A6183"/>
    <w:rsid w:val="006B11D3"/>
    <w:rsid w:val="006B1B6D"/>
    <w:rsid w:val="006B2A02"/>
    <w:rsid w:val="006B6CA6"/>
    <w:rsid w:val="006B761E"/>
    <w:rsid w:val="006C2D2C"/>
    <w:rsid w:val="006C4456"/>
    <w:rsid w:val="006C7594"/>
    <w:rsid w:val="006D3A11"/>
    <w:rsid w:val="006D5723"/>
    <w:rsid w:val="006D638C"/>
    <w:rsid w:val="006D6F29"/>
    <w:rsid w:val="006E10A3"/>
    <w:rsid w:val="006E12BC"/>
    <w:rsid w:val="006E201C"/>
    <w:rsid w:val="006E497F"/>
    <w:rsid w:val="006E5153"/>
    <w:rsid w:val="006E6A0A"/>
    <w:rsid w:val="006F01F4"/>
    <w:rsid w:val="006F093B"/>
    <w:rsid w:val="006F2EE2"/>
    <w:rsid w:val="006F5634"/>
    <w:rsid w:val="006F66C0"/>
    <w:rsid w:val="006F784E"/>
    <w:rsid w:val="00700117"/>
    <w:rsid w:val="00701600"/>
    <w:rsid w:val="007052DF"/>
    <w:rsid w:val="007061A2"/>
    <w:rsid w:val="007075AB"/>
    <w:rsid w:val="007075BB"/>
    <w:rsid w:val="00711549"/>
    <w:rsid w:val="00713A64"/>
    <w:rsid w:val="00720906"/>
    <w:rsid w:val="00721C03"/>
    <w:rsid w:val="0072562A"/>
    <w:rsid w:val="00725F8B"/>
    <w:rsid w:val="007272E7"/>
    <w:rsid w:val="007276A6"/>
    <w:rsid w:val="00730CB8"/>
    <w:rsid w:val="00731FB6"/>
    <w:rsid w:val="00732170"/>
    <w:rsid w:val="00732997"/>
    <w:rsid w:val="0073488D"/>
    <w:rsid w:val="00737A5F"/>
    <w:rsid w:val="00740FE5"/>
    <w:rsid w:val="00741FF7"/>
    <w:rsid w:val="00742299"/>
    <w:rsid w:val="00742318"/>
    <w:rsid w:val="00751C8D"/>
    <w:rsid w:val="007547D4"/>
    <w:rsid w:val="00755857"/>
    <w:rsid w:val="007630CB"/>
    <w:rsid w:val="007639D5"/>
    <w:rsid w:val="00764186"/>
    <w:rsid w:val="0076435B"/>
    <w:rsid w:val="007645E2"/>
    <w:rsid w:val="00764D30"/>
    <w:rsid w:val="00764EA4"/>
    <w:rsid w:val="007671B3"/>
    <w:rsid w:val="007673DD"/>
    <w:rsid w:val="00770355"/>
    <w:rsid w:val="0077410D"/>
    <w:rsid w:val="00775790"/>
    <w:rsid w:val="0077675C"/>
    <w:rsid w:val="0078170A"/>
    <w:rsid w:val="00782A94"/>
    <w:rsid w:val="00782B64"/>
    <w:rsid w:val="007850F3"/>
    <w:rsid w:val="00786861"/>
    <w:rsid w:val="007926EF"/>
    <w:rsid w:val="00793482"/>
    <w:rsid w:val="00794A7C"/>
    <w:rsid w:val="00794D44"/>
    <w:rsid w:val="007963C4"/>
    <w:rsid w:val="007A48EE"/>
    <w:rsid w:val="007A5C41"/>
    <w:rsid w:val="007B3740"/>
    <w:rsid w:val="007B4024"/>
    <w:rsid w:val="007B44CB"/>
    <w:rsid w:val="007B4B4E"/>
    <w:rsid w:val="007C31D4"/>
    <w:rsid w:val="007C3528"/>
    <w:rsid w:val="007C4423"/>
    <w:rsid w:val="007C5168"/>
    <w:rsid w:val="007C5D4A"/>
    <w:rsid w:val="007C7BBD"/>
    <w:rsid w:val="007D026E"/>
    <w:rsid w:val="007D1E1A"/>
    <w:rsid w:val="007D3B3F"/>
    <w:rsid w:val="007D45F0"/>
    <w:rsid w:val="007D5E82"/>
    <w:rsid w:val="007E03E6"/>
    <w:rsid w:val="007E0454"/>
    <w:rsid w:val="007E1737"/>
    <w:rsid w:val="007E2504"/>
    <w:rsid w:val="007E5A21"/>
    <w:rsid w:val="007F1CCF"/>
    <w:rsid w:val="007F394C"/>
    <w:rsid w:val="007F3D48"/>
    <w:rsid w:val="007F3D8F"/>
    <w:rsid w:val="007F5D83"/>
    <w:rsid w:val="007F659F"/>
    <w:rsid w:val="007F7930"/>
    <w:rsid w:val="00800961"/>
    <w:rsid w:val="00801573"/>
    <w:rsid w:val="008034B4"/>
    <w:rsid w:val="00804CD8"/>
    <w:rsid w:val="008078F3"/>
    <w:rsid w:val="00810447"/>
    <w:rsid w:val="008115A3"/>
    <w:rsid w:val="00811CCD"/>
    <w:rsid w:val="008121F6"/>
    <w:rsid w:val="00812BB8"/>
    <w:rsid w:val="00813B2D"/>
    <w:rsid w:val="00814207"/>
    <w:rsid w:val="008170A6"/>
    <w:rsid w:val="008220FC"/>
    <w:rsid w:val="008228D5"/>
    <w:rsid w:val="008230FC"/>
    <w:rsid w:val="008309B3"/>
    <w:rsid w:val="00831A66"/>
    <w:rsid w:val="00835929"/>
    <w:rsid w:val="00835A8B"/>
    <w:rsid w:val="008407CE"/>
    <w:rsid w:val="00840E21"/>
    <w:rsid w:val="0084110C"/>
    <w:rsid w:val="0084732F"/>
    <w:rsid w:val="0085053A"/>
    <w:rsid w:val="00851DA2"/>
    <w:rsid w:val="00854401"/>
    <w:rsid w:val="008554D4"/>
    <w:rsid w:val="00855776"/>
    <w:rsid w:val="00855BB2"/>
    <w:rsid w:val="00857486"/>
    <w:rsid w:val="00860FB0"/>
    <w:rsid w:val="008633B7"/>
    <w:rsid w:val="00866BA0"/>
    <w:rsid w:val="00867B2E"/>
    <w:rsid w:val="00870F60"/>
    <w:rsid w:val="00873942"/>
    <w:rsid w:val="00875210"/>
    <w:rsid w:val="00875728"/>
    <w:rsid w:val="0087678E"/>
    <w:rsid w:val="00877EC1"/>
    <w:rsid w:val="0088162D"/>
    <w:rsid w:val="008831F8"/>
    <w:rsid w:val="0089158F"/>
    <w:rsid w:val="00893410"/>
    <w:rsid w:val="008939EA"/>
    <w:rsid w:val="008960A7"/>
    <w:rsid w:val="008A7C28"/>
    <w:rsid w:val="008A7E6B"/>
    <w:rsid w:val="008B1857"/>
    <w:rsid w:val="008B2703"/>
    <w:rsid w:val="008B276D"/>
    <w:rsid w:val="008B36BA"/>
    <w:rsid w:val="008B4B51"/>
    <w:rsid w:val="008B5CE3"/>
    <w:rsid w:val="008C2423"/>
    <w:rsid w:val="008C308C"/>
    <w:rsid w:val="008C4ABB"/>
    <w:rsid w:val="008C6030"/>
    <w:rsid w:val="008D081A"/>
    <w:rsid w:val="008D12F8"/>
    <w:rsid w:val="008D2540"/>
    <w:rsid w:val="008D3904"/>
    <w:rsid w:val="008D4D43"/>
    <w:rsid w:val="008D5B04"/>
    <w:rsid w:val="008D727A"/>
    <w:rsid w:val="008E0985"/>
    <w:rsid w:val="008E11ED"/>
    <w:rsid w:val="008E18D1"/>
    <w:rsid w:val="008E4E94"/>
    <w:rsid w:val="008F022B"/>
    <w:rsid w:val="008F0A9F"/>
    <w:rsid w:val="008F2086"/>
    <w:rsid w:val="008F5D90"/>
    <w:rsid w:val="008F7078"/>
    <w:rsid w:val="00900709"/>
    <w:rsid w:val="009053A1"/>
    <w:rsid w:val="0090725C"/>
    <w:rsid w:val="00907DAC"/>
    <w:rsid w:val="00910F04"/>
    <w:rsid w:val="009143FA"/>
    <w:rsid w:val="00916EDD"/>
    <w:rsid w:val="00917393"/>
    <w:rsid w:val="0091789D"/>
    <w:rsid w:val="0092281A"/>
    <w:rsid w:val="0092556C"/>
    <w:rsid w:val="0093042A"/>
    <w:rsid w:val="009312AC"/>
    <w:rsid w:val="009312EA"/>
    <w:rsid w:val="009325F2"/>
    <w:rsid w:val="00933902"/>
    <w:rsid w:val="00940B10"/>
    <w:rsid w:val="0094328F"/>
    <w:rsid w:val="00943E43"/>
    <w:rsid w:val="00953B05"/>
    <w:rsid w:val="00954C0D"/>
    <w:rsid w:val="00955ABD"/>
    <w:rsid w:val="00955B8E"/>
    <w:rsid w:val="0095700E"/>
    <w:rsid w:val="00960591"/>
    <w:rsid w:val="009609B5"/>
    <w:rsid w:val="00961AE2"/>
    <w:rsid w:val="00963ECE"/>
    <w:rsid w:val="0096566D"/>
    <w:rsid w:val="00965A5D"/>
    <w:rsid w:val="00966922"/>
    <w:rsid w:val="009670B4"/>
    <w:rsid w:val="00967626"/>
    <w:rsid w:val="00970B1C"/>
    <w:rsid w:val="009711D9"/>
    <w:rsid w:val="00971FE5"/>
    <w:rsid w:val="00975FE0"/>
    <w:rsid w:val="00976184"/>
    <w:rsid w:val="00983AC3"/>
    <w:rsid w:val="00983B76"/>
    <w:rsid w:val="00986E78"/>
    <w:rsid w:val="00990247"/>
    <w:rsid w:val="009906FD"/>
    <w:rsid w:val="00990F65"/>
    <w:rsid w:val="0099269A"/>
    <w:rsid w:val="00993007"/>
    <w:rsid w:val="00994C62"/>
    <w:rsid w:val="0099521A"/>
    <w:rsid w:val="009A02DC"/>
    <w:rsid w:val="009A2E0A"/>
    <w:rsid w:val="009A31C8"/>
    <w:rsid w:val="009A32A3"/>
    <w:rsid w:val="009A5402"/>
    <w:rsid w:val="009B0195"/>
    <w:rsid w:val="009B0930"/>
    <w:rsid w:val="009B248A"/>
    <w:rsid w:val="009B26DC"/>
    <w:rsid w:val="009B4E64"/>
    <w:rsid w:val="009B5776"/>
    <w:rsid w:val="009C3A92"/>
    <w:rsid w:val="009C3F74"/>
    <w:rsid w:val="009C4248"/>
    <w:rsid w:val="009C5255"/>
    <w:rsid w:val="009C641E"/>
    <w:rsid w:val="009C6B23"/>
    <w:rsid w:val="009D24CA"/>
    <w:rsid w:val="009D371B"/>
    <w:rsid w:val="009D7BDD"/>
    <w:rsid w:val="009E5851"/>
    <w:rsid w:val="009E796D"/>
    <w:rsid w:val="009F24AF"/>
    <w:rsid w:val="009F303C"/>
    <w:rsid w:val="009F3A73"/>
    <w:rsid w:val="009F4BF9"/>
    <w:rsid w:val="00A0059C"/>
    <w:rsid w:val="00A01A06"/>
    <w:rsid w:val="00A0218A"/>
    <w:rsid w:val="00A04070"/>
    <w:rsid w:val="00A0591C"/>
    <w:rsid w:val="00A05D7B"/>
    <w:rsid w:val="00A0788C"/>
    <w:rsid w:val="00A07928"/>
    <w:rsid w:val="00A10021"/>
    <w:rsid w:val="00A11D95"/>
    <w:rsid w:val="00A161AF"/>
    <w:rsid w:val="00A16C13"/>
    <w:rsid w:val="00A20034"/>
    <w:rsid w:val="00A20991"/>
    <w:rsid w:val="00A221C2"/>
    <w:rsid w:val="00A23F14"/>
    <w:rsid w:val="00A2621E"/>
    <w:rsid w:val="00A27405"/>
    <w:rsid w:val="00A335BF"/>
    <w:rsid w:val="00A34D51"/>
    <w:rsid w:val="00A34EBE"/>
    <w:rsid w:val="00A40992"/>
    <w:rsid w:val="00A40EA1"/>
    <w:rsid w:val="00A42429"/>
    <w:rsid w:val="00A426B8"/>
    <w:rsid w:val="00A42D5B"/>
    <w:rsid w:val="00A4460E"/>
    <w:rsid w:val="00A44D63"/>
    <w:rsid w:val="00A539F4"/>
    <w:rsid w:val="00A55145"/>
    <w:rsid w:val="00A60647"/>
    <w:rsid w:val="00A6649F"/>
    <w:rsid w:val="00A6781B"/>
    <w:rsid w:val="00A707A9"/>
    <w:rsid w:val="00A73865"/>
    <w:rsid w:val="00A7486F"/>
    <w:rsid w:val="00A748F1"/>
    <w:rsid w:val="00A7664F"/>
    <w:rsid w:val="00A76A69"/>
    <w:rsid w:val="00A76C02"/>
    <w:rsid w:val="00A80B9A"/>
    <w:rsid w:val="00A81874"/>
    <w:rsid w:val="00A8197F"/>
    <w:rsid w:val="00A83324"/>
    <w:rsid w:val="00A85112"/>
    <w:rsid w:val="00A87741"/>
    <w:rsid w:val="00A932CC"/>
    <w:rsid w:val="00AA183F"/>
    <w:rsid w:val="00AA1AEB"/>
    <w:rsid w:val="00AA1EB8"/>
    <w:rsid w:val="00AA3798"/>
    <w:rsid w:val="00AB2511"/>
    <w:rsid w:val="00AB33F9"/>
    <w:rsid w:val="00AB35F3"/>
    <w:rsid w:val="00AB3BFE"/>
    <w:rsid w:val="00AB5527"/>
    <w:rsid w:val="00AC0803"/>
    <w:rsid w:val="00AC26F4"/>
    <w:rsid w:val="00AC322A"/>
    <w:rsid w:val="00AC42FD"/>
    <w:rsid w:val="00AC4DB9"/>
    <w:rsid w:val="00AC5661"/>
    <w:rsid w:val="00AC6EDF"/>
    <w:rsid w:val="00AC7928"/>
    <w:rsid w:val="00AD0BE5"/>
    <w:rsid w:val="00AD26F4"/>
    <w:rsid w:val="00AD46BE"/>
    <w:rsid w:val="00AD6CA8"/>
    <w:rsid w:val="00AE0B32"/>
    <w:rsid w:val="00AE1B9B"/>
    <w:rsid w:val="00AE2401"/>
    <w:rsid w:val="00AE5F9C"/>
    <w:rsid w:val="00AE758B"/>
    <w:rsid w:val="00AF0612"/>
    <w:rsid w:val="00AF29A4"/>
    <w:rsid w:val="00AF44E2"/>
    <w:rsid w:val="00AF76AD"/>
    <w:rsid w:val="00AF7B48"/>
    <w:rsid w:val="00B0063E"/>
    <w:rsid w:val="00B00644"/>
    <w:rsid w:val="00B00D94"/>
    <w:rsid w:val="00B02A74"/>
    <w:rsid w:val="00B042D7"/>
    <w:rsid w:val="00B044B7"/>
    <w:rsid w:val="00B045A0"/>
    <w:rsid w:val="00B079D4"/>
    <w:rsid w:val="00B13003"/>
    <w:rsid w:val="00B1549C"/>
    <w:rsid w:val="00B17C8C"/>
    <w:rsid w:val="00B20CAD"/>
    <w:rsid w:val="00B213F8"/>
    <w:rsid w:val="00B21634"/>
    <w:rsid w:val="00B217D3"/>
    <w:rsid w:val="00B231DB"/>
    <w:rsid w:val="00B23305"/>
    <w:rsid w:val="00B23AA3"/>
    <w:rsid w:val="00B24DAA"/>
    <w:rsid w:val="00B24EF3"/>
    <w:rsid w:val="00B259DE"/>
    <w:rsid w:val="00B260D7"/>
    <w:rsid w:val="00B2701C"/>
    <w:rsid w:val="00B31D5C"/>
    <w:rsid w:val="00B33C98"/>
    <w:rsid w:val="00B342C3"/>
    <w:rsid w:val="00B34D56"/>
    <w:rsid w:val="00B3686C"/>
    <w:rsid w:val="00B4395B"/>
    <w:rsid w:val="00B43F55"/>
    <w:rsid w:val="00B443C5"/>
    <w:rsid w:val="00B4605A"/>
    <w:rsid w:val="00B46F9A"/>
    <w:rsid w:val="00B51D0D"/>
    <w:rsid w:val="00B5542C"/>
    <w:rsid w:val="00B61DD0"/>
    <w:rsid w:val="00B6479F"/>
    <w:rsid w:val="00B65C07"/>
    <w:rsid w:val="00B708B8"/>
    <w:rsid w:val="00B7219E"/>
    <w:rsid w:val="00B72C0A"/>
    <w:rsid w:val="00B744F4"/>
    <w:rsid w:val="00B776C5"/>
    <w:rsid w:val="00B77CB7"/>
    <w:rsid w:val="00B81525"/>
    <w:rsid w:val="00B81691"/>
    <w:rsid w:val="00B821CB"/>
    <w:rsid w:val="00B8356F"/>
    <w:rsid w:val="00B83A10"/>
    <w:rsid w:val="00B84232"/>
    <w:rsid w:val="00B844A4"/>
    <w:rsid w:val="00B86F14"/>
    <w:rsid w:val="00B8791D"/>
    <w:rsid w:val="00B87E58"/>
    <w:rsid w:val="00B91158"/>
    <w:rsid w:val="00B94E72"/>
    <w:rsid w:val="00B96E1E"/>
    <w:rsid w:val="00BA1648"/>
    <w:rsid w:val="00BA3C3D"/>
    <w:rsid w:val="00BA5AC9"/>
    <w:rsid w:val="00BA6DD6"/>
    <w:rsid w:val="00BA6E03"/>
    <w:rsid w:val="00BB2A24"/>
    <w:rsid w:val="00BB553A"/>
    <w:rsid w:val="00BB65FB"/>
    <w:rsid w:val="00BB778B"/>
    <w:rsid w:val="00BC1347"/>
    <w:rsid w:val="00BC20ED"/>
    <w:rsid w:val="00BC2A2F"/>
    <w:rsid w:val="00BC2A41"/>
    <w:rsid w:val="00BC457F"/>
    <w:rsid w:val="00BC4F10"/>
    <w:rsid w:val="00BC7CBF"/>
    <w:rsid w:val="00BD3B70"/>
    <w:rsid w:val="00BD4899"/>
    <w:rsid w:val="00BD60C7"/>
    <w:rsid w:val="00BD6903"/>
    <w:rsid w:val="00BD6AC4"/>
    <w:rsid w:val="00BE081D"/>
    <w:rsid w:val="00BE12BD"/>
    <w:rsid w:val="00BE1EC5"/>
    <w:rsid w:val="00BE55D8"/>
    <w:rsid w:val="00BE5A64"/>
    <w:rsid w:val="00BE5D77"/>
    <w:rsid w:val="00BE7ECE"/>
    <w:rsid w:val="00BF0838"/>
    <w:rsid w:val="00BF319D"/>
    <w:rsid w:val="00BF4B32"/>
    <w:rsid w:val="00C0136C"/>
    <w:rsid w:val="00C01EDB"/>
    <w:rsid w:val="00C06335"/>
    <w:rsid w:val="00C105D1"/>
    <w:rsid w:val="00C129A5"/>
    <w:rsid w:val="00C20891"/>
    <w:rsid w:val="00C213AA"/>
    <w:rsid w:val="00C21525"/>
    <w:rsid w:val="00C21F76"/>
    <w:rsid w:val="00C236E9"/>
    <w:rsid w:val="00C2381E"/>
    <w:rsid w:val="00C23B4B"/>
    <w:rsid w:val="00C2450D"/>
    <w:rsid w:val="00C250A4"/>
    <w:rsid w:val="00C25AAD"/>
    <w:rsid w:val="00C2674F"/>
    <w:rsid w:val="00C26A85"/>
    <w:rsid w:val="00C33A0D"/>
    <w:rsid w:val="00C34C09"/>
    <w:rsid w:val="00C409BA"/>
    <w:rsid w:val="00C44299"/>
    <w:rsid w:val="00C46573"/>
    <w:rsid w:val="00C52282"/>
    <w:rsid w:val="00C53D35"/>
    <w:rsid w:val="00C55369"/>
    <w:rsid w:val="00C55531"/>
    <w:rsid w:val="00C55927"/>
    <w:rsid w:val="00C5723F"/>
    <w:rsid w:val="00C61CB0"/>
    <w:rsid w:val="00C63790"/>
    <w:rsid w:val="00C6449C"/>
    <w:rsid w:val="00C67CCE"/>
    <w:rsid w:val="00C67DA4"/>
    <w:rsid w:val="00C706A6"/>
    <w:rsid w:val="00C72C51"/>
    <w:rsid w:val="00C735EE"/>
    <w:rsid w:val="00C76884"/>
    <w:rsid w:val="00C80790"/>
    <w:rsid w:val="00C838A7"/>
    <w:rsid w:val="00C839A6"/>
    <w:rsid w:val="00C8776B"/>
    <w:rsid w:val="00C87E71"/>
    <w:rsid w:val="00C90157"/>
    <w:rsid w:val="00C9092E"/>
    <w:rsid w:val="00C92ADB"/>
    <w:rsid w:val="00C92CA9"/>
    <w:rsid w:val="00C950E3"/>
    <w:rsid w:val="00C9731C"/>
    <w:rsid w:val="00CA1F92"/>
    <w:rsid w:val="00CA27F5"/>
    <w:rsid w:val="00CA55B4"/>
    <w:rsid w:val="00CA57E8"/>
    <w:rsid w:val="00CA660F"/>
    <w:rsid w:val="00CB06BD"/>
    <w:rsid w:val="00CB100D"/>
    <w:rsid w:val="00CB2071"/>
    <w:rsid w:val="00CB56E0"/>
    <w:rsid w:val="00CC01A9"/>
    <w:rsid w:val="00CC0A2A"/>
    <w:rsid w:val="00CC341E"/>
    <w:rsid w:val="00CC3C43"/>
    <w:rsid w:val="00CC462D"/>
    <w:rsid w:val="00CC6AC3"/>
    <w:rsid w:val="00CD0A56"/>
    <w:rsid w:val="00CD1CC3"/>
    <w:rsid w:val="00CD410B"/>
    <w:rsid w:val="00CD6717"/>
    <w:rsid w:val="00CE095C"/>
    <w:rsid w:val="00CE1148"/>
    <w:rsid w:val="00CE162F"/>
    <w:rsid w:val="00CE21DA"/>
    <w:rsid w:val="00CE24FB"/>
    <w:rsid w:val="00CE2984"/>
    <w:rsid w:val="00CE3A64"/>
    <w:rsid w:val="00CE408E"/>
    <w:rsid w:val="00CE5F85"/>
    <w:rsid w:val="00CE6CD6"/>
    <w:rsid w:val="00CE70E6"/>
    <w:rsid w:val="00CF0D7A"/>
    <w:rsid w:val="00CF10B1"/>
    <w:rsid w:val="00CF1798"/>
    <w:rsid w:val="00CF1990"/>
    <w:rsid w:val="00CF384A"/>
    <w:rsid w:val="00CF39F2"/>
    <w:rsid w:val="00CF6266"/>
    <w:rsid w:val="00D046A6"/>
    <w:rsid w:val="00D0673B"/>
    <w:rsid w:val="00D06EEB"/>
    <w:rsid w:val="00D07CE6"/>
    <w:rsid w:val="00D12E73"/>
    <w:rsid w:val="00D1565A"/>
    <w:rsid w:val="00D16F1C"/>
    <w:rsid w:val="00D174A6"/>
    <w:rsid w:val="00D17D6F"/>
    <w:rsid w:val="00D211F3"/>
    <w:rsid w:val="00D232B9"/>
    <w:rsid w:val="00D23CD3"/>
    <w:rsid w:val="00D260A6"/>
    <w:rsid w:val="00D26E30"/>
    <w:rsid w:val="00D31057"/>
    <w:rsid w:val="00D3262D"/>
    <w:rsid w:val="00D33499"/>
    <w:rsid w:val="00D370D1"/>
    <w:rsid w:val="00D408EF"/>
    <w:rsid w:val="00D40EB5"/>
    <w:rsid w:val="00D4145E"/>
    <w:rsid w:val="00D416DD"/>
    <w:rsid w:val="00D42955"/>
    <w:rsid w:val="00D43651"/>
    <w:rsid w:val="00D45991"/>
    <w:rsid w:val="00D46F0D"/>
    <w:rsid w:val="00D51EC1"/>
    <w:rsid w:val="00D52578"/>
    <w:rsid w:val="00D5346E"/>
    <w:rsid w:val="00D55398"/>
    <w:rsid w:val="00D57287"/>
    <w:rsid w:val="00D573F0"/>
    <w:rsid w:val="00D6104A"/>
    <w:rsid w:val="00D6396A"/>
    <w:rsid w:val="00D703B6"/>
    <w:rsid w:val="00D7122B"/>
    <w:rsid w:val="00D726A3"/>
    <w:rsid w:val="00D7631A"/>
    <w:rsid w:val="00D771BB"/>
    <w:rsid w:val="00D80A25"/>
    <w:rsid w:val="00D80DD4"/>
    <w:rsid w:val="00D82D54"/>
    <w:rsid w:val="00D831F5"/>
    <w:rsid w:val="00D8676E"/>
    <w:rsid w:val="00D87E6F"/>
    <w:rsid w:val="00D87F37"/>
    <w:rsid w:val="00D909C4"/>
    <w:rsid w:val="00D90F53"/>
    <w:rsid w:val="00D914B3"/>
    <w:rsid w:val="00D96186"/>
    <w:rsid w:val="00DA2548"/>
    <w:rsid w:val="00DA3E93"/>
    <w:rsid w:val="00DA584D"/>
    <w:rsid w:val="00DB0F52"/>
    <w:rsid w:val="00DB4148"/>
    <w:rsid w:val="00DB593E"/>
    <w:rsid w:val="00DB6FF1"/>
    <w:rsid w:val="00DC10A5"/>
    <w:rsid w:val="00DC343A"/>
    <w:rsid w:val="00DC3486"/>
    <w:rsid w:val="00DC3E0C"/>
    <w:rsid w:val="00DC40EE"/>
    <w:rsid w:val="00DC454B"/>
    <w:rsid w:val="00DC7043"/>
    <w:rsid w:val="00DD0CCE"/>
    <w:rsid w:val="00DD1192"/>
    <w:rsid w:val="00DD246D"/>
    <w:rsid w:val="00DD3313"/>
    <w:rsid w:val="00DD4348"/>
    <w:rsid w:val="00DD7B78"/>
    <w:rsid w:val="00DE0F1A"/>
    <w:rsid w:val="00DE1268"/>
    <w:rsid w:val="00DE4D9C"/>
    <w:rsid w:val="00DE51E3"/>
    <w:rsid w:val="00DE635E"/>
    <w:rsid w:val="00DE64FF"/>
    <w:rsid w:val="00DE71CC"/>
    <w:rsid w:val="00DE7301"/>
    <w:rsid w:val="00DF2648"/>
    <w:rsid w:val="00DF28B4"/>
    <w:rsid w:val="00DF41BD"/>
    <w:rsid w:val="00DF44F6"/>
    <w:rsid w:val="00DF6035"/>
    <w:rsid w:val="00DF738A"/>
    <w:rsid w:val="00E01C9E"/>
    <w:rsid w:val="00E01F07"/>
    <w:rsid w:val="00E027AC"/>
    <w:rsid w:val="00E043A7"/>
    <w:rsid w:val="00E048E6"/>
    <w:rsid w:val="00E05586"/>
    <w:rsid w:val="00E1201D"/>
    <w:rsid w:val="00E14F28"/>
    <w:rsid w:val="00E22F96"/>
    <w:rsid w:val="00E24F05"/>
    <w:rsid w:val="00E306F5"/>
    <w:rsid w:val="00E32670"/>
    <w:rsid w:val="00E33C42"/>
    <w:rsid w:val="00E37F8A"/>
    <w:rsid w:val="00E41172"/>
    <w:rsid w:val="00E41563"/>
    <w:rsid w:val="00E44576"/>
    <w:rsid w:val="00E44612"/>
    <w:rsid w:val="00E464BB"/>
    <w:rsid w:val="00E50203"/>
    <w:rsid w:val="00E55DB7"/>
    <w:rsid w:val="00E6183B"/>
    <w:rsid w:val="00E61C22"/>
    <w:rsid w:val="00E65298"/>
    <w:rsid w:val="00E653F1"/>
    <w:rsid w:val="00E71194"/>
    <w:rsid w:val="00E747B2"/>
    <w:rsid w:val="00E758E4"/>
    <w:rsid w:val="00E7649D"/>
    <w:rsid w:val="00E7701C"/>
    <w:rsid w:val="00E810D8"/>
    <w:rsid w:val="00E814E6"/>
    <w:rsid w:val="00E8162B"/>
    <w:rsid w:val="00E81767"/>
    <w:rsid w:val="00E821AC"/>
    <w:rsid w:val="00E82233"/>
    <w:rsid w:val="00E82793"/>
    <w:rsid w:val="00E85B28"/>
    <w:rsid w:val="00E87131"/>
    <w:rsid w:val="00E87D79"/>
    <w:rsid w:val="00E87E09"/>
    <w:rsid w:val="00E934C6"/>
    <w:rsid w:val="00E941A3"/>
    <w:rsid w:val="00EA3364"/>
    <w:rsid w:val="00EA4F1A"/>
    <w:rsid w:val="00EA5156"/>
    <w:rsid w:val="00EB10FE"/>
    <w:rsid w:val="00EB3575"/>
    <w:rsid w:val="00EB42C3"/>
    <w:rsid w:val="00EB57D9"/>
    <w:rsid w:val="00EB58B2"/>
    <w:rsid w:val="00EB7390"/>
    <w:rsid w:val="00EC16C9"/>
    <w:rsid w:val="00EC6A80"/>
    <w:rsid w:val="00ED180E"/>
    <w:rsid w:val="00ED1CA1"/>
    <w:rsid w:val="00ED2BBF"/>
    <w:rsid w:val="00ED46A4"/>
    <w:rsid w:val="00ED5DF4"/>
    <w:rsid w:val="00EE0114"/>
    <w:rsid w:val="00EE3FFA"/>
    <w:rsid w:val="00EE58E1"/>
    <w:rsid w:val="00EE5D14"/>
    <w:rsid w:val="00EF2F86"/>
    <w:rsid w:val="00EF6F73"/>
    <w:rsid w:val="00F02603"/>
    <w:rsid w:val="00F0617E"/>
    <w:rsid w:val="00F06DF2"/>
    <w:rsid w:val="00F11AE9"/>
    <w:rsid w:val="00F14F84"/>
    <w:rsid w:val="00F16522"/>
    <w:rsid w:val="00F16D17"/>
    <w:rsid w:val="00F17540"/>
    <w:rsid w:val="00F20541"/>
    <w:rsid w:val="00F23726"/>
    <w:rsid w:val="00F23BDB"/>
    <w:rsid w:val="00F2606D"/>
    <w:rsid w:val="00F26576"/>
    <w:rsid w:val="00F30F3F"/>
    <w:rsid w:val="00F338DE"/>
    <w:rsid w:val="00F34053"/>
    <w:rsid w:val="00F366A7"/>
    <w:rsid w:val="00F406E3"/>
    <w:rsid w:val="00F44094"/>
    <w:rsid w:val="00F452DF"/>
    <w:rsid w:val="00F4707E"/>
    <w:rsid w:val="00F4729E"/>
    <w:rsid w:val="00F5134C"/>
    <w:rsid w:val="00F53357"/>
    <w:rsid w:val="00F5399A"/>
    <w:rsid w:val="00F55668"/>
    <w:rsid w:val="00F55A1A"/>
    <w:rsid w:val="00F55BD3"/>
    <w:rsid w:val="00F55DC2"/>
    <w:rsid w:val="00F57934"/>
    <w:rsid w:val="00F61B7A"/>
    <w:rsid w:val="00F63776"/>
    <w:rsid w:val="00F643A1"/>
    <w:rsid w:val="00F65E1B"/>
    <w:rsid w:val="00F729B8"/>
    <w:rsid w:val="00F73532"/>
    <w:rsid w:val="00F82AF1"/>
    <w:rsid w:val="00F82D12"/>
    <w:rsid w:val="00F834A1"/>
    <w:rsid w:val="00F91B39"/>
    <w:rsid w:val="00F922A4"/>
    <w:rsid w:val="00F92E58"/>
    <w:rsid w:val="00F94F0B"/>
    <w:rsid w:val="00F96CB0"/>
    <w:rsid w:val="00F97011"/>
    <w:rsid w:val="00FA0080"/>
    <w:rsid w:val="00FA14C2"/>
    <w:rsid w:val="00FA210E"/>
    <w:rsid w:val="00FA5466"/>
    <w:rsid w:val="00FA5A43"/>
    <w:rsid w:val="00FB57AE"/>
    <w:rsid w:val="00FB7616"/>
    <w:rsid w:val="00FC0543"/>
    <w:rsid w:val="00FC27AB"/>
    <w:rsid w:val="00FC4113"/>
    <w:rsid w:val="00FC5852"/>
    <w:rsid w:val="00FC7364"/>
    <w:rsid w:val="00FD0537"/>
    <w:rsid w:val="00FD17BC"/>
    <w:rsid w:val="00FD28D3"/>
    <w:rsid w:val="00FE10E6"/>
    <w:rsid w:val="00FE17B8"/>
    <w:rsid w:val="00FE330A"/>
    <w:rsid w:val="00FE42E8"/>
    <w:rsid w:val="00FE4F3C"/>
    <w:rsid w:val="00FE6BF4"/>
    <w:rsid w:val="00FF37B7"/>
    <w:rsid w:val="00FF3BBC"/>
    <w:rsid w:val="00FF4711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1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1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11" Type="http://schemas.openxmlformats.org/officeDocument/2006/relationships/fontTable" Target="fontTable.xml"/><Relationship Id="rId5" Type="http://schemas.openxmlformats.org/officeDocument/2006/relationships/image" Target="media/image1.tif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5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19</cp:revision>
  <dcterms:created xsi:type="dcterms:W3CDTF">2019-11-13T10:46:00Z</dcterms:created>
  <dcterms:modified xsi:type="dcterms:W3CDTF">2021-01-12T19:05:00Z</dcterms:modified>
</cp:coreProperties>
</file>