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ФОРМИРОВАНИЕ ЛИЧНОСТНЫХ УУД НА УРОКАХ ЛИТЕРАТУРНОГО ЧТЕНИЯ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Романова Светлана Валерьевна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 xml:space="preserve">Россия, МАОУ СОШ № 31, </w:t>
      </w:r>
      <w:proofErr w:type="spellStart"/>
      <w:r w:rsidRPr="00DD1E80">
        <w:rPr>
          <w:rFonts w:ascii="Times New Roman" w:hAnsi="Times New Roman" w:cs="Times New Roman"/>
          <w:sz w:val="24"/>
          <w:szCs w:val="24"/>
        </w:rPr>
        <w:t>г.Тамбов</w:t>
      </w:r>
      <w:proofErr w:type="spellEnd"/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D1E80">
        <w:rPr>
          <w:rFonts w:ascii="Times New Roman" w:hAnsi="Times New Roman" w:cs="Times New Roman"/>
          <w:sz w:val="24"/>
          <w:szCs w:val="24"/>
          <w:lang w:val="en-US"/>
        </w:rPr>
        <w:t>E-mail: sveta6620078@mail.ru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Аннотация</w:t>
      </w:r>
      <w:r w:rsidRPr="00DD1E8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D1E80">
        <w:rPr>
          <w:rFonts w:ascii="Times New Roman" w:hAnsi="Times New Roman" w:cs="Times New Roman"/>
          <w:sz w:val="24"/>
          <w:szCs w:val="24"/>
        </w:rPr>
        <w:t xml:space="preserve">Статья посвящена формированию личностных универсальных учебных действий на уроках литературного чтения в начальной школе. Описана важность обучения чтению младших школьников, а также необходимость развития универсальных учебных действий на уроках литературного чтения. </w:t>
      </w:r>
      <w:r w:rsidR="001733D3" w:rsidRPr="00DD1E80">
        <w:rPr>
          <w:rFonts w:ascii="Times New Roman" w:hAnsi="Times New Roman" w:cs="Times New Roman"/>
          <w:sz w:val="24"/>
          <w:szCs w:val="24"/>
        </w:rPr>
        <w:t>Рассмотрена</w:t>
      </w:r>
      <w:r w:rsidRPr="00DD1E80">
        <w:rPr>
          <w:rFonts w:ascii="Times New Roman" w:hAnsi="Times New Roman" w:cs="Times New Roman"/>
          <w:sz w:val="24"/>
          <w:szCs w:val="24"/>
        </w:rPr>
        <w:t xml:space="preserve"> сущность понятия «универсальные учебные действия». Рассмотрены сложности формирования УУД и педагогов. В статье приводятся требования, предъявляемые Федеральным государственным образовательным стандартом к изучению литературного чтения.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Ключевые слова: универсальные учебные действия; личностный блок универсальных учебных действий; начальное образование.</w:t>
      </w:r>
    </w:p>
    <w:p w:rsidR="001733D3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За посл</w:t>
      </w:r>
      <w:r w:rsidR="001733D3" w:rsidRPr="00DD1E80">
        <w:rPr>
          <w:rFonts w:ascii="Times New Roman" w:hAnsi="Times New Roman" w:cs="Times New Roman"/>
          <w:sz w:val="24"/>
          <w:szCs w:val="24"/>
        </w:rPr>
        <w:t>еднее время в обществе произошли важные</w:t>
      </w:r>
      <w:r w:rsidRPr="00DD1E80">
        <w:rPr>
          <w:rFonts w:ascii="Times New Roman" w:hAnsi="Times New Roman" w:cs="Times New Roman"/>
          <w:sz w:val="24"/>
          <w:szCs w:val="24"/>
        </w:rPr>
        <w:t xml:space="preserve"> изменения в представлении о целях о</w:t>
      </w:r>
      <w:r w:rsidR="001733D3" w:rsidRPr="00DD1E80">
        <w:rPr>
          <w:rFonts w:ascii="Times New Roman" w:hAnsi="Times New Roman" w:cs="Times New Roman"/>
          <w:sz w:val="24"/>
          <w:szCs w:val="24"/>
        </w:rPr>
        <w:t>бразования и путях их реализации. Вместо</w:t>
      </w:r>
      <w:r w:rsidRPr="00DD1E80">
        <w:rPr>
          <w:rFonts w:ascii="Times New Roman" w:hAnsi="Times New Roman" w:cs="Times New Roman"/>
          <w:sz w:val="24"/>
          <w:szCs w:val="24"/>
        </w:rPr>
        <w:t xml:space="preserve"> классической передачи знаний, умений и навыков от учителя к обучающемуся, основной цель</w:t>
      </w:r>
      <w:r w:rsidR="001733D3" w:rsidRPr="00DD1E80">
        <w:rPr>
          <w:rFonts w:ascii="Times New Roman" w:hAnsi="Times New Roman" w:cs="Times New Roman"/>
          <w:sz w:val="24"/>
          <w:szCs w:val="24"/>
        </w:rPr>
        <w:t>ю школьного образования стало</w:t>
      </w:r>
      <w:r w:rsidRPr="00DD1E80">
        <w:rPr>
          <w:rFonts w:ascii="Times New Roman" w:hAnsi="Times New Roman" w:cs="Times New Roman"/>
          <w:sz w:val="24"/>
          <w:szCs w:val="24"/>
        </w:rPr>
        <w:t xml:space="preserve"> осущ</w:t>
      </w:r>
      <w:r w:rsidR="001733D3" w:rsidRPr="00DD1E80">
        <w:rPr>
          <w:rFonts w:ascii="Times New Roman" w:hAnsi="Times New Roman" w:cs="Times New Roman"/>
          <w:sz w:val="24"/>
          <w:szCs w:val="24"/>
        </w:rPr>
        <w:t>ествление реализации</w:t>
      </w:r>
      <w:r w:rsidRPr="00DD1E80">
        <w:rPr>
          <w:rFonts w:ascii="Times New Roman" w:hAnsi="Times New Roman" w:cs="Times New Roman"/>
          <w:sz w:val="24"/>
          <w:szCs w:val="24"/>
        </w:rPr>
        <w:t xml:space="preserve"> возможности ребенка самостоятельно </w:t>
      </w:r>
      <w:r w:rsidR="001733D3" w:rsidRPr="00DD1E80">
        <w:rPr>
          <w:rFonts w:ascii="Times New Roman" w:hAnsi="Times New Roman" w:cs="Times New Roman"/>
          <w:sz w:val="24"/>
          <w:szCs w:val="24"/>
        </w:rPr>
        <w:t>определять</w:t>
      </w:r>
      <w:r w:rsidRPr="00DD1E80">
        <w:rPr>
          <w:rFonts w:ascii="Times New Roman" w:hAnsi="Times New Roman" w:cs="Times New Roman"/>
          <w:sz w:val="24"/>
          <w:szCs w:val="24"/>
        </w:rPr>
        <w:t xml:space="preserve"> учебные цели, оценивать собственные заслуги и успехи, то есть </w:t>
      </w:r>
      <w:r w:rsidR="001733D3" w:rsidRPr="00DD1E80">
        <w:rPr>
          <w:rFonts w:ascii="Times New Roman" w:hAnsi="Times New Roman" w:cs="Times New Roman"/>
          <w:sz w:val="24"/>
          <w:szCs w:val="24"/>
        </w:rPr>
        <w:t>развитие</w:t>
      </w:r>
      <w:r w:rsidRPr="00DD1E80">
        <w:rPr>
          <w:rFonts w:ascii="Times New Roman" w:hAnsi="Times New Roman" w:cs="Times New Roman"/>
          <w:sz w:val="24"/>
          <w:szCs w:val="24"/>
        </w:rPr>
        <w:t xml:space="preserve"> умения учиться. </w:t>
      </w:r>
    </w:p>
    <w:p w:rsidR="00B222EA" w:rsidRPr="00DD1E80" w:rsidRDefault="00BE39BC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Поставленная цель может быть достигнута</w:t>
      </w:r>
      <w:r w:rsidR="00B222EA" w:rsidRPr="00DD1E80">
        <w:rPr>
          <w:rFonts w:ascii="Times New Roman" w:hAnsi="Times New Roman" w:cs="Times New Roman"/>
          <w:sz w:val="24"/>
          <w:szCs w:val="24"/>
        </w:rPr>
        <w:t xml:space="preserve"> благодаря развитию системы универсальных учебных действий (УУД).</w:t>
      </w:r>
    </w:p>
    <w:p w:rsidR="00B222EA" w:rsidRPr="00DD1E80" w:rsidRDefault="00BE39BC" w:rsidP="003A5726">
      <w:pPr>
        <w:pStyle w:val="a3"/>
        <w:shd w:val="clear" w:color="auto" w:fill="FFFFFF"/>
        <w:spacing w:before="0" w:beforeAutospacing="0" w:after="0" w:afterAutospacing="0"/>
        <w:jc w:val="both"/>
        <w:rPr>
          <w:color w:val="2E4453"/>
        </w:rPr>
      </w:pPr>
      <w:r w:rsidRPr="00DD1E80">
        <w:t>Действующе</w:t>
      </w:r>
      <w:r w:rsidR="00B222EA" w:rsidRPr="00DD1E80">
        <w:t xml:space="preserve">е </w:t>
      </w:r>
      <w:r w:rsidRPr="00DD1E80">
        <w:t xml:space="preserve">в настоящее время </w:t>
      </w:r>
      <w:r w:rsidR="00B222EA" w:rsidRPr="00DD1E80">
        <w:t xml:space="preserve">ФГОС по </w:t>
      </w:r>
      <w:r w:rsidRPr="00DD1E80">
        <w:t>существу</w:t>
      </w:r>
      <w:r w:rsidR="00B222EA" w:rsidRPr="00DD1E80">
        <w:t xml:space="preserve"> представляют собой концепцию школьного образования, направленную на развитие у детей «универсальных учебных действий», более известных как «умение учиться». Эта концепция уточняется на уровне «примерной образовательной программы», формулирующей общие требования к личностным, метапредметным и предметным результатам, достижение которых планируется в процессе обучения. </w:t>
      </w:r>
      <w:r w:rsidRPr="00DD1E80">
        <w:t>Главное</w:t>
      </w:r>
      <w:r w:rsidR="00B222EA" w:rsidRPr="00DD1E80">
        <w:t xml:space="preserve"> определение</w:t>
      </w:r>
      <w:r w:rsidRPr="00DD1E80">
        <w:t xml:space="preserve"> здесь</w:t>
      </w:r>
      <w:r w:rsidR="00B222EA" w:rsidRPr="00DD1E80">
        <w:t xml:space="preserve"> – «примерная», поскольку школы и учителя о</w:t>
      </w:r>
      <w:r w:rsidRPr="00DD1E80">
        <w:t>бладают возможностью выбирать</w:t>
      </w:r>
      <w:r w:rsidR="00B222EA" w:rsidRPr="00DD1E80">
        <w:t xml:space="preserve"> свои реальные программы в зависимости от индивидуальных возможностей детей</w:t>
      </w:r>
      <w:r w:rsidRPr="00DD1E80">
        <w:t>.</w:t>
      </w:r>
    </w:p>
    <w:p w:rsidR="00B222EA" w:rsidRPr="00DD1E80" w:rsidRDefault="00FB56BA" w:rsidP="003A5726">
      <w:pPr>
        <w:pStyle w:val="a3"/>
        <w:shd w:val="clear" w:color="auto" w:fill="FFFFFF"/>
        <w:spacing w:before="0" w:beforeAutospacing="0" w:after="0" w:afterAutospacing="0"/>
        <w:jc w:val="both"/>
        <w:rPr>
          <w:color w:val="2E4453"/>
        </w:rPr>
      </w:pPr>
      <w:r w:rsidRPr="00DD1E80">
        <w:t>Широкие возможности</w:t>
      </w:r>
      <w:r w:rsidR="00B222EA" w:rsidRPr="00DD1E80">
        <w:t xml:space="preserve"> универсальн</w:t>
      </w:r>
      <w:r w:rsidRPr="00DD1E80">
        <w:t>ых учебных действий дают</w:t>
      </w:r>
      <w:r w:rsidR="00B222EA" w:rsidRPr="00DD1E80">
        <w:t xml:space="preserve"> каждому ребенку шанс </w:t>
      </w:r>
      <w:r w:rsidRPr="00DD1E80">
        <w:t>на индивидуальное и удачное усвоение</w:t>
      </w:r>
      <w:r w:rsidR="00B222EA" w:rsidRPr="00DD1E80">
        <w:t xml:space="preserve"> новы</w:t>
      </w:r>
      <w:r w:rsidRPr="00DD1E80">
        <w:t xml:space="preserve">х знаний, умений, способностей, а </w:t>
      </w:r>
      <w:r w:rsidR="00947B85" w:rsidRPr="00DD1E80">
        <w:t>также</w:t>
      </w:r>
      <w:r w:rsidR="00B222EA" w:rsidRPr="00DD1E80">
        <w:t xml:space="preserve"> компетентностей на базе формирования умения обучаться.</w:t>
      </w:r>
      <w:r w:rsidR="00B222EA" w:rsidRPr="00DD1E80">
        <w:rPr>
          <w:color w:val="2E4453"/>
        </w:rPr>
        <w:t> </w:t>
      </w:r>
      <w:r w:rsidR="00B222EA" w:rsidRPr="00DD1E80">
        <w:t>Термин универсальн</w:t>
      </w:r>
      <w:r w:rsidRPr="00DD1E80">
        <w:t>ые учебные действия впервые был сформулирован</w:t>
      </w:r>
      <w:r w:rsidR="00B222EA" w:rsidRPr="00DD1E80">
        <w:t xml:space="preserve"> А.Г. </w:t>
      </w:r>
      <w:proofErr w:type="spellStart"/>
      <w:r w:rsidR="00B222EA" w:rsidRPr="00DD1E80">
        <w:t>Асмолов</w:t>
      </w:r>
      <w:r w:rsidRPr="00DD1E80">
        <w:t>ом</w:t>
      </w:r>
      <w:proofErr w:type="spellEnd"/>
      <w:r w:rsidRPr="00DD1E80">
        <w:t xml:space="preserve"> </w:t>
      </w:r>
      <w:r w:rsidR="00A028CE" w:rsidRPr="00DD1E80">
        <w:t xml:space="preserve">вместе </w:t>
      </w:r>
      <w:r w:rsidR="00B222EA" w:rsidRPr="00DD1E80">
        <w:t>с учеными-психологами. В широком смысле универсальные учебные действия</w:t>
      </w:r>
      <w:r w:rsidR="00A028CE" w:rsidRPr="00DD1E80">
        <w:t xml:space="preserve"> понимаются как</w:t>
      </w:r>
      <w:r w:rsidR="00B222EA" w:rsidRPr="00DD1E80">
        <w:t xml:space="preserve"> у</w:t>
      </w:r>
      <w:r w:rsidR="00A028CE" w:rsidRPr="00DD1E80">
        <w:t>мение учиться, а в более узком, как</w:t>
      </w:r>
      <w:r w:rsidR="00B222EA" w:rsidRPr="00DD1E80">
        <w:t xml:space="preserve"> совокупность способов действия, которые помогают самостоятельно найти пути к усвоению новых умений и знаний.</w:t>
      </w:r>
      <w:r w:rsidR="00947B85" w:rsidRPr="00DD1E80">
        <w:t xml:space="preserve"> В обоих случаях </w:t>
      </w:r>
      <w:r w:rsidR="00B222EA" w:rsidRPr="00DD1E80">
        <w:t>универсальные учебные действия позволяют ученикам не только осваивать знания, но и применять их в различных отраслях.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С первог</w:t>
      </w:r>
      <w:r w:rsidR="00AE6D74" w:rsidRPr="00DD1E80">
        <w:rPr>
          <w:rFonts w:ascii="Times New Roman" w:hAnsi="Times New Roman" w:cs="Times New Roman"/>
          <w:sz w:val="24"/>
          <w:szCs w:val="24"/>
        </w:rPr>
        <w:t>о сентября 2011 года в начальном образовании</w:t>
      </w:r>
      <w:r w:rsidRPr="00DD1E80">
        <w:rPr>
          <w:rFonts w:ascii="Times New Roman" w:hAnsi="Times New Roman" w:cs="Times New Roman"/>
          <w:sz w:val="24"/>
          <w:szCs w:val="24"/>
        </w:rPr>
        <w:t xml:space="preserve"> </w:t>
      </w:r>
      <w:r w:rsidR="00AE6D74" w:rsidRPr="00DD1E80">
        <w:rPr>
          <w:rFonts w:ascii="Times New Roman" w:hAnsi="Times New Roman" w:cs="Times New Roman"/>
          <w:sz w:val="24"/>
          <w:szCs w:val="24"/>
        </w:rPr>
        <w:t xml:space="preserve">заработали </w:t>
      </w:r>
      <w:r w:rsidR="00F270C6" w:rsidRPr="00DD1E80">
        <w:rPr>
          <w:rFonts w:ascii="Times New Roman" w:hAnsi="Times New Roman" w:cs="Times New Roman"/>
          <w:sz w:val="24"/>
          <w:szCs w:val="24"/>
        </w:rPr>
        <w:t>стандарты второго поколения,</w:t>
      </w:r>
      <w:r w:rsidRPr="00DD1E80">
        <w:rPr>
          <w:rFonts w:ascii="Times New Roman" w:hAnsi="Times New Roman" w:cs="Times New Roman"/>
          <w:sz w:val="24"/>
          <w:szCs w:val="24"/>
        </w:rPr>
        <w:t> в связи с этим возникает необходимость</w:t>
      </w:r>
      <w:r w:rsidR="00AE6D74" w:rsidRPr="00DD1E80">
        <w:rPr>
          <w:rFonts w:ascii="Times New Roman" w:hAnsi="Times New Roman" w:cs="Times New Roman"/>
          <w:sz w:val="24"/>
          <w:szCs w:val="24"/>
        </w:rPr>
        <w:t xml:space="preserve"> проанализировать достигнутые результаты и изучить новые требования</w:t>
      </w:r>
      <w:r w:rsidRPr="00DD1E80">
        <w:rPr>
          <w:rFonts w:ascii="Times New Roman" w:hAnsi="Times New Roman" w:cs="Times New Roman"/>
          <w:sz w:val="24"/>
          <w:szCs w:val="24"/>
        </w:rPr>
        <w:t xml:space="preserve">, </w:t>
      </w:r>
      <w:r w:rsidR="00AE6D74" w:rsidRPr="00DD1E80">
        <w:rPr>
          <w:rFonts w:ascii="Times New Roman" w:hAnsi="Times New Roman" w:cs="Times New Roman"/>
          <w:sz w:val="24"/>
          <w:szCs w:val="24"/>
        </w:rPr>
        <w:t>выдвинутые обществом и временем.</w:t>
      </w:r>
    </w:p>
    <w:p w:rsidR="00B222EA" w:rsidRPr="00DD1E80" w:rsidRDefault="00E72359" w:rsidP="003A5726">
      <w:pPr>
        <w:pStyle w:val="a3"/>
        <w:shd w:val="clear" w:color="auto" w:fill="FFFFFF"/>
        <w:spacing w:before="0" w:beforeAutospacing="0" w:after="0" w:afterAutospacing="0"/>
        <w:jc w:val="both"/>
        <w:rPr>
          <w:color w:val="2E4453"/>
        </w:rPr>
      </w:pPr>
      <w:r w:rsidRPr="00DD1E80">
        <w:t>Ученик в теории</w:t>
      </w:r>
      <w:r w:rsidR="00B222EA" w:rsidRPr="00DD1E80">
        <w:t xml:space="preserve"> усва</w:t>
      </w:r>
      <w:r w:rsidRPr="00DD1E80">
        <w:t>ивает знания, заучивает необходимые</w:t>
      </w:r>
      <w:r w:rsidR="00B222EA" w:rsidRPr="00DD1E80">
        <w:t xml:space="preserve"> правила, но, сталкиваясь с </w:t>
      </w:r>
      <w:r w:rsidRPr="00DD1E80">
        <w:t>настоящими</w:t>
      </w:r>
      <w:r w:rsidR="00B222EA" w:rsidRPr="00DD1E80">
        <w:t> </w:t>
      </w:r>
      <w:r w:rsidRPr="00DD1E80">
        <w:t>жизненными ситуациями,</w:t>
      </w:r>
      <w:r w:rsidR="00B222EA" w:rsidRPr="00DD1E80">
        <w:t xml:space="preserve"> не может применить э</w:t>
      </w:r>
      <w:r w:rsidRPr="00DD1E80">
        <w:t>ти знания, так как в школе он</w:t>
      </w:r>
      <w:r w:rsidR="00B222EA" w:rsidRPr="00DD1E80">
        <w:t xml:space="preserve"> </w:t>
      </w:r>
      <w:r w:rsidRPr="00DD1E80">
        <w:t>уклоняется от</w:t>
      </w:r>
      <w:r w:rsidR="00B222EA" w:rsidRPr="00DD1E80">
        <w:t xml:space="preserve"> деятельности, которая показывала бы применение полученных в ходе обучения знаний на практике. </w:t>
      </w:r>
      <w:r w:rsidR="00F304D8" w:rsidRPr="00DD1E80">
        <w:t>Помимо этого</w:t>
      </w:r>
      <w:r w:rsidR="00B222EA" w:rsidRPr="00DD1E80">
        <w:t>, система образования должна подготовить людей</w:t>
      </w:r>
      <w:r w:rsidR="00F304D8" w:rsidRPr="00DD1E80">
        <w:t xml:space="preserve"> к жизни в современном, постиндустриальном</w:t>
      </w:r>
      <w:r w:rsidR="00D92B86" w:rsidRPr="00DD1E80">
        <w:t xml:space="preserve"> </w:t>
      </w:r>
      <w:r w:rsidR="006929F3" w:rsidRPr="00DD1E80">
        <w:t>обществе, основанном</w:t>
      </w:r>
      <w:r w:rsidR="00954CAC" w:rsidRPr="00DD1E80">
        <w:t xml:space="preserve"> на </w:t>
      </w:r>
      <w:r w:rsidR="00B222EA" w:rsidRPr="00DD1E80">
        <w:t>информатизации и развития новых технологий.</w:t>
      </w:r>
      <w:r w:rsidR="00B222EA" w:rsidRPr="00DD1E80">
        <w:rPr>
          <w:rStyle w:val="plagiat"/>
          <w:color w:val="2E4453"/>
          <w:shd w:val="clear" w:color="auto" w:fill="FFE2D8"/>
        </w:rPr>
        <w:t xml:space="preserve"> </w:t>
      </w:r>
      <w:r w:rsidR="006929F3" w:rsidRPr="00DD1E80">
        <w:t xml:space="preserve">Роль информации резко выросла </w:t>
      </w:r>
      <w:r w:rsidR="00B222EA" w:rsidRPr="00DD1E80">
        <w:t xml:space="preserve">и </w:t>
      </w:r>
      <w:r w:rsidR="00B222EA" w:rsidRPr="00DD1E80">
        <w:lastRenderedPageBreak/>
        <w:t>поэтому умение найти её, переработать и использовать в определенных целях</w:t>
      </w:r>
      <w:r w:rsidR="006929F3" w:rsidRPr="00DD1E80">
        <w:t xml:space="preserve"> стало основным</w:t>
      </w:r>
      <w:r w:rsidR="00B222EA" w:rsidRPr="00DD1E80">
        <w:t>.</w:t>
      </w:r>
    </w:p>
    <w:p w:rsidR="00B222EA" w:rsidRPr="00DD1E80" w:rsidRDefault="004A7ECC" w:rsidP="003A5726">
      <w:pPr>
        <w:pStyle w:val="a3"/>
        <w:shd w:val="clear" w:color="auto" w:fill="FFFFFF"/>
        <w:spacing w:before="0" w:beforeAutospacing="0" w:after="0" w:afterAutospacing="0"/>
        <w:jc w:val="both"/>
        <w:rPr>
          <w:color w:val="2E4453"/>
        </w:rPr>
      </w:pPr>
      <w:r w:rsidRPr="00DD1E80">
        <w:t xml:space="preserve">Среди педагогов и </w:t>
      </w:r>
      <w:r w:rsidR="008D340B" w:rsidRPr="00DD1E80">
        <w:t>психологов,</w:t>
      </w:r>
      <w:r w:rsidRPr="00DD1E80">
        <w:t xml:space="preserve"> занимавшихся исследованием</w:t>
      </w:r>
      <w:r w:rsidR="00B222EA" w:rsidRPr="00DD1E80">
        <w:t xml:space="preserve"> универсальных учебн</w:t>
      </w:r>
      <w:r w:rsidRPr="00DD1E80">
        <w:t>ых действий можно выделить: Татьяну Алексеевну Беляеву</w:t>
      </w:r>
      <w:r w:rsidR="00B222EA" w:rsidRPr="00DD1E80">
        <w:t>, Александр</w:t>
      </w:r>
      <w:r w:rsidRPr="00DD1E80">
        <w:t>а</w:t>
      </w:r>
      <w:r w:rsidR="00B222EA" w:rsidRPr="00DD1E80">
        <w:t xml:space="preserve"> Григорьевич</w:t>
      </w:r>
      <w:r w:rsidRPr="00DD1E80">
        <w:t>а</w:t>
      </w:r>
      <w:r w:rsidR="00B222EA" w:rsidRPr="00DD1E80">
        <w:t xml:space="preserve"> </w:t>
      </w:r>
      <w:proofErr w:type="spellStart"/>
      <w:r w:rsidR="00B222EA" w:rsidRPr="00DD1E80">
        <w:t>Асмолов</w:t>
      </w:r>
      <w:r w:rsidRPr="00DD1E80">
        <w:t>а</w:t>
      </w:r>
      <w:proofErr w:type="spellEnd"/>
      <w:r w:rsidRPr="00DD1E80">
        <w:t xml:space="preserve">, Наталью Михайловну Конышеву, Таисию Сергеевну </w:t>
      </w:r>
      <w:proofErr w:type="spellStart"/>
      <w:r w:rsidRPr="00DD1E80">
        <w:t>Жидкину</w:t>
      </w:r>
      <w:proofErr w:type="spellEnd"/>
      <w:r w:rsidR="00B222EA" w:rsidRPr="00DD1E80">
        <w:t>.</w:t>
      </w:r>
      <w:r w:rsidR="00B222EA" w:rsidRPr="00DD1E80">
        <w:rPr>
          <w:rStyle w:val="1"/>
          <w:color w:val="2E4453"/>
          <w:shd w:val="clear" w:color="auto" w:fill="FFFFFF"/>
        </w:rPr>
        <w:t> </w:t>
      </w:r>
      <w:r w:rsidR="00186278" w:rsidRPr="00DD1E80">
        <w:rPr>
          <w:rStyle w:val="1"/>
          <w:color w:val="2E4453"/>
          <w:shd w:val="clear" w:color="auto" w:fill="FFFFFF"/>
        </w:rPr>
        <w:t xml:space="preserve">Они определили, </w:t>
      </w:r>
      <w:r w:rsidR="00186278" w:rsidRPr="00DD1E80">
        <w:t>что, к</w:t>
      </w:r>
      <w:r w:rsidR="00B222EA" w:rsidRPr="00DD1E80">
        <w:t xml:space="preserve">аждый учебный предмет в соответствии с предметным содержанием и способами организации учебной работы школьников открывает определённые </w:t>
      </w:r>
      <w:r w:rsidR="00186278" w:rsidRPr="00DD1E80">
        <w:t>возможности</w:t>
      </w:r>
      <w:r w:rsidR="00B222EA" w:rsidRPr="00DD1E80">
        <w:t xml:space="preserve"> для развития универсальных учебных действий.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Содержание курса «Литературное чтение» создает условия для переживания подлинности личной идентичности школьника, его возможности быть самим собой, осмыслять свои поступки и действия с помощью восприятия литературных произведений и определенных жизненных ситуаций, что непосредственно ведёт к формированию нравственных качеств личности, ответственному поведению, развитию творческих способностей, инициативности, осознанию себя гражданином своей страны.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Поэтому ведущей целью курса является: погружение младшего школьника в мир художественной литературы, в мир художественных образов, созданных с помощью искусства слова, раскрытие перед учащимися художественных произведений во всей их полноте и многогранности.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По новым требованиям ФГОС задача учителя начальных классов состоит в том, чтобы открыть перед ребенком тайну чтения, чтобы удивить ребенка так, чтобы ему захотелось прочитать о том моменте, который его настолько заинтересовал, ведь настоящее чтение –это труд души, к которому чаще всего младшие школьники не готовы. Учитель должен уметь рассказывать о книгах увлекательно.</w:t>
      </w:r>
    </w:p>
    <w:p w:rsidR="00B222EA" w:rsidRPr="007C0A27" w:rsidRDefault="00B222EA" w:rsidP="003A5726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b w:val="0"/>
        </w:rPr>
      </w:pPr>
      <w:r w:rsidRPr="007C0A27">
        <w:rPr>
          <w:rStyle w:val="a5"/>
          <w:b w:val="0"/>
        </w:rPr>
        <w:t>Еще задача учителя начальных классов состоит в том, чтобы научить детей правильно оценивать и объяснять простые жизненные ситуации, быть в ответе за свои поступки, отличать «хорошие поступки» от «плохих поступков», а делает это учитель с помощью отношения детей к природе, как к живому, ведь как ребенок относится к окружающему миру, в котором он живет, так он и ведет себя по отношению к другим людям, его окружающих.</w:t>
      </w:r>
    </w:p>
    <w:p w:rsidR="00B222EA" w:rsidRPr="007C0A27" w:rsidRDefault="00B222EA" w:rsidP="003A5726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b w:val="0"/>
        </w:rPr>
      </w:pPr>
      <w:r w:rsidRPr="007C0A27">
        <w:rPr>
          <w:rStyle w:val="a5"/>
          <w:b w:val="0"/>
        </w:rPr>
        <w:t>Высказывание младшим школьником своего отношения к прочитанному произведению, высказывание своих аргументов, понравившихся или оттолкнувших явлений прочитанного текста, анализ характеров и поступков способствует развитию личностных УУД.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Еще одним направлением в личностном определении является представление о том, к какой группе ученик относится, о семейной роли, о социальной роли и принятие этих ролей, любовь к культуре, к искусству, к своей Родине, народу и истории своей страны. Через обучение происходит последовательное формирование личностных УУД, приобщение учеников к нравственным общечеловеческим ценностям, расширение жизненного опыта, формирование нравственных качеств.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В составе основных видов УУД, которые соответствуют ключевым целям общего образования, можно выделить четыре блока: личностный, регулятивный, познавательный, коммуникативный. Хотелось бы остановиться на личностных универсальных учебных действиях, так как вопросы воспитания личности, вопросы нравственного развития, совершенствование человека очень актуальны сейчас.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Личностные учебные действия обеспечивают ценностно-смысловую ориентацию учащихся. На начальном этапе формирования данного УУД эффективно использование приема «Хорошо – плохо», который помогает сделать вывод о значении каждой черты характера рассматриваемого героя.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lastRenderedPageBreak/>
        <w:t>Формирование личностных УУ</w:t>
      </w:r>
      <w:r w:rsidR="00D63087" w:rsidRPr="00DD1E80">
        <w:rPr>
          <w:rFonts w:ascii="Times New Roman" w:hAnsi="Times New Roman" w:cs="Times New Roman"/>
          <w:sz w:val="24"/>
          <w:szCs w:val="24"/>
        </w:rPr>
        <w:t>Д на уроке литературного чтения</w:t>
      </w:r>
      <w:r w:rsidRPr="00DD1E80">
        <w:rPr>
          <w:rFonts w:ascii="Times New Roman" w:hAnsi="Times New Roman" w:cs="Times New Roman"/>
          <w:sz w:val="24"/>
          <w:szCs w:val="24"/>
        </w:rPr>
        <w:t> может происходить на основе построения лестницы «ценностей», которая позволяет рассмотреть литературного героя и его возможные поступки в любой ситуации, дать им обоснование. Лестница «ценностей» способствует формированию оценочных суждений. На верхней ступени такой лестницы располагаются наиболее важные характеристики отношения героя к окружающим и окружающих к самому герою, на нижней ступени, соответственно, - то, чем герой пренебрегает. (Лестницу ценностей можно составить для любого героя произведения)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Самый главный шаг в индивидуализации образования– это, несомненно, ФГОС, в котором говорится, что нужно учитывать особенности и возможности ребенка, добиваться не только предметных результатов, но и развивать мышление, коммуникативные умения, личность в целом. Однако зачастую получается, что некоторые учителя начинают применять ФГОС как пошаговую инструкцию, перекладывая на ребенка слишком большую часть ответственности.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 xml:space="preserve">Например, так часто происходит с </w:t>
      </w:r>
      <w:proofErr w:type="spellStart"/>
      <w:r w:rsidRPr="00DD1E80">
        <w:rPr>
          <w:rFonts w:ascii="Times New Roman" w:hAnsi="Times New Roman" w:cs="Times New Roman"/>
          <w:sz w:val="24"/>
          <w:szCs w:val="24"/>
        </w:rPr>
        <w:t>критериальным</w:t>
      </w:r>
      <w:proofErr w:type="spellEnd"/>
      <w:r w:rsidRPr="00DD1E80">
        <w:rPr>
          <w:rFonts w:ascii="Times New Roman" w:hAnsi="Times New Roman" w:cs="Times New Roman"/>
          <w:sz w:val="24"/>
          <w:szCs w:val="24"/>
        </w:rPr>
        <w:t xml:space="preserve"> оцениванием: ученику начальной школы предлагается самому оценить свою работу по 12-15 критериям. Детей это часто запутывает, мотивация снижается. Вместо того, чтобы попробовать критически взглянуть на свою работу со стороны, ребенок просто стремится угадать, что имеет в виду учитель.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Формирование универсальных учебных действий должно идти пошагово, с учетом возрастных особенностей детей. Неправильно понятая концепция может нанести вред. Но, если учитель применяет ФГОС к себе – на уровне целей, проектирования учебного процесса, ориентиров и акцентов, а потом через комплексный подход к детям – тогда выходит прекрасный результат.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 xml:space="preserve">В начальной школе огромную роль играет зрелость мозговых структур, и это подчеркивают </w:t>
      </w:r>
      <w:proofErr w:type="spellStart"/>
      <w:r w:rsidRPr="00DD1E80">
        <w:rPr>
          <w:rFonts w:ascii="Times New Roman" w:hAnsi="Times New Roman" w:cs="Times New Roman"/>
          <w:sz w:val="24"/>
          <w:szCs w:val="24"/>
        </w:rPr>
        <w:t>нейропсихологи</w:t>
      </w:r>
      <w:proofErr w:type="spellEnd"/>
      <w:r w:rsidRPr="00DD1E80">
        <w:rPr>
          <w:rFonts w:ascii="Times New Roman" w:hAnsi="Times New Roman" w:cs="Times New Roman"/>
          <w:sz w:val="24"/>
          <w:szCs w:val="24"/>
        </w:rPr>
        <w:t xml:space="preserve"> и физиологи. Есть вещи, которые ребенок не может сделать не потому, что он не старается, не потому что он плохой или глупый, а потому что темпы биологического развития у всех разные, и это нормально. Физиологический возраст и «паспортный» возраст могут отличаться на два года и в ту, и в другую сторону. Опытные учителя это учитывают. Например, они разбивают класс на группы, дают индивидуальные задания, проводят дополнительные занятия.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Работа учителя, несомненно, определяется его мастерством, опытом, образованием и уровнем профессионализма. Есть и еще один большой пласт того, что влияет на его работу – это творческая, интуитивная составляющая. Если мы говорим об индивидуальном подходе к ребенку, это автоматически подразумевает индивидуальный подход и к учителю. Мы должны учитывать не только то, в каком состоянии ребенок пришел в школу, но и состояние учителя во время работы. Если он ощущает усталость, загнанность, то выполнять творческую работу в таком состоянии очень сложно.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Если у учителя нет времени на саморазвитие, не хватает сил на то, чтобы придумать интересный урок, его мотивация значительно снижается. Необходимо констатировать, что сегодня у школьного учителя действительно много административной работы.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Формирование УУД у младших школьников-одна из главных проблем современной системы обучения. Педагогу необходимо заинтересовать каждого ребенка так, чтобы он мог ответить на вопросы: «Зачем я учусь?» и «Где мне могут пригодиться полученные знания?»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 xml:space="preserve">Есть ученики, которые испытывают затруднения при работе с текстом, не могут самостоятельно его проанализировать, ответить на вопросы. Поэтому на каждом уроке </w:t>
      </w:r>
      <w:r w:rsidRPr="00DD1E80">
        <w:rPr>
          <w:rFonts w:ascii="Times New Roman" w:hAnsi="Times New Roman" w:cs="Times New Roman"/>
          <w:sz w:val="24"/>
          <w:szCs w:val="24"/>
        </w:rPr>
        <w:lastRenderedPageBreak/>
        <w:t>литературного чтения нужно проводить работу по выработке умений соотносить поступки героев с общепринятыми этическими принципами, формированию ориентированию межличностных отношений.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При работе в группах, в парах у обучающихся формируется умение работать в команде, вести диалог, отстаивать свою точку зрения. Таким образом, при формировании у учеников начальной школы УУД, ребенок развивается как личность, которая способна совершенствоваться, работать в команде, слышать и слушать собеседника, вести диалог и т. д.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Урок литературного чтения – важный и особый урок для развития личности читателя, который помогает детям сориентироваться в огромном количестве книг, произведений. Литературное чтение является одним из тех предметов, в котором сочетаются интеллектуальные, эстетические и нравственные аспекты. Именно на уроках чтения в начальной школе ребенок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начинает понимать и осознавать «что такое хорошо и что такое плохо»</w:t>
      </w:r>
      <w:r w:rsidR="00D63087" w:rsidRPr="00DD1E80">
        <w:rPr>
          <w:rFonts w:ascii="Times New Roman" w:hAnsi="Times New Roman" w:cs="Times New Roman"/>
          <w:sz w:val="24"/>
          <w:szCs w:val="24"/>
        </w:rPr>
        <w:t>; эмоционально оценивает события</w:t>
      </w:r>
      <w:r w:rsidRPr="00DD1E80">
        <w:rPr>
          <w:rFonts w:ascii="Times New Roman" w:hAnsi="Times New Roman" w:cs="Times New Roman"/>
          <w:sz w:val="24"/>
          <w:szCs w:val="24"/>
        </w:rPr>
        <w:t>.</w:t>
      </w:r>
    </w:p>
    <w:p w:rsidR="00B222EA" w:rsidRPr="00DD1E80" w:rsidRDefault="00B222EA" w:rsidP="003A57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E80">
        <w:rPr>
          <w:rFonts w:ascii="Times New Roman" w:hAnsi="Times New Roman" w:cs="Times New Roman"/>
          <w:sz w:val="24"/>
          <w:szCs w:val="24"/>
        </w:rPr>
        <w:t>Список литературы</w:t>
      </w:r>
      <w:r w:rsidR="00D63087" w:rsidRPr="00DD1E80">
        <w:rPr>
          <w:rFonts w:ascii="Times New Roman" w:hAnsi="Times New Roman" w:cs="Times New Roman"/>
          <w:sz w:val="24"/>
          <w:szCs w:val="24"/>
        </w:rPr>
        <w:t>.</w:t>
      </w:r>
    </w:p>
    <w:p w:rsidR="00B222EA" w:rsidRPr="007C0A27" w:rsidRDefault="00B222EA" w:rsidP="003A5726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b w:val="0"/>
        </w:rPr>
      </w:pPr>
      <w:r w:rsidRPr="007C0A27">
        <w:rPr>
          <w:rStyle w:val="a5"/>
          <w:b w:val="0"/>
        </w:rPr>
        <w:t>1. Федеральный государственный образовательный стандарт</w:t>
      </w:r>
    </w:p>
    <w:p w:rsidR="00B222EA" w:rsidRPr="007C0A27" w:rsidRDefault="00B222EA" w:rsidP="003A5726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b w:val="0"/>
        </w:rPr>
      </w:pPr>
      <w:r w:rsidRPr="007C0A27">
        <w:rPr>
          <w:rStyle w:val="a5"/>
          <w:b w:val="0"/>
        </w:rPr>
        <w:t>начального общего образования второго поколения. М. - 2011г.</w:t>
      </w:r>
    </w:p>
    <w:p w:rsidR="00B222EA" w:rsidRPr="007C0A27" w:rsidRDefault="00B222EA" w:rsidP="003A5726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b w:val="0"/>
        </w:rPr>
      </w:pPr>
      <w:r w:rsidRPr="007C0A27">
        <w:rPr>
          <w:rStyle w:val="a5"/>
          <w:b w:val="0"/>
        </w:rPr>
        <w:t xml:space="preserve">2. </w:t>
      </w:r>
      <w:proofErr w:type="spellStart"/>
      <w:r w:rsidRPr="007C0A27">
        <w:rPr>
          <w:rStyle w:val="a5"/>
          <w:b w:val="0"/>
        </w:rPr>
        <w:t>Асмолов</w:t>
      </w:r>
      <w:proofErr w:type="spellEnd"/>
      <w:r w:rsidRPr="007C0A27">
        <w:rPr>
          <w:rStyle w:val="a5"/>
          <w:b w:val="0"/>
        </w:rPr>
        <w:t xml:space="preserve">, А.Г. Как проектировать универсальные учебные действия в начальной школе. От действия к мысли: пособие для учителя [Текст]/ </w:t>
      </w:r>
      <w:proofErr w:type="spellStart"/>
      <w:r w:rsidRPr="007C0A27">
        <w:rPr>
          <w:rStyle w:val="a5"/>
          <w:b w:val="0"/>
        </w:rPr>
        <w:t>Асмолов</w:t>
      </w:r>
      <w:proofErr w:type="spellEnd"/>
      <w:r w:rsidRPr="007C0A27">
        <w:rPr>
          <w:rStyle w:val="a5"/>
          <w:b w:val="0"/>
        </w:rPr>
        <w:t xml:space="preserve"> А.Г., </w:t>
      </w:r>
      <w:proofErr w:type="spellStart"/>
      <w:r w:rsidRPr="007C0A27">
        <w:rPr>
          <w:rStyle w:val="a5"/>
          <w:b w:val="0"/>
        </w:rPr>
        <w:t>Бурменская</w:t>
      </w:r>
      <w:proofErr w:type="spellEnd"/>
      <w:r w:rsidRPr="007C0A27">
        <w:rPr>
          <w:rStyle w:val="a5"/>
          <w:b w:val="0"/>
        </w:rPr>
        <w:t xml:space="preserve"> Г.В., Володарская И.А. и др. - 3-е изд. - М.: Просвещение, 2011г.</w:t>
      </w:r>
      <w:bookmarkStart w:id="0" w:name="_GoBack"/>
      <w:bookmarkEnd w:id="0"/>
      <w:r w:rsidRPr="007C0A27">
        <w:rPr>
          <w:rStyle w:val="a5"/>
          <w:b w:val="0"/>
        </w:rPr>
        <w:t xml:space="preserve"> – 162 с;</w:t>
      </w:r>
    </w:p>
    <w:p w:rsidR="00B222EA" w:rsidRPr="007C0A27" w:rsidRDefault="00B222EA" w:rsidP="003A5726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b w:val="0"/>
        </w:rPr>
      </w:pPr>
      <w:r w:rsidRPr="007C0A27">
        <w:rPr>
          <w:rStyle w:val="a5"/>
          <w:b w:val="0"/>
        </w:rPr>
        <w:t xml:space="preserve">3. Андронова, О. С. Формирование универсальных учебных действий в образовательном процессе как средство реализации ФГОС [Электронный ресурс] // О. С. Андронова. – URL: </w:t>
      </w:r>
      <w:proofErr w:type="gramStart"/>
      <w:r w:rsidRPr="007C0A27">
        <w:rPr>
          <w:rStyle w:val="a5"/>
          <w:b w:val="0"/>
        </w:rPr>
        <w:t>http://открытыйурок.рф/статьи/632112/ ;</w:t>
      </w:r>
      <w:proofErr w:type="gramEnd"/>
    </w:p>
    <w:p w:rsidR="00B222EA" w:rsidRPr="007C0A27" w:rsidRDefault="00B222EA" w:rsidP="003A5726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b w:val="0"/>
        </w:rPr>
      </w:pPr>
      <w:r w:rsidRPr="007C0A27">
        <w:rPr>
          <w:rStyle w:val="a5"/>
          <w:b w:val="0"/>
        </w:rPr>
        <w:t>4. Чистякова С.И. Групповая работа в начальной школе // Социальная сеть работников образования «nsportal.ru». [Электронный ресурс]. URL: http://www.uchportal.ru/publ/23-1-0-3961(8.12.17).</w:t>
      </w:r>
    </w:p>
    <w:p w:rsidR="00253D0F" w:rsidRPr="007C0A27" w:rsidRDefault="00253D0F" w:rsidP="00DD1E80">
      <w:pPr>
        <w:jc w:val="both"/>
        <w:rPr>
          <w:rStyle w:val="a5"/>
          <w:b w:val="0"/>
        </w:rPr>
      </w:pPr>
    </w:p>
    <w:sectPr w:rsidR="00253D0F" w:rsidRPr="007C0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22EA"/>
    <w:rsid w:val="001733D3"/>
    <w:rsid w:val="00186278"/>
    <w:rsid w:val="00253D0F"/>
    <w:rsid w:val="003A5726"/>
    <w:rsid w:val="003B6E66"/>
    <w:rsid w:val="004A7ECC"/>
    <w:rsid w:val="006929F3"/>
    <w:rsid w:val="007C0A27"/>
    <w:rsid w:val="008A3DBC"/>
    <w:rsid w:val="008D340B"/>
    <w:rsid w:val="00922113"/>
    <w:rsid w:val="00947B85"/>
    <w:rsid w:val="00954CAC"/>
    <w:rsid w:val="00A028CE"/>
    <w:rsid w:val="00A32DF6"/>
    <w:rsid w:val="00AE6D74"/>
    <w:rsid w:val="00B222EA"/>
    <w:rsid w:val="00BE39BC"/>
    <w:rsid w:val="00D63087"/>
    <w:rsid w:val="00D92B86"/>
    <w:rsid w:val="00DD1E80"/>
    <w:rsid w:val="00E72359"/>
    <w:rsid w:val="00F270C6"/>
    <w:rsid w:val="00F304D8"/>
    <w:rsid w:val="00FB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83D86"/>
  <w15:docId w15:val="{E3E27EAC-7D47-4F90-A6D1-48A8B360C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2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бычный1"/>
    <w:basedOn w:val="a0"/>
    <w:rsid w:val="00B222EA"/>
  </w:style>
  <w:style w:type="character" w:customStyle="1" w:styleId="plagiat">
    <w:name w:val="plagiat"/>
    <w:basedOn w:val="a0"/>
    <w:rsid w:val="00B222EA"/>
  </w:style>
  <w:style w:type="character" w:styleId="a4">
    <w:name w:val="Hyperlink"/>
    <w:basedOn w:val="a0"/>
    <w:uiPriority w:val="99"/>
    <w:unhideWhenUsed/>
    <w:rsid w:val="00B222EA"/>
    <w:rPr>
      <w:color w:val="0000FF"/>
      <w:u w:val="single"/>
    </w:rPr>
  </w:style>
  <w:style w:type="character" w:customStyle="1" w:styleId="legal">
    <w:name w:val="legal"/>
    <w:basedOn w:val="a0"/>
    <w:rsid w:val="00B222EA"/>
  </w:style>
  <w:style w:type="character" w:styleId="a5">
    <w:name w:val="Strong"/>
    <w:basedOn w:val="a0"/>
    <w:uiPriority w:val="22"/>
    <w:qFormat/>
    <w:rsid w:val="007C0A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41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8818">
          <w:marLeft w:val="0"/>
          <w:marRight w:val="0"/>
          <w:marTop w:val="0"/>
          <w:marBottom w:val="0"/>
          <w:divBdr>
            <w:top w:val="single" w:sz="6" w:space="14" w:color="D8D8D8"/>
            <w:left w:val="single" w:sz="6" w:space="9" w:color="D8D8D8"/>
            <w:bottom w:val="single" w:sz="6" w:space="14" w:color="D8D8D8"/>
            <w:right w:val="single" w:sz="6" w:space="14" w:color="D8D8D8"/>
          </w:divBdr>
        </w:div>
        <w:div w:id="13385186">
          <w:marLeft w:val="0"/>
          <w:marRight w:val="0"/>
          <w:marTop w:val="120"/>
          <w:marBottom w:val="0"/>
          <w:divBdr>
            <w:top w:val="single" w:sz="6" w:space="14" w:color="D8D8D8"/>
            <w:left w:val="single" w:sz="6" w:space="9" w:color="D8D8D8"/>
            <w:bottom w:val="single" w:sz="6" w:space="14" w:color="D8D8D8"/>
            <w:right w:val="single" w:sz="6" w:space="14" w:color="D8D8D8"/>
          </w:divBdr>
        </w:div>
        <w:div w:id="504512385">
          <w:marLeft w:val="0"/>
          <w:marRight w:val="0"/>
          <w:marTop w:val="120"/>
          <w:marBottom w:val="0"/>
          <w:divBdr>
            <w:top w:val="single" w:sz="6" w:space="14" w:color="D8D8D8"/>
            <w:left w:val="single" w:sz="6" w:space="9" w:color="D8D8D8"/>
            <w:bottom w:val="single" w:sz="6" w:space="14" w:color="D8D8D8"/>
            <w:right w:val="single" w:sz="6" w:space="14" w:color="D8D8D8"/>
          </w:divBdr>
        </w:div>
      </w:divsChild>
    </w:div>
    <w:div w:id="15696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1753</Words>
  <Characters>9997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Дашутка</dc:creator>
  <cp:lastModifiedBy>sveta6620078@mail.ru</cp:lastModifiedBy>
  <cp:revision>21</cp:revision>
  <dcterms:created xsi:type="dcterms:W3CDTF">2021-01-19T17:29:00Z</dcterms:created>
  <dcterms:modified xsi:type="dcterms:W3CDTF">2021-01-21T09:15:00Z</dcterms:modified>
</cp:coreProperties>
</file>