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5F7D0694" w14:textId="77777777" w:rsidR="005C02C0" w:rsidRDefault="005C02C0" w:rsidP="005C02C0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Сообщество – как вектор развития современной школы.</w:t>
      </w:r>
    </w:p>
    <w:p w14:paraId="5A724D6E" w14:textId="77777777" w:rsidR="00A60690" w:rsidRPr="00A60690" w:rsidRDefault="00A60690" w:rsidP="005C02C0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606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Авторы:</w:t>
      </w:r>
    </w:p>
    <w:p w14:paraId="6E1163DA" w14:textId="77777777" w:rsidR="00A60690" w:rsidRPr="006A65FF" w:rsidRDefault="00A60690" w:rsidP="005C02C0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6A65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Забункова</w:t>
      </w:r>
      <w:proofErr w:type="spellEnd"/>
      <w:r w:rsidRPr="006A65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Галина Юрьевна</w:t>
      </w:r>
      <w:r w:rsidR="006A65FF" w:rsidRPr="006A65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учитель информатики.</w:t>
      </w:r>
    </w:p>
    <w:p w14:paraId="2C309BCE" w14:textId="77777777" w:rsidR="00A60690" w:rsidRPr="006A65FF" w:rsidRDefault="00A60690" w:rsidP="005C02C0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A65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Бакалавр</w:t>
      </w:r>
    </w:p>
    <w:p w14:paraId="5FD6002E" w14:textId="77777777" w:rsidR="00A60690" w:rsidRPr="006A65FF" w:rsidRDefault="006A65FF" w:rsidP="005C02C0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A65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Муниципальное автономное общеобразовательное учреждение «Средняя общеобразовательная школа № 34 с углубленным изучением обществознания и экономики» Россия, Великий Новгород.</w:t>
      </w:r>
    </w:p>
    <w:p w14:paraId="2FD1D674" w14:textId="77777777" w:rsidR="006A65FF" w:rsidRDefault="006A65FF" w:rsidP="005C02C0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A65FF">
        <w:rPr>
          <w:rFonts w:ascii="Times New Roman" w:hAnsi="Times New Roman" w:cs="Times New Roman"/>
          <w:sz w:val="24"/>
          <w:szCs w:val="24"/>
          <w:shd w:val="clear" w:color="auto" w:fill="FFFFFF"/>
        </w:rPr>
        <w:t>galinazabunkova@yandex.ru</w:t>
      </w:r>
    </w:p>
    <w:p w14:paraId="201CEFA4" w14:textId="77777777" w:rsidR="006A65FF" w:rsidRDefault="006A65FF" w:rsidP="005C02C0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Табалина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Вероника Дмитриевна – учитель английского и немецкого языка.</w:t>
      </w:r>
    </w:p>
    <w:p w14:paraId="112235B5" w14:textId="77777777" w:rsidR="006A65FF" w:rsidRDefault="006A65FF" w:rsidP="005C02C0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Бакалавр</w:t>
      </w:r>
    </w:p>
    <w:p w14:paraId="68730D09" w14:textId="77777777" w:rsidR="006A65FF" w:rsidRPr="006A65FF" w:rsidRDefault="006A65FF" w:rsidP="006A65FF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A65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Муниципальное автономное общеобразовательное учреждение «Средняя общеобразовательная школа № 34 с углубленным изучением обществознания и экономики» Россия, Великий Новгород.</w:t>
      </w:r>
    </w:p>
    <w:p w14:paraId="20C7F986" w14:textId="77777777" w:rsidR="006A65FF" w:rsidRPr="006A65FF" w:rsidRDefault="006A65FF" w:rsidP="005C02C0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veronika</w:t>
      </w:r>
      <w:proofErr w:type="spellEnd"/>
      <w:r w:rsidRPr="006A65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tabalina</w:t>
      </w:r>
      <w:proofErr w:type="spellEnd"/>
      <w:r w:rsidRPr="006A65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@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mail</w:t>
      </w:r>
      <w:r w:rsidRPr="006A65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ru</w:t>
      </w:r>
      <w:proofErr w:type="spellEnd"/>
    </w:p>
    <w:p w14:paraId="32BC48B2" w14:textId="440DF2F3" w:rsidR="00DF6C91" w:rsidRDefault="00917E5A" w:rsidP="0095582C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558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Аннотация.</w:t>
      </w:r>
    </w:p>
    <w:p w14:paraId="565B92DF" w14:textId="579F319C" w:rsidR="00E0057B" w:rsidRDefault="00E0057B" w:rsidP="00E0057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057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данной статье рассматривается возможность привлечения общества</w:t>
      </w:r>
      <w:r w:rsidR="00351E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образование</w:t>
      </w:r>
      <w:bookmarkStart w:id="0" w:name="_GoBack"/>
      <w:bookmarkEnd w:id="0"/>
      <w:r w:rsidRPr="00E0057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как одно из главных направлений в воспитательной работе. Предпринимается попытка охарактеризовать вектор образования в воспитательной работе, как важную часть развития школы и общества. Авторы также останавливаются на вопросах формирования сообщества, поиска и привлечения партнёров при его формировании.</w:t>
      </w:r>
    </w:p>
    <w:p w14:paraId="63FACC71" w14:textId="1E7A56AB" w:rsidR="0095582C" w:rsidRPr="00E0057B" w:rsidRDefault="00917E5A" w:rsidP="00E0057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58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Ключевые слова: общество, партнёры, воспитательная работа, сообщество, наставничество.</w:t>
      </w:r>
    </w:p>
    <w:p w14:paraId="2781ECAF" w14:textId="77777777" w:rsidR="00DF6C91" w:rsidRDefault="00D24BD7" w:rsidP="005C02C0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Ещё из школьного курса геометрии, мы знаем, что вектор-это физическая величина, имеющая не только размер</w:t>
      </w:r>
      <w:r w:rsidR="00917E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(величину), но и направление. </w:t>
      </w:r>
      <w:r w:rsidR="00BF5A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Если мы применим понятие «вектор» к системе образования, то станет ясно, что </w:t>
      </w: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настоящее время жизненно необходимо определить тот вектор, </w:t>
      </w:r>
      <w:r w:rsidRPr="00BE14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которому будут двигаться все </w:t>
      </w:r>
      <w:r w:rsidR="00BE14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молодые люди </w:t>
      </w:r>
      <w:r w:rsidRPr="00BE1452">
        <w:rPr>
          <w:rFonts w:ascii="Times New Roman" w:hAnsi="Times New Roman" w:cs="Times New Roman"/>
          <w:sz w:val="28"/>
          <w:szCs w:val="28"/>
          <w:shd w:val="clear" w:color="auto" w:fill="FFFFFF"/>
        </w:rPr>
        <w:t>нашей страны</w:t>
      </w:r>
      <w:r w:rsidRPr="00BF5A10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ее дальнейшего развития и процветания. Вне зависимости от религиозных, национальных и местных особенностей. В условиях нашей страны это возможно только при поддержке общества и государства. Государство должно определить приоритетные направ</w:t>
      </w:r>
      <w:r w:rsidR="00BF5A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ления данной работы, а о</w:t>
      </w: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бщество, в силу своих возможностей, помочь их осуществить. А это значит, что вектор образования</w:t>
      </w:r>
      <w:r w:rsidR="00BF5A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первую очередь</w:t>
      </w:r>
      <w:r w:rsidR="00BF5A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должен быть направлен на привлечени</w:t>
      </w:r>
      <w:r w:rsidR="00BF5A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 </w:t>
      </w:r>
      <w:r w:rsidR="00BF5A10" w:rsidRPr="00BE1452">
        <w:rPr>
          <w:rFonts w:ascii="Times New Roman" w:hAnsi="Times New Roman" w:cs="Times New Roman"/>
          <w:sz w:val="28"/>
          <w:szCs w:val="28"/>
          <w:shd w:val="clear" w:color="auto" w:fill="FFFFFF"/>
        </w:rPr>
        <w:t>потенциала</w:t>
      </w:r>
      <w:r w:rsidRPr="00093260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общества в воспитат</w:t>
      </w:r>
      <w:r w:rsidR="00BE14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ельную работу детей. Как </w:t>
      </w: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</w:t>
      </w:r>
      <w:r w:rsidR="00BE14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E14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эмоционально, в деталях, со знанием дела</w:t>
      </w: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учитель или классный руководитель не рассказывал обучающимся о ВОВ, инновационных разработках, правовых аспектах и других сферах деятельности, он не сможет это донести так, как сделал бы сам участник ВОВ, разработчик или правоохранитель.</w:t>
      </w:r>
      <w:r w:rsidR="00BE14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E1452">
        <w:br/>
      </w:r>
      <w:r w:rsidR="00BE1452" w:rsidRPr="00BE1452">
        <w:rPr>
          <w:rFonts w:ascii="Times New Roman" w:hAnsi="Times New Roman" w:cs="Times New Roman"/>
          <w:sz w:val="28"/>
          <w:szCs w:val="28"/>
        </w:rPr>
        <w:t>Эмоциональная подача материала, живой язык способствуют лучшему восприятию и запоминанию информации.</w:t>
      </w:r>
    </w:p>
    <w:p w14:paraId="7A098438" w14:textId="77777777" w:rsidR="00CB61C0" w:rsidRDefault="00D24BD7" w:rsidP="00CB61C0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Затронув эту тему, мы зада</w:t>
      </w:r>
      <w:r w:rsidR="000932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лись</w:t>
      </w: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вопросами: </w:t>
      </w:r>
      <w:r w:rsidRPr="00093260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Как осуществить привлечение общества в школу? А важно ли для нас это сделать, или можно отложить? Так ли необходимо это для наших детей? </w:t>
      </w: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Ответив на эти и многие другие вопросы, </w:t>
      </w:r>
      <w:r w:rsidR="000975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несложно </w:t>
      </w:r>
      <w:r w:rsidR="000975D6"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понять</w:t>
      </w: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что сегодня </w:t>
      </w:r>
      <w:r w:rsidR="000932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привлечение общества в воспитательную работу школы не просто </w:t>
      </w: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необходи</w:t>
      </w:r>
      <w:r w:rsidR="000932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="000975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о,</w:t>
      </w:r>
      <w:r w:rsidR="00BE14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</w:t>
      </w:r>
      <w:r w:rsidR="00BE1452" w:rsidRPr="000975D6">
        <w:rPr>
          <w:rFonts w:ascii="Times New Roman" w:hAnsi="Times New Roman" w:cs="Times New Roman"/>
          <w:sz w:val="28"/>
          <w:szCs w:val="28"/>
        </w:rPr>
        <w:t>привлечение общества к жизни школы делает школьные события социально значимыми, яркими и мотив</w:t>
      </w:r>
      <w:r w:rsidR="000975D6" w:rsidRPr="000975D6">
        <w:rPr>
          <w:rFonts w:ascii="Times New Roman" w:hAnsi="Times New Roman" w:cs="Times New Roman"/>
          <w:sz w:val="28"/>
          <w:szCs w:val="28"/>
        </w:rPr>
        <w:t>ирует школьников проявлять себя</w:t>
      </w:r>
      <w:r w:rsidRPr="000975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975D6" w:rsidRPr="000975D6">
        <w:rPr>
          <w:rFonts w:ascii="Times New Roman" w:hAnsi="Times New Roman" w:cs="Times New Roman"/>
          <w:sz w:val="28"/>
          <w:szCs w:val="28"/>
        </w:rPr>
        <w:t>Кроме этого привлечение общества помогает преодолеть разрыв в формировании общечеловеческих ценностей, норм и правил поведения у учащихся.</w:t>
      </w:r>
    </w:p>
    <w:p w14:paraId="30EA642A" w14:textId="7BF0B9C9" w:rsidR="004632F5" w:rsidRDefault="00D24BD7" w:rsidP="00CB61C0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Вернёмся к вопросу: как </w:t>
      </w:r>
      <w:r w:rsidR="006478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привлечь общество </w:t>
      </w: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школу? В данной статье мы </w:t>
      </w:r>
      <w:r w:rsidR="00CB61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хотим </w:t>
      </w:r>
      <w:r w:rsidR="00CB61C0"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лишь</w:t>
      </w: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наметить основные идеи по данному направлени</w:t>
      </w:r>
      <w:r w:rsidR="00CB61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ю,</w:t>
      </w:r>
      <w:r w:rsidR="00CB61C0" w:rsidRPr="00CB61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B61C0" w:rsidRPr="00CB61C0">
        <w:rPr>
          <w:rFonts w:ascii="Times New Roman" w:hAnsi="Times New Roman" w:cs="Times New Roman"/>
          <w:sz w:val="28"/>
          <w:szCs w:val="28"/>
        </w:rPr>
        <w:t>поделиться собственным опытом постепенного становления школы центром социума. Конечно из-за особенностей географического положения, геополитических аспектов объединение школы и общества для реализации воспитательной работы будет отличаться</w:t>
      </w: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Прежде, чем идти по данному вектору, школ</w:t>
      </w:r>
      <w:r w:rsidR="004632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 необходимо следующее:</w:t>
      </w:r>
    </w:p>
    <w:p w14:paraId="21F394EA" w14:textId="4EFE7C67" w:rsidR="004632F5" w:rsidRPr="004632F5" w:rsidRDefault="004632F5" w:rsidP="004632F5">
      <w:pPr>
        <w:pStyle w:val="af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Определение основных целей</w:t>
      </w:r>
      <w:r w:rsidR="00D24BD7" w:rsidRPr="004632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для осуществления которых она хочет привлечь обществ</w:t>
      </w:r>
      <w:r w:rsidR="005F4B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о. </w:t>
      </w:r>
      <w:r w:rsidR="003843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Например,</w:t>
      </w:r>
      <w:r w:rsidR="00D24BD7" w:rsidRPr="004632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самоопределение обучающихся в профессии, культурном и духовно-нравственном развитии, профилактика правонарушений, формирование чувства патриотизма и гражданственности, и другие. </w:t>
      </w:r>
    </w:p>
    <w:p w14:paraId="47849C85" w14:textId="66926721" w:rsidR="00DF6C91" w:rsidRPr="004632F5" w:rsidRDefault="004632F5" w:rsidP="004632F5">
      <w:pPr>
        <w:pStyle w:val="af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Определение</w:t>
      </w:r>
      <w:r w:rsidR="00D24BD7" w:rsidRPr="004632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субъектов, отвечающих за организационную работу данной деятельности.</w:t>
      </w:r>
    </w:p>
    <w:p w14:paraId="198B5C4B" w14:textId="68D0F226" w:rsidR="004632F5" w:rsidRPr="004632F5" w:rsidRDefault="004632F5" w:rsidP="004632F5">
      <w:pPr>
        <w:pStyle w:val="af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Определение круга партнеров, которых необходимо привлечь.</w:t>
      </w:r>
      <w:r w:rsidR="00FB66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B66B7"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Таких, как родители, выпускники, местные жители, власти, бизнес. Все обучающиеся, </w:t>
      </w:r>
      <w:r w:rsidR="00FB66B7"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учителя, директор школы, а также выше перечисленные лица формируют школьное сообщество. А это означает, что на этом этапе необходимо определить, какие новаторские программы и идеи будут полезны для всего сообщества школы в целом. Интересы каждого члена сообщества могут отличаться получением эффектов от работы сообщества. Они могут быть, как долгосрочными</w:t>
      </w:r>
      <w:r w:rsidR="00FB66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FB66B7"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10лет и более), например, самореализация обучающихся посл</w:t>
      </w:r>
      <w:r w:rsidR="00FB66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 школы. Так и краткосрочными (</w:t>
      </w:r>
      <w:r w:rsidR="00FB66B7"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 год), например, создание проекта по проектированию робота.</w:t>
      </w:r>
    </w:p>
    <w:p w14:paraId="639079C7" w14:textId="73C35971" w:rsidR="004632F5" w:rsidRPr="004632F5" w:rsidRDefault="004632F5" w:rsidP="004632F5">
      <w:pPr>
        <w:pStyle w:val="af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совместного плана действий, для продуктивной работы.</w:t>
      </w:r>
    </w:p>
    <w:p w14:paraId="284B3425" w14:textId="5CA38A13" w:rsidR="004632F5" w:rsidRPr="004632F5" w:rsidRDefault="004632F5" w:rsidP="004632F5">
      <w:pPr>
        <w:pStyle w:val="af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Непосредственная реализация событий.</w:t>
      </w:r>
    </w:p>
    <w:p w14:paraId="45756924" w14:textId="5403B383" w:rsidR="0095582C" w:rsidRDefault="00D24BD7" w:rsidP="005C02C0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Одновременно с постановкой задач, необходимо сформировать основные направления деятельности сообщества в отношении обучающихся: </w:t>
      </w:r>
      <w:proofErr w:type="spellStart"/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профориентационная</w:t>
      </w:r>
      <w:proofErr w:type="spellEnd"/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работа, самоопределение обучающихся, развитие личности с точки зрения культурных, духовно-нравственных ценностей, правовых норм.</w:t>
      </w:r>
    </w:p>
    <w:p w14:paraId="444F6737" w14:textId="5FB4B0C6" w:rsidR="005B540A" w:rsidRDefault="005B540A" w:rsidP="005C02C0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B61C0">
        <w:rPr>
          <w:rFonts w:ascii="Times New Roman" w:hAnsi="Times New Roman" w:cs="Times New Roman"/>
          <w:sz w:val="28"/>
          <w:szCs w:val="28"/>
          <w:shd w:val="clear" w:color="auto" w:fill="FFFFFF"/>
        </w:rPr>
        <w:t>Важным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24BD7"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этапом данного направления является определение методов и практик, используемых для реализации поставленных задач. Перечислим некоторые из них: привлечение детей на предприятия с целью ознакомления с деятельностью в определённых сферах, волонтерская работа, сотрудничество с молодёжными центрами занятости, участие детей в </w:t>
      </w:r>
      <w:proofErr w:type="spellStart"/>
      <w:r w:rsidR="00D24BD7"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форумных</w:t>
      </w:r>
      <w:proofErr w:type="spellEnd"/>
      <w:r w:rsidR="00D24BD7"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кампаниях, наставничество. </w:t>
      </w:r>
    </w:p>
    <w:p w14:paraId="35377A5B" w14:textId="675DE654" w:rsidR="00D24BD7" w:rsidRDefault="00D24BD7" w:rsidP="005C02C0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Более п</w:t>
      </w:r>
      <w:r w:rsidR="00CB61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одробно остановимся на описании</w:t>
      </w: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практики наставничеств</w:t>
      </w:r>
      <w:r w:rsidR="005B54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как </w:t>
      </w:r>
      <w:r w:rsidR="005B54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наи</w:t>
      </w: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более эффективной</w:t>
      </w:r>
      <w:r w:rsidR="005B54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B540A" w:rsidRPr="00CB61C0">
        <w:rPr>
          <w:rFonts w:ascii="Times New Roman" w:hAnsi="Times New Roman" w:cs="Times New Roman"/>
          <w:sz w:val="28"/>
          <w:szCs w:val="28"/>
          <w:shd w:val="clear" w:color="auto" w:fill="FFFFFF"/>
        </w:rPr>
        <w:t>с нашей точки зрения</w:t>
      </w: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Разбираясь в вопро</w:t>
      </w:r>
      <w:r w:rsidR="005B54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 «Ч</w:t>
      </w: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 такое наставничество?</w:t>
      </w:r>
      <w:r w:rsidR="005B54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н</w:t>
      </w: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еобходимо в первую очередь определить</w:t>
      </w:r>
      <w:r w:rsidR="005B54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кто такой наставник? Наставник - сформировавшаяся личность в одной или нескольких сферах науки, бизнеса. Наставник может и хочет передать жизненный, личный и профессиональный опыт, сформировать определенные навыки, компетенции и ценности через неформальное общение. Он не только отдает, но и обогащается, получая опыт. Самое главное в общении с наставником - доверие, умение слушать </w:t>
      </w: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и слышать. Из этого следует, что наставничество - эффективный способ формирования личности, развития культурных, духовно - нравственных ценностей и изучения правовых норм.</w:t>
      </w:r>
    </w:p>
    <w:p w14:paraId="2198901D" w14:textId="74FB6B99" w:rsidR="0095582C" w:rsidRDefault="00D24BD7" w:rsidP="005C02C0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Следуя современным тенденциям в образовании, школы изменяют</w:t>
      </w:r>
      <w:r w:rsidR="004632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формы и методы работы с учащимися. </w:t>
      </w: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данный момент существует, но потихоньку о</w:t>
      </w:r>
      <w:r w:rsidR="004632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тходит в сторону, модель 1.0,</w:t>
      </w:r>
      <w:r w:rsidR="00463204" w:rsidRPr="004632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63204" w:rsidRPr="00463204">
        <w:rPr>
          <w:rFonts w:ascii="Times New Roman" w:hAnsi="Times New Roman" w:cs="Times New Roman"/>
          <w:sz w:val="28"/>
          <w:szCs w:val="28"/>
        </w:rPr>
        <w:t>в которой учитель является транслятором, передатчиком информации, а учащиеся – приемником информации, усвоение которой контролируется учителем</w:t>
      </w:r>
      <w:r w:rsidR="00463204" w:rsidRPr="004632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4632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Некоторые школы</w:t>
      </w: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имеют дело с моделью коллективного </w:t>
      </w:r>
      <w:proofErr w:type="spellStart"/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кейсового</w:t>
      </w:r>
      <w:proofErr w:type="spellEnd"/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обучения 2.</w:t>
      </w:r>
      <w:r w:rsidR="004632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0., </w:t>
      </w:r>
      <w:r w:rsidR="00463204" w:rsidRPr="00463204">
        <w:rPr>
          <w:rFonts w:ascii="Times New Roman" w:hAnsi="Times New Roman" w:cs="Times New Roman"/>
          <w:sz w:val="28"/>
          <w:szCs w:val="28"/>
        </w:rPr>
        <w:t>которая предполагает решение конкретных задач, являющихся актуальными в данный момент.</w:t>
      </w: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63A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Сейчас о</w:t>
      </w: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бразование очень быстро стремится к модели 3.0, </w:t>
      </w:r>
      <w:r w:rsidR="00163A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которая</w:t>
      </w: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предполагает постановку персональных целей для каждого ученика и поиск наиболее комфортного способа проверки его знаний.</w:t>
      </w:r>
    </w:p>
    <w:p w14:paraId="5EB69241" w14:textId="77777777" w:rsidR="002B70BA" w:rsidRDefault="00D24BD7" w:rsidP="002B70BA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Наставничество в этой ситуации рассматривается как эффективная образовательная технология, формирующая необходимые знания, умения, навыки и осознанность продуктивнее, чем традиционные способы.</w:t>
      </w:r>
    </w:p>
    <w:p w14:paraId="2BBFAFAF" w14:textId="77777777" w:rsidR="00297A97" w:rsidRDefault="002147EE" w:rsidP="00297A97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3A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Изучив теоретические аспекты, частичный опыт других школ и выбрав </w:t>
      </w:r>
      <w:r w:rsidRPr="002B70BA">
        <w:rPr>
          <w:rFonts w:ascii="Times New Roman" w:hAnsi="Times New Roman" w:cs="Times New Roman"/>
          <w:sz w:val="28"/>
          <w:szCs w:val="28"/>
          <w:shd w:val="clear" w:color="auto" w:fill="FFFFFF"/>
        </w:rPr>
        <w:t>свой вектор движения</w:t>
      </w:r>
      <w:r w:rsidR="002B70BA" w:rsidRPr="002B70BA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2B70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B70BA">
        <w:rPr>
          <w:rFonts w:ascii="Times New Roman" w:hAnsi="Times New Roman" w:cs="Times New Roman"/>
          <w:sz w:val="28"/>
          <w:szCs w:val="28"/>
          <w:shd w:val="clear" w:color="auto" w:fill="FFFFFF"/>
        </w:rPr>
        <w:t>мы разработали</w:t>
      </w:r>
      <w:r w:rsidRPr="00163A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нашей школы проект «34 наставник</w:t>
      </w:r>
      <w:r w:rsidR="002B70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а». Данный проект направлен на </w:t>
      </w:r>
      <w:r w:rsidR="00D24BD7"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гармоничное и эффективное развитие ребёнка в школе посредством привлечения экспертов из различных обла</w:t>
      </w:r>
      <w:r w:rsidR="002B70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стей общественной жизни города.</w:t>
      </w:r>
      <w:r w:rsidR="00D24BD7"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80B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Ярким </w:t>
      </w:r>
      <w:r w:rsidR="00D24BD7"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примером для создания данного проекта послужил проект «Классные встречи» Российского движения школьников, где школьники посещают встречи с интересными людьми, получая возможность задать все интересующие вопросы и получить квалифицированные ответы.</w:t>
      </w:r>
    </w:p>
    <w:p w14:paraId="2C56DFDE" w14:textId="50C50BA6" w:rsidR="00297A97" w:rsidRDefault="00D24BD7" w:rsidP="00297A97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своём проекте мы формируем актуальную базу наставников, заранее выяснив личную заинтересованность школьников, планируем регулярные встречи на базе школьного информационно-библиотечного центра, совместные мероприятия и продуктивную работу на протяжении всего учебного года. Сфера деятельности каждого спикера разнообразна: политика, экономика, педагогика, меди</w:t>
      </w: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цина и т.д.</w:t>
      </w:r>
      <w:r w:rsidR="00297A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46808" w:rsidRPr="00297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Так, например,</w:t>
      </w:r>
      <w:r w:rsidR="00297A97" w:rsidRPr="00297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выпускники нашей школы работают в сфере медицины</w:t>
      </w:r>
      <w:r w:rsidR="00297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97A97" w:rsidRPr="00297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реальный пример, который сможет более детально рассказать о своём пути</w:t>
      </w:r>
      <w:r w:rsidR="00297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цели и о нынешней профессии. </w:t>
      </w:r>
      <w:r w:rsidR="00297A97" w:rsidRPr="00297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Кроме того, в современном обществе подростки интересуются медиа-сферой, Новгородское областное телевидение даёт возможность попробовать себя </w:t>
      </w:r>
      <w:r w:rsidR="00297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роли ведущего или журналиста. </w:t>
      </w:r>
      <w:r w:rsidR="00297A97" w:rsidRPr="00297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Многие новгородские предприятия также всегда с радостью ждут реб</w:t>
      </w:r>
      <w:r w:rsidR="00297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ят на экскурсии по производству и мастер-классы. </w:t>
      </w:r>
      <w:r w:rsidR="00297A97" w:rsidRPr="00297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Новгородские общественные организации (РСО, Волонтёры -победы, Волонтёры-медики, </w:t>
      </w:r>
      <w:proofErr w:type="spellStart"/>
      <w:r w:rsidR="00297A97" w:rsidRPr="00297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Юнармия</w:t>
      </w:r>
      <w:proofErr w:type="spellEnd"/>
      <w:r w:rsidR="00297A97" w:rsidRPr="00297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="00297A97" w:rsidRPr="00297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297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97A97" w:rsidRPr="00297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End"/>
      <w:r w:rsidR="00297A97" w:rsidRPr="00297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проводят отличные </w:t>
      </w:r>
      <w:proofErr w:type="spellStart"/>
      <w:r w:rsidR="00297A97" w:rsidRPr="00297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профориентационные</w:t>
      </w:r>
      <w:proofErr w:type="spellEnd"/>
      <w:r w:rsidR="00297A97" w:rsidRPr="00297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мероприятия для молодежи, многие школьники продолжают состоять в организациях уже будучи студентами и молодыми специалистами.</w:t>
      </w:r>
    </w:p>
    <w:p w14:paraId="2D6AC124" w14:textId="1942A23E" w:rsidR="00DF6C91" w:rsidRPr="00297A97" w:rsidRDefault="00D24BD7" w:rsidP="00297A97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7A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Главная цель данных встреч состоит в том, чтобы предоставить школьнику огромную возможность выбора деятельности, узнав ее как в теоретическом, так и в практическом аспекте, а также испытать проверку своих сил и возможносте</w:t>
      </w:r>
      <w:r w:rsidR="009E7251" w:rsidRPr="00297A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й </w:t>
      </w:r>
      <w:r w:rsidR="009E7251" w:rsidRPr="00297A97">
        <w:rPr>
          <w:rFonts w:ascii="Times New Roman" w:hAnsi="Times New Roman" w:cs="Times New Roman"/>
          <w:sz w:val="28"/>
          <w:szCs w:val="28"/>
        </w:rPr>
        <w:t>Встречи проводятся регулярно, и именно благодаря этому становятся востребованными среди учащихся школы.</w:t>
      </w:r>
    </w:p>
    <w:p w14:paraId="795DA822" w14:textId="77777777" w:rsidR="0010647A" w:rsidRDefault="00D24BD7" w:rsidP="005C02C0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 могут почувствовать себя на практике экспертом в той или иной профессии, пообщаться с интересной личностью и перенять необходимый опыт, расширяя кругозор и жизненный опыт, для создания своей личной ситуации успеха.</w:t>
      </w:r>
    </w:p>
    <w:p w14:paraId="73805D1D" w14:textId="58813AB5" w:rsidR="00DF6C91" w:rsidRDefault="0010647A" w:rsidP="005C02C0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Данный проект интересен</w:t>
      </w:r>
      <w:r w:rsidR="00D24BD7"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="00D24BD7"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 каждый ребёнок сможет найти сферу деятельности себе по душе,</w:t>
      </w:r>
      <w:r w:rsidR="00D24BD7" w:rsidRPr="00106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0647A">
        <w:rPr>
          <w:rFonts w:ascii="Times New Roman" w:hAnsi="Times New Roman" w:cs="Times New Roman"/>
          <w:sz w:val="28"/>
          <w:szCs w:val="28"/>
        </w:rPr>
        <w:t>что создает возможности для эффективной профориентации школьников</w:t>
      </w:r>
      <w:r w:rsidRPr="00106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D24BD7"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Кроме того, проект помогает реализовать свой собственный потенциал, возродить традиции связи поколений и просто быть полезным быстро развивающемуся обществу. А самое главное – понять, что самое простое и самое великое начинается с правильной и грамотной постановки цели.</w:t>
      </w:r>
    </w:p>
    <w:p w14:paraId="1E8115FA" w14:textId="773ECC51" w:rsidR="007F1339" w:rsidRDefault="00D24BD7" w:rsidP="005C02C0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24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окончанию реализации проекта у каждого ребёнка должен появиться готовый «продукт» - проект, который он будет реализовывать в стенах школы, а может быть даже и в городской среде, а лучшие проекты будут курироваться приглашённым экспертом нашего основного проекта «34 наставника». Тем самым мы получаем отличную мотивацию для успешной работы на каждом этапе проекта для каждого ребёнка.</w:t>
      </w:r>
    </w:p>
    <w:p w14:paraId="3F3131EB" w14:textId="70D82CEA" w:rsidR="00846808" w:rsidRPr="00846808" w:rsidRDefault="00846808" w:rsidP="005C02C0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468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Молодежь - это движущая сила современного общества, а также тот самый объект, нуждающийся в векторе. Данный проект способствует развитию гражданского потенциала молодежи, уменьшит отток молодежи за пределы нашей области, помогая молодежи найти «своё» в своём родном городе.</w:t>
      </w:r>
    </w:p>
    <w:p w14:paraId="5295303D" w14:textId="77777777" w:rsidR="008D29D1" w:rsidRPr="00D24BD7" w:rsidRDefault="008D29D1" w:rsidP="005C02C0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</w:p>
    <w:sectPr w:rsidR="008D29D1" w:rsidRPr="00D24BD7" w:rsidSect="001D34E8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7C60F6" w14:textId="77777777" w:rsidR="00CC3B86" w:rsidRDefault="00CC3B86" w:rsidP="00E70A4C">
      <w:pPr>
        <w:spacing w:after="0" w:line="240" w:lineRule="auto"/>
      </w:pPr>
      <w:r>
        <w:separator/>
      </w:r>
    </w:p>
  </w:endnote>
  <w:endnote w:type="continuationSeparator" w:id="0">
    <w:p w14:paraId="2C914F12" w14:textId="77777777" w:rsidR="00CC3B86" w:rsidRDefault="00CC3B86" w:rsidP="00E70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0378476"/>
      <w:docPartObj>
        <w:docPartGallery w:val="Page Numbers (Bottom of Page)"/>
        <w:docPartUnique/>
      </w:docPartObj>
    </w:sdtPr>
    <w:sdtEndPr/>
    <w:sdtContent>
      <w:p w14:paraId="7CAA0DF1" w14:textId="231DC893" w:rsidR="00E70A4C" w:rsidRDefault="00E70A4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E40">
          <w:rPr>
            <w:noProof/>
          </w:rPr>
          <w:t>1</w:t>
        </w:r>
        <w:r>
          <w:fldChar w:fldCharType="end"/>
        </w:r>
      </w:p>
    </w:sdtContent>
  </w:sdt>
  <w:p w14:paraId="22E5D0FC" w14:textId="77777777" w:rsidR="00E70A4C" w:rsidRDefault="00E70A4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58EE67" w14:textId="77777777" w:rsidR="00CC3B86" w:rsidRDefault="00CC3B86" w:rsidP="00E70A4C">
      <w:pPr>
        <w:spacing w:after="0" w:line="240" w:lineRule="auto"/>
      </w:pPr>
      <w:r>
        <w:separator/>
      </w:r>
    </w:p>
  </w:footnote>
  <w:footnote w:type="continuationSeparator" w:id="0">
    <w:p w14:paraId="6494317A" w14:textId="77777777" w:rsidR="00CC3B86" w:rsidRDefault="00CC3B86" w:rsidP="00E70A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4612C"/>
    <w:multiLevelType w:val="hybridMultilevel"/>
    <w:tmpl w:val="08922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F134DD"/>
    <w:multiLevelType w:val="multilevel"/>
    <w:tmpl w:val="833A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5AB"/>
    <w:rsid w:val="00063F5B"/>
    <w:rsid w:val="00093260"/>
    <w:rsid w:val="000975D6"/>
    <w:rsid w:val="0010647A"/>
    <w:rsid w:val="00132232"/>
    <w:rsid w:val="00135035"/>
    <w:rsid w:val="00163A98"/>
    <w:rsid w:val="00180BFE"/>
    <w:rsid w:val="001D34E8"/>
    <w:rsid w:val="002147EE"/>
    <w:rsid w:val="00297A97"/>
    <w:rsid w:val="002B70BA"/>
    <w:rsid w:val="00351E40"/>
    <w:rsid w:val="00384354"/>
    <w:rsid w:val="003E6F97"/>
    <w:rsid w:val="00463204"/>
    <w:rsid w:val="004632F5"/>
    <w:rsid w:val="00547B95"/>
    <w:rsid w:val="005B540A"/>
    <w:rsid w:val="005B60B5"/>
    <w:rsid w:val="005C02C0"/>
    <w:rsid w:val="005F4B6D"/>
    <w:rsid w:val="006478F6"/>
    <w:rsid w:val="006A65FF"/>
    <w:rsid w:val="006B45AF"/>
    <w:rsid w:val="007F1339"/>
    <w:rsid w:val="00841248"/>
    <w:rsid w:val="00846808"/>
    <w:rsid w:val="008628DB"/>
    <w:rsid w:val="008D29D1"/>
    <w:rsid w:val="00917E5A"/>
    <w:rsid w:val="0095582C"/>
    <w:rsid w:val="009E7251"/>
    <w:rsid w:val="009F1864"/>
    <w:rsid w:val="00A031A0"/>
    <w:rsid w:val="00A60690"/>
    <w:rsid w:val="00A635AB"/>
    <w:rsid w:val="00BE1452"/>
    <w:rsid w:val="00BF5A10"/>
    <w:rsid w:val="00C037DD"/>
    <w:rsid w:val="00CA138D"/>
    <w:rsid w:val="00CB61C0"/>
    <w:rsid w:val="00CC3B86"/>
    <w:rsid w:val="00D16B1E"/>
    <w:rsid w:val="00D24BD7"/>
    <w:rsid w:val="00DF6C91"/>
    <w:rsid w:val="00E0057B"/>
    <w:rsid w:val="00E56C7A"/>
    <w:rsid w:val="00E70A4C"/>
    <w:rsid w:val="00EE55A9"/>
    <w:rsid w:val="00F57418"/>
    <w:rsid w:val="00FB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1C4B1"/>
  <w15:docId w15:val="{FC4FF6A0-CB56-4429-B152-F0881A9CD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0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0A4C"/>
  </w:style>
  <w:style w:type="paragraph" w:styleId="a5">
    <w:name w:val="footer"/>
    <w:basedOn w:val="a"/>
    <w:link w:val="a6"/>
    <w:uiPriority w:val="99"/>
    <w:unhideWhenUsed/>
    <w:rsid w:val="00E70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0A4C"/>
  </w:style>
  <w:style w:type="character" w:styleId="a7">
    <w:name w:val="Hyperlink"/>
    <w:basedOn w:val="a0"/>
    <w:uiPriority w:val="99"/>
    <w:unhideWhenUsed/>
    <w:rsid w:val="006A65FF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BF5A10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BF5A10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BF5A10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F5A1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F5A10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BF5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F5A1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4632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2230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3963">
          <w:marLeft w:val="-6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4501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1482</Words>
  <Characters>8450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305</dc:creator>
  <cp:lastModifiedBy>305</cp:lastModifiedBy>
  <cp:revision>6</cp:revision>
  <dcterms:created xsi:type="dcterms:W3CDTF">2020-07-31T17:07:00Z</dcterms:created>
  <dcterms:modified xsi:type="dcterms:W3CDTF">2020-07-31T18:33:00Z</dcterms:modified>
</cp:coreProperties>
</file>