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CF8" w:rsidRDefault="00275CF8" w:rsidP="00A354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748">
        <w:rPr>
          <w:rFonts w:ascii="Times New Roman" w:hAnsi="Times New Roman" w:cs="Times New Roman"/>
          <w:b/>
          <w:sz w:val="24"/>
          <w:szCs w:val="24"/>
        </w:rPr>
        <w:t xml:space="preserve">Экологический аспект комплексного развития филиала МАГУ в городе Кировске </w:t>
      </w:r>
      <w:r w:rsidR="004E0F5E" w:rsidRPr="006B6748">
        <w:rPr>
          <w:rFonts w:ascii="Times New Roman" w:hAnsi="Times New Roman" w:cs="Times New Roman"/>
          <w:b/>
          <w:sz w:val="24"/>
          <w:szCs w:val="24"/>
        </w:rPr>
        <w:t>в условиях климата Арктической зоны</w:t>
      </w:r>
    </w:p>
    <w:p w:rsidR="00171E17" w:rsidRDefault="00171E17" w:rsidP="00171E17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Антонова М.Ю</w:t>
      </w:r>
      <w:r w:rsidRPr="00171E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71E1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CF7D32">
        <w:rPr>
          <w:rFonts w:ascii="Times New Roman" w:hAnsi="Times New Roman" w:cs="Times New Roman"/>
          <w:i/>
          <w:iCs/>
          <w:sz w:val="24"/>
          <w:szCs w:val="24"/>
        </w:rPr>
        <w:t>преподаватель</w:t>
      </w:r>
      <w:r w:rsidRPr="00171E1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161C2A">
        <w:rPr>
          <w:rFonts w:ascii="Times New Roman" w:hAnsi="Times New Roman" w:cs="Times New Roman"/>
          <w:i/>
          <w:iCs/>
          <w:sz w:val="24"/>
          <w:szCs w:val="24"/>
        </w:rPr>
        <w:t>ф</w:t>
      </w:r>
      <w:r w:rsidR="00161C2A" w:rsidRPr="00161C2A">
        <w:rPr>
          <w:rFonts w:ascii="Times New Roman" w:hAnsi="Times New Roman" w:cs="Times New Roman"/>
          <w:i/>
          <w:iCs/>
          <w:sz w:val="24"/>
          <w:szCs w:val="24"/>
        </w:rPr>
        <w:t>илиал федерального государственного бюджетного образовательного учреждения высшего образования «Мурманский арктический государственный университет» в г. Кировске Мурманской области</w:t>
      </w:r>
      <w:r w:rsidRPr="00CF7D3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7" w:history="1">
        <w:r w:rsidR="00CF7D32" w:rsidRPr="00CF7D32">
          <w:rPr>
            <w:rStyle w:val="a6"/>
            <w:rFonts w:ascii="Times New Roman" w:hAnsi="Times New Roman" w:cs="Times New Roman"/>
            <w:i/>
          </w:rPr>
          <w:t>mara280505@mail.ru</w:t>
        </w:r>
      </w:hyperlink>
      <w:r w:rsidR="00CF7D32">
        <w:t xml:space="preserve"> </w:t>
      </w:r>
      <w:r w:rsidRPr="00171E17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A06E9D" w:rsidRPr="006B6748" w:rsidRDefault="00A06E9D" w:rsidP="00171E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E9D">
        <w:rPr>
          <w:rFonts w:ascii="Times New Roman" w:hAnsi="Times New Roman" w:cs="Times New Roman"/>
          <w:b/>
          <w:iCs/>
          <w:sz w:val="24"/>
          <w:szCs w:val="24"/>
        </w:rPr>
        <w:t>Пивнева Л.П.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(преподаватель, </w:t>
      </w:r>
      <w:r w:rsidRPr="00A06E9D">
        <w:rPr>
          <w:rFonts w:ascii="Times New Roman" w:hAnsi="Times New Roman" w:cs="Times New Roman"/>
          <w:i/>
          <w:iCs/>
          <w:sz w:val="24"/>
          <w:szCs w:val="24"/>
        </w:rPr>
        <w:t>филиал федерального государственного бюджетного образовательного учреждения высшего образования «Мурманский арктический государственный университет» в г. Кировске Мурманской области,</w:t>
      </w:r>
      <w:r w:rsidRPr="00A06E9D">
        <w:t xml:space="preserve"> </w:t>
      </w:r>
      <w:hyperlink r:id="rId8" w:history="1">
        <w:r w:rsidRPr="00350BB7">
          <w:rPr>
            <w:rStyle w:val="a6"/>
            <w:rFonts w:ascii="Times New Roman" w:hAnsi="Times New Roman" w:cs="Times New Roman"/>
            <w:i/>
            <w:iCs/>
            <w:sz w:val="24"/>
            <w:szCs w:val="24"/>
          </w:rPr>
          <w:t>lppivneva@gmail.com</w:t>
        </w:r>
      </w:hyperlink>
      <w:r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</w:p>
    <w:p w:rsidR="00F507C6" w:rsidRPr="006B6748" w:rsidRDefault="00661311" w:rsidP="00EA30B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 xml:space="preserve">Арктическая зона России в настоящее время является основой экономического развития </w:t>
      </w:r>
      <w:r w:rsidR="00275CF8" w:rsidRPr="006B6748">
        <w:rPr>
          <w:rFonts w:ascii="Times New Roman" w:hAnsi="Times New Roman" w:cs="Times New Roman"/>
          <w:sz w:val="24"/>
          <w:szCs w:val="24"/>
        </w:rPr>
        <w:t>страны, где Мурманская область является составляющей ячейкой. Стратегией</w:t>
      </w:r>
      <w:r w:rsidRPr="006B6748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Мурманской области до 2025 года была </w:t>
      </w:r>
      <w:r w:rsidR="00275CF8" w:rsidRPr="006B6748">
        <w:rPr>
          <w:rFonts w:ascii="Times New Roman" w:hAnsi="Times New Roman" w:cs="Times New Roman"/>
          <w:sz w:val="24"/>
          <w:szCs w:val="24"/>
        </w:rPr>
        <w:t>выделена</w:t>
      </w:r>
      <w:r w:rsidRPr="006B6748">
        <w:rPr>
          <w:rFonts w:ascii="Times New Roman" w:hAnsi="Times New Roman" w:cs="Times New Roman"/>
          <w:sz w:val="24"/>
          <w:szCs w:val="24"/>
        </w:rPr>
        <w:t xml:space="preserve"> цель развития региона: «рост человеческого потенциала и качества жизни населения Мурманской области на основе её инновационного, устойчивого социального, экономического и экологически сбалансированного развития, обеспечивающего статус области как конкурентоспособного региона…» </w:t>
      </w:r>
      <w:r w:rsidRPr="006B6748">
        <w:rPr>
          <w:rFonts w:ascii="Times New Roman" w:hAnsi="Times New Roman" w:cs="Times New Roman"/>
          <w:sz w:val="24"/>
          <w:szCs w:val="24"/>
          <w:vertAlign w:val="superscript"/>
        </w:rPr>
        <w:t>[1].</w:t>
      </w:r>
      <w:r w:rsidR="006272E0" w:rsidRP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Индустриализация региона приводит к влиянию человека на окружающую среду, поэтому встаёт вопрос как научиться сосуществовать постоянно модернизирующимся предприятиям</w:t>
      </w:r>
      <w:r w:rsidR="00840B49" w:rsidRPr="006B6748">
        <w:rPr>
          <w:rFonts w:ascii="Times New Roman" w:hAnsi="Times New Roman" w:cs="Times New Roman"/>
          <w:sz w:val="24"/>
          <w:szCs w:val="24"/>
        </w:rPr>
        <w:t>и</w:t>
      </w:r>
      <w:r w:rsidR="008B50B6" w:rsidRPr="006B6748">
        <w:rPr>
          <w:rFonts w:ascii="Times New Roman" w:hAnsi="Times New Roman" w:cs="Times New Roman"/>
          <w:sz w:val="24"/>
          <w:szCs w:val="24"/>
        </w:rPr>
        <w:t xml:space="preserve"> и инфраструктуре с природой. Экологическая составляющая касается образования. Мурманский арктический государственный университет </w:t>
      </w:r>
      <w:r w:rsidR="006272E0" w:rsidRPr="006B6748">
        <w:rPr>
          <w:rFonts w:ascii="Times New Roman" w:hAnsi="Times New Roman" w:cs="Times New Roman"/>
          <w:sz w:val="24"/>
          <w:szCs w:val="24"/>
        </w:rPr>
        <w:t>-</w:t>
      </w:r>
      <w:r w:rsidR="008B50B6" w:rsidRP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6272E0" w:rsidRPr="006B6748">
        <w:rPr>
          <w:rFonts w:ascii="Times New Roman" w:hAnsi="Times New Roman" w:cs="Times New Roman"/>
          <w:sz w:val="24"/>
          <w:szCs w:val="24"/>
        </w:rPr>
        <w:t xml:space="preserve">опорный ВУЗ Мурманской области, где готовят специалистов, востребованных на рынке труда. В филиале МАГУ в г. Кировске </w:t>
      </w:r>
      <w:r w:rsidR="00840B49" w:rsidRPr="006B6748">
        <w:rPr>
          <w:rFonts w:ascii="Times New Roman" w:hAnsi="Times New Roman" w:cs="Times New Roman"/>
          <w:sz w:val="24"/>
          <w:szCs w:val="24"/>
        </w:rPr>
        <w:t>осуществляется подготовка</w:t>
      </w:r>
      <w:r w:rsidR="006272E0" w:rsidRPr="006B6748">
        <w:rPr>
          <w:rFonts w:ascii="Times New Roman" w:hAnsi="Times New Roman" w:cs="Times New Roman"/>
          <w:sz w:val="24"/>
          <w:szCs w:val="24"/>
        </w:rPr>
        <w:t xml:space="preserve"> специалистов среднего профессионального звена</w:t>
      </w:r>
      <w:r w:rsidR="00A3542C" w:rsidRPr="006B6748">
        <w:rPr>
          <w:rFonts w:ascii="Times New Roman" w:hAnsi="Times New Roman" w:cs="Times New Roman"/>
          <w:sz w:val="24"/>
          <w:szCs w:val="24"/>
        </w:rPr>
        <w:t xml:space="preserve"> в рамках комплексного взаимодействия с предприятием АО «Апатит»</w:t>
      </w:r>
      <w:r w:rsidR="006272E0" w:rsidRPr="006B6748">
        <w:rPr>
          <w:rFonts w:ascii="Times New Roman" w:hAnsi="Times New Roman" w:cs="Times New Roman"/>
          <w:sz w:val="24"/>
          <w:szCs w:val="24"/>
        </w:rPr>
        <w:t xml:space="preserve">. </w:t>
      </w:r>
      <w:r w:rsidR="00EA30BC" w:rsidRPr="006B6748">
        <w:rPr>
          <w:rFonts w:ascii="Times New Roman" w:hAnsi="Times New Roman" w:cs="Times New Roman"/>
          <w:sz w:val="24"/>
          <w:szCs w:val="24"/>
        </w:rPr>
        <w:t>П</w:t>
      </w:r>
      <w:r w:rsidR="00F507C6" w:rsidRPr="006B6748">
        <w:rPr>
          <w:rFonts w:ascii="Times New Roman" w:hAnsi="Times New Roman" w:cs="Times New Roman"/>
          <w:sz w:val="24"/>
          <w:szCs w:val="24"/>
        </w:rPr>
        <w:t>одготовк</w:t>
      </w:r>
      <w:r w:rsidR="00EA30BC" w:rsidRPr="006B6748">
        <w:rPr>
          <w:rFonts w:ascii="Times New Roman" w:hAnsi="Times New Roman" w:cs="Times New Roman"/>
          <w:sz w:val="24"/>
          <w:szCs w:val="24"/>
        </w:rPr>
        <w:t>а кадров, востребованных в компании</w:t>
      </w:r>
      <w:r w:rsidR="006B6748">
        <w:rPr>
          <w:rFonts w:ascii="Times New Roman" w:hAnsi="Times New Roman" w:cs="Times New Roman"/>
          <w:sz w:val="24"/>
          <w:szCs w:val="24"/>
        </w:rPr>
        <w:t>,</w:t>
      </w:r>
      <w:r w:rsidR="00EA30BC" w:rsidRPr="006B6748">
        <w:rPr>
          <w:rFonts w:ascii="Times New Roman" w:hAnsi="Times New Roman" w:cs="Times New Roman"/>
          <w:sz w:val="24"/>
          <w:szCs w:val="24"/>
        </w:rPr>
        <w:t xml:space="preserve"> направлена на формирование всесторонне развитой личности</w:t>
      </w:r>
      <w:r w:rsidR="00F507C6" w:rsidRP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EA30BC" w:rsidRPr="006B6748">
        <w:rPr>
          <w:rFonts w:ascii="Times New Roman" w:hAnsi="Times New Roman" w:cs="Times New Roman"/>
          <w:sz w:val="24"/>
          <w:szCs w:val="24"/>
        </w:rPr>
        <w:t>будущего сп</w:t>
      </w:r>
      <w:r w:rsidR="00F507C6" w:rsidRPr="006B6748">
        <w:rPr>
          <w:rFonts w:ascii="Times New Roman" w:hAnsi="Times New Roman" w:cs="Times New Roman"/>
          <w:sz w:val="24"/>
          <w:szCs w:val="24"/>
        </w:rPr>
        <w:t xml:space="preserve">ециалиста, </w:t>
      </w:r>
      <w:r w:rsidR="00EA30BC" w:rsidRPr="006B6748">
        <w:rPr>
          <w:rFonts w:ascii="Times New Roman" w:hAnsi="Times New Roman" w:cs="Times New Roman"/>
          <w:sz w:val="24"/>
          <w:szCs w:val="24"/>
        </w:rPr>
        <w:t>поэтому</w:t>
      </w:r>
      <w:r w:rsidR="00F507C6" w:rsidRP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EA30BC" w:rsidRPr="006B6748">
        <w:rPr>
          <w:rFonts w:ascii="Times New Roman" w:hAnsi="Times New Roman" w:cs="Times New Roman"/>
          <w:sz w:val="24"/>
          <w:szCs w:val="24"/>
        </w:rPr>
        <w:t>в филиале проводится системная учебно-воспитательная деятельность, включающая</w:t>
      </w:r>
      <w:r w:rsidR="00F507C6" w:rsidRPr="006B6748">
        <w:rPr>
          <w:rFonts w:ascii="Times New Roman" w:hAnsi="Times New Roman" w:cs="Times New Roman"/>
          <w:sz w:val="24"/>
          <w:szCs w:val="24"/>
        </w:rPr>
        <w:t xml:space="preserve"> эколого-валеологическое воспитание.</w:t>
      </w:r>
    </w:p>
    <w:p w:rsidR="002C1C7D" w:rsidRPr="006B6748" w:rsidRDefault="002C1C7D" w:rsidP="00A3542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осуществляется в соответствии с учебными планами образовательных программ, где экологический аспект обязательный в соответствии со стандартами. В технических специальностях введена дисциплина «Экологические основы природопользования». По программам специальностей </w:t>
      </w:r>
      <w:r w:rsidR="006B6748">
        <w:rPr>
          <w:rFonts w:ascii="Times New Roman" w:hAnsi="Times New Roman" w:cs="Times New Roman"/>
          <w:sz w:val="24"/>
          <w:szCs w:val="24"/>
        </w:rPr>
        <w:t>«</w:t>
      </w:r>
      <w:r w:rsidRPr="006B6748">
        <w:rPr>
          <w:rFonts w:ascii="Times New Roman" w:hAnsi="Times New Roman" w:cs="Times New Roman"/>
          <w:sz w:val="24"/>
          <w:szCs w:val="24"/>
        </w:rPr>
        <w:t>Подземная разработка месторождений полезных ископаемых</w:t>
      </w:r>
      <w:r w:rsidR="006B6748">
        <w:rPr>
          <w:rFonts w:ascii="Times New Roman" w:hAnsi="Times New Roman" w:cs="Times New Roman"/>
          <w:sz w:val="24"/>
          <w:szCs w:val="24"/>
        </w:rPr>
        <w:t>»</w:t>
      </w:r>
      <w:r w:rsidRPr="006B6748">
        <w:rPr>
          <w:rFonts w:ascii="Times New Roman" w:hAnsi="Times New Roman" w:cs="Times New Roman"/>
          <w:sz w:val="24"/>
          <w:szCs w:val="24"/>
        </w:rPr>
        <w:t xml:space="preserve"> и </w:t>
      </w:r>
      <w:r w:rsidR="006B6748">
        <w:rPr>
          <w:rFonts w:ascii="Times New Roman" w:hAnsi="Times New Roman" w:cs="Times New Roman"/>
          <w:sz w:val="24"/>
          <w:szCs w:val="24"/>
        </w:rPr>
        <w:t>«</w:t>
      </w:r>
      <w:r w:rsidRPr="006B6748">
        <w:rPr>
          <w:rFonts w:ascii="Times New Roman" w:hAnsi="Times New Roman" w:cs="Times New Roman"/>
          <w:sz w:val="24"/>
          <w:szCs w:val="24"/>
        </w:rPr>
        <w:t>Обогащение полезных ископаемых</w:t>
      </w:r>
      <w:r w:rsidR="006B6748">
        <w:rPr>
          <w:rFonts w:ascii="Times New Roman" w:hAnsi="Times New Roman" w:cs="Times New Roman"/>
          <w:sz w:val="24"/>
          <w:szCs w:val="24"/>
        </w:rPr>
        <w:t>»</w:t>
      </w:r>
      <w:r w:rsidRPr="006B6748">
        <w:rPr>
          <w:rFonts w:ascii="Times New Roman" w:hAnsi="Times New Roman" w:cs="Times New Roman"/>
          <w:sz w:val="24"/>
          <w:szCs w:val="24"/>
        </w:rPr>
        <w:t xml:space="preserve"> за счет вариативной части введены дисциплины «Горнопромышленная экология», «Управление промышленными отходами».</w:t>
      </w:r>
      <w:r w:rsidR="006B6748">
        <w:rPr>
          <w:rFonts w:ascii="Times New Roman" w:hAnsi="Times New Roman" w:cs="Times New Roman"/>
          <w:sz w:val="24"/>
          <w:szCs w:val="24"/>
        </w:rPr>
        <w:t xml:space="preserve"> В </w:t>
      </w:r>
      <w:r w:rsidR="00932D37">
        <w:rPr>
          <w:rFonts w:ascii="Times New Roman" w:hAnsi="Times New Roman" w:cs="Times New Roman"/>
          <w:sz w:val="24"/>
          <w:szCs w:val="24"/>
        </w:rPr>
        <w:t>выпускные квалификационные</w:t>
      </w:r>
      <w:r w:rsidR="006B6748">
        <w:rPr>
          <w:rFonts w:ascii="Times New Roman" w:hAnsi="Times New Roman" w:cs="Times New Roman"/>
          <w:sz w:val="24"/>
          <w:szCs w:val="24"/>
        </w:rPr>
        <w:t xml:space="preserve"> проекты включена </w:t>
      </w:r>
      <w:r w:rsidR="006B6748" w:rsidRPr="006B6748">
        <w:rPr>
          <w:rFonts w:ascii="Times New Roman" w:hAnsi="Times New Roman" w:cs="Times New Roman"/>
          <w:sz w:val="24"/>
          <w:szCs w:val="24"/>
        </w:rPr>
        <w:t>в рамках направления горнодобывающей промышленности</w:t>
      </w:r>
      <w:r w:rsidR="006B6748">
        <w:rPr>
          <w:rFonts w:ascii="Times New Roman" w:hAnsi="Times New Roman" w:cs="Times New Roman"/>
          <w:sz w:val="24"/>
          <w:szCs w:val="24"/>
        </w:rPr>
        <w:t xml:space="preserve"> «Экологическая безопасность»</w:t>
      </w:r>
      <w:r w:rsidRPr="006B67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476A" w:rsidRPr="006B6748" w:rsidRDefault="00840B49" w:rsidP="006B6748">
      <w:pPr>
        <w:tabs>
          <w:tab w:val="left" w:pos="5387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Экология человека, изучающая закономерности взаимодействия человека с окружающей средой, возможности сохранения и р</w:t>
      </w:r>
      <w:r w:rsidR="006B6748">
        <w:rPr>
          <w:rFonts w:ascii="Times New Roman" w:hAnsi="Times New Roman" w:cs="Times New Roman"/>
          <w:sz w:val="24"/>
          <w:szCs w:val="24"/>
        </w:rPr>
        <w:t>азвития здоровья людей, особенно</w:t>
      </w:r>
      <w:r w:rsidRPr="006B6748">
        <w:rPr>
          <w:rFonts w:ascii="Times New Roman" w:hAnsi="Times New Roman" w:cs="Times New Roman"/>
          <w:sz w:val="24"/>
          <w:szCs w:val="24"/>
        </w:rPr>
        <w:t xml:space="preserve"> актуальна в услови</w:t>
      </w:r>
      <w:r w:rsidR="002C1C7D" w:rsidRPr="006B6748">
        <w:rPr>
          <w:rFonts w:ascii="Times New Roman" w:hAnsi="Times New Roman" w:cs="Times New Roman"/>
          <w:sz w:val="24"/>
          <w:szCs w:val="24"/>
        </w:rPr>
        <w:t>я</w:t>
      </w:r>
      <w:r w:rsidRPr="006B6748">
        <w:rPr>
          <w:rFonts w:ascii="Times New Roman" w:hAnsi="Times New Roman" w:cs="Times New Roman"/>
          <w:sz w:val="24"/>
          <w:szCs w:val="24"/>
        </w:rPr>
        <w:t>х Арктики</w:t>
      </w:r>
      <w:r w:rsidR="002C1C7D" w:rsidRPr="006B6748">
        <w:rPr>
          <w:rFonts w:ascii="Times New Roman" w:hAnsi="Times New Roman" w:cs="Times New Roman"/>
          <w:sz w:val="24"/>
          <w:szCs w:val="24"/>
        </w:rPr>
        <w:t>.</w:t>
      </w:r>
      <w:r w:rsidRPr="006B6748">
        <w:rPr>
          <w:rFonts w:ascii="Times New Roman" w:hAnsi="Times New Roman" w:cs="Times New Roman"/>
          <w:sz w:val="24"/>
          <w:szCs w:val="24"/>
        </w:rPr>
        <w:t xml:space="preserve"> Студенческий возраст </w:t>
      </w:r>
      <w:r w:rsidR="006B6748">
        <w:rPr>
          <w:rFonts w:ascii="Times New Roman" w:hAnsi="Times New Roman" w:cs="Times New Roman"/>
          <w:sz w:val="24"/>
          <w:szCs w:val="24"/>
        </w:rPr>
        <w:t xml:space="preserve">- </w:t>
      </w:r>
      <w:r w:rsidRPr="006B6748">
        <w:rPr>
          <w:rFonts w:ascii="Times New Roman" w:hAnsi="Times New Roman" w:cs="Times New Roman"/>
          <w:sz w:val="24"/>
          <w:szCs w:val="24"/>
        </w:rPr>
        <w:t>время получения профессионального образования, когда необходимо сформировать социально-трудовой потенциал</w:t>
      </w:r>
      <w:r w:rsidR="002C1C7D" w:rsidRPr="006B6748">
        <w:rPr>
          <w:rFonts w:ascii="Times New Roman" w:hAnsi="Times New Roman" w:cs="Times New Roman"/>
          <w:sz w:val="24"/>
          <w:szCs w:val="24"/>
        </w:rPr>
        <w:t xml:space="preserve">. </w:t>
      </w:r>
      <w:r w:rsidR="00B17A0A">
        <w:rPr>
          <w:rFonts w:ascii="Times New Roman" w:hAnsi="Times New Roman" w:cs="Times New Roman"/>
          <w:sz w:val="24"/>
          <w:szCs w:val="24"/>
        </w:rPr>
        <w:t xml:space="preserve">Профессиональное здоровье - </w:t>
      </w:r>
      <w:r w:rsidRPr="006B6748">
        <w:rPr>
          <w:rFonts w:ascii="Times New Roman" w:hAnsi="Times New Roman" w:cs="Times New Roman"/>
          <w:sz w:val="24"/>
          <w:szCs w:val="24"/>
        </w:rPr>
        <w:t>определенный уровень характеристик здоровья специалиста, отвечающий требованиям профессиональной деятельности и обеспечивающий ее высокую эффективность.</w:t>
      </w:r>
      <w:r w:rsidR="002C1C7D" w:rsidRP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F507C6" w:rsidRPr="006B6748">
        <w:rPr>
          <w:rFonts w:ascii="Times New Roman" w:hAnsi="Times New Roman" w:cs="Times New Roman"/>
          <w:sz w:val="24"/>
          <w:szCs w:val="24"/>
        </w:rPr>
        <w:t>Так, среди обучающихся первых курсов осуществляется подготовка индивидуальных научно-исследовательских проектов экологической напр</w:t>
      </w:r>
      <w:r w:rsidR="006B6748">
        <w:rPr>
          <w:rFonts w:ascii="Times New Roman" w:hAnsi="Times New Roman" w:cs="Times New Roman"/>
          <w:sz w:val="24"/>
          <w:szCs w:val="24"/>
        </w:rPr>
        <w:t>авленности, включающий</w:t>
      </w:r>
      <w:r w:rsidR="00F507C6" w:rsidRPr="006B6748">
        <w:rPr>
          <w:rFonts w:ascii="Times New Roman" w:hAnsi="Times New Roman" w:cs="Times New Roman"/>
          <w:sz w:val="24"/>
          <w:szCs w:val="24"/>
        </w:rPr>
        <w:t xml:space="preserve"> экологию человека, по темам: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«Экологически чистые источники энергии»; «Физические методы очистки воды»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«Измерение уровня радиации в филиале МАГУ в г. Кировске»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«Самые вредные и опасные пищевые добавки»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«Инфекционные болезни, профилактика»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«Генетические заболевания, анализ и прогноз»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BE6B8B" w:rsidRPr="006B6748">
        <w:rPr>
          <w:rFonts w:ascii="Times New Roman" w:hAnsi="Times New Roman" w:cs="Times New Roman"/>
          <w:sz w:val="24"/>
          <w:szCs w:val="24"/>
        </w:rPr>
        <w:t>«</w:t>
      </w:r>
      <w:r w:rsidR="008B50B6" w:rsidRPr="006B6748">
        <w:rPr>
          <w:rFonts w:ascii="Times New Roman" w:hAnsi="Times New Roman" w:cs="Times New Roman"/>
          <w:sz w:val="24"/>
          <w:szCs w:val="24"/>
        </w:rPr>
        <w:t>Диеты и рациональное питание</w:t>
      </w:r>
      <w:r w:rsidR="00BE6B8B" w:rsidRPr="006B6748">
        <w:rPr>
          <w:rFonts w:ascii="Times New Roman" w:hAnsi="Times New Roman" w:cs="Times New Roman"/>
          <w:sz w:val="24"/>
          <w:szCs w:val="24"/>
        </w:rPr>
        <w:t>»;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«Совре</w:t>
      </w:r>
      <w:r w:rsidR="00BE6B8B" w:rsidRPr="006B6748">
        <w:rPr>
          <w:rFonts w:ascii="Times New Roman" w:hAnsi="Times New Roman" w:cs="Times New Roman"/>
          <w:sz w:val="24"/>
          <w:szCs w:val="24"/>
        </w:rPr>
        <w:t>менные теории зарождения жизни»;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«Вода. Пить или не пить»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«Глютен. Мифы и реальность»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«Глутамат натрия: мифы о вреде и пользе для здоровья»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«Влияние витамина С на иммунитет»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 xml:space="preserve">«Влияние </w:t>
      </w:r>
      <w:r w:rsidR="008B50B6" w:rsidRPr="006B6748">
        <w:rPr>
          <w:rFonts w:ascii="Times New Roman" w:hAnsi="Times New Roman" w:cs="Times New Roman"/>
          <w:sz w:val="24"/>
          <w:szCs w:val="24"/>
        </w:rPr>
        <w:lastRenderedPageBreak/>
        <w:t>негативных факторов Севера на самочувствие человека»</w:t>
      </w:r>
      <w:r w:rsidR="00BE6B8B" w:rsidRPr="006B6748">
        <w:rPr>
          <w:rFonts w:ascii="Times New Roman" w:hAnsi="Times New Roman" w:cs="Times New Roman"/>
          <w:sz w:val="24"/>
          <w:szCs w:val="24"/>
        </w:rPr>
        <w:t>;</w:t>
      </w:r>
      <w:r w:rsid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8B50B6" w:rsidRPr="006B6748">
        <w:rPr>
          <w:rFonts w:ascii="Times New Roman" w:hAnsi="Times New Roman" w:cs="Times New Roman"/>
          <w:sz w:val="24"/>
          <w:szCs w:val="24"/>
        </w:rPr>
        <w:t>«Заменители сахара и их влияние на организм»</w:t>
      </w:r>
      <w:r w:rsidR="00BE6B8B" w:rsidRPr="006B6748">
        <w:rPr>
          <w:rFonts w:ascii="Times New Roman" w:hAnsi="Times New Roman" w:cs="Times New Roman"/>
          <w:sz w:val="24"/>
          <w:szCs w:val="24"/>
        </w:rPr>
        <w:t>.</w:t>
      </w:r>
    </w:p>
    <w:p w:rsidR="004D5244" w:rsidRPr="006B6748" w:rsidRDefault="004D5244" w:rsidP="00A3542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Внеучебная деятельность включает организацию и участие в мероприятия</w:t>
      </w:r>
      <w:r w:rsidR="00D52E10" w:rsidRPr="006B6748">
        <w:rPr>
          <w:rFonts w:ascii="Times New Roman" w:hAnsi="Times New Roman" w:cs="Times New Roman"/>
          <w:sz w:val="24"/>
          <w:szCs w:val="24"/>
        </w:rPr>
        <w:t>х</w:t>
      </w:r>
      <w:r w:rsidRPr="006B6748">
        <w:rPr>
          <w:rFonts w:ascii="Times New Roman" w:hAnsi="Times New Roman" w:cs="Times New Roman"/>
          <w:sz w:val="24"/>
          <w:szCs w:val="24"/>
        </w:rPr>
        <w:t>:</w:t>
      </w:r>
    </w:p>
    <w:p w:rsidR="0058476A" w:rsidRPr="006B6748" w:rsidRDefault="0058476A" w:rsidP="00A3542C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В рамка</w:t>
      </w:r>
      <w:r w:rsidR="004D5244" w:rsidRPr="006B6748">
        <w:rPr>
          <w:rFonts w:ascii="Times New Roman" w:hAnsi="Times New Roman" w:cs="Times New Roman"/>
          <w:sz w:val="24"/>
          <w:szCs w:val="24"/>
        </w:rPr>
        <w:t>х Дней науки проводится</w:t>
      </w:r>
      <w:r w:rsidRPr="006B6748">
        <w:rPr>
          <w:rFonts w:ascii="Times New Roman" w:hAnsi="Times New Roman" w:cs="Times New Roman"/>
          <w:sz w:val="24"/>
          <w:szCs w:val="24"/>
        </w:rPr>
        <w:t xml:space="preserve"> олимпиада по эко</w:t>
      </w:r>
      <w:r w:rsidR="004D5244" w:rsidRPr="006B6748">
        <w:rPr>
          <w:rFonts w:ascii="Times New Roman" w:hAnsi="Times New Roman" w:cs="Times New Roman"/>
          <w:sz w:val="24"/>
          <w:szCs w:val="24"/>
        </w:rPr>
        <w:t>логии среди обучающихся филиала;</w:t>
      </w:r>
    </w:p>
    <w:p w:rsidR="008B50B6" w:rsidRPr="006B6748" w:rsidRDefault="008B50B6" w:rsidP="00A3542C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Спортивные соревнования «День Здоровья»</w:t>
      </w:r>
      <w:r w:rsidR="00F507C6" w:rsidRPr="006B6748">
        <w:rPr>
          <w:rFonts w:ascii="Times New Roman" w:hAnsi="Times New Roman" w:cs="Times New Roman"/>
          <w:sz w:val="24"/>
          <w:szCs w:val="24"/>
        </w:rPr>
        <w:t>;</w:t>
      </w:r>
    </w:p>
    <w:p w:rsidR="0058476A" w:rsidRPr="006B6748" w:rsidRDefault="008B50B6" w:rsidP="00A3542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Н</w:t>
      </w:r>
      <w:r w:rsidR="00BC2787" w:rsidRPr="006B6748">
        <w:rPr>
          <w:rFonts w:ascii="Times New Roman" w:hAnsi="Times New Roman" w:cs="Times New Roman"/>
          <w:sz w:val="24"/>
          <w:szCs w:val="24"/>
        </w:rPr>
        <w:t>аучно-практическ</w:t>
      </w:r>
      <w:r w:rsidRPr="006B6748">
        <w:rPr>
          <w:rFonts w:ascii="Times New Roman" w:hAnsi="Times New Roman" w:cs="Times New Roman"/>
          <w:sz w:val="24"/>
          <w:szCs w:val="24"/>
        </w:rPr>
        <w:t>ая</w:t>
      </w:r>
      <w:r w:rsidR="00BC2787" w:rsidRPr="006B6748">
        <w:rPr>
          <w:rFonts w:ascii="Times New Roman" w:hAnsi="Times New Roman" w:cs="Times New Roman"/>
          <w:sz w:val="24"/>
          <w:szCs w:val="24"/>
        </w:rPr>
        <w:t xml:space="preserve"> конференци</w:t>
      </w:r>
      <w:r w:rsidRPr="006B6748">
        <w:rPr>
          <w:rFonts w:ascii="Times New Roman" w:hAnsi="Times New Roman" w:cs="Times New Roman"/>
          <w:sz w:val="24"/>
          <w:szCs w:val="24"/>
        </w:rPr>
        <w:t>я</w:t>
      </w:r>
      <w:r w:rsidR="00BC2787" w:rsidRPr="006B6748">
        <w:rPr>
          <w:rFonts w:ascii="Times New Roman" w:hAnsi="Times New Roman" w:cs="Times New Roman"/>
          <w:sz w:val="24"/>
          <w:szCs w:val="24"/>
        </w:rPr>
        <w:t xml:space="preserve"> </w:t>
      </w:r>
      <w:r w:rsidR="006B6748">
        <w:rPr>
          <w:rFonts w:ascii="Times New Roman" w:hAnsi="Times New Roman" w:cs="Times New Roman"/>
          <w:sz w:val="24"/>
          <w:szCs w:val="24"/>
        </w:rPr>
        <w:t>среди студентов К</w:t>
      </w:r>
      <w:r w:rsidR="00907A25" w:rsidRPr="006B6748">
        <w:rPr>
          <w:rFonts w:ascii="Times New Roman" w:hAnsi="Times New Roman" w:cs="Times New Roman"/>
          <w:sz w:val="24"/>
          <w:szCs w:val="24"/>
        </w:rPr>
        <w:t>ировско-</w:t>
      </w:r>
      <w:r w:rsidR="006B6748">
        <w:rPr>
          <w:rFonts w:ascii="Times New Roman" w:hAnsi="Times New Roman" w:cs="Times New Roman"/>
          <w:sz w:val="24"/>
          <w:szCs w:val="24"/>
        </w:rPr>
        <w:t>А</w:t>
      </w:r>
      <w:r w:rsidR="00907A25" w:rsidRPr="006B6748">
        <w:rPr>
          <w:rFonts w:ascii="Times New Roman" w:hAnsi="Times New Roman" w:cs="Times New Roman"/>
          <w:sz w:val="24"/>
          <w:szCs w:val="24"/>
        </w:rPr>
        <w:t xml:space="preserve">патитского района </w:t>
      </w:r>
      <w:r w:rsidR="00BC2787" w:rsidRPr="006B6748">
        <w:rPr>
          <w:rFonts w:ascii="Times New Roman" w:hAnsi="Times New Roman" w:cs="Times New Roman"/>
          <w:sz w:val="24"/>
          <w:szCs w:val="24"/>
        </w:rPr>
        <w:t>«Молодые исследователи Севера</w:t>
      </w:r>
      <w:r w:rsidR="00D52E10" w:rsidRPr="006B6748">
        <w:rPr>
          <w:rFonts w:ascii="Times New Roman" w:hAnsi="Times New Roman" w:cs="Times New Roman"/>
          <w:sz w:val="24"/>
          <w:szCs w:val="24"/>
        </w:rPr>
        <w:t>»;</w:t>
      </w:r>
    </w:p>
    <w:p w:rsidR="00C97785" w:rsidRPr="006B6748" w:rsidRDefault="008B50B6" w:rsidP="00A3542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Муниципальные с</w:t>
      </w:r>
      <w:r w:rsidR="00D52E10" w:rsidRPr="006B6748">
        <w:rPr>
          <w:rFonts w:ascii="Times New Roman" w:hAnsi="Times New Roman" w:cs="Times New Roman"/>
          <w:sz w:val="24"/>
          <w:szCs w:val="24"/>
        </w:rPr>
        <w:t>оревнования эколого-этнографического направления «Кольцо Хибин»;</w:t>
      </w:r>
    </w:p>
    <w:p w:rsidR="00C97785" w:rsidRPr="006B6748" w:rsidRDefault="00907A25" w:rsidP="00A3542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Муниципальная н</w:t>
      </w:r>
      <w:r w:rsidR="00C97785" w:rsidRPr="006B6748">
        <w:rPr>
          <w:rFonts w:ascii="Times New Roman" w:hAnsi="Times New Roman" w:cs="Times New Roman"/>
          <w:sz w:val="24"/>
          <w:szCs w:val="24"/>
        </w:rPr>
        <w:t>аучно-практическая конференция "Спорт и здоровье - выбор нового поколения" (г.Апатиты, АНО «ДРОЗД-Хибины»)</w:t>
      </w:r>
      <w:r w:rsidR="00F507C6" w:rsidRPr="006B6748">
        <w:rPr>
          <w:rFonts w:ascii="Times New Roman" w:hAnsi="Times New Roman" w:cs="Times New Roman"/>
          <w:sz w:val="24"/>
          <w:szCs w:val="24"/>
        </w:rPr>
        <w:t>;</w:t>
      </w:r>
    </w:p>
    <w:p w:rsidR="00C97785" w:rsidRPr="006B6748" w:rsidRDefault="00C97785" w:rsidP="00A3542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Куб</w:t>
      </w:r>
      <w:r w:rsidR="008B50B6" w:rsidRPr="006B6748">
        <w:rPr>
          <w:rFonts w:ascii="Times New Roman" w:hAnsi="Times New Roman" w:cs="Times New Roman"/>
          <w:sz w:val="24"/>
          <w:szCs w:val="24"/>
        </w:rPr>
        <w:t>о</w:t>
      </w:r>
      <w:r w:rsidRPr="006B6748">
        <w:rPr>
          <w:rFonts w:ascii="Times New Roman" w:hAnsi="Times New Roman" w:cs="Times New Roman"/>
          <w:sz w:val="24"/>
          <w:szCs w:val="24"/>
        </w:rPr>
        <w:t>к Мурманской области по Yukigassen (снежным боям)</w:t>
      </w:r>
      <w:r w:rsidR="00F507C6" w:rsidRPr="006B6748">
        <w:rPr>
          <w:rFonts w:ascii="Times New Roman" w:hAnsi="Times New Roman" w:cs="Times New Roman"/>
          <w:sz w:val="24"/>
          <w:szCs w:val="24"/>
        </w:rPr>
        <w:t>;</w:t>
      </w:r>
      <w:r w:rsidRPr="006B67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785" w:rsidRPr="006B6748" w:rsidRDefault="00C97785" w:rsidP="00A3542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Участие в городских конкурсах, фестивалях, акциях по пр</w:t>
      </w:r>
      <w:r w:rsidR="00F507C6" w:rsidRPr="006B6748">
        <w:rPr>
          <w:rFonts w:ascii="Times New Roman" w:hAnsi="Times New Roman" w:cs="Times New Roman"/>
          <w:sz w:val="24"/>
          <w:szCs w:val="24"/>
        </w:rPr>
        <w:t>опаганде здорового образа жизни;</w:t>
      </w:r>
    </w:p>
    <w:p w:rsidR="0058476A" w:rsidRPr="006B6748" w:rsidRDefault="00C97785" w:rsidP="00A3542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Участие в благотворительных акциях, волонтерском движении</w:t>
      </w:r>
      <w:r w:rsidR="00F507C6" w:rsidRPr="006B6748">
        <w:rPr>
          <w:rFonts w:ascii="Times New Roman" w:hAnsi="Times New Roman" w:cs="Times New Roman"/>
          <w:sz w:val="24"/>
          <w:szCs w:val="24"/>
        </w:rPr>
        <w:t>, например, во всероссийском экологическом субботнике</w:t>
      </w:r>
      <w:r w:rsidR="008C2FA3" w:rsidRPr="006B6748">
        <w:rPr>
          <w:rFonts w:ascii="Times New Roman" w:hAnsi="Times New Roman" w:cs="Times New Roman"/>
          <w:sz w:val="24"/>
          <w:szCs w:val="24"/>
        </w:rPr>
        <w:t xml:space="preserve"> «Зеленая весна».</w:t>
      </w:r>
    </w:p>
    <w:p w:rsidR="00F507C6" w:rsidRPr="006B6748" w:rsidRDefault="00F507C6" w:rsidP="00A3542C">
      <w:pPr>
        <w:spacing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Ежегодно обучающиеся участвуют в региональных и всероссийских конференциях:</w:t>
      </w:r>
    </w:p>
    <w:p w:rsidR="000864CA" w:rsidRPr="006B6748" w:rsidRDefault="000864CA" w:rsidP="00A3542C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Региональная научно-практическая конференция «Энергоснабжение, энерго</w:t>
      </w:r>
      <w:r w:rsidR="00797D72">
        <w:rPr>
          <w:rFonts w:ascii="Times New Roman" w:hAnsi="Times New Roman" w:cs="Times New Roman"/>
          <w:sz w:val="24"/>
          <w:szCs w:val="24"/>
        </w:rPr>
        <w:t>потребление, энергосбережение»</w:t>
      </w:r>
      <w:r w:rsidRPr="006B6748">
        <w:rPr>
          <w:rFonts w:ascii="Times New Roman" w:hAnsi="Times New Roman" w:cs="Times New Roman"/>
          <w:sz w:val="24"/>
          <w:szCs w:val="24"/>
        </w:rPr>
        <w:t>;</w:t>
      </w:r>
    </w:p>
    <w:p w:rsidR="00BC2787" w:rsidRPr="006B6748" w:rsidRDefault="00EF2228" w:rsidP="00A354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Всероссийский</w:t>
      </w:r>
      <w:r w:rsidR="00797D72">
        <w:rPr>
          <w:rFonts w:ascii="Times New Roman" w:hAnsi="Times New Roman" w:cs="Times New Roman"/>
          <w:sz w:val="24"/>
          <w:szCs w:val="24"/>
        </w:rPr>
        <w:t xml:space="preserve"> конкурс «Научный потенциал»</w:t>
      </w:r>
      <w:r w:rsidR="00BC2787" w:rsidRPr="006B674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64CA" w:rsidRPr="006B6748" w:rsidRDefault="00A23E8B" w:rsidP="00A354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Всероссийская конференция школы молодых ученых и специалистов «Развитие технологий добычи и обогащения месторождений полезных ископаемых» в рамках международной конференции «Горнодобывающая промышленность Баренцева Евро-Арктического региона:</w:t>
      </w:r>
      <w:r w:rsidR="00F507C6" w:rsidRPr="006B6748">
        <w:rPr>
          <w:rFonts w:ascii="Times New Roman" w:hAnsi="Times New Roman" w:cs="Times New Roman"/>
          <w:sz w:val="24"/>
          <w:szCs w:val="24"/>
        </w:rPr>
        <w:t xml:space="preserve"> взгляд в будущее» - «МГПК БЕАР</w:t>
      </w:r>
      <w:r w:rsidRPr="006B6748">
        <w:rPr>
          <w:rFonts w:ascii="Times New Roman" w:hAnsi="Times New Roman" w:cs="Times New Roman"/>
          <w:sz w:val="24"/>
          <w:szCs w:val="24"/>
        </w:rPr>
        <w:t>». Научное направление «Экологические проблемы освоения месторождений»</w:t>
      </w:r>
      <w:r w:rsidR="00AC6D8F" w:rsidRPr="006B6748">
        <w:rPr>
          <w:rFonts w:ascii="Times New Roman" w:hAnsi="Times New Roman" w:cs="Times New Roman"/>
          <w:sz w:val="24"/>
          <w:szCs w:val="24"/>
        </w:rPr>
        <w:t>;</w:t>
      </w:r>
    </w:p>
    <w:p w:rsidR="00A60CB2" w:rsidRPr="006B6748" w:rsidRDefault="000864CA" w:rsidP="00A3542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Региональная научно-практическая конференция «Будущее Арктики начинается здесь»</w:t>
      </w:r>
      <w:r w:rsidR="00F507C6" w:rsidRPr="006B6748">
        <w:rPr>
          <w:rFonts w:ascii="Times New Roman" w:hAnsi="Times New Roman" w:cs="Times New Roman"/>
          <w:sz w:val="24"/>
          <w:szCs w:val="24"/>
        </w:rPr>
        <w:t>, с международным участием.</w:t>
      </w:r>
    </w:p>
    <w:p w:rsidR="00A60CB2" w:rsidRPr="006B6748" w:rsidRDefault="00F507C6" w:rsidP="00A3542C">
      <w:pPr>
        <w:spacing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Тематика студенческих проектов касается исследований взаимодействия человеческого общества с окружающей средой в Арктической зоне:</w:t>
      </w:r>
    </w:p>
    <w:p w:rsidR="00AC6D8F" w:rsidRPr="006B6748" w:rsidRDefault="00AC6D8F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 xml:space="preserve">«Энергосберегающие мероприятия и технологии»; </w:t>
      </w:r>
    </w:p>
    <w:p w:rsidR="00AC6D8F" w:rsidRPr="006B6748" w:rsidRDefault="00AC6D8F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«Возможности и перспективы применения магнитодинамических генераторов»;</w:t>
      </w:r>
    </w:p>
    <w:p w:rsidR="00AC6D8F" w:rsidRPr="006B6748" w:rsidRDefault="00AC6D8F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«О чем пылят «хвосты»;</w:t>
      </w:r>
    </w:p>
    <w:p w:rsidR="00AC6D8F" w:rsidRPr="006B6748" w:rsidRDefault="00AC6D8F" w:rsidP="00AC6D8F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 xml:space="preserve">«Сравнительный анализ загрязнений промышленными стоками водоёмов Мурманской области»; </w:t>
      </w:r>
    </w:p>
    <w:p w:rsidR="00AC6D8F" w:rsidRPr="006B6748" w:rsidRDefault="00AC6D8F" w:rsidP="00AC6D8F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«Экологический аспект производства минеральных удобрений»;</w:t>
      </w:r>
    </w:p>
    <w:p w:rsidR="00A60CB2" w:rsidRPr="006B6748" w:rsidRDefault="00A60CB2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«Влияние нефтепродуктов на окружающую среду»;</w:t>
      </w:r>
    </w:p>
    <w:p w:rsidR="00A60CB2" w:rsidRPr="006B6748" w:rsidRDefault="00A60CB2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«Ледокол «Арктика</w:t>
      </w:r>
      <w:r w:rsidR="00C22599" w:rsidRPr="006B6748">
        <w:rPr>
          <w:rFonts w:ascii="Times New Roman" w:hAnsi="Times New Roman" w:cs="Times New Roman"/>
          <w:sz w:val="24"/>
          <w:szCs w:val="24"/>
        </w:rPr>
        <w:t>». Прошлое, настоящее, будущее»;</w:t>
      </w:r>
    </w:p>
    <w:p w:rsidR="00F507C6" w:rsidRPr="006B6748" w:rsidRDefault="006B6748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«Излучения и здоровье (</w:t>
      </w:r>
      <w:r w:rsidR="00F507C6" w:rsidRPr="006B6748">
        <w:rPr>
          <w:rFonts w:ascii="Times New Roman" w:hAnsi="Times New Roman" w:cs="Times New Roman"/>
          <w:sz w:val="24"/>
          <w:szCs w:val="24"/>
        </w:rPr>
        <w:t>по исследованию влияния ионизирующего излучения и электромагнитного потока на здоровье человека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F507C6" w:rsidRPr="006B6748">
        <w:rPr>
          <w:rFonts w:ascii="Times New Roman" w:hAnsi="Times New Roman" w:cs="Times New Roman"/>
          <w:sz w:val="24"/>
          <w:szCs w:val="24"/>
        </w:rPr>
        <w:t>»</w:t>
      </w:r>
      <w:r w:rsidR="00C22599" w:rsidRPr="006B6748">
        <w:rPr>
          <w:rFonts w:ascii="Times New Roman" w:hAnsi="Times New Roman" w:cs="Times New Roman"/>
          <w:sz w:val="24"/>
          <w:szCs w:val="24"/>
        </w:rPr>
        <w:t>;</w:t>
      </w:r>
    </w:p>
    <w:p w:rsidR="00F507C6" w:rsidRPr="006B6748" w:rsidRDefault="00F507C6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 xml:space="preserve">«Профилактика курения в молодёжной среде»; </w:t>
      </w:r>
    </w:p>
    <w:p w:rsidR="00F507C6" w:rsidRPr="006B6748" w:rsidRDefault="00F507C6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«Восстановление биоценоза почв на АЗС»</w:t>
      </w:r>
      <w:r w:rsidR="00C22599" w:rsidRPr="006B6748">
        <w:rPr>
          <w:rFonts w:ascii="Times New Roman" w:hAnsi="Times New Roman" w:cs="Times New Roman"/>
          <w:sz w:val="24"/>
          <w:szCs w:val="24"/>
        </w:rPr>
        <w:t>;</w:t>
      </w:r>
    </w:p>
    <w:p w:rsidR="00C22599" w:rsidRPr="006B6748" w:rsidRDefault="006F173B" w:rsidP="00A3542C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«Жизнь без сигареты».</w:t>
      </w:r>
    </w:p>
    <w:p w:rsidR="000A1429" w:rsidRPr="00816B93" w:rsidRDefault="000A1429" w:rsidP="00934B0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93">
        <w:rPr>
          <w:rFonts w:ascii="Times New Roman" w:hAnsi="Times New Roman" w:cs="Times New Roman"/>
          <w:sz w:val="24"/>
          <w:szCs w:val="24"/>
        </w:rPr>
        <w:t xml:space="preserve">Работа эколого-валеологического направления </w:t>
      </w:r>
      <w:r w:rsidR="00F97F83" w:rsidRPr="00816B93">
        <w:rPr>
          <w:rFonts w:ascii="Times New Roman" w:hAnsi="Times New Roman" w:cs="Times New Roman"/>
          <w:sz w:val="24"/>
          <w:szCs w:val="24"/>
        </w:rPr>
        <w:t xml:space="preserve">в филиале МАГУ в г. Кировске </w:t>
      </w:r>
      <w:r w:rsidRPr="00816B93">
        <w:rPr>
          <w:rFonts w:ascii="Times New Roman" w:hAnsi="Times New Roman" w:cs="Times New Roman"/>
          <w:sz w:val="24"/>
          <w:szCs w:val="24"/>
        </w:rPr>
        <w:t xml:space="preserve">не стоит на месте. Преподаватели регулярно выступают с обобщающим опытом работы, публикуют материалы в печатных изданиях и интернет-источниках. На сегодняшний день особенно </w:t>
      </w:r>
      <w:r w:rsidR="00EB6EE5" w:rsidRPr="00816B93">
        <w:rPr>
          <w:rFonts w:ascii="Times New Roman" w:hAnsi="Times New Roman" w:cs="Times New Roman"/>
          <w:sz w:val="24"/>
          <w:szCs w:val="24"/>
        </w:rPr>
        <w:t>активно</w:t>
      </w:r>
      <w:r w:rsidRPr="00816B93">
        <w:rPr>
          <w:rFonts w:ascii="Times New Roman" w:hAnsi="Times New Roman" w:cs="Times New Roman"/>
          <w:sz w:val="24"/>
          <w:szCs w:val="24"/>
        </w:rPr>
        <w:t xml:space="preserve"> идут исследования в ракурсе развития горнодобывающей промышленности и инфраструктуры региона. Так, сейчас идет работа над проектом по </w:t>
      </w:r>
      <w:r w:rsidRPr="00816B93">
        <w:rPr>
          <w:rFonts w:ascii="Times New Roman" w:hAnsi="Times New Roman" w:cs="Times New Roman"/>
          <w:sz w:val="24"/>
          <w:szCs w:val="24"/>
        </w:rPr>
        <w:lastRenderedPageBreak/>
        <w:t xml:space="preserve">влиянию экологических факторов на здоровье людей, проживающих в условиях Крайнего Севера и в зоне горнодобывающего производства. Ведутся исследования по оптимальным технологиям горнорудного производства, к примеру, 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перспективное </w:t>
      </w:r>
      <w:r w:rsidRPr="00816B93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карьерного </w:t>
      </w:r>
      <w:r w:rsidRPr="00816B93">
        <w:rPr>
          <w:rFonts w:ascii="Times New Roman" w:hAnsi="Times New Roman" w:cs="Times New Roman"/>
          <w:sz w:val="24"/>
          <w:szCs w:val="24"/>
        </w:rPr>
        <w:t>транспорта</w:t>
      </w:r>
      <w:r w:rsidR="00637877" w:rsidRPr="00816B93">
        <w:rPr>
          <w:rFonts w:ascii="Times New Roman" w:hAnsi="Times New Roman" w:cs="Times New Roman"/>
          <w:sz w:val="24"/>
          <w:szCs w:val="24"/>
        </w:rPr>
        <w:t>, обрушение подработанных пород земной поверхности при подземной выемке полезных ископаемых и пр.</w:t>
      </w:r>
      <w:r w:rsidR="006349A7" w:rsidRPr="00816B93">
        <w:rPr>
          <w:rFonts w:ascii="Times New Roman" w:hAnsi="Times New Roman" w:cs="Times New Roman"/>
          <w:sz w:val="24"/>
          <w:szCs w:val="24"/>
        </w:rPr>
        <w:t xml:space="preserve"> Исследова</w:t>
      </w:r>
      <w:r w:rsidR="004F113C">
        <w:rPr>
          <w:rFonts w:ascii="Times New Roman" w:hAnsi="Times New Roman" w:cs="Times New Roman"/>
          <w:sz w:val="24"/>
          <w:szCs w:val="24"/>
        </w:rPr>
        <w:t>тельские цели носят и глобальный</w:t>
      </w:r>
      <w:r w:rsidR="006349A7" w:rsidRPr="00816B93">
        <w:rPr>
          <w:rFonts w:ascii="Times New Roman" w:hAnsi="Times New Roman" w:cs="Times New Roman"/>
          <w:sz w:val="24"/>
          <w:szCs w:val="24"/>
        </w:rPr>
        <w:t xml:space="preserve"> характер, затрагивая такие темы как энергосбережение, использование биомассы в условиях Арктической зоны</w:t>
      </w:r>
      <w:r w:rsidR="00440413" w:rsidRPr="00816B93">
        <w:rPr>
          <w:rFonts w:ascii="Times New Roman" w:hAnsi="Times New Roman" w:cs="Times New Roman"/>
          <w:sz w:val="24"/>
          <w:szCs w:val="24"/>
        </w:rPr>
        <w:t xml:space="preserve"> и др.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 В рамках подготовки новой комплексной программы взаимодействия с АО </w:t>
      </w:r>
      <w:r w:rsidR="00EB6EE5" w:rsidRPr="00816B93">
        <w:rPr>
          <w:rFonts w:ascii="Times New Roman" w:hAnsi="Times New Roman" w:cs="Times New Roman"/>
          <w:sz w:val="24"/>
          <w:szCs w:val="24"/>
        </w:rPr>
        <w:t>«</w:t>
      </w:r>
      <w:r w:rsidR="00637877" w:rsidRPr="00816B93">
        <w:rPr>
          <w:rFonts w:ascii="Times New Roman" w:hAnsi="Times New Roman" w:cs="Times New Roman"/>
          <w:sz w:val="24"/>
          <w:szCs w:val="24"/>
        </w:rPr>
        <w:t>Апатит</w:t>
      </w:r>
      <w:r w:rsidR="00EB6EE5" w:rsidRPr="00816B93">
        <w:rPr>
          <w:rFonts w:ascii="Times New Roman" w:hAnsi="Times New Roman" w:cs="Times New Roman"/>
          <w:sz w:val="24"/>
          <w:szCs w:val="24"/>
        </w:rPr>
        <w:t>»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 стоят задачи </w:t>
      </w:r>
      <w:r w:rsidR="00EB6EE5" w:rsidRPr="00816B93">
        <w:rPr>
          <w:rFonts w:ascii="Times New Roman" w:hAnsi="Times New Roman" w:cs="Times New Roman"/>
          <w:sz w:val="24"/>
          <w:szCs w:val="24"/>
        </w:rPr>
        <w:t>актуализации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EB6EE5" w:rsidRPr="00816B93">
        <w:rPr>
          <w:rFonts w:ascii="Times New Roman" w:hAnsi="Times New Roman" w:cs="Times New Roman"/>
          <w:sz w:val="24"/>
          <w:szCs w:val="24"/>
        </w:rPr>
        <w:t>ов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 экологической безопасности при проектировании </w:t>
      </w:r>
      <w:r w:rsidR="004F113C">
        <w:rPr>
          <w:rFonts w:ascii="Times New Roman" w:hAnsi="Times New Roman" w:cs="Times New Roman"/>
          <w:sz w:val="24"/>
          <w:szCs w:val="24"/>
        </w:rPr>
        <w:t>выпускных квалификационных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 работ и </w:t>
      </w:r>
      <w:r w:rsidR="00EB6EE5" w:rsidRPr="00816B93">
        <w:rPr>
          <w:rFonts w:ascii="Times New Roman" w:hAnsi="Times New Roman" w:cs="Times New Roman"/>
          <w:sz w:val="24"/>
          <w:szCs w:val="24"/>
        </w:rPr>
        <w:t>расширения деятельности</w:t>
      </w:r>
      <w:r w:rsidR="00637877" w:rsidRPr="00816B93">
        <w:rPr>
          <w:rFonts w:ascii="Times New Roman" w:hAnsi="Times New Roman" w:cs="Times New Roman"/>
          <w:sz w:val="24"/>
          <w:szCs w:val="24"/>
        </w:rPr>
        <w:t xml:space="preserve"> мероприятий внеучебного направления.</w:t>
      </w:r>
    </w:p>
    <w:p w:rsidR="00D1727C" w:rsidRDefault="009355C1" w:rsidP="00A152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Делая вывод, необходимо отметить, что о</w:t>
      </w:r>
      <w:r w:rsidR="00D1727C">
        <w:rPr>
          <w:rFonts w:ascii="Times New Roman" w:hAnsi="Times New Roman" w:cs="Times New Roman"/>
          <w:sz w:val="24"/>
          <w:szCs w:val="24"/>
        </w:rPr>
        <w:t>дна из целей</w:t>
      </w:r>
      <w:r w:rsidR="00D1727C" w:rsidRPr="00D1727C">
        <w:rPr>
          <w:rFonts w:ascii="Times New Roman" w:hAnsi="Times New Roman" w:cs="Times New Roman"/>
          <w:sz w:val="24"/>
          <w:szCs w:val="24"/>
        </w:rPr>
        <w:t xml:space="preserve"> государственной политики в Арктической зоне </w:t>
      </w:r>
      <w:r w:rsidR="00D1727C">
        <w:rPr>
          <w:rFonts w:ascii="Times New Roman" w:hAnsi="Times New Roman" w:cs="Times New Roman"/>
          <w:sz w:val="24"/>
          <w:szCs w:val="24"/>
        </w:rPr>
        <w:t>-</w:t>
      </w:r>
      <w:r w:rsidR="00D1727C" w:rsidRPr="00D1727C">
        <w:rPr>
          <w:rFonts w:ascii="Times New Roman" w:hAnsi="Times New Roman" w:cs="Times New Roman"/>
          <w:bCs/>
          <w:sz w:val="24"/>
          <w:szCs w:val="24"/>
        </w:rPr>
        <w:t xml:space="preserve"> решение экологических проблем региона</w:t>
      </w:r>
      <w:r w:rsidR="00D1727C">
        <w:rPr>
          <w:rFonts w:ascii="Times New Roman" w:hAnsi="Times New Roman" w:cs="Times New Roman"/>
          <w:bCs/>
          <w:sz w:val="24"/>
          <w:szCs w:val="24"/>
        </w:rPr>
        <w:t>. Развитие горнодобывающей промышленности стремительно, при этом эколог</w:t>
      </w:r>
      <w:r w:rsidR="00797D72">
        <w:rPr>
          <w:rFonts w:ascii="Times New Roman" w:hAnsi="Times New Roman" w:cs="Times New Roman"/>
          <w:bCs/>
          <w:sz w:val="24"/>
          <w:szCs w:val="24"/>
        </w:rPr>
        <w:t>ический вопрос не должен выпадать из поля зрения</w:t>
      </w:r>
      <w:r w:rsidR="00D1727C">
        <w:rPr>
          <w:rFonts w:ascii="Times New Roman" w:hAnsi="Times New Roman" w:cs="Times New Roman"/>
          <w:bCs/>
          <w:sz w:val="24"/>
          <w:szCs w:val="24"/>
        </w:rPr>
        <w:t>. Подготовка кадров для стратегического развития региона, в частности для градообразующего предприятия</w:t>
      </w:r>
      <w:r w:rsidR="00797D72">
        <w:rPr>
          <w:rFonts w:ascii="Times New Roman" w:hAnsi="Times New Roman" w:cs="Times New Roman"/>
          <w:bCs/>
          <w:sz w:val="24"/>
          <w:szCs w:val="24"/>
        </w:rPr>
        <w:t>,</w:t>
      </w:r>
      <w:r w:rsidR="00D1727C">
        <w:rPr>
          <w:rFonts w:ascii="Times New Roman" w:hAnsi="Times New Roman" w:cs="Times New Roman"/>
          <w:bCs/>
          <w:sz w:val="24"/>
          <w:szCs w:val="24"/>
        </w:rPr>
        <w:t xml:space="preserve"> в филиале</w:t>
      </w:r>
      <w:r w:rsidR="00D1727C" w:rsidRPr="00D1727C">
        <w:rPr>
          <w:rFonts w:ascii="Times New Roman" w:hAnsi="Times New Roman" w:cs="Times New Roman"/>
          <w:bCs/>
          <w:sz w:val="24"/>
          <w:szCs w:val="24"/>
        </w:rPr>
        <w:t xml:space="preserve"> МАГУ в г. Кировске</w:t>
      </w:r>
      <w:r w:rsidR="00D1727C">
        <w:rPr>
          <w:rFonts w:ascii="Times New Roman" w:hAnsi="Times New Roman" w:cs="Times New Roman"/>
          <w:bCs/>
          <w:sz w:val="24"/>
          <w:szCs w:val="24"/>
        </w:rPr>
        <w:t xml:space="preserve"> осуществляется через все направления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основании</w:t>
      </w:r>
      <w:r w:rsidRPr="009355C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стандартов</w:t>
      </w:r>
      <w:r w:rsidR="00D1727C">
        <w:rPr>
          <w:rFonts w:ascii="Times New Roman" w:hAnsi="Times New Roman" w:cs="Times New Roman"/>
          <w:bCs/>
          <w:sz w:val="24"/>
          <w:szCs w:val="24"/>
        </w:rPr>
        <w:t xml:space="preserve">, включая </w:t>
      </w:r>
      <w:r w:rsidR="00D1727C">
        <w:rPr>
          <w:rFonts w:ascii="Times New Roman" w:hAnsi="Times New Roman" w:cs="Times New Roman"/>
          <w:sz w:val="24"/>
          <w:szCs w:val="24"/>
        </w:rPr>
        <w:t>экологическое.</w:t>
      </w:r>
      <w:r w:rsidR="00A1529B">
        <w:rPr>
          <w:rFonts w:ascii="Times New Roman" w:hAnsi="Times New Roman" w:cs="Times New Roman"/>
          <w:sz w:val="24"/>
          <w:szCs w:val="24"/>
        </w:rPr>
        <w:t xml:space="preserve"> Студенты, окончившие филиал, являются перспективным трудовым потенциалом региона, где </w:t>
      </w:r>
      <w:r w:rsidR="00A1529B" w:rsidRPr="00A1529B">
        <w:rPr>
          <w:rFonts w:ascii="Times New Roman" w:hAnsi="Times New Roman" w:cs="Times New Roman"/>
          <w:sz w:val="24"/>
          <w:szCs w:val="24"/>
        </w:rPr>
        <w:t>создан</w:t>
      </w:r>
      <w:r w:rsidR="00A1529B">
        <w:rPr>
          <w:rFonts w:ascii="Times New Roman" w:hAnsi="Times New Roman" w:cs="Times New Roman"/>
          <w:sz w:val="24"/>
          <w:szCs w:val="24"/>
        </w:rPr>
        <w:t>ы условия</w:t>
      </w:r>
      <w:r w:rsidR="00A1529B" w:rsidRPr="00A1529B">
        <w:rPr>
          <w:rFonts w:ascii="Times New Roman" w:hAnsi="Times New Roman" w:cs="Times New Roman"/>
          <w:sz w:val="24"/>
          <w:szCs w:val="24"/>
        </w:rPr>
        <w:t xml:space="preserve"> для рациональной добычи, использования и охраны природных ресурсов, соответствующих природным условиям Арктической зоны</w:t>
      </w:r>
      <w:r w:rsidR="00A1529B">
        <w:rPr>
          <w:rFonts w:ascii="Times New Roman" w:hAnsi="Times New Roman" w:cs="Times New Roman"/>
          <w:sz w:val="24"/>
          <w:szCs w:val="24"/>
        </w:rPr>
        <w:t>.</w:t>
      </w:r>
    </w:p>
    <w:p w:rsidR="00D1727C" w:rsidRDefault="00D1727C" w:rsidP="00F02C3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816B93" w:rsidRDefault="00816B93" w:rsidP="00816B93">
      <w:pPr>
        <w:pStyle w:val="ab"/>
        <w:spacing w:before="0" w:beforeAutospacing="0" w:after="0" w:afterAutospacing="0"/>
        <w:jc w:val="center"/>
        <w:rPr>
          <w:b/>
          <w:bCs/>
          <w:color w:val="000000"/>
        </w:rPr>
      </w:pPr>
      <w:r w:rsidRPr="00AC1B6A">
        <w:rPr>
          <w:b/>
          <w:bCs/>
          <w:color w:val="000000"/>
        </w:rPr>
        <w:t>Литература</w:t>
      </w:r>
    </w:p>
    <w:p w:rsidR="00C60FE5" w:rsidRPr="00AC1B6A" w:rsidRDefault="00C60FE5" w:rsidP="00816B93">
      <w:pPr>
        <w:pStyle w:val="ab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60386" w:rsidRPr="006B6748" w:rsidRDefault="00060386" w:rsidP="00A3542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Мурманская область в XXI веке: тенденции, факторы и проблемы социально-экономического развития. – Апатиты: Изд-во Кольского научного центра РАН, 2009. – С. 192; С. 108.</w:t>
      </w:r>
    </w:p>
    <w:p w:rsidR="00060386" w:rsidRPr="006B6748" w:rsidRDefault="00060386" w:rsidP="00A3542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Пилясов А.Н. доклад: «Концептуальные основы стратегии развития Арктической зоны Российской Федерации и обеспечения национальной безопасности до 2020 года», Совет по изучению производительных сил (СОПС Минэкономразвития и РАН), г. Москва, 2010. – С. 9.</w:t>
      </w:r>
    </w:p>
    <w:p w:rsidR="00934B0C" w:rsidRPr="006B6748" w:rsidRDefault="00934B0C" w:rsidP="00934B0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iCs/>
          <w:sz w:val="24"/>
          <w:szCs w:val="24"/>
        </w:rPr>
        <w:t>Казначеев В.П.</w:t>
      </w:r>
      <w:r w:rsidRPr="006B6748">
        <w:rPr>
          <w:rFonts w:ascii="Times New Roman" w:hAnsi="Times New Roman" w:cs="Times New Roman"/>
          <w:sz w:val="24"/>
          <w:szCs w:val="24"/>
        </w:rPr>
        <w:t> Проблемы экологии человека. — М.: Наука, 1986. — С. 9. — 142 с.</w:t>
      </w:r>
    </w:p>
    <w:p w:rsidR="00934B0C" w:rsidRPr="006B6748" w:rsidRDefault="00934B0C" w:rsidP="00934B0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iCs/>
          <w:sz w:val="24"/>
          <w:szCs w:val="24"/>
        </w:rPr>
        <w:t>Никифоров Г. С.</w:t>
      </w:r>
      <w:r w:rsidRPr="006B6748">
        <w:rPr>
          <w:rFonts w:ascii="Times New Roman" w:hAnsi="Times New Roman" w:cs="Times New Roman"/>
          <w:sz w:val="24"/>
          <w:szCs w:val="24"/>
        </w:rPr>
        <w:t> Психология здоровья: учебник для вузов / под ред. Г. С. Никифорова. — СПб.: Питер, 2006. — С. 508. — 607 с.</w:t>
      </w:r>
    </w:p>
    <w:p w:rsidR="00060386" w:rsidRPr="006B6748" w:rsidRDefault="00060386" w:rsidP="00A3542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>Основные социальные и экономические проблемы развития области, риски и ограничения развития// Север промышленный. – 2012. - № 2. – С. 22-23.</w:t>
      </w:r>
    </w:p>
    <w:p w:rsidR="00EA706F" w:rsidRPr="006B6748" w:rsidRDefault="00EA706F" w:rsidP="00D86622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 xml:space="preserve">Проект федерального закона «Об арктической зоне Российской Федерации». </w:t>
      </w:r>
    </w:p>
    <w:p w:rsidR="00C42586" w:rsidRPr="006B6748" w:rsidRDefault="00331483" w:rsidP="00331483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6748">
        <w:rPr>
          <w:rFonts w:ascii="Times New Roman" w:hAnsi="Times New Roman" w:cs="Times New Roman"/>
          <w:sz w:val="24"/>
          <w:szCs w:val="24"/>
        </w:rPr>
        <w:t xml:space="preserve">Сайт филиала федерального государственного бюджетного образовательного учреждения высшего образования «Мурманский арктический государственный университет» в г. Кировске Мурманской области.  </w:t>
      </w:r>
      <w:bookmarkStart w:id="0" w:name="_GoBack"/>
      <w:bookmarkEnd w:id="0"/>
    </w:p>
    <w:p w:rsidR="00ED7AD5" w:rsidRPr="006B6748" w:rsidRDefault="00ED7AD5" w:rsidP="00A354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542C" w:rsidRPr="006B6748" w:rsidRDefault="00A354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3542C" w:rsidRPr="006B6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F34" w:rsidRDefault="00AD7F34" w:rsidP="00026B49">
      <w:pPr>
        <w:spacing w:after="0" w:line="240" w:lineRule="auto"/>
      </w:pPr>
      <w:r>
        <w:separator/>
      </w:r>
    </w:p>
  </w:endnote>
  <w:endnote w:type="continuationSeparator" w:id="0">
    <w:p w:rsidR="00AD7F34" w:rsidRDefault="00AD7F34" w:rsidP="00026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F34" w:rsidRDefault="00AD7F34" w:rsidP="00026B49">
      <w:pPr>
        <w:spacing w:after="0" w:line="240" w:lineRule="auto"/>
      </w:pPr>
      <w:r>
        <w:separator/>
      </w:r>
    </w:p>
  </w:footnote>
  <w:footnote w:type="continuationSeparator" w:id="0">
    <w:p w:rsidR="00AD7F34" w:rsidRDefault="00AD7F34" w:rsidP="00026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0FF"/>
    <w:multiLevelType w:val="hybridMultilevel"/>
    <w:tmpl w:val="D69CB8E4"/>
    <w:lvl w:ilvl="0" w:tplc="9CD4D96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420"/>
    <w:multiLevelType w:val="multilevel"/>
    <w:tmpl w:val="F2D2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70FE6"/>
    <w:multiLevelType w:val="hybridMultilevel"/>
    <w:tmpl w:val="24DA0A86"/>
    <w:lvl w:ilvl="0" w:tplc="9CD4D966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2643C20"/>
    <w:multiLevelType w:val="hybridMultilevel"/>
    <w:tmpl w:val="C4F2F6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43F5BB1"/>
    <w:multiLevelType w:val="hybridMultilevel"/>
    <w:tmpl w:val="AF248A80"/>
    <w:lvl w:ilvl="0" w:tplc="9CD4D966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236FF7"/>
    <w:multiLevelType w:val="hybridMultilevel"/>
    <w:tmpl w:val="A6FED6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2EE37BC"/>
    <w:multiLevelType w:val="hybridMultilevel"/>
    <w:tmpl w:val="B0ECF4A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3D6764DC"/>
    <w:multiLevelType w:val="hybridMultilevel"/>
    <w:tmpl w:val="4614FD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3D91DC2"/>
    <w:multiLevelType w:val="hybridMultilevel"/>
    <w:tmpl w:val="80B2B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4EDA"/>
    <w:multiLevelType w:val="hybridMultilevel"/>
    <w:tmpl w:val="AAD8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A5FF5"/>
    <w:multiLevelType w:val="hybridMultilevel"/>
    <w:tmpl w:val="25BCF5DA"/>
    <w:lvl w:ilvl="0" w:tplc="9CD4D96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412A4"/>
    <w:multiLevelType w:val="hybridMultilevel"/>
    <w:tmpl w:val="A732A0E6"/>
    <w:lvl w:ilvl="0" w:tplc="9CD4D96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67B40"/>
    <w:multiLevelType w:val="hybridMultilevel"/>
    <w:tmpl w:val="4CC4916C"/>
    <w:lvl w:ilvl="0" w:tplc="F260EC04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C5CE9"/>
    <w:multiLevelType w:val="hybridMultilevel"/>
    <w:tmpl w:val="5EFE88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9A357F"/>
    <w:multiLevelType w:val="hybridMultilevel"/>
    <w:tmpl w:val="29DE7DAE"/>
    <w:lvl w:ilvl="0" w:tplc="9CD4D96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9420C"/>
    <w:multiLevelType w:val="hybridMultilevel"/>
    <w:tmpl w:val="F28A622C"/>
    <w:lvl w:ilvl="0" w:tplc="9CD4D96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8"/>
  </w:num>
  <w:num w:numId="5">
    <w:abstractNumId w:val="12"/>
  </w:num>
  <w:num w:numId="6">
    <w:abstractNumId w:val="9"/>
  </w:num>
  <w:num w:numId="7">
    <w:abstractNumId w:val="1"/>
  </w:num>
  <w:num w:numId="8">
    <w:abstractNumId w:val="11"/>
  </w:num>
  <w:num w:numId="9">
    <w:abstractNumId w:val="13"/>
  </w:num>
  <w:num w:numId="10">
    <w:abstractNumId w:val="2"/>
  </w:num>
  <w:num w:numId="11">
    <w:abstractNumId w:val="0"/>
  </w:num>
  <w:num w:numId="12">
    <w:abstractNumId w:val="6"/>
  </w:num>
  <w:num w:numId="13">
    <w:abstractNumId w:val="10"/>
  </w:num>
  <w:num w:numId="14">
    <w:abstractNumId w:val="14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1E"/>
    <w:rsid w:val="00011A41"/>
    <w:rsid w:val="0002145D"/>
    <w:rsid w:val="00026B49"/>
    <w:rsid w:val="00033E67"/>
    <w:rsid w:val="00052D3D"/>
    <w:rsid w:val="00060386"/>
    <w:rsid w:val="000647AE"/>
    <w:rsid w:val="000864CA"/>
    <w:rsid w:val="00086C08"/>
    <w:rsid w:val="000A1429"/>
    <w:rsid w:val="000E6BA4"/>
    <w:rsid w:val="001027C2"/>
    <w:rsid w:val="0011059D"/>
    <w:rsid w:val="0011584C"/>
    <w:rsid w:val="00147338"/>
    <w:rsid w:val="00152DE3"/>
    <w:rsid w:val="00161C2A"/>
    <w:rsid w:val="00171E17"/>
    <w:rsid w:val="00190CCE"/>
    <w:rsid w:val="001B283D"/>
    <w:rsid w:val="001C339B"/>
    <w:rsid w:val="00202C2A"/>
    <w:rsid w:val="002320B9"/>
    <w:rsid w:val="00275CF8"/>
    <w:rsid w:val="002B2D98"/>
    <w:rsid w:val="002C1C7D"/>
    <w:rsid w:val="002C48CA"/>
    <w:rsid w:val="002F2EF0"/>
    <w:rsid w:val="00320F52"/>
    <w:rsid w:val="00331483"/>
    <w:rsid w:val="00345F87"/>
    <w:rsid w:val="003F4E4D"/>
    <w:rsid w:val="00415736"/>
    <w:rsid w:val="00440413"/>
    <w:rsid w:val="004A6EF8"/>
    <w:rsid w:val="004D5244"/>
    <w:rsid w:val="004E0F5E"/>
    <w:rsid w:val="004E676B"/>
    <w:rsid w:val="004F113C"/>
    <w:rsid w:val="00521D3B"/>
    <w:rsid w:val="00530D87"/>
    <w:rsid w:val="0055298C"/>
    <w:rsid w:val="0058476A"/>
    <w:rsid w:val="005C35BF"/>
    <w:rsid w:val="00605D91"/>
    <w:rsid w:val="006272E0"/>
    <w:rsid w:val="006349A7"/>
    <w:rsid w:val="00637877"/>
    <w:rsid w:val="00661311"/>
    <w:rsid w:val="00681475"/>
    <w:rsid w:val="006B6748"/>
    <w:rsid w:val="006C10B8"/>
    <w:rsid w:val="006F173B"/>
    <w:rsid w:val="006F3EED"/>
    <w:rsid w:val="00702665"/>
    <w:rsid w:val="00705C71"/>
    <w:rsid w:val="0074011A"/>
    <w:rsid w:val="0076208F"/>
    <w:rsid w:val="00777113"/>
    <w:rsid w:val="00797D72"/>
    <w:rsid w:val="00816B93"/>
    <w:rsid w:val="00840B49"/>
    <w:rsid w:val="008545CE"/>
    <w:rsid w:val="008B50B6"/>
    <w:rsid w:val="008C2FA3"/>
    <w:rsid w:val="008C766B"/>
    <w:rsid w:val="00907A25"/>
    <w:rsid w:val="00914883"/>
    <w:rsid w:val="00932D37"/>
    <w:rsid w:val="00934B0C"/>
    <w:rsid w:val="009355C1"/>
    <w:rsid w:val="009C4FA0"/>
    <w:rsid w:val="009F64E4"/>
    <w:rsid w:val="00A06E9D"/>
    <w:rsid w:val="00A1529B"/>
    <w:rsid w:val="00A23E8B"/>
    <w:rsid w:val="00A3542C"/>
    <w:rsid w:val="00A42465"/>
    <w:rsid w:val="00A60CB2"/>
    <w:rsid w:val="00A71A21"/>
    <w:rsid w:val="00AC6D8F"/>
    <w:rsid w:val="00AD7F34"/>
    <w:rsid w:val="00B17A0A"/>
    <w:rsid w:val="00BC2787"/>
    <w:rsid w:val="00BE44CD"/>
    <w:rsid w:val="00BE6B8B"/>
    <w:rsid w:val="00C07820"/>
    <w:rsid w:val="00C14EE6"/>
    <w:rsid w:val="00C22599"/>
    <w:rsid w:val="00C255DD"/>
    <w:rsid w:val="00C278CE"/>
    <w:rsid w:val="00C30873"/>
    <w:rsid w:val="00C36D85"/>
    <w:rsid w:val="00C40396"/>
    <w:rsid w:val="00C42586"/>
    <w:rsid w:val="00C60FE5"/>
    <w:rsid w:val="00C669CB"/>
    <w:rsid w:val="00C830FC"/>
    <w:rsid w:val="00C90EA2"/>
    <w:rsid w:val="00C97785"/>
    <w:rsid w:val="00CA52A8"/>
    <w:rsid w:val="00CC153F"/>
    <w:rsid w:val="00CC3E1E"/>
    <w:rsid w:val="00CC7B05"/>
    <w:rsid w:val="00CF24A4"/>
    <w:rsid w:val="00CF7D32"/>
    <w:rsid w:val="00D0519B"/>
    <w:rsid w:val="00D1727C"/>
    <w:rsid w:val="00D52E10"/>
    <w:rsid w:val="00D86622"/>
    <w:rsid w:val="00DA67D7"/>
    <w:rsid w:val="00E03862"/>
    <w:rsid w:val="00E165AE"/>
    <w:rsid w:val="00E30FF3"/>
    <w:rsid w:val="00E606C5"/>
    <w:rsid w:val="00EA30BC"/>
    <w:rsid w:val="00EA706F"/>
    <w:rsid w:val="00EB68D3"/>
    <w:rsid w:val="00EB6EE5"/>
    <w:rsid w:val="00EC5219"/>
    <w:rsid w:val="00ED7AD5"/>
    <w:rsid w:val="00EF2228"/>
    <w:rsid w:val="00EF7D24"/>
    <w:rsid w:val="00F01EFB"/>
    <w:rsid w:val="00F02C34"/>
    <w:rsid w:val="00F26C4D"/>
    <w:rsid w:val="00F507C6"/>
    <w:rsid w:val="00F72BE8"/>
    <w:rsid w:val="00F818A8"/>
    <w:rsid w:val="00F866C2"/>
    <w:rsid w:val="00F97F83"/>
    <w:rsid w:val="00FA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63072-E916-4EE4-9F64-69C6EF42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E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2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208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C48CA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26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6B49"/>
  </w:style>
  <w:style w:type="paragraph" w:styleId="a9">
    <w:name w:val="footer"/>
    <w:basedOn w:val="a"/>
    <w:link w:val="aa"/>
    <w:uiPriority w:val="99"/>
    <w:unhideWhenUsed/>
    <w:rsid w:val="00026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6B49"/>
  </w:style>
  <w:style w:type="paragraph" w:styleId="ab">
    <w:name w:val="Normal (Web)"/>
    <w:basedOn w:val="a"/>
    <w:uiPriority w:val="99"/>
    <w:unhideWhenUsed/>
    <w:rsid w:val="00816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pivnev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a28050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Беляева</dc:creator>
  <cp:keywords/>
  <dc:description/>
  <cp:lastModifiedBy>Преподаватель</cp:lastModifiedBy>
  <cp:revision>2</cp:revision>
  <cp:lastPrinted>2020-02-17T09:03:00Z</cp:lastPrinted>
  <dcterms:created xsi:type="dcterms:W3CDTF">2021-02-11T08:42:00Z</dcterms:created>
  <dcterms:modified xsi:type="dcterms:W3CDTF">2021-02-11T08:42:00Z</dcterms:modified>
</cp:coreProperties>
</file>