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984" w:rsidRPr="0065223E" w:rsidRDefault="00280984" w:rsidP="00280984">
      <w:pPr>
        <w:spacing w:before="225" w:after="225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65223E">
        <w:rPr>
          <w:rFonts w:ascii="Times New Roman" w:hAnsi="Times New Roman" w:cs="Times New Roman"/>
          <w:color w:val="333333"/>
          <w:sz w:val="28"/>
          <w:szCs w:val="28"/>
        </w:rPr>
        <w:t xml:space="preserve">Мастер класс по инклюзивному образованию. </w:t>
      </w:r>
    </w:p>
    <w:p w:rsidR="00280984" w:rsidRPr="0065223E" w:rsidRDefault="00280984" w:rsidP="00280984">
      <w:pPr>
        <w:spacing w:before="225" w:after="225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65223E">
        <w:rPr>
          <w:rFonts w:ascii="Times New Roman" w:hAnsi="Times New Roman" w:cs="Times New Roman"/>
          <w:b/>
          <w:color w:val="333333"/>
          <w:sz w:val="28"/>
          <w:szCs w:val="28"/>
        </w:rPr>
        <w:t>Тема:</w:t>
      </w:r>
      <w:r w:rsidRPr="0065223E">
        <w:rPr>
          <w:rFonts w:ascii="Times New Roman" w:hAnsi="Times New Roman" w:cs="Times New Roman"/>
          <w:color w:val="333333"/>
          <w:sz w:val="28"/>
          <w:szCs w:val="28"/>
        </w:rPr>
        <w:t xml:space="preserve"> «Они хотят, чтобы их понимали»</w:t>
      </w:r>
    </w:p>
    <w:p w:rsidR="00280984" w:rsidRPr="0065223E" w:rsidRDefault="00280984" w:rsidP="00280984">
      <w:pPr>
        <w:spacing w:before="225" w:after="225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5223E">
        <w:rPr>
          <w:rFonts w:ascii="Times New Roman" w:hAnsi="Times New Roman" w:cs="Times New Roman"/>
          <w:b/>
          <w:color w:val="333333"/>
          <w:sz w:val="28"/>
          <w:szCs w:val="28"/>
        </w:rPr>
        <w:t>Цель:</w:t>
      </w:r>
      <w:r w:rsidRPr="0065223E">
        <w:rPr>
          <w:rFonts w:ascii="Times New Roman" w:hAnsi="Times New Roman" w:cs="Times New Roman"/>
          <w:color w:val="333333"/>
          <w:sz w:val="28"/>
          <w:szCs w:val="28"/>
        </w:rPr>
        <w:t xml:space="preserve"> привлечение внимания учителей школ к проблемам инклюзивного образования.</w:t>
      </w:r>
    </w:p>
    <w:p w:rsidR="00280984" w:rsidRPr="0065223E" w:rsidRDefault="00280984" w:rsidP="00280984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65223E">
        <w:rPr>
          <w:rFonts w:ascii="Times New Roman" w:hAnsi="Times New Roman" w:cs="Times New Roman"/>
          <w:b/>
          <w:color w:val="333333"/>
          <w:sz w:val="28"/>
          <w:szCs w:val="28"/>
        </w:rPr>
        <w:t>Задачи:</w:t>
      </w:r>
    </w:p>
    <w:p w:rsidR="00280984" w:rsidRPr="0065223E" w:rsidRDefault="00280984" w:rsidP="002E078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5223E">
        <w:rPr>
          <w:rFonts w:ascii="Times New Roman" w:hAnsi="Times New Roman" w:cs="Times New Roman"/>
          <w:color w:val="333333"/>
          <w:sz w:val="28"/>
          <w:szCs w:val="28"/>
        </w:rPr>
        <w:t>1. Создать условия для привлечения внимания к детям с ограниченными возможностями здоровья;</w:t>
      </w:r>
    </w:p>
    <w:p w:rsidR="00280984" w:rsidRPr="0065223E" w:rsidRDefault="00280984" w:rsidP="002E0787">
      <w:pPr>
        <w:spacing w:after="225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5223E">
        <w:rPr>
          <w:rFonts w:ascii="Times New Roman" w:hAnsi="Times New Roman" w:cs="Times New Roman"/>
          <w:color w:val="333333"/>
          <w:sz w:val="28"/>
          <w:szCs w:val="28"/>
        </w:rPr>
        <w:t>2. Дать представление о проблеме инклюзивного образования в рамках введения ФГОС;</w:t>
      </w:r>
    </w:p>
    <w:p w:rsidR="00280984" w:rsidRPr="0065223E" w:rsidRDefault="00280984" w:rsidP="002E0787">
      <w:pPr>
        <w:spacing w:after="225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5223E">
        <w:rPr>
          <w:rFonts w:ascii="Times New Roman" w:hAnsi="Times New Roman" w:cs="Times New Roman"/>
          <w:color w:val="333333"/>
          <w:sz w:val="28"/>
          <w:szCs w:val="28"/>
        </w:rPr>
        <w:t>3. Привлечь внимание и заинтересовать в поиске возможных решений проблемы инклюзивного образования.</w:t>
      </w:r>
    </w:p>
    <w:p w:rsidR="00280984" w:rsidRPr="0065223E" w:rsidRDefault="00280984" w:rsidP="00280984">
      <w:pPr>
        <w:spacing w:before="225" w:after="225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65223E">
        <w:rPr>
          <w:rFonts w:ascii="Times New Roman" w:hAnsi="Times New Roman" w:cs="Times New Roman"/>
          <w:color w:val="333333"/>
          <w:sz w:val="28"/>
          <w:szCs w:val="28"/>
        </w:rPr>
        <w:t>Участники: учителя школ.</w:t>
      </w:r>
    </w:p>
    <w:p w:rsidR="00280984" w:rsidRPr="00280984" w:rsidRDefault="0065223E" w:rsidP="009006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984">
        <w:rPr>
          <w:rFonts w:ascii="Times New Roman" w:hAnsi="Times New Roman" w:cs="Times New Roman"/>
          <w:b/>
          <w:sz w:val="28"/>
          <w:szCs w:val="28"/>
        </w:rPr>
        <w:t>Ход мастер класса</w:t>
      </w:r>
      <w:r w:rsidR="00C03E68" w:rsidRPr="002809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223E" w:rsidRPr="00280984" w:rsidRDefault="0065223E" w:rsidP="0090064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80984">
        <w:rPr>
          <w:rFonts w:ascii="Times New Roman" w:hAnsi="Times New Roman" w:cs="Times New Roman"/>
          <w:b/>
          <w:i/>
          <w:sz w:val="28"/>
          <w:szCs w:val="28"/>
        </w:rPr>
        <w:t>Теоретическая часть</w:t>
      </w:r>
    </w:p>
    <w:p w:rsidR="0065223E" w:rsidRPr="00280984" w:rsidRDefault="0065223E" w:rsidP="0090064B">
      <w:pPr>
        <w:pStyle w:val="af1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80984">
        <w:rPr>
          <w:rFonts w:ascii="Times New Roman" w:hAnsi="Times New Roman" w:cs="Times New Roman"/>
          <w:sz w:val="28"/>
          <w:szCs w:val="28"/>
        </w:rPr>
        <w:t>До начала мастер класса включен ролик «Мы разные, но мы вместе» (как фон)</w:t>
      </w:r>
    </w:p>
    <w:p w:rsidR="0065223E" w:rsidRPr="00280984" w:rsidRDefault="0065223E" w:rsidP="0090064B">
      <w:pPr>
        <w:pStyle w:val="af1"/>
        <w:numPr>
          <w:ilvl w:val="0"/>
          <w:numId w:val="23"/>
        </w:numPr>
        <w:spacing w:after="0" w:line="240" w:lineRule="auto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280984">
        <w:rPr>
          <w:rFonts w:ascii="Times New Roman" w:hAnsi="Times New Roman" w:cs="Times New Roman"/>
          <w:sz w:val="28"/>
          <w:szCs w:val="28"/>
        </w:rPr>
        <w:t xml:space="preserve">Уважаемые коллеги! Мы рады приветствовать вас. Проблема, которая станет предметом нашего сегодняшнего обсуждения, весьма актуальна – «Они хотят, чтобы их понимали». (Слайд 1) Необходимость ее решения продиктована тем, что мы – взрослые должны выводить в большую жизнь толерантного человека. Это во многом определит успешность жизненного пути наших детей. </w:t>
      </w:r>
    </w:p>
    <w:p w:rsidR="0065223E" w:rsidRPr="00280984" w:rsidRDefault="0065223E" w:rsidP="0090064B">
      <w:pPr>
        <w:pStyle w:val="af1"/>
        <w:numPr>
          <w:ilvl w:val="0"/>
          <w:numId w:val="23"/>
        </w:numPr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280984">
        <w:rPr>
          <w:rFonts w:ascii="Times New Roman" w:hAnsi="Times New Roman" w:cs="Times New Roman"/>
          <w:sz w:val="28"/>
          <w:szCs w:val="28"/>
        </w:rPr>
        <w:t>Упражнение НАРИСУЙ ЧЕЛОВЕЧКА</w:t>
      </w:r>
    </w:p>
    <w:p w:rsidR="0065223E" w:rsidRPr="00280984" w:rsidRDefault="0065223E" w:rsidP="0090064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80984">
        <w:rPr>
          <w:rFonts w:ascii="Times New Roman" w:hAnsi="Times New Roman" w:cs="Times New Roman"/>
          <w:sz w:val="28"/>
          <w:szCs w:val="28"/>
        </w:rPr>
        <w:t>(Все педагоги получают шаблон человека. На основе этого шаблона они рисуют себя, добавляя свои индивидуальные особенности.  (1минута)</w:t>
      </w:r>
    </w:p>
    <w:p w:rsidR="008408AC" w:rsidRDefault="008408AC" w:rsidP="0090064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09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Уважаемые коллеги предлагаем вам по </w:t>
      </w:r>
      <w:r w:rsidRPr="002809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группам выполнить некоторые предложенные задания (сердечки на доске). </w:t>
      </w:r>
    </w:p>
    <w:p w:rsidR="00F773D9" w:rsidRPr="002D2D59" w:rsidRDefault="00F773D9" w:rsidP="00F773D9">
      <w:pPr>
        <w:pStyle w:val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D59">
        <w:rPr>
          <w:rFonts w:ascii="Times New Roman" w:hAnsi="Times New Roman" w:cs="Times New Roman"/>
          <w:sz w:val="28"/>
          <w:szCs w:val="28"/>
        </w:rPr>
        <w:t xml:space="preserve">Проблема воспитания и обучения детей с ограниченными возможностями здоровья в общеобразовательном пространстве </w:t>
      </w:r>
      <w:r w:rsidRPr="002D2D59">
        <w:rPr>
          <w:rFonts w:ascii="Times New Roman" w:hAnsi="Times New Roman" w:cs="Times New Roman"/>
          <w:sz w:val="28"/>
          <w:szCs w:val="28"/>
        </w:rPr>
        <w:t>требует деликатного</w:t>
      </w:r>
      <w:r w:rsidRPr="002D2D59">
        <w:rPr>
          <w:rFonts w:ascii="Times New Roman" w:hAnsi="Times New Roman" w:cs="Times New Roman"/>
          <w:sz w:val="28"/>
          <w:szCs w:val="28"/>
        </w:rPr>
        <w:t xml:space="preserve">, гибкого подхода и предполагает постепенное включение таких детей в коллектив сверстников.   </w:t>
      </w:r>
    </w:p>
    <w:p w:rsidR="00F773D9" w:rsidRPr="004032D7" w:rsidRDefault="00F773D9" w:rsidP="00F773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B70">
        <w:rPr>
          <w:rFonts w:ascii="Times New Roman" w:hAnsi="Times New Roman" w:cs="Times New Roman"/>
          <w:sz w:val="28"/>
          <w:szCs w:val="28"/>
          <w:u w:val="single"/>
        </w:rPr>
        <w:t>Просмотр</w:t>
      </w:r>
      <w:r>
        <w:rPr>
          <w:rFonts w:ascii="Times New Roman" w:hAnsi="Times New Roman" w:cs="Times New Roman"/>
          <w:sz w:val="28"/>
          <w:szCs w:val="28"/>
          <w:u w:val="single"/>
        </w:rPr>
        <w:t>ите</w:t>
      </w:r>
      <w:r w:rsidRPr="00ED4B70">
        <w:rPr>
          <w:rFonts w:ascii="Times New Roman" w:hAnsi="Times New Roman" w:cs="Times New Roman"/>
          <w:sz w:val="28"/>
          <w:szCs w:val="28"/>
          <w:u w:val="single"/>
        </w:rPr>
        <w:t xml:space="preserve"> отрыв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ED4B70">
        <w:rPr>
          <w:rFonts w:ascii="Times New Roman" w:hAnsi="Times New Roman" w:cs="Times New Roman"/>
          <w:sz w:val="28"/>
          <w:szCs w:val="28"/>
          <w:u w:val="single"/>
        </w:rPr>
        <w:t xml:space="preserve">к из  </w:t>
      </w:r>
      <w:r>
        <w:rPr>
          <w:rFonts w:ascii="Times New Roman" w:hAnsi="Times New Roman" w:cs="Times New Roman"/>
          <w:sz w:val="28"/>
          <w:szCs w:val="28"/>
          <w:u w:val="single"/>
        </w:rPr>
        <w:t>видео-</w:t>
      </w:r>
      <w:r w:rsidRPr="00ED4B70">
        <w:rPr>
          <w:rFonts w:ascii="Times New Roman" w:hAnsi="Times New Roman" w:cs="Times New Roman"/>
          <w:sz w:val="28"/>
          <w:szCs w:val="28"/>
          <w:u w:val="single"/>
        </w:rPr>
        <w:t>ролика «Инклюзия. Полная версия</w:t>
      </w:r>
      <w:r>
        <w:rPr>
          <w:rFonts w:ascii="Times New Roman" w:hAnsi="Times New Roman" w:cs="Times New Roman"/>
          <w:sz w:val="28"/>
          <w:szCs w:val="28"/>
          <w:u w:val="single"/>
        </w:rPr>
        <w:t>. Принятие и участие</w:t>
      </w:r>
      <w:r w:rsidRPr="00ED4B70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выступает </w:t>
      </w:r>
      <w:r w:rsidRPr="00ED4B70">
        <w:rPr>
          <w:rFonts w:ascii="Times New Roman" w:hAnsi="Times New Roman" w:cs="Times New Roman"/>
          <w:sz w:val="28"/>
          <w:szCs w:val="28"/>
          <w:u w:val="single"/>
        </w:rPr>
        <w:t xml:space="preserve">Светлана Алёхина, кандидат психологических наук, директор института Проблем инклюзивного образования </w:t>
      </w:r>
      <w:r w:rsidRPr="00ED4B70">
        <w:rPr>
          <w:rFonts w:ascii="Times New Roman" w:hAnsi="Times New Roman" w:cs="Times New Roman"/>
          <w:sz w:val="28"/>
          <w:szCs w:val="28"/>
          <w:u w:val="single"/>
        </w:rPr>
        <w:t>МГППУ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 w:rsidRPr="004032D7">
        <w:rPr>
          <w:rFonts w:ascii="Times New Roman" w:hAnsi="Times New Roman" w:cs="Times New Roman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032D7">
        <w:rPr>
          <w:rFonts w:ascii="Times New Roman" w:hAnsi="Times New Roman" w:cs="Times New Roman"/>
          <w:sz w:val="28"/>
          <w:szCs w:val="28"/>
        </w:rPr>
        <w:t>)</w:t>
      </w:r>
    </w:p>
    <w:p w:rsidR="00C52435" w:rsidRPr="0065223E" w:rsidRDefault="00C52435" w:rsidP="00F773D9">
      <w:pPr>
        <w:pStyle w:val="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223E">
        <w:rPr>
          <w:rFonts w:ascii="Times New Roman" w:hAnsi="Times New Roman" w:cs="Times New Roman"/>
          <w:sz w:val="28"/>
          <w:szCs w:val="28"/>
        </w:rPr>
        <w:t xml:space="preserve">Существует такое красивое слово ТОЛЕРАНТНОСТЬ. </w:t>
      </w:r>
      <w:r>
        <w:rPr>
          <w:rFonts w:ascii="Times New Roman" w:hAnsi="Times New Roman" w:cs="Times New Roman"/>
          <w:sz w:val="28"/>
          <w:szCs w:val="28"/>
        </w:rPr>
        <w:t>Напишите на лепестках цветка, к</w:t>
      </w:r>
      <w:r w:rsidRPr="0065223E">
        <w:rPr>
          <w:rFonts w:ascii="Times New Roman" w:hAnsi="Times New Roman" w:cs="Times New Roman"/>
          <w:sz w:val="28"/>
          <w:szCs w:val="28"/>
        </w:rPr>
        <w:t xml:space="preserve">ак вы понимаете </w:t>
      </w:r>
      <w:r>
        <w:rPr>
          <w:rFonts w:ascii="Times New Roman" w:hAnsi="Times New Roman" w:cs="Times New Roman"/>
          <w:sz w:val="28"/>
          <w:szCs w:val="28"/>
        </w:rPr>
        <w:t>это слово</w:t>
      </w:r>
      <w:r w:rsidRPr="006522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лепестки-ваши ответы прикрепим </w:t>
      </w:r>
      <w:r w:rsidR="00F773D9">
        <w:rPr>
          <w:rFonts w:ascii="Times New Roman" w:hAnsi="Times New Roman" w:cs="Times New Roman"/>
          <w:sz w:val="28"/>
          <w:szCs w:val="28"/>
        </w:rPr>
        <w:t>на доску,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65223E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5223E">
        <w:rPr>
          <w:rFonts w:ascii="Times New Roman" w:hAnsi="Times New Roman" w:cs="Times New Roman"/>
          <w:sz w:val="28"/>
          <w:szCs w:val="28"/>
        </w:rPr>
        <w:t xml:space="preserve"> получ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r w:rsidRPr="0065223E">
        <w:rPr>
          <w:rFonts w:ascii="Times New Roman" w:hAnsi="Times New Roman" w:cs="Times New Roman"/>
          <w:sz w:val="28"/>
          <w:szCs w:val="28"/>
        </w:rPr>
        <w:t>вот такой чудесный цветок</w:t>
      </w:r>
      <w:r w:rsidRPr="00361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65223E">
        <w:rPr>
          <w:rFonts w:ascii="Times New Roman" w:hAnsi="Times New Roman" w:cs="Times New Roman"/>
          <w:sz w:val="28"/>
          <w:szCs w:val="28"/>
        </w:rPr>
        <w:t>обобщ</w:t>
      </w:r>
      <w:r>
        <w:rPr>
          <w:rFonts w:ascii="Times New Roman" w:hAnsi="Times New Roman" w:cs="Times New Roman"/>
          <w:sz w:val="28"/>
          <w:szCs w:val="28"/>
        </w:rPr>
        <w:t>ение)</w:t>
      </w:r>
      <w:r w:rsidRPr="0065223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2435" w:rsidRPr="0065223E" w:rsidRDefault="00C52435" w:rsidP="00C52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5223E">
        <w:rPr>
          <w:rFonts w:ascii="Times New Roman" w:hAnsi="Times New Roman" w:cs="Times New Roman"/>
          <w:sz w:val="28"/>
          <w:szCs w:val="28"/>
        </w:rPr>
        <w:t>Толерантность – это и есть основа инклюзивного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(Слайд 5)</w:t>
      </w:r>
    </w:p>
    <w:p w:rsidR="00C52435" w:rsidRPr="0065223E" w:rsidRDefault="00C52435" w:rsidP="00C5243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65223E">
        <w:rPr>
          <w:rFonts w:ascii="Times New Roman" w:hAnsi="Times New Roman" w:cs="Times New Roman"/>
          <w:sz w:val="28"/>
          <w:szCs w:val="28"/>
        </w:rPr>
        <w:t xml:space="preserve">Многие из вас боятся, что обычные дети не примут детей с ОВЗ. На этот </w:t>
      </w:r>
      <w:r w:rsidR="00F773D9" w:rsidRPr="0065223E">
        <w:rPr>
          <w:rFonts w:ascii="Times New Roman" w:hAnsi="Times New Roman" w:cs="Times New Roman"/>
          <w:sz w:val="28"/>
          <w:szCs w:val="28"/>
        </w:rPr>
        <w:t>счет хочется</w:t>
      </w:r>
      <w:r w:rsidRPr="0065223E">
        <w:rPr>
          <w:rFonts w:ascii="Times New Roman" w:hAnsi="Times New Roman" w:cs="Times New Roman"/>
          <w:sz w:val="28"/>
          <w:szCs w:val="28"/>
        </w:rPr>
        <w:t xml:space="preserve"> сказать, что сами дети часто не выделяют </w:t>
      </w:r>
      <w:r w:rsidR="00F773D9" w:rsidRPr="0065223E">
        <w:rPr>
          <w:rFonts w:ascii="Times New Roman" w:hAnsi="Times New Roman" w:cs="Times New Roman"/>
          <w:sz w:val="28"/>
          <w:szCs w:val="28"/>
        </w:rPr>
        <w:t>ребенка с</w:t>
      </w:r>
      <w:r w:rsidRPr="0065223E">
        <w:rPr>
          <w:rFonts w:ascii="Times New Roman" w:hAnsi="Times New Roman" w:cs="Times New Roman"/>
          <w:sz w:val="28"/>
          <w:szCs w:val="28"/>
        </w:rPr>
        <w:t xml:space="preserve"> инвалидностью как особого. Они просто не знают или не замечают особенность такого ребенка. А </w:t>
      </w:r>
      <w:r w:rsidRPr="0065223E">
        <w:rPr>
          <w:rFonts w:ascii="Times New Roman" w:hAnsi="Times New Roman" w:cs="Times New Roman"/>
          <w:sz w:val="28"/>
          <w:szCs w:val="28"/>
        </w:rPr>
        <w:lastRenderedPageBreak/>
        <w:t xml:space="preserve">если и замечают, то это совсем не значит, что обычные дети не захотят с ним играть, дружить.  </w:t>
      </w:r>
    </w:p>
    <w:p w:rsidR="00C52435" w:rsidRPr="00280984" w:rsidRDefault="00C52435" w:rsidP="0090064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408AC" w:rsidRPr="00733DE1" w:rsidRDefault="008408AC" w:rsidP="00733D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33DE1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часть </w:t>
      </w:r>
    </w:p>
    <w:p w:rsidR="008408AC" w:rsidRPr="00280984" w:rsidRDefault="008408AC" w:rsidP="009006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0984">
        <w:rPr>
          <w:rFonts w:ascii="Times New Roman" w:hAnsi="Times New Roman" w:cs="Times New Roman"/>
          <w:sz w:val="28"/>
          <w:szCs w:val="28"/>
        </w:rPr>
        <w:t xml:space="preserve">1-й стол (зрение) </w:t>
      </w:r>
      <w:r w:rsidRPr="00280984">
        <w:rPr>
          <w:rFonts w:ascii="Times New Roman" w:eastAsia="Times New Roman" w:hAnsi="Times New Roman" w:cs="Times New Roman"/>
          <w:b/>
          <w:color w:val="7030A0"/>
          <w:sz w:val="28"/>
          <w:szCs w:val="28"/>
          <w:lang w:eastAsia="ru-RU"/>
        </w:rPr>
        <w:t>Игра «Слепой и поводырь</w:t>
      </w:r>
      <w:r w:rsidRPr="0028098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280984">
        <w:rPr>
          <w:rFonts w:ascii="Times New Roman" w:hAnsi="Times New Roman" w:cs="Times New Roman"/>
          <w:i/>
          <w:spacing w:val="-4"/>
          <w:sz w:val="28"/>
          <w:szCs w:val="28"/>
        </w:rPr>
        <w:t>Один из пары участников будет играть роль незрячего, а другой – помощника.</w:t>
      </w:r>
    </w:p>
    <w:p w:rsidR="008408AC" w:rsidRPr="00280984" w:rsidRDefault="008408AC" w:rsidP="0090064B">
      <w:pPr>
        <w:tabs>
          <w:tab w:val="left" w:pos="25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984">
        <w:rPr>
          <w:rFonts w:ascii="Times New Roman" w:hAnsi="Times New Roman" w:cs="Times New Roman"/>
          <w:sz w:val="28"/>
          <w:szCs w:val="28"/>
        </w:rPr>
        <w:t>2-й стол (ОНР)</w:t>
      </w:r>
      <w:r w:rsidR="0090064B" w:rsidRPr="00280984">
        <w:rPr>
          <w:rFonts w:ascii="Times New Roman" w:hAnsi="Times New Roman" w:cs="Times New Roman"/>
          <w:sz w:val="28"/>
          <w:szCs w:val="28"/>
        </w:rPr>
        <w:t xml:space="preserve"> </w:t>
      </w:r>
      <w:r w:rsidRPr="00280984">
        <w:rPr>
          <w:rFonts w:ascii="Times New Roman" w:hAnsi="Times New Roman" w:cs="Times New Roman"/>
          <w:b/>
          <w:color w:val="7030A0"/>
          <w:sz w:val="28"/>
          <w:szCs w:val="28"/>
        </w:rPr>
        <w:t>Игра «узнай новость».</w:t>
      </w:r>
      <w:r w:rsidRPr="00280984">
        <w:rPr>
          <w:rFonts w:ascii="Times New Roman" w:hAnsi="Times New Roman" w:cs="Times New Roman"/>
          <w:sz w:val="28"/>
          <w:szCs w:val="28"/>
        </w:rPr>
        <w:t xml:space="preserve"> Дать листок со словосочетанием или предложением, обсудить 3 минуты и показать без помощи слов написанное.</w:t>
      </w:r>
    </w:p>
    <w:p w:rsidR="008408AC" w:rsidRPr="00280984" w:rsidRDefault="008408AC" w:rsidP="0090064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80984">
        <w:rPr>
          <w:rFonts w:ascii="Times New Roman" w:hAnsi="Times New Roman" w:cs="Times New Roman"/>
          <w:b/>
          <w:i/>
          <w:sz w:val="28"/>
          <w:szCs w:val="28"/>
        </w:rPr>
        <w:t>Человеку плохо на улице. Вы понимаете, что он немой. Ваши действия.</w:t>
      </w:r>
    </w:p>
    <w:p w:rsidR="008408AC" w:rsidRPr="00280984" w:rsidRDefault="008408AC" w:rsidP="0090064B">
      <w:pPr>
        <w:spacing w:after="0" w:line="240" w:lineRule="auto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280984">
        <w:rPr>
          <w:rFonts w:ascii="Times New Roman" w:hAnsi="Times New Roman" w:cs="Times New Roman"/>
          <w:sz w:val="28"/>
          <w:szCs w:val="28"/>
        </w:rPr>
        <w:t>3-й стол (ОДА)</w:t>
      </w:r>
      <w:r w:rsidR="0090064B" w:rsidRPr="00280984">
        <w:rPr>
          <w:rFonts w:ascii="Times New Roman" w:hAnsi="Times New Roman" w:cs="Times New Roman"/>
          <w:sz w:val="28"/>
          <w:szCs w:val="28"/>
        </w:rPr>
        <w:t xml:space="preserve"> </w:t>
      </w:r>
      <w:r w:rsidRPr="00280984">
        <w:rPr>
          <w:rFonts w:ascii="Times New Roman" w:hAnsi="Times New Roman" w:cs="Times New Roman"/>
          <w:b/>
          <w:color w:val="7030A0"/>
          <w:sz w:val="28"/>
          <w:szCs w:val="28"/>
        </w:rPr>
        <w:t>Игра «Собери портфель»</w:t>
      </w:r>
      <w:r w:rsidRPr="00280984">
        <w:rPr>
          <w:rFonts w:ascii="Times New Roman" w:hAnsi="Times New Roman" w:cs="Times New Roman"/>
          <w:sz w:val="28"/>
          <w:szCs w:val="28"/>
        </w:rPr>
        <w:t>.</w:t>
      </w:r>
      <w:r w:rsidRPr="00280984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</w:p>
    <w:p w:rsidR="008818C4" w:rsidRPr="0065223E" w:rsidRDefault="008818C4" w:rsidP="008818C4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223E">
        <w:rPr>
          <w:rFonts w:ascii="Times New Roman" w:hAnsi="Times New Roman" w:cs="Times New Roman"/>
          <w:sz w:val="28"/>
          <w:szCs w:val="28"/>
        </w:rPr>
        <w:t>Педагоги делятся впечатлениями после своих действий.</w:t>
      </w:r>
    </w:p>
    <w:p w:rsidR="008818C4" w:rsidRPr="0065223E" w:rsidRDefault="008818C4" w:rsidP="008818C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5223E">
        <w:rPr>
          <w:rFonts w:ascii="Times New Roman" w:hAnsi="Times New Roman" w:cs="Times New Roman"/>
          <w:sz w:val="28"/>
          <w:szCs w:val="28"/>
        </w:rPr>
        <w:t>Сейчас вы почувствовали на себе как трудно таким людям сделать, то что для нас не составляет труда.</w:t>
      </w:r>
      <w:r w:rsidRPr="0065223E">
        <w:rPr>
          <w:rStyle w:val="c2"/>
          <w:rFonts w:ascii="Times New Roman" w:hAnsi="Times New Roman" w:cs="Times New Roman"/>
          <w:sz w:val="28"/>
          <w:szCs w:val="28"/>
        </w:rPr>
        <w:t xml:space="preserve"> И, нам, людям, в чьих руках находится детство, очень важно научить и самим научиться терпению, пониманию, добру и состраданию ко всем без исключения, чтобы сделать нашу большую семью счастливой…</w:t>
      </w:r>
    </w:p>
    <w:p w:rsidR="00CE04C7" w:rsidRPr="00280984" w:rsidRDefault="00CE04C7" w:rsidP="00900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984">
        <w:rPr>
          <w:rFonts w:ascii="Times New Roman" w:hAnsi="Times New Roman" w:cs="Times New Roman"/>
          <w:sz w:val="28"/>
          <w:szCs w:val="28"/>
        </w:rPr>
        <w:t>Притча (Слайд 6)</w:t>
      </w:r>
      <w:r w:rsidR="0090064B" w:rsidRPr="00280984">
        <w:rPr>
          <w:rFonts w:ascii="Times New Roman" w:hAnsi="Times New Roman" w:cs="Times New Roman"/>
          <w:sz w:val="28"/>
          <w:szCs w:val="28"/>
        </w:rPr>
        <w:t xml:space="preserve"> </w:t>
      </w:r>
      <w:r w:rsidRPr="00280984">
        <w:rPr>
          <w:rStyle w:val="c2"/>
          <w:rFonts w:ascii="Times New Roman" w:hAnsi="Times New Roman" w:cs="Times New Roman"/>
          <w:sz w:val="28"/>
          <w:szCs w:val="28"/>
        </w:rPr>
        <w:t>«Ладная семья»:</w:t>
      </w:r>
    </w:p>
    <w:p w:rsidR="008408AC" w:rsidRPr="00280984" w:rsidRDefault="008408AC" w:rsidP="00900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984">
        <w:rPr>
          <w:rFonts w:ascii="Times New Roman" w:hAnsi="Times New Roman" w:cs="Times New Roman"/>
          <w:sz w:val="28"/>
          <w:szCs w:val="28"/>
        </w:rPr>
        <w:t>Спасибо за внимание! (Слайд 8)</w:t>
      </w:r>
    </w:p>
    <w:p w:rsidR="00BE5417" w:rsidRPr="002D5A64" w:rsidRDefault="008408AC" w:rsidP="002D5A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A64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8408AC" w:rsidRPr="002D5A64" w:rsidRDefault="008408AC" w:rsidP="00BE5417">
      <w:pPr>
        <w:spacing w:after="0" w:line="240" w:lineRule="auto"/>
        <w:rPr>
          <w:rFonts w:ascii="Times New Roman" w:eastAsia="Times New Roman" w:hAnsi="Times New Roman" w:cs="Times New Roman"/>
          <w:i/>
          <w:color w:val="0070C0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bCs/>
          <w:color w:val="000000"/>
          <w:sz w:val="26"/>
          <w:szCs w:val="26"/>
          <w:lang w:eastAsia="ru-RU"/>
        </w:rPr>
        <w:t>Институт проблем инклюзивного образования</w:t>
      </w:r>
      <w:r w:rsidR="00BE5417" w:rsidRPr="002D5A64">
        <w:rPr>
          <w:rFonts w:ascii="Times New Roman" w:eastAsiaTheme="minorEastAsia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2D5A64">
        <w:rPr>
          <w:rFonts w:ascii="Times New Roman" w:eastAsiaTheme="minorEastAsia" w:hAnsi="Times New Roman" w:cs="Times New Roman"/>
          <w:bCs/>
          <w:i/>
          <w:color w:val="0070C0"/>
          <w:sz w:val="26"/>
          <w:szCs w:val="26"/>
          <w:u w:val="single"/>
          <w:lang w:eastAsia="ru-RU"/>
        </w:rPr>
        <w:t xml:space="preserve">    </w:t>
      </w:r>
      <w:hyperlink r:id="rId8" w:history="1">
        <w:r w:rsidRPr="002D5A64">
          <w:rPr>
            <w:rStyle w:val="ab"/>
            <w:rFonts w:ascii="Times New Roman" w:eastAsiaTheme="minorEastAsia" w:hAnsi="Times New Roman" w:cs="Times New Roman"/>
            <w:bCs/>
            <w:i/>
            <w:sz w:val="26"/>
            <w:szCs w:val="26"/>
            <w:lang w:val="en-US" w:eastAsia="ru-RU"/>
          </w:rPr>
          <w:t>http</w:t>
        </w:r>
      </w:hyperlink>
      <w:hyperlink r:id="rId9" w:history="1"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eastAsia="ru-RU"/>
          </w:rPr>
          <w:t>://</w:t>
        </w:r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val="en-US" w:eastAsia="ru-RU"/>
          </w:rPr>
          <w:t>www</w:t>
        </w:r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eastAsia="ru-RU"/>
          </w:rPr>
          <w:t>.</w:t>
        </w:r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val="en-US" w:eastAsia="ru-RU"/>
          </w:rPr>
          <w:t>inclusive</w:t>
        </w:r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eastAsia="ru-RU"/>
          </w:rPr>
          <w:t>-</w:t>
        </w:r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val="en-US" w:eastAsia="ru-RU"/>
          </w:rPr>
          <w:t>edu</w:t>
        </w:r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eastAsia="ru-RU"/>
          </w:rPr>
          <w:t>.</w:t>
        </w:r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val="en-US" w:eastAsia="ru-RU"/>
          </w:rPr>
          <w:t>ru</w:t>
        </w:r>
      </w:hyperlink>
    </w:p>
    <w:p w:rsidR="008408AC" w:rsidRPr="002D5A64" w:rsidRDefault="008408AC" w:rsidP="0090064B">
      <w:pPr>
        <w:pStyle w:val="af1"/>
        <w:numPr>
          <w:ilvl w:val="0"/>
          <w:numId w:val="31"/>
        </w:numPr>
        <w:overflowPunct w:val="0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bCs/>
          <w:color w:val="000000"/>
          <w:sz w:val="26"/>
          <w:szCs w:val="26"/>
          <w:lang w:eastAsia="ru-RU"/>
        </w:rPr>
        <w:t xml:space="preserve">Информационно-методический портал по инклюзивному и специальному образованию </w:t>
      </w:r>
      <w:hyperlink r:id="rId10" w:history="1"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val="en-US" w:eastAsia="ru-RU"/>
          </w:rPr>
          <w:t>http://edu-open.ru</w:t>
        </w:r>
      </w:hyperlink>
    </w:p>
    <w:p w:rsidR="008408AC" w:rsidRPr="002D5A64" w:rsidRDefault="008408AC" w:rsidP="0090064B">
      <w:pPr>
        <w:pStyle w:val="af1"/>
        <w:numPr>
          <w:ilvl w:val="0"/>
          <w:numId w:val="31"/>
        </w:numPr>
        <w:overflowPunct w:val="0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bCs/>
          <w:color w:val="000000"/>
          <w:sz w:val="26"/>
          <w:szCs w:val="26"/>
          <w:lang w:eastAsia="ru-RU"/>
        </w:rPr>
        <w:t xml:space="preserve">Центр лечебной педагогики  </w:t>
      </w:r>
      <w:hyperlink r:id="rId11" w:history="1">
        <w:r w:rsidRPr="002D5A64">
          <w:rPr>
            <w:rFonts w:ascii="Times New Roman" w:eastAsiaTheme="minorEastAsia" w:hAnsi="Times New Roman" w:cs="Times New Roman"/>
            <w:bCs/>
            <w:color w:val="0070C0"/>
            <w:sz w:val="26"/>
            <w:szCs w:val="26"/>
            <w:u w:val="single"/>
            <w:lang w:val="en-US" w:eastAsia="ru-RU"/>
          </w:rPr>
          <w:t>http</w:t>
        </w:r>
        <w:r w:rsidRPr="002D5A64">
          <w:rPr>
            <w:rFonts w:ascii="Times New Roman" w:eastAsiaTheme="minorEastAsia" w:hAnsi="Times New Roman" w:cs="Times New Roman"/>
            <w:bCs/>
            <w:color w:val="0070C0"/>
            <w:sz w:val="26"/>
            <w:szCs w:val="26"/>
            <w:u w:val="single"/>
            <w:lang w:eastAsia="ru-RU"/>
          </w:rPr>
          <w:t>://</w:t>
        </w:r>
        <w:r w:rsidRPr="002D5A64">
          <w:rPr>
            <w:rFonts w:ascii="Times New Roman" w:eastAsiaTheme="minorEastAsia" w:hAnsi="Times New Roman" w:cs="Times New Roman"/>
            <w:bCs/>
            <w:color w:val="0070C0"/>
            <w:sz w:val="26"/>
            <w:szCs w:val="26"/>
            <w:u w:val="single"/>
            <w:lang w:val="en-US" w:eastAsia="ru-RU"/>
          </w:rPr>
          <w:t>www</w:t>
        </w:r>
        <w:r w:rsidRPr="002D5A64">
          <w:rPr>
            <w:rFonts w:ascii="Times New Roman" w:eastAsiaTheme="minorEastAsia" w:hAnsi="Times New Roman" w:cs="Times New Roman"/>
            <w:bCs/>
            <w:color w:val="0070C0"/>
            <w:sz w:val="26"/>
            <w:szCs w:val="26"/>
            <w:u w:val="single"/>
            <w:lang w:eastAsia="ru-RU"/>
          </w:rPr>
          <w:t>.</w:t>
        </w:r>
        <w:r w:rsidRPr="002D5A64">
          <w:rPr>
            <w:rFonts w:ascii="Times New Roman" w:eastAsiaTheme="minorEastAsia" w:hAnsi="Times New Roman" w:cs="Times New Roman"/>
            <w:bCs/>
            <w:color w:val="0070C0"/>
            <w:sz w:val="26"/>
            <w:szCs w:val="26"/>
            <w:u w:val="single"/>
            <w:lang w:val="en-US" w:eastAsia="ru-RU"/>
          </w:rPr>
          <w:t>ccp</w:t>
        </w:r>
        <w:r w:rsidRPr="002D5A64">
          <w:rPr>
            <w:rFonts w:ascii="Times New Roman" w:eastAsiaTheme="minorEastAsia" w:hAnsi="Times New Roman" w:cs="Times New Roman"/>
            <w:bCs/>
            <w:color w:val="0070C0"/>
            <w:sz w:val="26"/>
            <w:szCs w:val="26"/>
            <w:u w:val="single"/>
            <w:lang w:eastAsia="ru-RU"/>
          </w:rPr>
          <w:t>.</w:t>
        </w:r>
        <w:r w:rsidRPr="002D5A64">
          <w:rPr>
            <w:rFonts w:ascii="Times New Roman" w:eastAsiaTheme="minorEastAsia" w:hAnsi="Times New Roman" w:cs="Times New Roman"/>
            <w:bCs/>
            <w:color w:val="0070C0"/>
            <w:sz w:val="26"/>
            <w:szCs w:val="26"/>
            <w:u w:val="single"/>
            <w:lang w:val="en-US" w:eastAsia="ru-RU"/>
          </w:rPr>
          <w:t>org</w:t>
        </w:r>
        <w:r w:rsidRPr="002D5A64">
          <w:rPr>
            <w:rFonts w:ascii="Times New Roman" w:eastAsiaTheme="minorEastAsia" w:hAnsi="Times New Roman" w:cs="Times New Roman"/>
            <w:bCs/>
            <w:color w:val="0070C0"/>
            <w:sz w:val="26"/>
            <w:szCs w:val="26"/>
            <w:u w:val="single"/>
            <w:lang w:eastAsia="ru-RU"/>
          </w:rPr>
          <w:t>.</w:t>
        </w:r>
        <w:r w:rsidRPr="002D5A64">
          <w:rPr>
            <w:rFonts w:ascii="Times New Roman" w:eastAsiaTheme="minorEastAsia" w:hAnsi="Times New Roman" w:cs="Times New Roman"/>
            <w:bCs/>
            <w:color w:val="0070C0"/>
            <w:sz w:val="26"/>
            <w:szCs w:val="26"/>
            <w:u w:val="single"/>
            <w:lang w:val="en-US" w:eastAsia="ru-RU"/>
          </w:rPr>
          <w:t>ru</w:t>
        </w:r>
      </w:hyperlink>
    </w:p>
    <w:p w:rsidR="008408AC" w:rsidRPr="002D5A64" w:rsidRDefault="008408AC" w:rsidP="0090064B">
      <w:pPr>
        <w:pStyle w:val="af1"/>
        <w:numPr>
          <w:ilvl w:val="0"/>
          <w:numId w:val="31"/>
        </w:numPr>
        <w:overflowPunct w:val="0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bCs/>
          <w:color w:val="000000"/>
          <w:sz w:val="26"/>
          <w:szCs w:val="26"/>
          <w:lang w:eastAsia="ru-RU"/>
        </w:rPr>
        <w:t>Институт коррекционной педагогики</w:t>
      </w:r>
    </w:p>
    <w:p w:rsidR="008408AC" w:rsidRPr="002D5A64" w:rsidRDefault="008408AC" w:rsidP="0090064B">
      <w:pPr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70C0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bCs/>
          <w:color w:val="000000"/>
          <w:sz w:val="26"/>
          <w:szCs w:val="26"/>
          <w:lang w:eastAsia="ru-RU"/>
        </w:rPr>
        <w:t xml:space="preserve">    </w:t>
      </w:r>
      <w:hyperlink r:id="rId12" w:history="1"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val="en-US" w:eastAsia="ru-RU"/>
          </w:rPr>
          <w:t>http</w:t>
        </w:r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eastAsia="ru-RU"/>
          </w:rPr>
          <w:t>://</w:t>
        </w:r>
      </w:hyperlink>
      <w:hyperlink r:id="rId13" w:history="1"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eastAsia="ru-RU"/>
          </w:rPr>
          <w:t>институт-коррекционной-</w:t>
        </w:r>
      </w:hyperlink>
      <w:hyperlink r:id="rId14" w:history="1"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eastAsia="ru-RU"/>
          </w:rPr>
          <w:t>педагогики.рф</w:t>
        </w:r>
      </w:hyperlink>
      <w:hyperlink r:id="rId15" w:history="1">
        <w:r w:rsidRPr="002D5A64">
          <w:rPr>
            <w:rFonts w:ascii="Times New Roman" w:eastAsiaTheme="minorEastAsia" w:hAnsi="Times New Roman" w:cs="Times New Roman"/>
            <w:bCs/>
            <w:i/>
            <w:color w:val="0070C0"/>
            <w:sz w:val="26"/>
            <w:szCs w:val="26"/>
            <w:u w:val="single"/>
            <w:lang w:eastAsia="ru-RU"/>
          </w:rPr>
          <w:t>/</w:t>
        </w:r>
      </w:hyperlink>
    </w:p>
    <w:p w:rsidR="008408AC" w:rsidRPr="002D5A64" w:rsidRDefault="008408AC" w:rsidP="0090064B">
      <w:pPr>
        <w:pStyle w:val="af1"/>
        <w:numPr>
          <w:ilvl w:val="0"/>
          <w:numId w:val="31"/>
        </w:numPr>
        <w:overflowPunct w:val="0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Зарецкий В.К. Десять конференций по проблемам развития особенных детей – десять шагов от инновации к норме // Психологическая наука и образование.- 2005.- № 1.- С. 83-95.</w:t>
      </w:r>
    </w:p>
    <w:p w:rsidR="008408AC" w:rsidRPr="002D5A64" w:rsidRDefault="008408AC" w:rsidP="0090064B">
      <w:pPr>
        <w:pStyle w:val="af1"/>
        <w:numPr>
          <w:ilvl w:val="0"/>
          <w:numId w:val="31"/>
        </w:numPr>
        <w:overflowPunct w:val="0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Интегрированное обучение детей с ограниченными возможностями в обществе здоровых детей / Ф.Л.Ратнер, А.Ю.Юсупов. – М.: Гуманитар. изд. центр ВЛАДОС, 2006.</w:t>
      </w:r>
    </w:p>
    <w:p w:rsidR="008408AC" w:rsidRPr="002D5A64" w:rsidRDefault="008408AC" w:rsidP="0090064B">
      <w:pPr>
        <w:pStyle w:val="af1"/>
        <w:numPr>
          <w:ilvl w:val="0"/>
          <w:numId w:val="31"/>
        </w:numPr>
        <w:overflowPunct w:val="0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Инклюзивное образование в России. ЮНИСЕФ. М., 2011.</w:t>
      </w:r>
    </w:p>
    <w:p w:rsidR="008408AC" w:rsidRPr="002D5A64" w:rsidRDefault="008408AC" w:rsidP="0090064B">
      <w:pPr>
        <w:pStyle w:val="af1"/>
        <w:numPr>
          <w:ilvl w:val="0"/>
          <w:numId w:val="31"/>
        </w:numPr>
        <w:overflowPunct w:val="0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Инклюзивное образование: право, принципы, практика. М., 2009.</w:t>
      </w:r>
    </w:p>
    <w:p w:rsidR="008408AC" w:rsidRPr="002D5A64" w:rsidRDefault="008408AC" w:rsidP="0090064B">
      <w:pPr>
        <w:pStyle w:val="af1"/>
        <w:numPr>
          <w:ilvl w:val="0"/>
          <w:numId w:val="31"/>
        </w:numPr>
        <w:overflowPunct w:val="0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Малофеев Н.Н. Специальное образование в меняющемся мире. Европа. Уч. пос. для студентов пед. вузов. – М.: Просвещение, 2009.</w:t>
      </w:r>
    </w:p>
    <w:p w:rsidR="008408AC" w:rsidRPr="002D5A64" w:rsidRDefault="008408AC" w:rsidP="0090064B">
      <w:pPr>
        <w:pStyle w:val="af1"/>
        <w:numPr>
          <w:ilvl w:val="0"/>
          <w:numId w:val="31"/>
        </w:numPr>
        <w:overflowPunct w:val="0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Ярская-Смирнова Е.Р., Лошакова И.И. Инклюзивное образование детей-инвалидов // Социологические исследования.- 2003.- № 5.- С. 100-106</w:t>
      </w:r>
    </w:p>
    <w:p w:rsidR="008408AC" w:rsidRPr="002D5A64" w:rsidRDefault="008408AC" w:rsidP="0090064B">
      <w:pPr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 </w:t>
      </w: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u w:val="single"/>
          <w:lang w:eastAsia="ru-RU"/>
        </w:rPr>
        <w:t>http://www.un.org/russian/documen/declarat/salama</w:t>
      </w:r>
      <w:bookmarkStart w:id="0" w:name="_GoBack"/>
      <w:bookmarkEnd w:id="0"/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u w:val="single"/>
          <w:lang w:eastAsia="ru-RU"/>
        </w:rPr>
        <w:t>nka.pdf</w:t>
      </w: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 xml:space="preserve"> // </w:t>
      </w:r>
    </w:p>
    <w:p w:rsidR="008408AC" w:rsidRPr="002D5A64" w:rsidRDefault="008408AC" w:rsidP="0090064B">
      <w:pPr>
        <w:pStyle w:val="af1"/>
        <w:numPr>
          <w:ilvl w:val="0"/>
          <w:numId w:val="31"/>
        </w:numPr>
        <w:overflowPunct w:val="0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Материалы по инклюзивному образованию</w:t>
      </w:r>
    </w:p>
    <w:p w:rsidR="008408AC" w:rsidRPr="002D5A64" w:rsidRDefault="008408AC" w:rsidP="0090064B">
      <w:pPr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u w:val="single"/>
          <w:lang w:eastAsia="ru-RU"/>
        </w:rPr>
        <w:t>http://school.msk.ort.ru/integration/index.php?p=teor_mpio</w:t>
      </w:r>
    </w:p>
    <w:p w:rsidR="008408AC" w:rsidRPr="002D5A64" w:rsidRDefault="008408AC" w:rsidP="002452F8">
      <w:pPr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Об интеграции детей с ограниченными возможностями здоровья</w:t>
      </w:r>
    </w:p>
    <w:p w:rsidR="008408AC" w:rsidRPr="002D5A64" w:rsidRDefault="008408AC" w:rsidP="0090064B">
      <w:pPr>
        <w:overflowPunct w:val="0"/>
        <w:spacing w:after="0" w:line="240" w:lineRule="auto"/>
        <w:ind w:left="567"/>
        <w:textAlignment w:val="baseline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i/>
          <w:color w:val="000000"/>
          <w:sz w:val="26"/>
          <w:szCs w:val="26"/>
          <w:u w:val="single"/>
          <w:lang w:eastAsia="ru-RU"/>
        </w:rPr>
        <w:t>http://www.fatihovalf.ucoz.ru/blog/chto_vy_dumaete_ob_integrirovannom_obrazovanii_detej_s_ogranichennymi_vozmozhnostjami_zdorovja/2010-05-26-1</w:t>
      </w:r>
    </w:p>
    <w:p w:rsidR="008408AC" w:rsidRPr="002D5A64" w:rsidRDefault="008408AC" w:rsidP="002452F8">
      <w:pPr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Инклюзивное образование - равные возможности для всех учащихся</w:t>
      </w:r>
    </w:p>
    <w:p w:rsidR="008408AC" w:rsidRPr="002D5A64" w:rsidRDefault="008408AC" w:rsidP="0090064B">
      <w:pPr>
        <w:overflowPunct w:val="0"/>
        <w:spacing w:after="0" w:line="240" w:lineRule="auto"/>
        <w:ind w:left="567"/>
        <w:textAlignment w:val="baseline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i/>
          <w:color w:val="000000"/>
          <w:sz w:val="26"/>
          <w:szCs w:val="26"/>
          <w:u w:val="single"/>
          <w:lang w:eastAsia="ru-RU"/>
        </w:rPr>
        <w:t>http://nashiosobiedeti.ucoz.ru/news/inkljuzivnoe_obrazovanie_ravnye_vozmozhnosti_dlja_vsekh_uchashhikhsja/2010-09-04-246</w:t>
      </w:r>
    </w:p>
    <w:p w:rsidR="008408AC" w:rsidRPr="002D5A64" w:rsidRDefault="008408AC" w:rsidP="002452F8">
      <w:pPr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D5A64">
        <w:rPr>
          <w:rFonts w:ascii="Times New Roman" w:eastAsiaTheme="minorEastAsia" w:hAnsi="Times New Roman" w:cs="Times New Roman"/>
          <w:color w:val="000000"/>
          <w:sz w:val="26"/>
          <w:szCs w:val="26"/>
          <w:lang w:eastAsia="ru-RU"/>
        </w:rPr>
        <w:t>Инклюзивное образование в России и Москве. Статистика и справочные материалы</w:t>
      </w:r>
    </w:p>
    <w:p w:rsidR="0090064B" w:rsidRPr="002D5A64" w:rsidRDefault="008408AC" w:rsidP="002452F8">
      <w:pPr>
        <w:overflowPunct w:val="0"/>
        <w:spacing w:after="0" w:line="240" w:lineRule="auto"/>
        <w:ind w:left="567"/>
        <w:textAlignment w:val="baseline"/>
        <w:rPr>
          <w:rFonts w:ascii="Times New Roman" w:hAnsi="Times New Roman" w:cs="Times New Roman"/>
          <w:sz w:val="26"/>
          <w:szCs w:val="26"/>
        </w:rPr>
      </w:pPr>
      <w:r w:rsidRPr="002D5A64">
        <w:rPr>
          <w:rFonts w:ascii="Times New Roman" w:eastAsiaTheme="minorEastAsia" w:hAnsi="Times New Roman" w:cs="Times New Roman"/>
          <w:i/>
          <w:color w:val="000000"/>
          <w:sz w:val="26"/>
          <w:szCs w:val="26"/>
          <w:u w:val="single"/>
          <w:lang w:eastAsia="ru-RU"/>
        </w:rPr>
        <w:t>http://www.dislife.ru/flow/theme/4696/</w:t>
      </w:r>
    </w:p>
    <w:sectPr w:rsidR="0090064B" w:rsidRPr="002D5A64" w:rsidSect="002E0787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375" w:rsidRDefault="004B5375" w:rsidP="002D1530">
      <w:pPr>
        <w:spacing w:after="0" w:line="240" w:lineRule="auto"/>
      </w:pPr>
      <w:r>
        <w:separator/>
      </w:r>
    </w:p>
  </w:endnote>
  <w:endnote w:type="continuationSeparator" w:id="0">
    <w:p w:rsidR="004B5375" w:rsidRDefault="004B5375" w:rsidP="002D1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375" w:rsidRDefault="004B5375" w:rsidP="002D1530">
      <w:pPr>
        <w:spacing w:after="0" w:line="240" w:lineRule="auto"/>
      </w:pPr>
      <w:r>
        <w:separator/>
      </w:r>
    </w:p>
  </w:footnote>
  <w:footnote w:type="continuationSeparator" w:id="0">
    <w:p w:rsidR="004B5375" w:rsidRDefault="004B5375" w:rsidP="002D1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2pt;height:12pt" o:bullet="t">
        <v:imagedata r:id="rId1" o:title="art510"/>
      </v:shape>
    </w:pict>
  </w:numPicBullet>
  <w:abstractNum w:abstractNumId="0">
    <w:nsid w:val="00000006"/>
    <w:multiLevelType w:val="singleLevel"/>
    <w:tmpl w:val="00000006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1">
    <w:nsid w:val="01C51F7F"/>
    <w:multiLevelType w:val="hybridMultilevel"/>
    <w:tmpl w:val="0136A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D1624"/>
    <w:multiLevelType w:val="hybridMultilevel"/>
    <w:tmpl w:val="36AA8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C6959"/>
    <w:multiLevelType w:val="hybridMultilevel"/>
    <w:tmpl w:val="DA569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6210B0"/>
    <w:multiLevelType w:val="hybridMultilevel"/>
    <w:tmpl w:val="DF56A7AA"/>
    <w:lvl w:ilvl="0" w:tplc="CE844D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68CAD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5A97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6034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49A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EA4D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90551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2013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FE83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47687B"/>
    <w:multiLevelType w:val="multilevel"/>
    <w:tmpl w:val="F2C03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E247F5"/>
    <w:multiLevelType w:val="hybridMultilevel"/>
    <w:tmpl w:val="9998E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31F5B"/>
    <w:multiLevelType w:val="hybridMultilevel"/>
    <w:tmpl w:val="40F6A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D651C3"/>
    <w:multiLevelType w:val="hybridMultilevel"/>
    <w:tmpl w:val="F67A4DDA"/>
    <w:lvl w:ilvl="0" w:tplc="1CF8D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B642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62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65C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1A9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FE2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A6D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2CD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4E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09070B"/>
    <w:multiLevelType w:val="hybridMultilevel"/>
    <w:tmpl w:val="D000198A"/>
    <w:lvl w:ilvl="0" w:tplc="1708D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5CC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23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2E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4D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48C8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6CB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D058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2CB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57B0AA1"/>
    <w:multiLevelType w:val="hybridMultilevel"/>
    <w:tmpl w:val="EF2ABD28"/>
    <w:lvl w:ilvl="0" w:tplc="5DB690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8AEA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0819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C41C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9E68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C420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B6B6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5469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84A3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70E7819"/>
    <w:multiLevelType w:val="hybridMultilevel"/>
    <w:tmpl w:val="51BAAC20"/>
    <w:lvl w:ilvl="0" w:tplc="C1A8C9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CEA2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7EF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34EB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ADF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3434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BAE32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A26E2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8FC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77F7BDC"/>
    <w:multiLevelType w:val="multilevel"/>
    <w:tmpl w:val="F5F45E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772B12"/>
    <w:multiLevelType w:val="hybridMultilevel"/>
    <w:tmpl w:val="17DEE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73A4"/>
    <w:multiLevelType w:val="hybridMultilevel"/>
    <w:tmpl w:val="744C0622"/>
    <w:lvl w:ilvl="0" w:tplc="732854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785E99"/>
    <w:multiLevelType w:val="hybridMultilevel"/>
    <w:tmpl w:val="9252C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550631"/>
    <w:multiLevelType w:val="multilevel"/>
    <w:tmpl w:val="88EA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1B2FA5"/>
    <w:multiLevelType w:val="hybridMultilevel"/>
    <w:tmpl w:val="10DC2E3E"/>
    <w:lvl w:ilvl="0" w:tplc="732854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97F69"/>
    <w:multiLevelType w:val="multilevel"/>
    <w:tmpl w:val="7018B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3279B4"/>
    <w:multiLevelType w:val="hybridMultilevel"/>
    <w:tmpl w:val="897E4F84"/>
    <w:lvl w:ilvl="0" w:tplc="F21A9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B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945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E9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08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E09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763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FE7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A887C8F"/>
    <w:multiLevelType w:val="hybridMultilevel"/>
    <w:tmpl w:val="A5DA19C8"/>
    <w:lvl w:ilvl="0" w:tplc="6E0C49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B6BD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0A95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C0C0D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4664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7C815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AEB0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F678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60FB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B431175"/>
    <w:multiLevelType w:val="hybridMultilevel"/>
    <w:tmpl w:val="EF1A5BE4"/>
    <w:lvl w:ilvl="0" w:tplc="BFDA8A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708E0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CA11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8AF9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3CF9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900E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822C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28369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E29B9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7F10D48"/>
    <w:multiLevelType w:val="hybridMultilevel"/>
    <w:tmpl w:val="C61CC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047337"/>
    <w:multiLevelType w:val="hybridMultilevel"/>
    <w:tmpl w:val="CAC2E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12656C"/>
    <w:multiLevelType w:val="hybridMultilevel"/>
    <w:tmpl w:val="406A8E92"/>
    <w:lvl w:ilvl="0" w:tplc="F36C12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38C61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C4CD7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10A6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F266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8E1D6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BEC3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A47E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F0C28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83219D5"/>
    <w:multiLevelType w:val="hybridMultilevel"/>
    <w:tmpl w:val="9828D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602782"/>
    <w:multiLevelType w:val="hybridMultilevel"/>
    <w:tmpl w:val="A10AA942"/>
    <w:lvl w:ilvl="0" w:tplc="732854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E2251C0"/>
    <w:multiLevelType w:val="hybridMultilevel"/>
    <w:tmpl w:val="1440487E"/>
    <w:lvl w:ilvl="0" w:tplc="58F079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B437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E0AC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4698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1AFC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A664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7250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2AED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B654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756500E9"/>
    <w:multiLevelType w:val="hybridMultilevel"/>
    <w:tmpl w:val="0FD83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BA4104"/>
    <w:multiLevelType w:val="hybridMultilevel"/>
    <w:tmpl w:val="F30EED7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0CB320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EC9424E"/>
    <w:multiLevelType w:val="hybridMultilevel"/>
    <w:tmpl w:val="48544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CC78E7"/>
    <w:multiLevelType w:val="hybridMultilevel"/>
    <w:tmpl w:val="B10A3F6A"/>
    <w:lvl w:ilvl="0" w:tplc="3CA86648">
      <w:start w:val="1"/>
      <w:numFmt w:val="decimal"/>
      <w:lvlText w:val="%1."/>
      <w:lvlJc w:val="left"/>
      <w:pPr>
        <w:ind w:left="18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46" w:hanging="360"/>
      </w:pPr>
    </w:lvl>
    <w:lvl w:ilvl="2" w:tplc="0419001B" w:tentative="1">
      <w:start w:val="1"/>
      <w:numFmt w:val="lowerRoman"/>
      <w:lvlText w:val="%3."/>
      <w:lvlJc w:val="right"/>
      <w:pPr>
        <w:ind w:left="2966" w:hanging="180"/>
      </w:pPr>
    </w:lvl>
    <w:lvl w:ilvl="3" w:tplc="0419000F" w:tentative="1">
      <w:start w:val="1"/>
      <w:numFmt w:val="decimal"/>
      <w:lvlText w:val="%4."/>
      <w:lvlJc w:val="left"/>
      <w:pPr>
        <w:ind w:left="3686" w:hanging="360"/>
      </w:pPr>
    </w:lvl>
    <w:lvl w:ilvl="4" w:tplc="04190019" w:tentative="1">
      <w:start w:val="1"/>
      <w:numFmt w:val="lowerLetter"/>
      <w:lvlText w:val="%5."/>
      <w:lvlJc w:val="left"/>
      <w:pPr>
        <w:ind w:left="4406" w:hanging="360"/>
      </w:pPr>
    </w:lvl>
    <w:lvl w:ilvl="5" w:tplc="0419001B" w:tentative="1">
      <w:start w:val="1"/>
      <w:numFmt w:val="lowerRoman"/>
      <w:lvlText w:val="%6."/>
      <w:lvlJc w:val="right"/>
      <w:pPr>
        <w:ind w:left="5126" w:hanging="180"/>
      </w:pPr>
    </w:lvl>
    <w:lvl w:ilvl="6" w:tplc="0419000F" w:tentative="1">
      <w:start w:val="1"/>
      <w:numFmt w:val="decimal"/>
      <w:lvlText w:val="%7."/>
      <w:lvlJc w:val="left"/>
      <w:pPr>
        <w:ind w:left="5846" w:hanging="360"/>
      </w:pPr>
    </w:lvl>
    <w:lvl w:ilvl="7" w:tplc="04190019" w:tentative="1">
      <w:start w:val="1"/>
      <w:numFmt w:val="lowerLetter"/>
      <w:lvlText w:val="%8."/>
      <w:lvlJc w:val="left"/>
      <w:pPr>
        <w:ind w:left="6566" w:hanging="360"/>
      </w:pPr>
    </w:lvl>
    <w:lvl w:ilvl="8" w:tplc="0419001B" w:tentative="1">
      <w:start w:val="1"/>
      <w:numFmt w:val="lowerRoman"/>
      <w:lvlText w:val="%9."/>
      <w:lvlJc w:val="right"/>
      <w:pPr>
        <w:ind w:left="7286" w:hanging="18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4"/>
  </w:num>
  <w:num w:numId="8">
    <w:abstractNumId w:val="20"/>
  </w:num>
  <w:num w:numId="9">
    <w:abstractNumId w:val="27"/>
  </w:num>
  <w:num w:numId="10">
    <w:abstractNumId w:val="11"/>
  </w:num>
  <w:num w:numId="11">
    <w:abstractNumId w:val="24"/>
  </w:num>
  <w:num w:numId="12">
    <w:abstractNumId w:val="10"/>
  </w:num>
  <w:num w:numId="13">
    <w:abstractNumId w:val="5"/>
  </w:num>
  <w:num w:numId="14">
    <w:abstractNumId w:val="3"/>
  </w:num>
  <w:num w:numId="15">
    <w:abstractNumId w:val="13"/>
  </w:num>
  <w:num w:numId="16">
    <w:abstractNumId w:val="28"/>
  </w:num>
  <w:num w:numId="17">
    <w:abstractNumId w:val="1"/>
  </w:num>
  <w:num w:numId="18">
    <w:abstractNumId w:val="29"/>
  </w:num>
  <w:num w:numId="19">
    <w:abstractNumId w:val="6"/>
  </w:num>
  <w:num w:numId="20">
    <w:abstractNumId w:val="23"/>
  </w:num>
  <w:num w:numId="21">
    <w:abstractNumId w:val="22"/>
  </w:num>
  <w:num w:numId="22">
    <w:abstractNumId w:val="2"/>
  </w:num>
  <w:num w:numId="23">
    <w:abstractNumId w:val="26"/>
  </w:num>
  <w:num w:numId="24">
    <w:abstractNumId w:val="18"/>
  </w:num>
  <w:num w:numId="25">
    <w:abstractNumId w:val="16"/>
  </w:num>
  <w:num w:numId="26">
    <w:abstractNumId w:val="12"/>
  </w:num>
  <w:num w:numId="27">
    <w:abstractNumId w:val="0"/>
  </w:num>
  <w:num w:numId="28">
    <w:abstractNumId w:val="19"/>
  </w:num>
  <w:num w:numId="29">
    <w:abstractNumId w:val="8"/>
  </w:num>
  <w:num w:numId="30">
    <w:abstractNumId w:val="9"/>
  </w:num>
  <w:num w:numId="31">
    <w:abstractNumId w:val="31"/>
  </w:num>
  <w:num w:numId="32">
    <w:abstractNumId w:val="14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4F8D"/>
    <w:rsid w:val="0000493F"/>
    <w:rsid w:val="00005EC2"/>
    <w:rsid w:val="0001023F"/>
    <w:rsid w:val="00020C88"/>
    <w:rsid w:val="00025EFF"/>
    <w:rsid w:val="000355C5"/>
    <w:rsid w:val="00036C51"/>
    <w:rsid w:val="00036D57"/>
    <w:rsid w:val="00037064"/>
    <w:rsid w:val="000456E3"/>
    <w:rsid w:val="00046D9C"/>
    <w:rsid w:val="0005451C"/>
    <w:rsid w:val="00062EC7"/>
    <w:rsid w:val="00071EB7"/>
    <w:rsid w:val="0007210B"/>
    <w:rsid w:val="00075FB7"/>
    <w:rsid w:val="00081CE4"/>
    <w:rsid w:val="000C5110"/>
    <w:rsid w:val="000C5B60"/>
    <w:rsid w:val="000D277F"/>
    <w:rsid w:val="000D5A1C"/>
    <w:rsid w:val="000D7264"/>
    <w:rsid w:val="000F1BD9"/>
    <w:rsid w:val="000F2246"/>
    <w:rsid w:val="000F6126"/>
    <w:rsid w:val="000F74FF"/>
    <w:rsid w:val="00102EB3"/>
    <w:rsid w:val="001123F1"/>
    <w:rsid w:val="00112B5A"/>
    <w:rsid w:val="00117574"/>
    <w:rsid w:val="00120B86"/>
    <w:rsid w:val="00127709"/>
    <w:rsid w:val="00131DD3"/>
    <w:rsid w:val="00132E38"/>
    <w:rsid w:val="001337DD"/>
    <w:rsid w:val="00141CC0"/>
    <w:rsid w:val="00142B98"/>
    <w:rsid w:val="001452A3"/>
    <w:rsid w:val="00150B71"/>
    <w:rsid w:val="00151EBC"/>
    <w:rsid w:val="00184209"/>
    <w:rsid w:val="00187CB2"/>
    <w:rsid w:val="001A34D6"/>
    <w:rsid w:val="001B27E4"/>
    <w:rsid w:val="001B4E8B"/>
    <w:rsid w:val="001B6320"/>
    <w:rsid w:val="001C3E2B"/>
    <w:rsid w:val="001E4CDD"/>
    <w:rsid w:val="001E7D6D"/>
    <w:rsid w:val="001F1434"/>
    <w:rsid w:val="001F798D"/>
    <w:rsid w:val="00210BCC"/>
    <w:rsid w:val="00211575"/>
    <w:rsid w:val="00240234"/>
    <w:rsid w:val="002452F8"/>
    <w:rsid w:val="002539EB"/>
    <w:rsid w:val="00266A37"/>
    <w:rsid w:val="00270498"/>
    <w:rsid w:val="0027475C"/>
    <w:rsid w:val="00274F46"/>
    <w:rsid w:val="00277238"/>
    <w:rsid w:val="00280984"/>
    <w:rsid w:val="0028257B"/>
    <w:rsid w:val="00290684"/>
    <w:rsid w:val="00294E88"/>
    <w:rsid w:val="002977A2"/>
    <w:rsid w:val="002A41B4"/>
    <w:rsid w:val="002C045E"/>
    <w:rsid w:val="002C441E"/>
    <w:rsid w:val="002D1530"/>
    <w:rsid w:val="002D2D59"/>
    <w:rsid w:val="002D5A64"/>
    <w:rsid w:val="002E0787"/>
    <w:rsid w:val="002E5538"/>
    <w:rsid w:val="002E6A01"/>
    <w:rsid w:val="002F07D7"/>
    <w:rsid w:val="002F1D44"/>
    <w:rsid w:val="002F3619"/>
    <w:rsid w:val="002F43F3"/>
    <w:rsid w:val="0030620D"/>
    <w:rsid w:val="00313EF5"/>
    <w:rsid w:val="003359B4"/>
    <w:rsid w:val="003615AA"/>
    <w:rsid w:val="00362596"/>
    <w:rsid w:val="00363F7E"/>
    <w:rsid w:val="003700F8"/>
    <w:rsid w:val="00372320"/>
    <w:rsid w:val="00373F7D"/>
    <w:rsid w:val="0037798D"/>
    <w:rsid w:val="003833DB"/>
    <w:rsid w:val="00387BC1"/>
    <w:rsid w:val="00390A3F"/>
    <w:rsid w:val="00390A6D"/>
    <w:rsid w:val="003965F6"/>
    <w:rsid w:val="003A44E3"/>
    <w:rsid w:val="003A55D7"/>
    <w:rsid w:val="003A6986"/>
    <w:rsid w:val="003B062B"/>
    <w:rsid w:val="003B0B0C"/>
    <w:rsid w:val="003C28BF"/>
    <w:rsid w:val="003C3F3F"/>
    <w:rsid w:val="003D07BB"/>
    <w:rsid w:val="003D306D"/>
    <w:rsid w:val="003F02F9"/>
    <w:rsid w:val="003F1D6A"/>
    <w:rsid w:val="003F2854"/>
    <w:rsid w:val="00401BE3"/>
    <w:rsid w:val="00402C6C"/>
    <w:rsid w:val="004032D7"/>
    <w:rsid w:val="00403B02"/>
    <w:rsid w:val="00414D13"/>
    <w:rsid w:val="00414EFD"/>
    <w:rsid w:val="00417651"/>
    <w:rsid w:val="00441D94"/>
    <w:rsid w:val="00450F90"/>
    <w:rsid w:val="004518C9"/>
    <w:rsid w:val="00460538"/>
    <w:rsid w:val="0046102F"/>
    <w:rsid w:val="004770AE"/>
    <w:rsid w:val="0048605A"/>
    <w:rsid w:val="004A7246"/>
    <w:rsid w:val="004B5375"/>
    <w:rsid w:val="004C53F1"/>
    <w:rsid w:val="004C5788"/>
    <w:rsid w:val="004C5EDF"/>
    <w:rsid w:val="004D0987"/>
    <w:rsid w:val="004D381A"/>
    <w:rsid w:val="004D43CC"/>
    <w:rsid w:val="004D4B49"/>
    <w:rsid w:val="004D5F80"/>
    <w:rsid w:val="004F01E7"/>
    <w:rsid w:val="004F1973"/>
    <w:rsid w:val="004F2B43"/>
    <w:rsid w:val="00500872"/>
    <w:rsid w:val="00531E29"/>
    <w:rsid w:val="00535104"/>
    <w:rsid w:val="00544BCD"/>
    <w:rsid w:val="00552D8E"/>
    <w:rsid w:val="00556DA5"/>
    <w:rsid w:val="00560CE7"/>
    <w:rsid w:val="005657B6"/>
    <w:rsid w:val="005708B5"/>
    <w:rsid w:val="00571331"/>
    <w:rsid w:val="00580605"/>
    <w:rsid w:val="005A2101"/>
    <w:rsid w:val="005A4BDD"/>
    <w:rsid w:val="005A539B"/>
    <w:rsid w:val="005B3E9F"/>
    <w:rsid w:val="005B5B78"/>
    <w:rsid w:val="005C392F"/>
    <w:rsid w:val="005F3CF7"/>
    <w:rsid w:val="005F4F07"/>
    <w:rsid w:val="0060795E"/>
    <w:rsid w:val="00607C32"/>
    <w:rsid w:val="006127C7"/>
    <w:rsid w:val="00616A02"/>
    <w:rsid w:val="00620D75"/>
    <w:rsid w:val="006261D4"/>
    <w:rsid w:val="00626E2E"/>
    <w:rsid w:val="006302AE"/>
    <w:rsid w:val="00630639"/>
    <w:rsid w:val="00632CA3"/>
    <w:rsid w:val="00632D50"/>
    <w:rsid w:val="0063321E"/>
    <w:rsid w:val="00642799"/>
    <w:rsid w:val="00646967"/>
    <w:rsid w:val="0065223E"/>
    <w:rsid w:val="0065382D"/>
    <w:rsid w:val="006573F8"/>
    <w:rsid w:val="0066263D"/>
    <w:rsid w:val="00664AF1"/>
    <w:rsid w:val="0066593D"/>
    <w:rsid w:val="00667CA0"/>
    <w:rsid w:val="00677A81"/>
    <w:rsid w:val="00691F4F"/>
    <w:rsid w:val="0069693B"/>
    <w:rsid w:val="006A4929"/>
    <w:rsid w:val="006A5A1D"/>
    <w:rsid w:val="006B2530"/>
    <w:rsid w:val="006B4794"/>
    <w:rsid w:val="006C0647"/>
    <w:rsid w:val="006D03C9"/>
    <w:rsid w:val="006D2B23"/>
    <w:rsid w:val="006E1F30"/>
    <w:rsid w:val="006F02F2"/>
    <w:rsid w:val="006F210D"/>
    <w:rsid w:val="006F5B8B"/>
    <w:rsid w:val="006F733F"/>
    <w:rsid w:val="00714B07"/>
    <w:rsid w:val="007210B5"/>
    <w:rsid w:val="00721E87"/>
    <w:rsid w:val="00725019"/>
    <w:rsid w:val="00733DE1"/>
    <w:rsid w:val="00735087"/>
    <w:rsid w:val="00737F7C"/>
    <w:rsid w:val="00751102"/>
    <w:rsid w:val="007517A2"/>
    <w:rsid w:val="00752487"/>
    <w:rsid w:val="00753E19"/>
    <w:rsid w:val="007645EF"/>
    <w:rsid w:val="00764949"/>
    <w:rsid w:val="0076622D"/>
    <w:rsid w:val="007758B3"/>
    <w:rsid w:val="0078276E"/>
    <w:rsid w:val="007A2F7D"/>
    <w:rsid w:val="007A61D5"/>
    <w:rsid w:val="007B205C"/>
    <w:rsid w:val="007C02F7"/>
    <w:rsid w:val="007C54CF"/>
    <w:rsid w:val="007C66DD"/>
    <w:rsid w:val="007D76D1"/>
    <w:rsid w:val="007E28C9"/>
    <w:rsid w:val="007F6E4A"/>
    <w:rsid w:val="00802B59"/>
    <w:rsid w:val="0080736F"/>
    <w:rsid w:val="00820D5B"/>
    <w:rsid w:val="00823039"/>
    <w:rsid w:val="008408AC"/>
    <w:rsid w:val="00850DF5"/>
    <w:rsid w:val="00865CBA"/>
    <w:rsid w:val="00874264"/>
    <w:rsid w:val="00875F74"/>
    <w:rsid w:val="00880B9D"/>
    <w:rsid w:val="008818C4"/>
    <w:rsid w:val="00884508"/>
    <w:rsid w:val="00893AEB"/>
    <w:rsid w:val="00893F71"/>
    <w:rsid w:val="00894B78"/>
    <w:rsid w:val="008B4E33"/>
    <w:rsid w:val="008B76E2"/>
    <w:rsid w:val="008C2187"/>
    <w:rsid w:val="008C388E"/>
    <w:rsid w:val="008C7055"/>
    <w:rsid w:val="008D14E5"/>
    <w:rsid w:val="008D4F8D"/>
    <w:rsid w:val="008F2831"/>
    <w:rsid w:val="0090064B"/>
    <w:rsid w:val="00903A59"/>
    <w:rsid w:val="00905ECC"/>
    <w:rsid w:val="00911AD2"/>
    <w:rsid w:val="009137A1"/>
    <w:rsid w:val="009137FA"/>
    <w:rsid w:val="00915CE9"/>
    <w:rsid w:val="009176F2"/>
    <w:rsid w:val="0091784C"/>
    <w:rsid w:val="00923D5C"/>
    <w:rsid w:val="0093268A"/>
    <w:rsid w:val="00935CD9"/>
    <w:rsid w:val="00936B4F"/>
    <w:rsid w:val="00952400"/>
    <w:rsid w:val="00955F16"/>
    <w:rsid w:val="00972850"/>
    <w:rsid w:val="00980FAA"/>
    <w:rsid w:val="00982825"/>
    <w:rsid w:val="00987593"/>
    <w:rsid w:val="0099142C"/>
    <w:rsid w:val="009C509E"/>
    <w:rsid w:val="009C6652"/>
    <w:rsid w:val="009E0EEC"/>
    <w:rsid w:val="00A063E3"/>
    <w:rsid w:val="00A07C98"/>
    <w:rsid w:val="00A13204"/>
    <w:rsid w:val="00A14198"/>
    <w:rsid w:val="00A2081A"/>
    <w:rsid w:val="00A31DD0"/>
    <w:rsid w:val="00A35585"/>
    <w:rsid w:val="00A40C15"/>
    <w:rsid w:val="00A42D2A"/>
    <w:rsid w:val="00A4409C"/>
    <w:rsid w:val="00A46CA8"/>
    <w:rsid w:val="00A632CE"/>
    <w:rsid w:val="00A66F51"/>
    <w:rsid w:val="00A702EA"/>
    <w:rsid w:val="00A77AE2"/>
    <w:rsid w:val="00A81FB5"/>
    <w:rsid w:val="00A82035"/>
    <w:rsid w:val="00A83FFA"/>
    <w:rsid w:val="00A84B06"/>
    <w:rsid w:val="00A918F1"/>
    <w:rsid w:val="00A929CF"/>
    <w:rsid w:val="00A947E1"/>
    <w:rsid w:val="00A96C83"/>
    <w:rsid w:val="00AA0925"/>
    <w:rsid w:val="00AB21A4"/>
    <w:rsid w:val="00AB3C6F"/>
    <w:rsid w:val="00AC0655"/>
    <w:rsid w:val="00AC2051"/>
    <w:rsid w:val="00AF3C1C"/>
    <w:rsid w:val="00AF6754"/>
    <w:rsid w:val="00B03E39"/>
    <w:rsid w:val="00B064EF"/>
    <w:rsid w:val="00B068D5"/>
    <w:rsid w:val="00B22C9D"/>
    <w:rsid w:val="00B324D5"/>
    <w:rsid w:val="00B366FA"/>
    <w:rsid w:val="00B52BBD"/>
    <w:rsid w:val="00B6676A"/>
    <w:rsid w:val="00B72EDE"/>
    <w:rsid w:val="00B72FED"/>
    <w:rsid w:val="00B7696B"/>
    <w:rsid w:val="00B96382"/>
    <w:rsid w:val="00B9668C"/>
    <w:rsid w:val="00B97A85"/>
    <w:rsid w:val="00BA2103"/>
    <w:rsid w:val="00BA3EAE"/>
    <w:rsid w:val="00BB17C8"/>
    <w:rsid w:val="00BB5168"/>
    <w:rsid w:val="00BE22CA"/>
    <w:rsid w:val="00BE5417"/>
    <w:rsid w:val="00BE63C1"/>
    <w:rsid w:val="00C009A4"/>
    <w:rsid w:val="00C03E68"/>
    <w:rsid w:val="00C05C5C"/>
    <w:rsid w:val="00C06166"/>
    <w:rsid w:val="00C12367"/>
    <w:rsid w:val="00C1543E"/>
    <w:rsid w:val="00C219C8"/>
    <w:rsid w:val="00C30072"/>
    <w:rsid w:val="00C31339"/>
    <w:rsid w:val="00C37A9C"/>
    <w:rsid w:val="00C47882"/>
    <w:rsid w:val="00C500DA"/>
    <w:rsid w:val="00C52435"/>
    <w:rsid w:val="00C53603"/>
    <w:rsid w:val="00C57FB3"/>
    <w:rsid w:val="00C60D06"/>
    <w:rsid w:val="00C619D4"/>
    <w:rsid w:val="00C62A80"/>
    <w:rsid w:val="00C647DE"/>
    <w:rsid w:val="00C65CCA"/>
    <w:rsid w:val="00C75C28"/>
    <w:rsid w:val="00C77D5D"/>
    <w:rsid w:val="00C960CC"/>
    <w:rsid w:val="00CA5997"/>
    <w:rsid w:val="00CA5C3F"/>
    <w:rsid w:val="00CB322F"/>
    <w:rsid w:val="00CB459B"/>
    <w:rsid w:val="00CC2603"/>
    <w:rsid w:val="00CD63C9"/>
    <w:rsid w:val="00CE04C7"/>
    <w:rsid w:val="00CE0D32"/>
    <w:rsid w:val="00CE2463"/>
    <w:rsid w:val="00CF735F"/>
    <w:rsid w:val="00D03290"/>
    <w:rsid w:val="00D05AD5"/>
    <w:rsid w:val="00D105C8"/>
    <w:rsid w:val="00D10EE4"/>
    <w:rsid w:val="00D263BB"/>
    <w:rsid w:val="00D3472E"/>
    <w:rsid w:val="00D34754"/>
    <w:rsid w:val="00D369F1"/>
    <w:rsid w:val="00D37E87"/>
    <w:rsid w:val="00D418E5"/>
    <w:rsid w:val="00D46BB7"/>
    <w:rsid w:val="00D518A1"/>
    <w:rsid w:val="00D56957"/>
    <w:rsid w:val="00D63D3C"/>
    <w:rsid w:val="00D650E4"/>
    <w:rsid w:val="00D67271"/>
    <w:rsid w:val="00D7096D"/>
    <w:rsid w:val="00D71166"/>
    <w:rsid w:val="00D837D2"/>
    <w:rsid w:val="00D844A6"/>
    <w:rsid w:val="00D8580D"/>
    <w:rsid w:val="00D8676D"/>
    <w:rsid w:val="00D91609"/>
    <w:rsid w:val="00DA2619"/>
    <w:rsid w:val="00DA3965"/>
    <w:rsid w:val="00DA41F5"/>
    <w:rsid w:val="00DB0A00"/>
    <w:rsid w:val="00DD3142"/>
    <w:rsid w:val="00DE529C"/>
    <w:rsid w:val="00DF675D"/>
    <w:rsid w:val="00E008EF"/>
    <w:rsid w:val="00E111A1"/>
    <w:rsid w:val="00E415FD"/>
    <w:rsid w:val="00E43284"/>
    <w:rsid w:val="00E50195"/>
    <w:rsid w:val="00E51990"/>
    <w:rsid w:val="00E65B55"/>
    <w:rsid w:val="00E80369"/>
    <w:rsid w:val="00E812A9"/>
    <w:rsid w:val="00E8541E"/>
    <w:rsid w:val="00E95A50"/>
    <w:rsid w:val="00EA1E40"/>
    <w:rsid w:val="00EA24BA"/>
    <w:rsid w:val="00EA50D3"/>
    <w:rsid w:val="00EA763A"/>
    <w:rsid w:val="00EB53FD"/>
    <w:rsid w:val="00EB68A0"/>
    <w:rsid w:val="00EB702A"/>
    <w:rsid w:val="00ED064B"/>
    <w:rsid w:val="00ED4B70"/>
    <w:rsid w:val="00ED611B"/>
    <w:rsid w:val="00EE053D"/>
    <w:rsid w:val="00EE3809"/>
    <w:rsid w:val="00EF7AFD"/>
    <w:rsid w:val="00F023D1"/>
    <w:rsid w:val="00F1045C"/>
    <w:rsid w:val="00F14725"/>
    <w:rsid w:val="00F200C6"/>
    <w:rsid w:val="00F20C4B"/>
    <w:rsid w:val="00F35542"/>
    <w:rsid w:val="00F474C1"/>
    <w:rsid w:val="00F52AA6"/>
    <w:rsid w:val="00F5673C"/>
    <w:rsid w:val="00F56EE0"/>
    <w:rsid w:val="00F604B3"/>
    <w:rsid w:val="00F662AD"/>
    <w:rsid w:val="00F66600"/>
    <w:rsid w:val="00F715C8"/>
    <w:rsid w:val="00F745FB"/>
    <w:rsid w:val="00F75D84"/>
    <w:rsid w:val="00F773D9"/>
    <w:rsid w:val="00F833BF"/>
    <w:rsid w:val="00F857BB"/>
    <w:rsid w:val="00F874C7"/>
    <w:rsid w:val="00FA55EA"/>
    <w:rsid w:val="00FA7F6D"/>
    <w:rsid w:val="00FB6532"/>
    <w:rsid w:val="00FB6938"/>
    <w:rsid w:val="00FB69CE"/>
    <w:rsid w:val="00FC1AD5"/>
    <w:rsid w:val="00FD3999"/>
    <w:rsid w:val="00FD65F3"/>
    <w:rsid w:val="00FE0C90"/>
    <w:rsid w:val="00FE2E32"/>
    <w:rsid w:val="00FE35A2"/>
    <w:rsid w:val="00FE481A"/>
    <w:rsid w:val="00FE620C"/>
    <w:rsid w:val="00FF0339"/>
    <w:rsid w:val="00FF3F7D"/>
    <w:rsid w:val="00FF523D"/>
    <w:rsid w:val="00FF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64601A-E80D-4850-83C5-BEBF70E7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D4F8D"/>
    <w:pPr>
      <w:spacing w:after="0" w:line="240" w:lineRule="auto"/>
    </w:pPr>
  </w:style>
  <w:style w:type="character" w:customStyle="1" w:styleId="FontStyle12">
    <w:name w:val="Font Style12"/>
    <w:rsid w:val="008D4F8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js-message-subject">
    <w:name w:val="js-message-subject"/>
    <w:basedOn w:val="a0"/>
    <w:rsid w:val="008D4F8D"/>
  </w:style>
  <w:style w:type="table" w:styleId="a5">
    <w:name w:val="Table Grid"/>
    <w:basedOn w:val="a1"/>
    <w:uiPriority w:val="59"/>
    <w:rsid w:val="008D4F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935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270498"/>
  </w:style>
  <w:style w:type="paragraph" w:styleId="a7">
    <w:name w:val="header"/>
    <w:basedOn w:val="a"/>
    <w:link w:val="a8"/>
    <w:uiPriority w:val="99"/>
    <w:semiHidden/>
    <w:unhideWhenUsed/>
    <w:rsid w:val="002D1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D1530"/>
  </w:style>
  <w:style w:type="paragraph" w:styleId="a9">
    <w:name w:val="footer"/>
    <w:basedOn w:val="a"/>
    <w:link w:val="aa"/>
    <w:uiPriority w:val="99"/>
    <w:semiHidden/>
    <w:unhideWhenUsed/>
    <w:rsid w:val="002D1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D1530"/>
  </w:style>
  <w:style w:type="character" w:styleId="ab">
    <w:name w:val="Hyperlink"/>
    <w:basedOn w:val="a0"/>
    <w:uiPriority w:val="99"/>
    <w:unhideWhenUsed/>
    <w:rsid w:val="00911AD2"/>
    <w:rPr>
      <w:color w:val="0000FF" w:themeColor="hyperlink"/>
      <w:u w:val="single"/>
    </w:rPr>
  </w:style>
  <w:style w:type="paragraph" w:styleId="ac">
    <w:name w:val="footnote text"/>
    <w:basedOn w:val="a"/>
    <w:link w:val="ad"/>
    <w:semiHidden/>
    <w:rsid w:val="00911A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911A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rsid w:val="00911AD2"/>
    <w:rPr>
      <w:vertAlign w:val="superscript"/>
    </w:rPr>
  </w:style>
  <w:style w:type="character" w:styleId="af">
    <w:name w:val="Strong"/>
    <w:basedOn w:val="a0"/>
    <w:qFormat/>
    <w:rsid w:val="007645EF"/>
    <w:rPr>
      <w:b/>
      <w:bCs/>
    </w:rPr>
  </w:style>
  <w:style w:type="character" w:styleId="af0">
    <w:name w:val="Emphasis"/>
    <w:basedOn w:val="a0"/>
    <w:qFormat/>
    <w:rsid w:val="007645EF"/>
    <w:rPr>
      <w:i/>
      <w:iCs/>
    </w:rPr>
  </w:style>
  <w:style w:type="paragraph" w:styleId="af1">
    <w:name w:val="List Paragraph"/>
    <w:basedOn w:val="a"/>
    <w:uiPriority w:val="34"/>
    <w:qFormat/>
    <w:rsid w:val="004C5788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8F2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F2831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65223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c2">
    <w:name w:val="c2"/>
    <w:basedOn w:val="a0"/>
    <w:rsid w:val="0065223E"/>
  </w:style>
  <w:style w:type="paragraph" w:customStyle="1" w:styleId="c7">
    <w:name w:val="c7"/>
    <w:basedOn w:val="a"/>
    <w:rsid w:val="00652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652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2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5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39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7700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2872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2189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2244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60770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2792">
          <w:marLeft w:val="7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150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010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2780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" TargetMode="External"/><Relationship Id="rId13" Type="http://schemas.openxmlformats.org/officeDocument/2006/relationships/hyperlink" Target="http://&#1080;&#1085;&#1089;&#1090;&#1080;&#1090;&#1091;&#1090;-&#1082;&#1086;&#1088;&#1088;&#1077;&#1082;&#1094;&#1080;&#1086;&#1085;&#1085;&#1086;&#1081;-&#1087;&#1077;&#1076;&#1072;&#1075;&#1086;&#1075;&#1080;&#1082;&#1080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&#1080;&#1085;&#1089;&#1090;&#1080;&#1090;&#1091;&#1090;-&#1082;&#1086;&#1088;&#1088;&#1077;&#1082;&#1094;&#1080;&#1086;&#1085;&#1085;&#1086;&#1081;-&#1087;&#1077;&#1076;&#1072;&#1075;&#1086;&#1075;&#1080;&#1082;&#1080;.&#1088;&#1092;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cp.or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0;&#1085;&#1089;&#1090;&#1080;&#1090;&#1091;&#1090;-&#1082;&#1086;&#1088;&#1088;&#1077;&#1082;&#1094;&#1080;&#1086;&#1085;&#1085;&#1086;&#1081;-&#1087;&#1077;&#1076;&#1072;&#1075;&#1086;&#1075;&#1080;&#1082;&#1080;.&#1088;&#1092;/" TargetMode="External"/><Relationship Id="rId10" Type="http://schemas.openxmlformats.org/officeDocument/2006/relationships/hyperlink" Target="http://edu-ope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clusive-edu.ru/" TargetMode="External"/><Relationship Id="rId14" Type="http://schemas.openxmlformats.org/officeDocument/2006/relationships/hyperlink" Target="http://&#1080;&#1085;&#1089;&#1090;&#1080;&#1090;&#1091;&#1090;-&#1082;&#1086;&#1088;&#1088;&#1077;&#1082;&#1094;&#1080;&#1086;&#1085;&#1085;&#1086;&#1081;-&#1087;&#1077;&#1076;&#1072;&#1075;&#1086;&#1075;&#1080;&#1082;&#1080;.&#1088;&#1092;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2016-11-03T00:00:00</PublishDate>
  <Abstract>«Они хотят, чтобы их понимали»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МАСТЕР – КЛАСС</vt:lpstr>
    </vt:vector>
  </TitlesOfParts>
  <Company>RePack by SPecialiST</Company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МАСТЕР – КЛАСС</dc:title>
  <dc:subject>                    на тему:</dc:subject>
  <dc:creator> Составила и провела                                     учитель-логопед Низамова Ю.К. </dc:creator>
  <cp:keywords/>
  <dc:description/>
  <cp:lastModifiedBy>322</cp:lastModifiedBy>
  <cp:revision>100</cp:revision>
  <cp:lastPrinted>2016-11-01T10:44:00Z</cp:lastPrinted>
  <dcterms:created xsi:type="dcterms:W3CDTF">2015-01-09T14:23:00Z</dcterms:created>
  <dcterms:modified xsi:type="dcterms:W3CDTF">2021-03-11T08:51:00Z</dcterms:modified>
</cp:coreProperties>
</file>