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00D" w:rsidRPr="00335E35" w:rsidRDefault="00294C3B" w:rsidP="00D7600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b/>
          <w:bCs/>
          <w:iCs/>
          <w:color w:val="000000"/>
          <w:sz w:val="32"/>
          <w:szCs w:val="32"/>
          <w:u w:val="single"/>
        </w:rPr>
        <w:t xml:space="preserve"> «Чтобы помнили!</w:t>
      </w:r>
      <w:r w:rsidR="00D7600D" w:rsidRPr="00335E35">
        <w:rPr>
          <w:b/>
          <w:bCs/>
          <w:iCs/>
          <w:color w:val="000000"/>
          <w:sz w:val="32"/>
          <w:szCs w:val="32"/>
          <w:u w:val="single"/>
        </w:rPr>
        <w:t>».</w:t>
      </w:r>
    </w:p>
    <w:p w:rsidR="00D7600D" w:rsidRPr="00294C3B" w:rsidRDefault="00D7600D" w:rsidP="00294C3B">
      <w:pPr>
        <w:pStyle w:val="a3"/>
        <w:shd w:val="clear" w:color="auto" w:fill="FFFFFF"/>
        <w:spacing w:before="0" w:beforeAutospacing="0" w:after="0" w:afterAutospacing="0"/>
        <w:jc w:val="center"/>
        <w:rPr>
          <w:iCs/>
          <w:color w:val="000000"/>
          <w:sz w:val="32"/>
          <w:szCs w:val="32"/>
        </w:rPr>
      </w:pPr>
      <w:r w:rsidRPr="00335E35">
        <w:rPr>
          <w:iCs/>
          <w:color w:val="000000"/>
          <w:sz w:val="32"/>
          <w:szCs w:val="32"/>
        </w:rPr>
        <w:t>(Разработка внеклас</w:t>
      </w:r>
      <w:r w:rsidR="00294C3B">
        <w:rPr>
          <w:iCs/>
          <w:color w:val="000000"/>
          <w:sz w:val="32"/>
          <w:szCs w:val="32"/>
        </w:rPr>
        <w:t>сного мероприятия по ОРКСЭ</w:t>
      </w:r>
      <w:bookmarkStart w:id="0" w:name="_GoBack"/>
      <w:bookmarkEnd w:id="0"/>
      <w:r w:rsidR="00E52D50">
        <w:rPr>
          <w:iCs/>
          <w:color w:val="000000"/>
          <w:sz w:val="32"/>
          <w:szCs w:val="32"/>
        </w:rPr>
        <w:t>)</w:t>
      </w:r>
    </w:p>
    <w:p w:rsidR="00D7600D" w:rsidRDefault="00D7600D" w:rsidP="00D7600D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iCs/>
          <w:color w:val="000000"/>
          <w:sz w:val="28"/>
          <w:szCs w:val="28"/>
        </w:rPr>
      </w:pPr>
      <w:r w:rsidRPr="00335E35">
        <w:rPr>
          <w:b/>
          <w:bCs/>
          <w:iCs/>
          <w:color w:val="000000"/>
          <w:sz w:val="32"/>
          <w:szCs w:val="32"/>
        </w:rPr>
        <w:t>Автор:</w:t>
      </w:r>
      <w:r w:rsidRPr="00335E35">
        <w:rPr>
          <w:iCs/>
          <w:color w:val="000000"/>
          <w:sz w:val="32"/>
          <w:szCs w:val="32"/>
        </w:rPr>
        <w:t xml:space="preserve"> Учитель ОРКСЭ МКОО </w:t>
      </w:r>
      <w:proofErr w:type="spellStart"/>
      <w:r w:rsidRPr="00335E35">
        <w:rPr>
          <w:iCs/>
          <w:color w:val="000000"/>
          <w:sz w:val="32"/>
          <w:szCs w:val="32"/>
        </w:rPr>
        <w:t>Русскоюрткульская</w:t>
      </w:r>
      <w:proofErr w:type="spellEnd"/>
      <w:r w:rsidRPr="00335E35">
        <w:rPr>
          <w:iCs/>
          <w:color w:val="000000"/>
          <w:sz w:val="32"/>
          <w:szCs w:val="32"/>
        </w:rPr>
        <w:t xml:space="preserve"> СШ им. </w:t>
      </w:r>
      <w:proofErr w:type="spellStart"/>
      <w:r w:rsidRPr="00335E35">
        <w:rPr>
          <w:iCs/>
          <w:color w:val="000000"/>
          <w:sz w:val="32"/>
          <w:szCs w:val="32"/>
        </w:rPr>
        <w:t>А.И.Новикова</w:t>
      </w:r>
      <w:proofErr w:type="spellEnd"/>
      <w:r w:rsidRPr="00335E35">
        <w:rPr>
          <w:iCs/>
          <w:color w:val="000000"/>
          <w:sz w:val="32"/>
          <w:szCs w:val="32"/>
        </w:rPr>
        <w:t xml:space="preserve"> </w:t>
      </w:r>
      <w:proofErr w:type="spellStart"/>
      <w:r w:rsidRPr="00335E35">
        <w:rPr>
          <w:iCs/>
          <w:color w:val="000000"/>
          <w:sz w:val="32"/>
          <w:szCs w:val="32"/>
        </w:rPr>
        <w:t>Старомайнского</w:t>
      </w:r>
      <w:proofErr w:type="spellEnd"/>
      <w:r w:rsidRPr="00335E35">
        <w:rPr>
          <w:iCs/>
          <w:color w:val="000000"/>
          <w:sz w:val="32"/>
          <w:szCs w:val="32"/>
        </w:rPr>
        <w:t xml:space="preserve"> района Ульяновской области</w:t>
      </w:r>
      <w:r w:rsidRPr="00335E35">
        <w:rPr>
          <w:i/>
          <w:iCs/>
          <w:color w:val="000000"/>
          <w:sz w:val="28"/>
          <w:szCs w:val="28"/>
        </w:rPr>
        <w:t>.</w:t>
      </w:r>
    </w:p>
    <w:p w:rsidR="00E169E4" w:rsidRDefault="00E169E4" w:rsidP="00D7600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iCs/>
          <w:color w:val="000000"/>
          <w:sz w:val="28"/>
          <w:szCs w:val="28"/>
        </w:rPr>
      </w:pPr>
      <w:proofErr w:type="spellStart"/>
      <w:r w:rsidRPr="00E169E4">
        <w:rPr>
          <w:b/>
          <w:i/>
          <w:iCs/>
          <w:color w:val="000000"/>
          <w:sz w:val="28"/>
          <w:szCs w:val="28"/>
        </w:rPr>
        <w:t>Дубаева</w:t>
      </w:r>
      <w:proofErr w:type="spellEnd"/>
      <w:r w:rsidRPr="00E169E4">
        <w:rPr>
          <w:b/>
          <w:i/>
          <w:iCs/>
          <w:color w:val="000000"/>
          <w:sz w:val="28"/>
          <w:szCs w:val="28"/>
        </w:rPr>
        <w:t xml:space="preserve"> Светлана Михайловна</w:t>
      </w:r>
    </w:p>
    <w:p w:rsidR="00E52D50" w:rsidRPr="00E169E4" w:rsidRDefault="00E52D50" w:rsidP="00D7600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Телефон: 88423070134(рабочий), 89372725738(сотовый)</w:t>
      </w:r>
    </w:p>
    <w:p w:rsidR="00D7600D" w:rsidRPr="00335E35" w:rsidRDefault="00D7600D" w:rsidP="00D7600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35E35">
        <w:rPr>
          <w:b/>
          <w:bCs/>
          <w:color w:val="000000"/>
          <w:sz w:val="28"/>
          <w:szCs w:val="28"/>
        </w:rPr>
        <w:t>Цель:</w:t>
      </w:r>
      <w:r w:rsidRPr="00335E35">
        <w:rPr>
          <w:color w:val="000000"/>
          <w:sz w:val="28"/>
          <w:szCs w:val="28"/>
        </w:rPr>
        <w:t xml:space="preserve"> формирование представления о значении и содержании подвига </w:t>
      </w:r>
      <w:proofErr w:type="spellStart"/>
      <w:r w:rsidRPr="00335E35">
        <w:rPr>
          <w:color w:val="000000"/>
          <w:sz w:val="28"/>
          <w:szCs w:val="28"/>
        </w:rPr>
        <w:t>новомучеников</w:t>
      </w:r>
      <w:proofErr w:type="spellEnd"/>
      <w:r w:rsidRPr="00335E35">
        <w:rPr>
          <w:color w:val="000000"/>
          <w:sz w:val="28"/>
          <w:szCs w:val="28"/>
        </w:rPr>
        <w:t xml:space="preserve"> в истории </w:t>
      </w:r>
      <w:proofErr w:type="spellStart"/>
      <w:r w:rsidRPr="00335E35">
        <w:rPr>
          <w:color w:val="000000"/>
          <w:sz w:val="28"/>
          <w:szCs w:val="28"/>
        </w:rPr>
        <w:t>России</w:t>
      </w:r>
      <w:proofErr w:type="gramStart"/>
      <w:r w:rsidRPr="00335E35">
        <w:rPr>
          <w:color w:val="000000"/>
          <w:sz w:val="28"/>
          <w:szCs w:val="28"/>
        </w:rPr>
        <w:t>,Р</w:t>
      </w:r>
      <w:proofErr w:type="gramEnd"/>
      <w:r w:rsidRPr="00335E35">
        <w:rPr>
          <w:color w:val="000000"/>
          <w:sz w:val="28"/>
          <w:szCs w:val="28"/>
        </w:rPr>
        <w:t>усской</w:t>
      </w:r>
      <w:proofErr w:type="spellEnd"/>
      <w:r w:rsidRPr="00335E35">
        <w:rPr>
          <w:color w:val="000000"/>
          <w:sz w:val="28"/>
          <w:szCs w:val="28"/>
        </w:rPr>
        <w:t xml:space="preserve"> Православной Церкви и </w:t>
      </w:r>
      <w:r w:rsidR="00E52D50">
        <w:rPr>
          <w:color w:val="000000"/>
          <w:sz w:val="28"/>
          <w:szCs w:val="28"/>
        </w:rPr>
        <w:t xml:space="preserve">в истории </w:t>
      </w:r>
      <w:r w:rsidRPr="00335E35">
        <w:rPr>
          <w:color w:val="000000"/>
          <w:sz w:val="28"/>
          <w:szCs w:val="28"/>
        </w:rPr>
        <w:t>Ульяновской области.</w:t>
      </w:r>
    </w:p>
    <w:p w:rsidR="00D7600D" w:rsidRPr="00335E35" w:rsidRDefault="00D7600D" w:rsidP="00D7600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35E35">
        <w:rPr>
          <w:b/>
          <w:bCs/>
          <w:color w:val="000000"/>
          <w:sz w:val="28"/>
          <w:szCs w:val="28"/>
        </w:rPr>
        <w:t>Задачи:</w:t>
      </w:r>
    </w:p>
    <w:p w:rsidR="00D7600D" w:rsidRPr="00335E35" w:rsidRDefault="00D7600D" w:rsidP="00D7600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35E35">
        <w:rPr>
          <w:color w:val="000000"/>
          <w:sz w:val="28"/>
          <w:szCs w:val="28"/>
        </w:rPr>
        <w:t>Дать представление об основных событиях XX века, связанных с гонениями на Церковь (общая хронология);</w:t>
      </w:r>
    </w:p>
    <w:p w:rsidR="00D7600D" w:rsidRPr="00335E35" w:rsidRDefault="00D7600D" w:rsidP="00D7600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35E35">
        <w:rPr>
          <w:color w:val="000000"/>
          <w:sz w:val="28"/>
          <w:szCs w:val="28"/>
        </w:rPr>
        <w:t>Дать представление о событиях 30-х годов 20 века, связанных с гонениями на Церковь в Ульяновской области;</w:t>
      </w:r>
    </w:p>
    <w:p w:rsidR="00D7600D" w:rsidRPr="00335E35" w:rsidRDefault="00D7600D" w:rsidP="00D7600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35E35">
        <w:rPr>
          <w:color w:val="000000"/>
          <w:sz w:val="28"/>
          <w:szCs w:val="28"/>
        </w:rPr>
        <w:t xml:space="preserve">Описать социальный портрет </w:t>
      </w:r>
      <w:proofErr w:type="spellStart"/>
      <w:r w:rsidRPr="00335E35">
        <w:rPr>
          <w:color w:val="000000"/>
          <w:sz w:val="28"/>
          <w:szCs w:val="28"/>
        </w:rPr>
        <w:t>новомучеников</w:t>
      </w:r>
      <w:proofErr w:type="spellEnd"/>
      <w:r w:rsidRPr="00335E35">
        <w:rPr>
          <w:color w:val="000000"/>
          <w:sz w:val="28"/>
          <w:szCs w:val="28"/>
        </w:rPr>
        <w:t xml:space="preserve"> (обзорно), их стояние в вере в разных ситуациях </w:t>
      </w:r>
      <w:proofErr w:type="spellStart"/>
      <w:r w:rsidRPr="00335E35">
        <w:rPr>
          <w:color w:val="000000"/>
          <w:sz w:val="28"/>
          <w:szCs w:val="28"/>
        </w:rPr>
        <w:t>исповедничества</w:t>
      </w:r>
      <w:proofErr w:type="spellEnd"/>
      <w:r w:rsidRPr="00335E35">
        <w:rPr>
          <w:color w:val="000000"/>
          <w:sz w:val="28"/>
          <w:szCs w:val="28"/>
        </w:rPr>
        <w:t>;</w:t>
      </w:r>
    </w:p>
    <w:p w:rsidR="00D7600D" w:rsidRPr="00335E35" w:rsidRDefault="00D7600D" w:rsidP="00D7600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35E35">
        <w:rPr>
          <w:color w:val="000000"/>
          <w:sz w:val="28"/>
          <w:szCs w:val="28"/>
        </w:rPr>
        <w:t xml:space="preserve">Рассказать о </w:t>
      </w:r>
      <w:proofErr w:type="spellStart"/>
      <w:r w:rsidRPr="00335E35">
        <w:rPr>
          <w:color w:val="000000"/>
          <w:sz w:val="28"/>
          <w:szCs w:val="28"/>
        </w:rPr>
        <w:t>новомучениках</w:t>
      </w:r>
      <w:proofErr w:type="spellEnd"/>
      <w:r w:rsidRPr="00335E35">
        <w:rPr>
          <w:color w:val="000000"/>
          <w:sz w:val="28"/>
          <w:szCs w:val="28"/>
        </w:rPr>
        <w:t xml:space="preserve"> земли Симбирской</w:t>
      </w:r>
    </w:p>
    <w:p w:rsidR="00D7600D" w:rsidRPr="00335E35" w:rsidRDefault="00D7600D" w:rsidP="00D7600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35E35">
        <w:rPr>
          <w:color w:val="000000"/>
          <w:sz w:val="28"/>
          <w:szCs w:val="28"/>
        </w:rPr>
        <w:t xml:space="preserve">Раскрыть значение подвига </w:t>
      </w:r>
      <w:proofErr w:type="spellStart"/>
      <w:r w:rsidRPr="00335E35">
        <w:rPr>
          <w:color w:val="000000"/>
          <w:sz w:val="28"/>
          <w:szCs w:val="28"/>
        </w:rPr>
        <w:t>новомучеников</w:t>
      </w:r>
      <w:proofErr w:type="spellEnd"/>
      <w:r w:rsidRPr="00335E35">
        <w:rPr>
          <w:color w:val="000000"/>
          <w:sz w:val="28"/>
          <w:szCs w:val="28"/>
        </w:rPr>
        <w:t xml:space="preserve"> и исповедников для формирования личности обучающихся, современной молодежи.</w:t>
      </w:r>
    </w:p>
    <w:p w:rsidR="00D7600D" w:rsidRDefault="00D7600D" w:rsidP="00D7600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D7600D" w:rsidRPr="00335E35" w:rsidRDefault="00D7600D" w:rsidP="00D7600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335E35">
        <w:rPr>
          <w:b/>
          <w:bCs/>
          <w:color w:val="000000"/>
          <w:sz w:val="28"/>
          <w:szCs w:val="28"/>
        </w:rPr>
        <w:t>Оборудование:</w:t>
      </w:r>
      <w:r w:rsidRPr="00335E35">
        <w:rPr>
          <w:color w:val="000000"/>
          <w:sz w:val="28"/>
          <w:szCs w:val="28"/>
        </w:rPr>
        <w:t> проектор, экран, компьютер, раздаточный материал, рабочие листы-таблицы.</w:t>
      </w:r>
    </w:p>
    <w:p w:rsidR="00D7600D" w:rsidRPr="00335E35" w:rsidRDefault="00D7600D" w:rsidP="00D7600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335E35">
        <w:rPr>
          <w:b/>
          <w:bCs/>
          <w:color w:val="000000"/>
          <w:sz w:val="28"/>
          <w:szCs w:val="28"/>
        </w:rPr>
        <w:t>Форма деятельности:</w:t>
      </w:r>
      <w:r w:rsidRPr="00335E35">
        <w:rPr>
          <w:color w:val="000000"/>
          <w:sz w:val="28"/>
          <w:szCs w:val="28"/>
        </w:rPr>
        <w:t> фронтальная, индивидуальная.</w:t>
      </w:r>
    </w:p>
    <w:p w:rsidR="00D7600D" w:rsidRPr="00335E35" w:rsidRDefault="00D7600D" w:rsidP="00D7600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335E35">
        <w:rPr>
          <w:b/>
          <w:bCs/>
          <w:color w:val="000000"/>
          <w:sz w:val="28"/>
          <w:szCs w:val="28"/>
        </w:rPr>
        <w:t>Методы работы:</w:t>
      </w:r>
      <w:r w:rsidRPr="00335E35">
        <w:rPr>
          <w:color w:val="000000"/>
          <w:sz w:val="28"/>
          <w:szCs w:val="28"/>
        </w:rPr>
        <w:t> проблемный метод, частичн</w:t>
      </w:r>
      <w:proofErr w:type="gramStart"/>
      <w:r w:rsidRPr="00335E35">
        <w:rPr>
          <w:color w:val="000000"/>
          <w:sz w:val="28"/>
          <w:szCs w:val="28"/>
        </w:rPr>
        <w:t>о-</w:t>
      </w:r>
      <w:proofErr w:type="gramEnd"/>
      <w:r w:rsidRPr="00335E35">
        <w:rPr>
          <w:color w:val="000000"/>
          <w:sz w:val="28"/>
          <w:szCs w:val="28"/>
        </w:rPr>
        <w:t xml:space="preserve"> поисковый, информационно-иллюстративный.</w:t>
      </w:r>
    </w:p>
    <w:p w:rsidR="00D7600D" w:rsidRDefault="00D7600D" w:rsidP="00D7600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D7600D" w:rsidRPr="00335E35" w:rsidRDefault="00D7600D" w:rsidP="00D7600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35E35">
        <w:rPr>
          <w:b/>
          <w:bCs/>
          <w:iCs/>
          <w:color w:val="000000"/>
          <w:sz w:val="28"/>
          <w:szCs w:val="28"/>
          <w:u w:val="single"/>
        </w:rPr>
        <w:t>Ход занятия.</w:t>
      </w:r>
    </w:p>
    <w:p w:rsidR="00D7600D" w:rsidRPr="00335E35" w:rsidRDefault="00335E35" w:rsidP="00335E3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Читает девочка, ученица 7</w:t>
      </w:r>
      <w:r w:rsidR="002702BD" w:rsidRPr="00335E35">
        <w:rPr>
          <w:b/>
          <w:bCs/>
          <w:iCs/>
          <w:color w:val="000000"/>
          <w:sz w:val="28"/>
          <w:szCs w:val="28"/>
        </w:rPr>
        <w:t xml:space="preserve"> класса</w:t>
      </w:r>
      <w:proofErr w:type="gramStart"/>
      <w:r w:rsidR="00D7600D" w:rsidRPr="00335E35">
        <w:rPr>
          <w:rFonts w:ascii="Arial" w:hAnsi="Arial" w:cs="Arial"/>
          <w:color w:val="000000"/>
          <w:sz w:val="28"/>
          <w:szCs w:val="28"/>
        </w:rPr>
        <w:br/>
      </w:r>
      <w:r w:rsidR="00C12584" w:rsidRPr="00335E35">
        <w:rPr>
          <w:color w:val="000000"/>
          <w:sz w:val="28"/>
          <w:szCs w:val="28"/>
          <w:shd w:val="clear" w:color="auto" w:fill="FFFFFF"/>
        </w:rPr>
        <w:t>Н</w:t>
      </w:r>
      <w:proofErr w:type="gramEnd"/>
      <w:r w:rsidR="00C12584" w:rsidRPr="00335E35">
        <w:rPr>
          <w:color w:val="000000"/>
          <w:sz w:val="28"/>
          <w:szCs w:val="28"/>
          <w:shd w:val="clear" w:color="auto" w:fill="FFFFFF"/>
        </w:rPr>
        <w:t>ет, не молчат разрушенные храмы.</w:t>
      </w:r>
      <w:r w:rsidR="00C12584" w:rsidRPr="00335E35">
        <w:rPr>
          <w:color w:val="000000"/>
          <w:sz w:val="28"/>
          <w:szCs w:val="28"/>
        </w:rPr>
        <w:br/>
      </w:r>
      <w:r w:rsidR="00C12584" w:rsidRPr="00335E35">
        <w:rPr>
          <w:color w:val="000000"/>
          <w:sz w:val="28"/>
          <w:szCs w:val="28"/>
          <w:shd w:val="clear" w:color="auto" w:fill="FFFFFF"/>
        </w:rPr>
        <w:t>Они всегда звонят в колокола,</w:t>
      </w:r>
      <w:r w:rsidR="00C12584" w:rsidRPr="00335E35">
        <w:rPr>
          <w:color w:val="000000"/>
          <w:sz w:val="28"/>
          <w:szCs w:val="28"/>
        </w:rPr>
        <w:br/>
      </w:r>
      <w:r w:rsidR="00C12584" w:rsidRPr="00335E35">
        <w:rPr>
          <w:color w:val="000000"/>
          <w:sz w:val="28"/>
          <w:szCs w:val="28"/>
          <w:shd w:val="clear" w:color="auto" w:fill="FFFFFF"/>
        </w:rPr>
        <w:t>Чтоб пробудив и души</w:t>
      </w:r>
      <w:proofErr w:type="gramStart"/>
      <w:r w:rsidR="00C12584" w:rsidRPr="00335E35">
        <w:rPr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="00C12584" w:rsidRPr="00335E35">
        <w:rPr>
          <w:color w:val="000000"/>
          <w:sz w:val="28"/>
          <w:szCs w:val="28"/>
          <w:shd w:val="clear" w:color="auto" w:fill="FFFFFF"/>
        </w:rPr>
        <w:t>и сознание-</w:t>
      </w:r>
      <w:r w:rsidR="00C12584" w:rsidRPr="00335E35">
        <w:rPr>
          <w:color w:val="000000"/>
          <w:sz w:val="28"/>
          <w:szCs w:val="28"/>
        </w:rPr>
        <w:br/>
      </w:r>
      <w:r w:rsidR="00C12584" w:rsidRPr="00335E35">
        <w:rPr>
          <w:color w:val="000000"/>
          <w:sz w:val="28"/>
          <w:szCs w:val="28"/>
          <w:shd w:val="clear" w:color="auto" w:fill="FFFFFF"/>
        </w:rPr>
        <w:t>Вернуть святыни на свои места.</w:t>
      </w:r>
      <w:r w:rsidR="00C12584" w:rsidRPr="00335E35">
        <w:rPr>
          <w:color w:val="000000"/>
          <w:sz w:val="28"/>
          <w:szCs w:val="28"/>
        </w:rPr>
        <w:br/>
      </w:r>
      <w:r w:rsidR="00C12584" w:rsidRPr="00335E35">
        <w:rPr>
          <w:color w:val="000000"/>
          <w:sz w:val="28"/>
          <w:szCs w:val="28"/>
        </w:rPr>
        <w:br/>
      </w:r>
      <w:r w:rsidR="00C12584" w:rsidRPr="00335E35">
        <w:rPr>
          <w:color w:val="000000"/>
          <w:sz w:val="28"/>
          <w:szCs w:val="28"/>
          <w:shd w:val="clear" w:color="auto" w:fill="FFFFFF"/>
        </w:rPr>
        <w:t>Вновь жизнь вдохнуть в заброшенные</w:t>
      </w:r>
      <w:r w:rsidR="00C12584" w:rsidRPr="00335E35">
        <w:rPr>
          <w:color w:val="000000"/>
          <w:sz w:val="28"/>
          <w:szCs w:val="28"/>
        </w:rPr>
        <w:br/>
      </w:r>
      <w:r w:rsidR="00C12584" w:rsidRPr="00335E35">
        <w:rPr>
          <w:color w:val="000000"/>
          <w:sz w:val="28"/>
          <w:szCs w:val="28"/>
          <w:shd w:val="clear" w:color="auto" w:fill="FFFFFF"/>
        </w:rPr>
        <w:t>сёла</w:t>
      </w:r>
      <w:proofErr w:type="gramStart"/>
      <w:r w:rsidR="00C12584" w:rsidRPr="00335E35">
        <w:rPr>
          <w:color w:val="000000"/>
          <w:sz w:val="28"/>
          <w:szCs w:val="28"/>
        </w:rPr>
        <w:br/>
      </w:r>
      <w:r w:rsidR="00C12584" w:rsidRPr="00335E35">
        <w:rPr>
          <w:color w:val="000000"/>
          <w:sz w:val="28"/>
          <w:szCs w:val="28"/>
          <w:shd w:val="clear" w:color="auto" w:fill="FFFFFF"/>
        </w:rPr>
        <w:t>И</w:t>
      </w:r>
      <w:proofErr w:type="gramEnd"/>
      <w:r w:rsidR="00C12584" w:rsidRPr="00335E35">
        <w:rPr>
          <w:color w:val="000000"/>
          <w:sz w:val="28"/>
          <w:szCs w:val="28"/>
          <w:shd w:val="clear" w:color="auto" w:fill="FFFFFF"/>
        </w:rPr>
        <w:t>счезло сколько их - всё поросло</w:t>
      </w:r>
      <w:r w:rsidR="00C12584" w:rsidRPr="00335E35">
        <w:rPr>
          <w:color w:val="000000"/>
          <w:sz w:val="28"/>
          <w:szCs w:val="28"/>
        </w:rPr>
        <w:br/>
      </w:r>
      <w:r w:rsidR="00C12584" w:rsidRPr="00335E35">
        <w:rPr>
          <w:color w:val="000000"/>
          <w:sz w:val="28"/>
          <w:szCs w:val="28"/>
          <w:shd w:val="clear" w:color="auto" w:fill="FFFFFF"/>
        </w:rPr>
        <w:t>быльём</w:t>
      </w:r>
      <w:r w:rsidR="00C12584" w:rsidRPr="00335E35">
        <w:rPr>
          <w:color w:val="000000"/>
          <w:sz w:val="28"/>
          <w:szCs w:val="28"/>
        </w:rPr>
        <w:br/>
      </w:r>
      <w:r w:rsidR="00C12584" w:rsidRPr="00335E35">
        <w:rPr>
          <w:color w:val="000000"/>
          <w:sz w:val="28"/>
          <w:szCs w:val="28"/>
          <w:shd w:val="clear" w:color="auto" w:fill="FFFFFF"/>
        </w:rPr>
        <w:t>И лишь разрушенные стены колоколен</w:t>
      </w:r>
      <w:r w:rsidR="00C12584" w:rsidRPr="00335E35">
        <w:rPr>
          <w:color w:val="000000"/>
          <w:sz w:val="28"/>
          <w:szCs w:val="28"/>
        </w:rPr>
        <w:br/>
      </w:r>
      <w:r w:rsidR="00C12584" w:rsidRPr="00335E35">
        <w:rPr>
          <w:color w:val="000000"/>
          <w:sz w:val="28"/>
          <w:szCs w:val="28"/>
          <w:shd w:val="clear" w:color="auto" w:fill="FFFFFF"/>
        </w:rPr>
        <w:t>Напоминают о величии былом.</w:t>
      </w:r>
      <w:r w:rsidR="00C12584" w:rsidRPr="00335E35">
        <w:rPr>
          <w:color w:val="000000"/>
          <w:sz w:val="28"/>
          <w:szCs w:val="28"/>
        </w:rPr>
        <w:br/>
      </w:r>
    </w:p>
    <w:p w:rsidR="00D7600D" w:rsidRPr="00335E35" w:rsidRDefault="00D7600D" w:rsidP="00D7600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335E35">
        <w:rPr>
          <w:b/>
          <w:bCs/>
          <w:iCs/>
          <w:color w:val="000000"/>
          <w:sz w:val="28"/>
          <w:szCs w:val="28"/>
        </w:rPr>
        <w:t>Просмотр видео</w:t>
      </w:r>
      <w:r w:rsidR="00955D42" w:rsidRPr="00335E35">
        <w:rPr>
          <w:b/>
          <w:bCs/>
          <w:iCs/>
          <w:color w:val="000000"/>
          <w:sz w:val="28"/>
          <w:szCs w:val="28"/>
        </w:rPr>
        <w:t xml:space="preserve"> «Хроника борьбы с церковью в 20 веке</w:t>
      </w:r>
      <w:r w:rsidRPr="00335E35">
        <w:rPr>
          <w:b/>
          <w:bCs/>
          <w:iCs/>
          <w:color w:val="000000"/>
          <w:sz w:val="28"/>
          <w:szCs w:val="28"/>
        </w:rPr>
        <w:t xml:space="preserve">». </w:t>
      </w:r>
      <w:r w:rsidR="00955D42" w:rsidRPr="00335E35">
        <w:rPr>
          <w:b/>
          <w:bCs/>
          <w:iCs/>
          <w:color w:val="000000"/>
          <w:sz w:val="28"/>
          <w:szCs w:val="28"/>
        </w:rPr>
        <w:t>Ссылка (https://www.youtube.com/watch?v=A37Zqsbblk8)</w:t>
      </w:r>
      <w:r w:rsidRPr="00335E35">
        <w:rPr>
          <w:b/>
          <w:bCs/>
          <w:iCs/>
          <w:color w:val="000000"/>
          <w:sz w:val="28"/>
          <w:szCs w:val="28"/>
        </w:rPr>
        <w:t> </w:t>
      </w:r>
    </w:p>
    <w:p w:rsidR="00D7600D" w:rsidRPr="00335E35" w:rsidRDefault="00D7600D" w:rsidP="00D7600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335E35">
        <w:rPr>
          <w:b/>
          <w:bCs/>
          <w:iCs/>
          <w:color w:val="000000"/>
          <w:sz w:val="28"/>
          <w:szCs w:val="28"/>
        </w:rPr>
        <w:t>Историческая справка. </w:t>
      </w:r>
    </w:p>
    <w:p w:rsidR="00D7600D" w:rsidRPr="00124114" w:rsidRDefault="00955D42" w:rsidP="00D7600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124114">
        <w:rPr>
          <w:b/>
          <w:bCs/>
          <w:iCs/>
          <w:color w:val="000000"/>
          <w:sz w:val="28"/>
          <w:szCs w:val="28"/>
        </w:rPr>
        <w:lastRenderedPageBreak/>
        <w:t>У</w:t>
      </w:r>
      <w:r w:rsidR="00D7600D" w:rsidRPr="00124114">
        <w:rPr>
          <w:b/>
          <w:bCs/>
          <w:iCs/>
          <w:color w:val="000000"/>
          <w:sz w:val="28"/>
          <w:szCs w:val="28"/>
        </w:rPr>
        <w:t>ченик</w:t>
      </w:r>
      <w:r w:rsidR="00973135" w:rsidRPr="00124114">
        <w:rPr>
          <w:b/>
          <w:bCs/>
          <w:iCs/>
          <w:color w:val="000000"/>
          <w:sz w:val="28"/>
          <w:szCs w:val="28"/>
        </w:rPr>
        <w:t xml:space="preserve"> 1</w:t>
      </w:r>
      <w:r w:rsidR="00D7600D" w:rsidRPr="00124114">
        <w:rPr>
          <w:b/>
          <w:bCs/>
          <w:iCs/>
          <w:color w:val="000000"/>
          <w:sz w:val="28"/>
          <w:szCs w:val="28"/>
        </w:rPr>
        <w:t>:</w:t>
      </w:r>
      <w:r w:rsidR="00D7600D" w:rsidRPr="00124114">
        <w:rPr>
          <w:b/>
          <w:bCs/>
          <w:i/>
          <w:iCs/>
          <w:color w:val="000000"/>
          <w:sz w:val="28"/>
          <w:szCs w:val="28"/>
        </w:rPr>
        <w:t> </w:t>
      </w:r>
      <w:r w:rsidRPr="00124114">
        <w:rPr>
          <w:bCs/>
          <w:iCs/>
          <w:color w:val="000000"/>
          <w:sz w:val="28"/>
          <w:szCs w:val="28"/>
        </w:rPr>
        <w:t xml:space="preserve">Почти сразу же после установления Советской власти начались небывалые </w:t>
      </w:r>
      <w:r w:rsidR="00D7600D" w:rsidRPr="00124114">
        <w:rPr>
          <w:color w:val="000000"/>
          <w:sz w:val="28"/>
          <w:szCs w:val="28"/>
        </w:rPr>
        <w:t xml:space="preserve"> по размаху гонениями на Церковь. Большевистская власть не просто хотела построить новое общество по новым политическим принципам, она не терпела никакой религии, кроме своей веры в «мировую революцию». Антицерковные репрессии достигли пика в 1937 г., когда был издан секретный оперативный приказ, согласно которому «церковники» приравнивались к «антисоветскому элементу» и подлежали репрессированию (расстрелу или заключению в концлагеря). В результате этой кампании Православная Церковь и другие религиозные организации в СССР были практически полностью ликвидированы.</w:t>
      </w:r>
      <w:r w:rsidRPr="00124114">
        <w:rPr>
          <w:color w:val="000000"/>
          <w:sz w:val="28"/>
          <w:szCs w:val="28"/>
        </w:rPr>
        <w:t xml:space="preserve"> Не миновала эта страшная Гильотина и тихую Ульяновскую облас</w:t>
      </w:r>
      <w:r w:rsidR="009873FB" w:rsidRPr="00124114">
        <w:rPr>
          <w:color w:val="000000"/>
          <w:sz w:val="28"/>
          <w:szCs w:val="28"/>
        </w:rPr>
        <w:t xml:space="preserve">ть. До революции только в Симбирске (небольшом провинциальном городе) было 33 храма, 2 монастыря, 2 духовных училища и семинария. Бурлаки на Волге говорили о нашем городе так «Семь </w:t>
      </w:r>
      <w:proofErr w:type="spellStart"/>
      <w:r w:rsidR="009873FB" w:rsidRPr="00124114">
        <w:rPr>
          <w:color w:val="000000"/>
          <w:sz w:val="28"/>
          <w:szCs w:val="28"/>
        </w:rPr>
        <w:t>дён</w:t>
      </w:r>
      <w:proofErr w:type="spellEnd"/>
      <w:r w:rsidR="009873FB" w:rsidRPr="00124114">
        <w:rPr>
          <w:color w:val="000000"/>
          <w:sz w:val="28"/>
          <w:szCs w:val="28"/>
        </w:rPr>
        <w:t xml:space="preserve"> идём, Симбирск </w:t>
      </w:r>
      <w:proofErr w:type="spellStart"/>
      <w:r w:rsidR="009873FB" w:rsidRPr="00124114">
        <w:rPr>
          <w:color w:val="000000"/>
          <w:sz w:val="28"/>
          <w:szCs w:val="28"/>
        </w:rPr>
        <w:t>видён</w:t>
      </w:r>
      <w:proofErr w:type="spellEnd"/>
      <w:r w:rsidR="009873FB" w:rsidRPr="00124114">
        <w:rPr>
          <w:color w:val="000000"/>
          <w:sz w:val="28"/>
          <w:szCs w:val="28"/>
        </w:rPr>
        <w:t xml:space="preserve">», издалека слепили главы церквей приближающихся к нему гостей и радовали, встречали колокольным звоном. </w:t>
      </w:r>
    </w:p>
    <w:p w:rsidR="00D7600D" w:rsidRPr="00124114" w:rsidRDefault="00973135" w:rsidP="00D7600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24114">
        <w:rPr>
          <w:b/>
          <w:bCs/>
          <w:iCs/>
          <w:color w:val="000000"/>
          <w:sz w:val="28"/>
          <w:szCs w:val="28"/>
        </w:rPr>
        <w:t>Ученик 2</w:t>
      </w:r>
      <w:r w:rsidR="00D7600D" w:rsidRPr="00124114">
        <w:rPr>
          <w:b/>
          <w:bCs/>
          <w:iCs/>
          <w:color w:val="000000"/>
          <w:sz w:val="28"/>
          <w:szCs w:val="28"/>
        </w:rPr>
        <w:t>:</w:t>
      </w:r>
      <w:r w:rsidR="00D7600D" w:rsidRPr="00124114">
        <w:rPr>
          <w:b/>
          <w:bCs/>
          <w:i/>
          <w:iCs/>
          <w:color w:val="000000"/>
          <w:sz w:val="28"/>
          <w:szCs w:val="28"/>
        </w:rPr>
        <w:t> </w:t>
      </w:r>
      <w:r w:rsidR="00D7600D" w:rsidRPr="00124114">
        <w:rPr>
          <w:color w:val="000000"/>
          <w:sz w:val="28"/>
          <w:szCs w:val="28"/>
        </w:rPr>
        <w:t xml:space="preserve">7 февраля н. ст. 1918 г. в Киеве был зверски убит большевиками-безбожниками первенствующий член Святейшего Синода </w:t>
      </w:r>
      <w:proofErr w:type="spellStart"/>
      <w:r w:rsidR="00D7600D" w:rsidRPr="00124114">
        <w:rPr>
          <w:color w:val="000000"/>
          <w:sz w:val="28"/>
          <w:szCs w:val="28"/>
        </w:rPr>
        <w:t>Высокопреосвященнейший</w:t>
      </w:r>
      <w:proofErr w:type="spellEnd"/>
      <w:r w:rsidR="00D7600D" w:rsidRPr="00124114">
        <w:rPr>
          <w:color w:val="000000"/>
          <w:sz w:val="28"/>
          <w:szCs w:val="28"/>
        </w:rPr>
        <w:t xml:space="preserve"> митрополит Киевский и Галицкий Владимир (Богоявленский). Этот день открыл эпоху кровавых гонений на Русскую Православную Церковь. </w:t>
      </w:r>
      <w:proofErr w:type="gramStart"/>
      <w:r w:rsidR="00D7600D" w:rsidRPr="00124114">
        <w:rPr>
          <w:color w:val="000000"/>
          <w:sz w:val="28"/>
          <w:szCs w:val="28"/>
        </w:rPr>
        <w:t xml:space="preserve">Архиерейский Собор 1992 г. установил в этот день, если он совпадет с воскресным, или в ближайшее после него воскресенье, совершать празднование Собора </w:t>
      </w:r>
      <w:proofErr w:type="spellStart"/>
      <w:r w:rsidR="00D7600D" w:rsidRPr="00124114">
        <w:rPr>
          <w:color w:val="000000"/>
          <w:sz w:val="28"/>
          <w:szCs w:val="28"/>
        </w:rPr>
        <w:t>новомучеников</w:t>
      </w:r>
      <w:proofErr w:type="spellEnd"/>
      <w:r w:rsidR="00D7600D" w:rsidRPr="00124114">
        <w:rPr>
          <w:color w:val="000000"/>
          <w:sz w:val="28"/>
          <w:szCs w:val="28"/>
        </w:rPr>
        <w:t xml:space="preserve"> и исповедников Российских.</w:t>
      </w:r>
      <w:proofErr w:type="gramEnd"/>
    </w:p>
    <w:p w:rsidR="00973135" w:rsidRPr="00124114" w:rsidRDefault="00973135" w:rsidP="00973135">
      <w:pPr>
        <w:pStyle w:val="a3"/>
        <w:rPr>
          <w:sz w:val="28"/>
          <w:szCs w:val="28"/>
        </w:rPr>
      </w:pPr>
      <w:r w:rsidRPr="00124114">
        <w:rPr>
          <w:b/>
          <w:bCs/>
          <w:iCs/>
          <w:color w:val="000000"/>
          <w:sz w:val="28"/>
          <w:szCs w:val="28"/>
        </w:rPr>
        <w:t>Ученик 3</w:t>
      </w:r>
      <w:r w:rsidR="00D7600D" w:rsidRPr="00124114">
        <w:rPr>
          <w:b/>
          <w:bCs/>
          <w:iCs/>
          <w:color w:val="000000"/>
          <w:sz w:val="28"/>
          <w:szCs w:val="28"/>
        </w:rPr>
        <w:t>:</w:t>
      </w:r>
      <w:r w:rsidR="00D7600D" w:rsidRPr="00124114">
        <w:rPr>
          <w:b/>
          <w:bCs/>
          <w:i/>
          <w:iCs/>
          <w:color w:val="000000"/>
          <w:sz w:val="28"/>
          <w:szCs w:val="28"/>
        </w:rPr>
        <w:t> </w:t>
      </w:r>
      <w:r w:rsidRPr="00124114">
        <w:rPr>
          <w:sz w:val="28"/>
          <w:szCs w:val="28"/>
        </w:rPr>
        <w:t>Наверное, ни в одном городе власти не уничтожали храмы с таким ожесточенным упорством, как в Ульяновске. К 1940 году из 2 монастырей, 3 соборов, пятнадцати приходских и двух десятков домовых церквей сохранилась лишь одна кладбищенская Воскресенская церковь. В многонациональном городе были закрыты мечеть</w:t>
      </w:r>
      <w:proofErr w:type="gramStart"/>
      <w:r w:rsidRPr="00124114">
        <w:rPr>
          <w:sz w:val="28"/>
          <w:szCs w:val="28"/>
        </w:rPr>
        <w:t xml:space="preserve"> ,</w:t>
      </w:r>
      <w:proofErr w:type="gramEnd"/>
      <w:r w:rsidRPr="00124114">
        <w:rPr>
          <w:sz w:val="28"/>
          <w:szCs w:val="28"/>
        </w:rPr>
        <w:t xml:space="preserve"> католический костел и протестантская кирха, еврейский молельный дом. Первый удар был нанесен в 1921 году, когда во время борьбы с голодом власти запретили церкви заниматься этой </w:t>
      </w:r>
      <w:proofErr w:type="gramStart"/>
      <w:r w:rsidRPr="00124114">
        <w:rPr>
          <w:sz w:val="28"/>
          <w:szCs w:val="28"/>
        </w:rPr>
        <w:t>проблемой</w:t>
      </w:r>
      <w:proofErr w:type="gramEnd"/>
      <w:r w:rsidRPr="00124114">
        <w:rPr>
          <w:sz w:val="28"/>
          <w:szCs w:val="28"/>
        </w:rPr>
        <w:t xml:space="preserve"> и реквизировали все сколь значимые церковные ценности. Затем последовали закрытие монастырей, репрессии в отношении священнослужителей. Для новоиспеченных варваров все, что было связано с прошлым, каким бы оно славным не было, олицетворяло старый режим и подлежало уничтожению. С трудом был сохранен от разрушения даже памятник Карамзину. С 1918 года началась вакханалия с переименованием улиц, носивших свои имена сотни лет. Простые и близкие народу названия "Чебоксарская", "Дворцовая", "Лисиная", "Всесвятская", "Панская" превратились в непонятные "Бебеля", "</w:t>
      </w:r>
      <w:proofErr w:type="spellStart"/>
      <w:r w:rsidRPr="00124114">
        <w:rPr>
          <w:sz w:val="28"/>
          <w:szCs w:val="28"/>
        </w:rPr>
        <w:t>Лассаля</w:t>
      </w:r>
      <w:proofErr w:type="spellEnd"/>
      <w:r w:rsidRPr="00124114">
        <w:rPr>
          <w:sz w:val="28"/>
          <w:szCs w:val="28"/>
        </w:rPr>
        <w:t>"</w:t>
      </w:r>
      <w:proofErr w:type="gramStart"/>
      <w:r w:rsidRPr="00124114">
        <w:rPr>
          <w:sz w:val="28"/>
          <w:szCs w:val="28"/>
        </w:rPr>
        <w:t>,"</w:t>
      </w:r>
      <w:proofErr w:type="gramEnd"/>
      <w:r w:rsidRPr="00124114">
        <w:rPr>
          <w:sz w:val="28"/>
          <w:szCs w:val="28"/>
        </w:rPr>
        <w:t>Карла Либкнехта", "Робеспьера", "Энгельса". Затем свое тысячелетнее имя (считая с булгарских времен) потерял и город</w:t>
      </w:r>
    </w:p>
    <w:p w:rsidR="00E9167C" w:rsidRPr="00124114" w:rsidRDefault="00973135" w:rsidP="00D7600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124114">
        <w:rPr>
          <w:b/>
          <w:color w:val="000000"/>
          <w:sz w:val="28"/>
          <w:szCs w:val="28"/>
        </w:rPr>
        <w:t>Учитель</w:t>
      </w:r>
      <w:r w:rsidRPr="00124114">
        <w:rPr>
          <w:color w:val="000000"/>
          <w:sz w:val="28"/>
          <w:szCs w:val="28"/>
        </w:rPr>
        <w:t>:</w:t>
      </w:r>
      <w:r w:rsidR="00E9167C" w:rsidRPr="00124114">
        <w:rPr>
          <w:color w:val="000000"/>
          <w:sz w:val="28"/>
          <w:szCs w:val="28"/>
          <w:shd w:val="clear" w:color="auto" w:fill="FFFFFF"/>
        </w:rPr>
        <w:t xml:space="preserve"> Вспоминаются слова Прокуратора Иудеи Понтия Пилата из бессмертного произведения Михаила Булгакова «Мастер и Маргарита</w:t>
      </w:r>
      <w:proofErr w:type="gramStart"/>
      <w:r w:rsidR="00E9167C" w:rsidRPr="00124114">
        <w:rPr>
          <w:color w:val="000000"/>
          <w:sz w:val="28"/>
          <w:szCs w:val="28"/>
          <w:shd w:val="clear" w:color="auto" w:fill="FFFFFF"/>
        </w:rPr>
        <w:t xml:space="preserve">» - </w:t>
      </w:r>
      <w:proofErr w:type="gramEnd"/>
    </w:p>
    <w:p w:rsidR="00E9167C" w:rsidRPr="00124114" w:rsidRDefault="00E9167C" w:rsidP="00D7600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124114">
        <w:rPr>
          <w:color w:val="000000"/>
          <w:sz w:val="28"/>
          <w:szCs w:val="28"/>
          <w:shd w:val="clear" w:color="auto" w:fill="FFFFFF"/>
        </w:rPr>
        <w:lastRenderedPageBreak/>
        <w:t xml:space="preserve">- Пропал </w:t>
      </w:r>
      <w:proofErr w:type="spellStart"/>
      <w:r w:rsidRPr="00124114">
        <w:rPr>
          <w:color w:val="000000"/>
          <w:sz w:val="28"/>
          <w:szCs w:val="28"/>
          <w:shd w:val="clear" w:color="auto" w:fill="FFFFFF"/>
        </w:rPr>
        <w:t>Ершалаим</w:t>
      </w:r>
      <w:proofErr w:type="spellEnd"/>
      <w:r w:rsidRPr="00124114">
        <w:rPr>
          <w:color w:val="000000"/>
          <w:sz w:val="28"/>
          <w:szCs w:val="28"/>
          <w:shd w:val="clear" w:color="auto" w:fill="FFFFFF"/>
        </w:rPr>
        <w:t xml:space="preserve"> - </w:t>
      </w:r>
      <w:proofErr w:type="gramStart"/>
      <w:r w:rsidRPr="00124114">
        <w:rPr>
          <w:color w:val="000000"/>
          <w:sz w:val="28"/>
          <w:szCs w:val="28"/>
          <w:shd w:val="clear" w:color="auto" w:fill="FFFFFF"/>
        </w:rPr>
        <w:t>великий город</w:t>
      </w:r>
      <w:proofErr w:type="gramEnd"/>
      <w:r w:rsidRPr="00124114">
        <w:rPr>
          <w:color w:val="000000"/>
          <w:sz w:val="28"/>
          <w:szCs w:val="28"/>
          <w:shd w:val="clear" w:color="auto" w:fill="FFFFFF"/>
        </w:rPr>
        <w:t xml:space="preserve">, как будто не существовал на свете. Все пожрала тьма, напугавшая все живое в </w:t>
      </w:r>
      <w:proofErr w:type="spellStart"/>
      <w:r w:rsidRPr="00124114">
        <w:rPr>
          <w:color w:val="000000"/>
          <w:sz w:val="28"/>
          <w:szCs w:val="28"/>
          <w:shd w:val="clear" w:color="auto" w:fill="FFFFFF"/>
        </w:rPr>
        <w:t>Ершалаиме</w:t>
      </w:r>
      <w:proofErr w:type="spellEnd"/>
      <w:r w:rsidRPr="00124114">
        <w:rPr>
          <w:color w:val="000000"/>
          <w:sz w:val="28"/>
          <w:szCs w:val="28"/>
          <w:shd w:val="clear" w:color="auto" w:fill="FFFFFF"/>
        </w:rPr>
        <w:t xml:space="preserve"> и его окрестностях.</w:t>
      </w:r>
    </w:p>
    <w:p w:rsidR="00E9167C" w:rsidRPr="00124114" w:rsidRDefault="00E9167C" w:rsidP="00D7600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124114">
        <w:rPr>
          <w:color w:val="000000"/>
          <w:sz w:val="28"/>
          <w:szCs w:val="28"/>
          <w:shd w:val="clear" w:color="auto" w:fill="FFFFFF"/>
        </w:rPr>
        <w:t xml:space="preserve">Перефразируя его </w:t>
      </w:r>
      <w:proofErr w:type="gramStart"/>
      <w:r w:rsidRPr="00124114">
        <w:rPr>
          <w:color w:val="000000"/>
          <w:sz w:val="28"/>
          <w:szCs w:val="28"/>
          <w:shd w:val="clear" w:color="auto" w:fill="FFFFFF"/>
        </w:rPr>
        <w:t>слова</w:t>
      </w:r>
      <w:proofErr w:type="gramEnd"/>
      <w:r w:rsidRPr="00124114">
        <w:rPr>
          <w:color w:val="000000"/>
          <w:sz w:val="28"/>
          <w:szCs w:val="28"/>
          <w:shd w:val="clear" w:color="auto" w:fill="FFFFFF"/>
        </w:rPr>
        <w:t xml:space="preserve"> можно сказать «Пропал древний Симбирск, как будто не существовал на свете, на разрушенных камнях церквей появился мрачный, оголённый Ульяновск»</w:t>
      </w:r>
    </w:p>
    <w:p w:rsidR="00D7600D" w:rsidRPr="00124114" w:rsidRDefault="00D7600D" w:rsidP="00D7600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24114">
        <w:rPr>
          <w:color w:val="000000"/>
          <w:sz w:val="28"/>
          <w:szCs w:val="28"/>
        </w:rPr>
        <w:t>В научной литературе приводятся цифры, согласно которым только за время 1937–1938 гг. было арестовано более 160000 служителей Церкви (в это число входят не только священники), из которых более 100000 были расстреляны. В Русской Православной Церкви на всей территории СССР к началу Второй мировой войны на кафедрах осталось всего 4 архиерея (</w:t>
      </w:r>
      <w:proofErr w:type="gramStart"/>
      <w:r w:rsidRPr="00124114">
        <w:rPr>
          <w:color w:val="000000"/>
          <w:sz w:val="28"/>
          <w:szCs w:val="28"/>
        </w:rPr>
        <w:t>из</w:t>
      </w:r>
      <w:proofErr w:type="gramEnd"/>
      <w:r w:rsidRPr="00124114">
        <w:rPr>
          <w:color w:val="000000"/>
          <w:sz w:val="28"/>
          <w:szCs w:val="28"/>
        </w:rPr>
        <w:t xml:space="preserve"> примерно 200), </w:t>
      </w:r>
      <w:proofErr w:type="gramStart"/>
      <w:r w:rsidRPr="00124114">
        <w:rPr>
          <w:color w:val="000000"/>
          <w:sz w:val="28"/>
          <w:szCs w:val="28"/>
        </w:rPr>
        <w:t>служение</w:t>
      </w:r>
      <w:proofErr w:type="gramEnd"/>
      <w:r w:rsidRPr="00124114">
        <w:rPr>
          <w:color w:val="000000"/>
          <w:sz w:val="28"/>
          <w:szCs w:val="28"/>
        </w:rPr>
        <w:t xml:space="preserve"> в церквях продолжали только несколько сот священников (до 1917 г. их было более 50000). Так, репрессиям подверглось не менее 90% духовенства и монашествующих (большинство из них были расстреляны), а также значительное число активных мирян.</w:t>
      </w:r>
    </w:p>
    <w:p w:rsidR="00D7600D" w:rsidRPr="00124114" w:rsidRDefault="006152AA" w:rsidP="00D7600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24114">
        <w:rPr>
          <w:b/>
          <w:bCs/>
          <w:iCs/>
          <w:color w:val="000000"/>
          <w:sz w:val="28"/>
          <w:szCs w:val="28"/>
        </w:rPr>
        <w:t>4. Работа с картами: церковная карта Симбирской губернии, датированная 1895 годом и карта Ульяновской области 2007 года</w:t>
      </w:r>
      <w:r w:rsidR="00D7600D" w:rsidRPr="00124114">
        <w:rPr>
          <w:b/>
          <w:bCs/>
          <w:iCs/>
          <w:color w:val="000000"/>
          <w:sz w:val="28"/>
          <w:szCs w:val="28"/>
        </w:rPr>
        <w:t xml:space="preserve"> (Цель: подвести учеников</w:t>
      </w:r>
      <w:r w:rsidRPr="00124114">
        <w:rPr>
          <w:b/>
          <w:bCs/>
          <w:iCs/>
          <w:color w:val="000000"/>
          <w:sz w:val="28"/>
          <w:szCs w:val="28"/>
        </w:rPr>
        <w:t xml:space="preserve"> к выводу о том масштабе культурных ценностей, которые мы безвозвратно потеряли). </w:t>
      </w:r>
      <w:r w:rsidR="00D7600D" w:rsidRPr="00124114">
        <w:rPr>
          <w:b/>
          <w:bCs/>
          <w:iCs/>
          <w:color w:val="000000"/>
          <w:sz w:val="28"/>
          <w:szCs w:val="28"/>
        </w:rPr>
        <w:t> </w:t>
      </w:r>
    </w:p>
    <w:p w:rsidR="006152AA" w:rsidRPr="00124114" w:rsidRDefault="00D7600D" w:rsidP="00D7600D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i/>
          <w:iCs/>
          <w:color w:val="000000"/>
          <w:sz w:val="28"/>
          <w:szCs w:val="28"/>
        </w:rPr>
      </w:pPr>
      <w:r w:rsidRPr="00124114">
        <w:rPr>
          <w:b/>
          <w:bCs/>
          <w:i/>
          <w:iCs/>
          <w:color w:val="000000"/>
          <w:sz w:val="28"/>
          <w:szCs w:val="28"/>
        </w:rPr>
        <w:t xml:space="preserve">5. </w:t>
      </w:r>
      <w:r w:rsidRPr="00335E35">
        <w:rPr>
          <w:b/>
          <w:bCs/>
          <w:iCs/>
          <w:color w:val="000000"/>
          <w:sz w:val="28"/>
          <w:szCs w:val="28"/>
        </w:rPr>
        <w:t xml:space="preserve">Демонстрация фотографий </w:t>
      </w:r>
      <w:proofErr w:type="gramStart"/>
      <w:r w:rsidR="006152AA" w:rsidRPr="00335E35">
        <w:rPr>
          <w:b/>
          <w:bCs/>
          <w:iCs/>
          <w:color w:val="000000"/>
          <w:sz w:val="28"/>
          <w:szCs w:val="28"/>
        </w:rPr>
        <w:t>:</w:t>
      </w:r>
      <w:r w:rsidR="006152AA" w:rsidRPr="00124114">
        <w:rPr>
          <w:color w:val="202122"/>
          <w:sz w:val="28"/>
          <w:szCs w:val="28"/>
          <w:shd w:val="clear" w:color="auto" w:fill="F8F9FA"/>
        </w:rPr>
        <w:t>К</w:t>
      </w:r>
      <w:proofErr w:type="gramEnd"/>
      <w:r w:rsidR="006152AA" w:rsidRPr="00124114">
        <w:rPr>
          <w:color w:val="202122"/>
          <w:sz w:val="28"/>
          <w:szCs w:val="28"/>
          <w:shd w:val="clear" w:color="auto" w:fill="F8F9FA"/>
        </w:rPr>
        <w:t xml:space="preserve">афедрального Собора во имя </w:t>
      </w:r>
      <w:proofErr w:type="spellStart"/>
      <w:r w:rsidR="006152AA" w:rsidRPr="00124114">
        <w:rPr>
          <w:color w:val="202122"/>
          <w:sz w:val="28"/>
          <w:szCs w:val="28"/>
          <w:shd w:val="clear" w:color="auto" w:fill="F8F9FA"/>
        </w:rPr>
        <w:t>Живоначальной</w:t>
      </w:r>
      <w:proofErr w:type="spellEnd"/>
      <w:r w:rsidR="006152AA" w:rsidRPr="00124114">
        <w:rPr>
          <w:color w:val="202122"/>
          <w:sz w:val="28"/>
          <w:szCs w:val="28"/>
          <w:shd w:val="clear" w:color="auto" w:fill="F8F9FA"/>
        </w:rPr>
        <w:t xml:space="preserve"> Троицы (до 1844 года - собор Святого Александра Невского) – жемчужины Симбирска во всей его красоте, уничтожение Собора и наконец фотографии </w:t>
      </w:r>
      <w:r w:rsidR="0072799A" w:rsidRPr="00124114">
        <w:rPr>
          <w:color w:val="202122"/>
          <w:sz w:val="28"/>
          <w:szCs w:val="28"/>
          <w:shd w:val="clear" w:color="auto" w:fill="F8F9FA"/>
        </w:rPr>
        <w:t>дня сегодняшнего, что находится на месте главного собора города. Затем дети смотрят фотографии Храма Михаила Архангела, того величественного Храма</w:t>
      </w:r>
      <w:proofErr w:type="gramStart"/>
      <w:r w:rsidR="0072799A" w:rsidRPr="00124114">
        <w:rPr>
          <w:color w:val="202122"/>
          <w:sz w:val="28"/>
          <w:szCs w:val="28"/>
          <w:shd w:val="clear" w:color="auto" w:fill="F8F9FA"/>
        </w:rPr>
        <w:t>.</w:t>
      </w:r>
      <w:proofErr w:type="gramEnd"/>
      <w:r w:rsidR="0072799A" w:rsidRPr="00124114">
        <w:rPr>
          <w:color w:val="202122"/>
          <w:sz w:val="28"/>
          <w:szCs w:val="28"/>
          <w:shd w:val="clear" w:color="auto" w:fill="F8F9FA"/>
        </w:rPr>
        <w:t xml:space="preserve"> </w:t>
      </w:r>
      <w:proofErr w:type="gramStart"/>
      <w:r w:rsidR="0072799A" w:rsidRPr="00124114">
        <w:rPr>
          <w:color w:val="202122"/>
          <w:sz w:val="28"/>
          <w:szCs w:val="28"/>
          <w:shd w:val="clear" w:color="auto" w:fill="F8F9FA"/>
        </w:rPr>
        <w:t>ч</w:t>
      </w:r>
      <w:proofErr w:type="gramEnd"/>
      <w:r w:rsidR="0072799A" w:rsidRPr="00124114">
        <w:rPr>
          <w:color w:val="202122"/>
          <w:sz w:val="28"/>
          <w:szCs w:val="28"/>
          <w:shd w:val="clear" w:color="auto" w:fill="F8F9FA"/>
        </w:rPr>
        <w:t>то украшал родное село в начале 20 века и то, что мы видим сегодня</w:t>
      </w:r>
    </w:p>
    <w:p w:rsidR="00D7600D" w:rsidRPr="00335E35" w:rsidRDefault="00335E35" w:rsidP="00D7600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35E35">
        <w:rPr>
          <w:b/>
          <w:bCs/>
          <w:iCs/>
          <w:color w:val="000000"/>
          <w:sz w:val="28"/>
          <w:szCs w:val="28"/>
        </w:rPr>
        <w:t>Ученик 4:</w:t>
      </w:r>
      <w:r w:rsidR="00D7600D" w:rsidRPr="00335E35">
        <w:rPr>
          <w:color w:val="000000"/>
          <w:sz w:val="28"/>
          <w:szCs w:val="28"/>
        </w:rPr>
        <w:t>Наверное, каждая Российская епархия имеет свою Голгофу, где восходили на кре</w:t>
      </w:r>
      <w:proofErr w:type="gramStart"/>
      <w:r w:rsidR="00D7600D" w:rsidRPr="00335E35">
        <w:rPr>
          <w:color w:val="000000"/>
          <w:sz w:val="28"/>
          <w:szCs w:val="28"/>
        </w:rPr>
        <w:t>ст стр</w:t>
      </w:r>
      <w:proofErr w:type="gramEnd"/>
      <w:r w:rsidR="00D7600D" w:rsidRPr="00335E35">
        <w:rPr>
          <w:color w:val="000000"/>
          <w:sz w:val="28"/>
          <w:szCs w:val="28"/>
        </w:rPr>
        <w:t xml:space="preserve">аданий за веру, за Христа, прославленные ныне в сонме святых </w:t>
      </w:r>
      <w:proofErr w:type="spellStart"/>
      <w:r w:rsidR="00D7600D" w:rsidRPr="00335E35">
        <w:rPr>
          <w:color w:val="000000"/>
          <w:sz w:val="28"/>
          <w:szCs w:val="28"/>
        </w:rPr>
        <w:t>новомучеников</w:t>
      </w:r>
      <w:proofErr w:type="spellEnd"/>
      <w:r w:rsidR="00D7600D" w:rsidRPr="00335E35">
        <w:rPr>
          <w:color w:val="000000"/>
          <w:sz w:val="28"/>
          <w:szCs w:val="28"/>
        </w:rPr>
        <w:t xml:space="preserve"> чада Православной Церкви. Ест</w:t>
      </w:r>
      <w:r w:rsidR="0068429F">
        <w:rPr>
          <w:color w:val="000000"/>
          <w:sz w:val="28"/>
          <w:szCs w:val="28"/>
        </w:rPr>
        <w:t xml:space="preserve">ь такое место и в Симбирской и </w:t>
      </w:r>
      <w:proofErr w:type="spellStart"/>
      <w:r w:rsidR="0068429F">
        <w:rPr>
          <w:color w:val="000000"/>
          <w:sz w:val="28"/>
          <w:szCs w:val="28"/>
        </w:rPr>
        <w:t>Мелекесской</w:t>
      </w:r>
      <w:proofErr w:type="spellEnd"/>
      <w:r w:rsidR="00D7600D" w:rsidRPr="00335E35">
        <w:rPr>
          <w:color w:val="000000"/>
          <w:sz w:val="28"/>
          <w:szCs w:val="28"/>
        </w:rPr>
        <w:t xml:space="preserve"> епархии.</w:t>
      </w:r>
    </w:p>
    <w:p w:rsidR="00D7600D" w:rsidRPr="00335E35" w:rsidRDefault="0068429F" w:rsidP="00D7600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Эта земля,</w:t>
      </w:r>
      <w:r w:rsidR="00D7600D" w:rsidRPr="00335E35">
        <w:rPr>
          <w:color w:val="000000"/>
          <w:sz w:val="28"/>
          <w:szCs w:val="28"/>
        </w:rPr>
        <w:t xml:space="preserve"> таит в своих недрах </w:t>
      </w:r>
      <w:r>
        <w:rPr>
          <w:color w:val="000000"/>
          <w:sz w:val="28"/>
          <w:szCs w:val="28"/>
        </w:rPr>
        <w:t>святые мощи пострадавших за Неё</w:t>
      </w:r>
      <w:r w:rsidR="00D7600D" w:rsidRPr="00335E35">
        <w:rPr>
          <w:color w:val="000000"/>
          <w:sz w:val="28"/>
          <w:szCs w:val="28"/>
        </w:rPr>
        <w:t xml:space="preserve"> мучеников. </w:t>
      </w:r>
    </w:p>
    <w:p w:rsidR="00D7600D" w:rsidRPr="00B34466" w:rsidRDefault="00D7600D" w:rsidP="00D7600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25D6E">
        <w:rPr>
          <w:b/>
          <w:bCs/>
          <w:iCs/>
          <w:color w:val="000000"/>
          <w:sz w:val="28"/>
          <w:szCs w:val="28"/>
        </w:rPr>
        <w:t>Учитель:</w:t>
      </w:r>
      <w:r w:rsidRPr="00B34466">
        <w:rPr>
          <w:color w:val="000000"/>
          <w:sz w:val="28"/>
          <w:szCs w:val="28"/>
        </w:rPr>
        <w:t> В прошедшем столетии Церковь столкнулось с колоссальным явлением, с тем, с чем никогда до этого не сталкивалась – это массовый подвиг мученичества. Появление невероятного количеств</w:t>
      </w:r>
      <w:r w:rsidR="00A1289F" w:rsidRPr="00B34466">
        <w:rPr>
          <w:color w:val="000000"/>
          <w:sz w:val="28"/>
          <w:szCs w:val="28"/>
        </w:rPr>
        <w:t xml:space="preserve">а святых. В нашей Симбирской и </w:t>
      </w:r>
      <w:proofErr w:type="spellStart"/>
      <w:r w:rsidR="00A1289F" w:rsidRPr="00B34466">
        <w:rPr>
          <w:color w:val="000000"/>
          <w:sz w:val="28"/>
          <w:szCs w:val="28"/>
        </w:rPr>
        <w:t>Мелекесской</w:t>
      </w:r>
      <w:proofErr w:type="spellEnd"/>
      <w:r w:rsidRPr="00B34466">
        <w:rPr>
          <w:color w:val="000000"/>
          <w:sz w:val="28"/>
          <w:szCs w:val="28"/>
        </w:rPr>
        <w:t xml:space="preserve"> епархии есть свой список </w:t>
      </w:r>
      <w:proofErr w:type="spellStart"/>
      <w:r w:rsidRPr="00B34466">
        <w:rPr>
          <w:color w:val="000000"/>
          <w:sz w:val="28"/>
          <w:szCs w:val="28"/>
        </w:rPr>
        <w:t>местночтимых</w:t>
      </w:r>
      <w:proofErr w:type="spellEnd"/>
      <w:r w:rsidRPr="00B34466">
        <w:rPr>
          <w:color w:val="000000"/>
          <w:sz w:val="28"/>
          <w:szCs w:val="28"/>
        </w:rPr>
        <w:t xml:space="preserve"> святых.</w:t>
      </w:r>
    </w:p>
    <w:p w:rsidR="00F26282" w:rsidRDefault="00294C3B" w:rsidP="00F26282">
      <w:pPr>
        <w:pStyle w:val="1"/>
        <w:shd w:val="clear" w:color="auto" w:fill="FCFCFC"/>
        <w:spacing w:before="0" w:after="225"/>
        <w:jc w:val="center"/>
        <w:rPr>
          <w:rFonts w:ascii="Times New Roman" w:hAnsi="Times New Roman" w:cs="Times New Roman"/>
          <w:bCs w:val="0"/>
          <w:color w:val="A1A9AF"/>
        </w:rPr>
      </w:pPr>
      <w:hyperlink r:id="rId6" w:tooltip="Постоянная ссылка на Священномученики Симбирского края: те, кто не отрекся от Христа и сохранил веру на нашей земле" w:history="1">
        <w:r w:rsidR="00F26282" w:rsidRPr="00F26282">
          <w:rPr>
            <w:rStyle w:val="a6"/>
            <w:rFonts w:ascii="Times New Roman" w:hAnsi="Times New Roman" w:cs="Times New Roman"/>
            <w:bCs w:val="0"/>
            <w:color w:val="222222"/>
          </w:rPr>
          <w:t>Священномученики Симбирского края: те, кто не отрекся от Христа и сохранил веру на нашей земле</w:t>
        </w:r>
      </w:hyperlink>
    </w:p>
    <w:p w:rsidR="00F26282" w:rsidRPr="00222284" w:rsidRDefault="00472EBA" w:rsidP="00472EBA">
      <w:pPr>
        <w:pStyle w:val="a7"/>
        <w:numPr>
          <w:ilvl w:val="0"/>
          <w:numId w:val="7"/>
        </w:numPr>
        <w:rPr>
          <w:rStyle w:val="a4"/>
          <w:rFonts w:ascii="Times New Roman" w:hAnsi="Times New Roman" w:cs="Times New Roman"/>
          <w:color w:val="4C5155"/>
          <w:sz w:val="28"/>
          <w:szCs w:val="28"/>
          <w:shd w:val="clear" w:color="auto" w:fill="FCFCFC"/>
        </w:rPr>
      </w:pPr>
      <w:r w:rsidRPr="00023A11">
        <w:rPr>
          <w:rStyle w:val="a4"/>
          <w:rFonts w:ascii="Times New Roman" w:hAnsi="Times New Roman" w:cs="Times New Roman"/>
          <w:color w:val="4C5155"/>
          <w:sz w:val="28"/>
          <w:szCs w:val="28"/>
          <w:u w:val="single"/>
          <w:shd w:val="clear" w:color="auto" w:fill="FCFCFC"/>
        </w:rPr>
        <w:t>Священномученик Иоанн Ильинский</w:t>
      </w:r>
      <w:r w:rsidR="00023A11">
        <w:rPr>
          <w:rStyle w:val="a4"/>
          <w:rFonts w:ascii="Times New Roman" w:hAnsi="Times New Roman" w:cs="Times New Roman"/>
          <w:color w:val="4C5155"/>
          <w:sz w:val="28"/>
          <w:szCs w:val="28"/>
          <w:shd w:val="clear" w:color="auto" w:fill="FCFCFC"/>
        </w:rPr>
        <w:t xml:space="preserve">: </w:t>
      </w:r>
      <w:r w:rsidR="000241DB" w:rsidRPr="00222284">
        <w:rPr>
          <w:rStyle w:val="a4"/>
          <w:rFonts w:ascii="Times New Roman" w:hAnsi="Times New Roman" w:cs="Times New Roman"/>
          <w:color w:val="4C5155"/>
          <w:sz w:val="28"/>
          <w:szCs w:val="28"/>
          <w:shd w:val="clear" w:color="auto" w:fill="FCFCFC"/>
        </w:rPr>
        <w:t xml:space="preserve">был несправедливо обвинён в пособничестве </w:t>
      </w:r>
      <w:proofErr w:type="spellStart"/>
      <w:r w:rsidR="000241DB" w:rsidRPr="00222284">
        <w:rPr>
          <w:rStyle w:val="a4"/>
          <w:rFonts w:ascii="Times New Roman" w:hAnsi="Times New Roman" w:cs="Times New Roman"/>
          <w:color w:val="4C5155"/>
          <w:sz w:val="28"/>
          <w:szCs w:val="28"/>
          <w:shd w:val="clear" w:color="auto" w:fill="FCFCFC"/>
        </w:rPr>
        <w:t>белочехам</w:t>
      </w:r>
      <w:proofErr w:type="spellEnd"/>
    </w:p>
    <w:p w:rsidR="000241DB" w:rsidRPr="00222284" w:rsidRDefault="000241DB" w:rsidP="000241DB">
      <w:pPr>
        <w:pStyle w:val="a3"/>
        <w:numPr>
          <w:ilvl w:val="0"/>
          <w:numId w:val="7"/>
        </w:numPr>
        <w:shd w:val="clear" w:color="auto" w:fill="FCFCFC"/>
        <w:spacing w:before="0" w:beforeAutospacing="0" w:after="210" w:afterAutospacing="0"/>
        <w:rPr>
          <w:color w:val="4C5155"/>
          <w:sz w:val="28"/>
          <w:szCs w:val="28"/>
        </w:rPr>
      </w:pPr>
      <w:r w:rsidRPr="00023A11">
        <w:rPr>
          <w:rStyle w:val="a4"/>
          <w:color w:val="4C5155"/>
          <w:sz w:val="28"/>
          <w:szCs w:val="28"/>
          <w:u w:val="single"/>
        </w:rPr>
        <w:t>Священномученик Неофит Любимов:</w:t>
      </w:r>
      <w:r w:rsidRPr="00222284">
        <w:rPr>
          <w:rStyle w:val="a4"/>
          <w:color w:val="4C5155"/>
          <w:sz w:val="28"/>
          <w:szCs w:val="28"/>
        </w:rPr>
        <w:t xml:space="preserve"> пострадал за то, что отслужил панихиду по убиенному царю Николаю Второму</w:t>
      </w:r>
    </w:p>
    <w:p w:rsidR="00472EBA" w:rsidRPr="00222284" w:rsidRDefault="007C4DCF" w:rsidP="00472EBA">
      <w:pPr>
        <w:pStyle w:val="a7"/>
        <w:numPr>
          <w:ilvl w:val="0"/>
          <w:numId w:val="7"/>
        </w:num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023A11">
        <w:rPr>
          <w:rStyle w:val="a4"/>
          <w:rFonts w:ascii="Times New Roman" w:hAnsi="Times New Roman" w:cs="Times New Roman"/>
          <w:color w:val="4C5155"/>
          <w:sz w:val="28"/>
          <w:szCs w:val="28"/>
          <w:u w:val="single"/>
          <w:shd w:val="clear" w:color="auto" w:fill="FCFCFC"/>
        </w:rPr>
        <w:lastRenderedPageBreak/>
        <w:t>Священномученик Николай Покровский</w:t>
      </w:r>
      <w:r w:rsidRPr="00222284">
        <w:rPr>
          <w:rStyle w:val="a4"/>
          <w:rFonts w:ascii="Times New Roman" w:hAnsi="Times New Roman" w:cs="Times New Roman"/>
          <w:color w:val="4C5155"/>
          <w:sz w:val="28"/>
          <w:szCs w:val="28"/>
          <w:shd w:val="clear" w:color="auto" w:fill="FCFCFC"/>
        </w:rPr>
        <w:t>: пострадал за своих односельчан, восставших против советской власти</w:t>
      </w:r>
    </w:p>
    <w:p w:rsidR="00222284" w:rsidRPr="00222284" w:rsidRDefault="00222284" w:rsidP="00472EBA">
      <w:pPr>
        <w:pStyle w:val="a7"/>
        <w:numPr>
          <w:ilvl w:val="0"/>
          <w:numId w:val="7"/>
        </w:num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023A11">
        <w:rPr>
          <w:rStyle w:val="a4"/>
          <w:rFonts w:ascii="Times New Roman" w:hAnsi="Times New Roman" w:cs="Times New Roman"/>
          <w:color w:val="4C5155"/>
          <w:sz w:val="28"/>
          <w:szCs w:val="28"/>
          <w:u w:val="single"/>
          <w:shd w:val="clear" w:color="auto" w:fill="FCFCFC"/>
        </w:rPr>
        <w:t xml:space="preserve">Священномученик Александр </w:t>
      </w:r>
      <w:proofErr w:type="spellStart"/>
      <w:r w:rsidRPr="00023A11">
        <w:rPr>
          <w:rStyle w:val="a4"/>
          <w:rFonts w:ascii="Times New Roman" w:hAnsi="Times New Roman" w:cs="Times New Roman"/>
          <w:color w:val="4C5155"/>
          <w:sz w:val="28"/>
          <w:szCs w:val="28"/>
          <w:u w:val="single"/>
          <w:shd w:val="clear" w:color="auto" w:fill="FCFCFC"/>
        </w:rPr>
        <w:t>Бряндинский</w:t>
      </w:r>
      <w:proofErr w:type="spellEnd"/>
      <w:r w:rsidRPr="00023A11">
        <w:rPr>
          <w:rStyle w:val="a4"/>
          <w:rFonts w:ascii="Times New Roman" w:hAnsi="Times New Roman" w:cs="Times New Roman"/>
          <w:color w:val="4C5155"/>
          <w:sz w:val="28"/>
          <w:szCs w:val="28"/>
          <w:u w:val="single"/>
          <w:shd w:val="clear" w:color="auto" w:fill="FCFCFC"/>
        </w:rPr>
        <w:t>:</w:t>
      </w:r>
      <w:r w:rsidRPr="00222284">
        <w:rPr>
          <w:rStyle w:val="a4"/>
          <w:rFonts w:ascii="Times New Roman" w:hAnsi="Times New Roman" w:cs="Times New Roman"/>
          <w:color w:val="4C5155"/>
          <w:sz w:val="28"/>
          <w:szCs w:val="28"/>
          <w:shd w:val="clear" w:color="auto" w:fill="FCFCFC"/>
        </w:rPr>
        <w:t xml:space="preserve"> пострадал за то, что его прихожане не дали безбожникам снять колокола с храма</w:t>
      </w:r>
    </w:p>
    <w:p w:rsidR="00222284" w:rsidRPr="00425D6E" w:rsidRDefault="00023A11" w:rsidP="00472EBA">
      <w:pPr>
        <w:pStyle w:val="a7"/>
        <w:numPr>
          <w:ilvl w:val="0"/>
          <w:numId w:val="7"/>
        </w:num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023A11">
        <w:rPr>
          <w:rStyle w:val="a4"/>
          <w:rFonts w:ascii="Times New Roman" w:hAnsi="Times New Roman" w:cs="Times New Roman"/>
          <w:color w:val="4C5155"/>
          <w:sz w:val="28"/>
          <w:szCs w:val="28"/>
          <w:u w:val="single"/>
          <w:shd w:val="clear" w:color="auto" w:fill="FCFCFC"/>
        </w:rPr>
        <w:t>Священномученик Александр Телемаков:</w:t>
      </w:r>
      <w:r w:rsidRPr="00023A11">
        <w:rPr>
          <w:rStyle w:val="a4"/>
          <w:rFonts w:ascii="Times New Roman" w:hAnsi="Times New Roman" w:cs="Times New Roman"/>
          <w:color w:val="4C5155"/>
          <w:sz w:val="28"/>
          <w:szCs w:val="28"/>
          <w:shd w:val="clear" w:color="auto" w:fill="FCFCFC"/>
        </w:rPr>
        <w:t xml:space="preserve"> в разгар гонений он официально открыл храм, возродил церковное служение и совершил Великое освящение воды на Богоявление Господне</w:t>
      </w:r>
    </w:p>
    <w:p w:rsidR="00425D6E" w:rsidRPr="00425D6E" w:rsidRDefault="00425D6E" w:rsidP="00425D6E">
      <w:pPr>
        <w:pStyle w:val="a7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425D6E" w:rsidRPr="00023A11" w:rsidRDefault="00425D6E" w:rsidP="00425D6E">
      <w:pPr>
        <w:pStyle w:val="a7"/>
        <w:rPr>
          <w:rFonts w:ascii="Times New Roman" w:hAnsi="Times New Roman" w:cs="Times New Roman"/>
          <w:sz w:val="28"/>
          <w:szCs w:val="28"/>
        </w:rPr>
      </w:pPr>
      <w:r w:rsidRPr="00425D6E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Учитель:</w:t>
      </w:r>
      <w:r w:rsidRPr="00B3446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25D6E">
        <w:rPr>
          <w:rFonts w:ascii="Times New Roman" w:hAnsi="Times New Roman" w:cs="Times New Roman"/>
          <w:sz w:val="28"/>
          <w:szCs w:val="28"/>
        </w:rPr>
        <w:t xml:space="preserve">В одном только 1938 году по религиозным делам было расстреляно 222 человека.  На самом деле число </w:t>
      </w:r>
      <w:proofErr w:type="spellStart"/>
      <w:r w:rsidRPr="00425D6E">
        <w:rPr>
          <w:rFonts w:ascii="Times New Roman" w:hAnsi="Times New Roman" w:cs="Times New Roman"/>
          <w:sz w:val="28"/>
          <w:szCs w:val="28"/>
        </w:rPr>
        <w:t>новомучеников</w:t>
      </w:r>
      <w:proofErr w:type="spellEnd"/>
      <w:r w:rsidRPr="00425D6E">
        <w:rPr>
          <w:rFonts w:ascii="Times New Roman" w:hAnsi="Times New Roman" w:cs="Times New Roman"/>
          <w:sz w:val="28"/>
          <w:szCs w:val="28"/>
        </w:rPr>
        <w:t xml:space="preserve"> гораздо больше, чем мы можем предположить. Помнить о них: молиться прославленным святым и поминать за упокой ещё не прославленных – наш священный долг. Для Русской Православной Церкви их значение переоценить нельзя. Ибо именно их примером, не таким уж далеким и совершенно при этом наглядным, мы сможем укрепиться сегодня в нашей вере. Они – то самое необходимое звено, которое соединяет нас с наследием многих и многих веков. Веков, прошедших под знаменами истового служения Богу и самопожертвования даже до смерти. И память эта хранится в Симбирском крае.</w:t>
      </w:r>
    </w:p>
    <w:p w:rsidR="00D7600D" w:rsidRPr="00425D6E" w:rsidRDefault="00D7600D" w:rsidP="00425D6E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5D6E">
        <w:rPr>
          <w:b/>
          <w:bCs/>
          <w:iCs/>
          <w:color w:val="000000"/>
          <w:sz w:val="28"/>
          <w:szCs w:val="28"/>
        </w:rPr>
        <w:t>Анализ жизнео</w:t>
      </w:r>
      <w:r w:rsidR="00425D6E" w:rsidRPr="00425D6E">
        <w:rPr>
          <w:b/>
          <w:bCs/>
          <w:iCs/>
          <w:color w:val="000000"/>
          <w:sz w:val="28"/>
          <w:szCs w:val="28"/>
        </w:rPr>
        <w:t xml:space="preserve">писания Александра Фёдоровича </w:t>
      </w:r>
      <w:proofErr w:type="spellStart"/>
      <w:r w:rsidR="00425D6E" w:rsidRPr="00425D6E">
        <w:rPr>
          <w:b/>
          <w:bCs/>
          <w:iCs/>
          <w:color w:val="000000"/>
          <w:sz w:val="28"/>
          <w:szCs w:val="28"/>
        </w:rPr>
        <w:t>Гневушева</w:t>
      </w:r>
      <w:proofErr w:type="spellEnd"/>
      <w:r w:rsidR="00425D6E" w:rsidRPr="00425D6E">
        <w:rPr>
          <w:b/>
          <w:bCs/>
          <w:iCs/>
          <w:color w:val="000000"/>
          <w:sz w:val="28"/>
          <w:szCs w:val="28"/>
        </w:rPr>
        <w:t xml:space="preserve"> (</w:t>
      </w:r>
      <w:proofErr w:type="spellStart"/>
      <w:r w:rsidR="00425D6E" w:rsidRPr="00425D6E">
        <w:rPr>
          <w:b/>
          <w:bCs/>
          <w:iCs/>
          <w:color w:val="000000"/>
          <w:sz w:val="28"/>
          <w:szCs w:val="28"/>
        </w:rPr>
        <w:t>Бряндинского</w:t>
      </w:r>
      <w:proofErr w:type="spellEnd"/>
      <w:r w:rsidR="00425D6E" w:rsidRPr="00425D6E">
        <w:rPr>
          <w:b/>
          <w:bCs/>
          <w:iCs/>
          <w:color w:val="000000"/>
          <w:sz w:val="28"/>
          <w:szCs w:val="28"/>
        </w:rPr>
        <w:t>)</w:t>
      </w:r>
      <w:r w:rsidR="00425D6E">
        <w:rPr>
          <w:b/>
          <w:bCs/>
          <w:iCs/>
          <w:color w:val="000000"/>
          <w:sz w:val="28"/>
          <w:szCs w:val="28"/>
        </w:rPr>
        <w:t>:</w:t>
      </w:r>
      <w:r w:rsidRPr="00425D6E">
        <w:rPr>
          <w:b/>
          <w:bCs/>
          <w:iCs/>
          <w:color w:val="000000"/>
          <w:sz w:val="28"/>
          <w:szCs w:val="28"/>
        </w:rPr>
        <w:t xml:space="preserve"> (работа с текстом жизнеописания, составление таблицы).</w:t>
      </w:r>
    </w:p>
    <w:p w:rsidR="00425D6E" w:rsidRDefault="00425D6E" w:rsidP="00425D6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425D6E" w:rsidRPr="00425D6E" w:rsidRDefault="00425D6E" w:rsidP="00425D6E">
      <w:pPr>
        <w:rPr>
          <w:rFonts w:ascii="Times New Roman" w:hAnsi="Times New Roman" w:cs="Times New Roman"/>
          <w:sz w:val="28"/>
          <w:szCs w:val="28"/>
        </w:rPr>
      </w:pPr>
      <w:r w:rsidRPr="00425D6E">
        <w:rPr>
          <w:rFonts w:ascii="Times New Roman" w:hAnsi="Times New Roman" w:cs="Times New Roman"/>
          <w:sz w:val="28"/>
          <w:szCs w:val="28"/>
        </w:rPr>
        <w:t xml:space="preserve">Александр Федорович </w:t>
      </w:r>
      <w:proofErr w:type="spellStart"/>
      <w:r w:rsidRPr="00425D6E">
        <w:rPr>
          <w:rFonts w:ascii="Times New Roman" w:hAnsi="Times New Roman" w:cs="Times New Roman"/>
          <w:sz w:val="28"/>
          <w:szCs w:val="28"/>
        </w:rPr>
        <w:t>Гневушев</w:t>
      </w:r>
      <w:proofErr w:type="spellEnd"/>
      <w:r w:rsidRPr="00425D6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25D6E">
        <w:rPr>
          <w:rFonts w:ascii="Times New Roman" w:hAnsi="Times New Roman" w:cs="Times New Roman"/>
          <w:sz w:val="28"/>
          <w:szCs w:val="28"/>
        </w:rPr>
        <w:t>Бряндинский</w:t>
      </w:r>
      <w:proofErr w:type="spellEnd"/>
      <w:r w:rsidRPr="00425D6E">
        <w:rPr>
          <w:rFonts w:ascii="Times New Roman" w:hAnsi="Times New Roman" w:cs="Times New Roman"/>
          <w:sz w:val="28"/>
          <w:szCs w:val="28"/>
        </w:rPr>
        <w:t xml:space="preserve">) родился в Симбирском уезде, в селе Русская </w:t>
      </w:r>
      <w:proofErr w:type="spellStart"/>
      <w:r w:rsidRPr="00425D6E">
        <w:rPr>
          <w:rFonts w:ascii="Times New Roman" w:hAnsi="Times New Roman" w:cs="Times New Roman"/>
          <w:sz w:val="28"/>
          <w:szCs w:val="28"/>
        </w:rPr>
        <w:t>Цильна</w:t>
      </w:r>
      <w:proofErr w:type="spellEnd"/>
      <w:r w:rsidRPr="00425D6E">
        <w:rPr>
          <w:rFonts w:ascii="Times New Roman" w:hAnsi="Times New Roman" w:cs="Times New Roman"/>
          <w:sz w:val="28"/>
          <w:szCs w:val="28"/>
        </w:rPr>
        <w:t xml:space="preserve"> 23 сентября 1889 года, в семье Фёдора  Васильевича </w:t>
      </w:r>
      <w:proofErr w:type="spellStart"/>
      <w:r w:rsidRPr="00425D6E">
        <w:rPr>
          <w:rFonts w:ascii="Times New Roman" w:hAnsi="Times New Roman" w:cs="Times New Roman"/>
          <w:sz w:val="28"/>
          <w:szCs w:val="28"/>
        </w:rPr>
        <w:t>Гневушева</w:t>
      </w:r>
      <w:proofErr w:type="spellEnd"/>
      <w:r w:rsidRPr="00425D6E">
        <w:rPr>
          <w:rFonts w:ascii="Times New Roman" w:hAnsi="Times New Roman" w:cs="Times New Roman"/>
          <w:sz w:val="28"/>
          <w:szCs w:val="28"/>
        </w:rPr>
        <w:t xml:space="preserve"> – известного симбирского священнослужителя и будущего настоятеля Свято-Троицкого собора города Буинска.</w:t>
      </w:r>
    </w:p>
    <w:p w:rsidR="00425D6E" w:rsidRPr="00425D6E" w:rsidRDefault="00425D6E" w:rsidP="00425D6E">
      <w:pPr>
        <w:rPr>
          <w:rFonts w:ascii="Times New Roman" w:hAnsi="Times New Roman" w:cs="Times New Roman"/>
          <w:sz w:val="28"/>
          <w:szCs w:val="28"/>
        </w:rPr>
      </w:pPr>
      <w:r w:rsidRPr="00425D6E">
        <w:rPr>
          <w:rFonts w:ascii="Times New Roman" w:hAnsi="Times New Roman" w:cs="Times New Roman"/>
          <w:sz w:val="28"/>
          <w:szCs w:val="28"/>
        </w:rPr>
        <w:t xml:space="preserve">Отец Александра </w:t>
      </w:r>
      <w:proofErr w:type="spellStart"/>
      <w:r w:rsidRPr="00425D6E">
        <w:rPr>
          <w:rFonts w:ascii="Times New Roman" w:hAnsi="Times New Roman" w:cs="Times New Roman"/>
          <w:sz w:val="28"/>
          <w:szCs w:val="28"/>
        </w:rPr>
        <w:t>Гневушева</w:t>
      </w:r>
      <w:proofErr w:type="spellEnd"/>
      <w:r w:rsidRPr="00425D6E">
        <w:rPr>
          <w:rFonts w:ascii="Times New Roman" w:hAnsi="Times New Roman" w:cs="Times New Roman"/>
          <w:sz w:val="28"/>
          <w:szCs w:val="28"/>
        </w:rPr>
        <w:t xml:space="preserve"> очень любил своих прихожан, и старался как можно больше сил вкладывать в их просвещение. Эту любовь к своей пастве в полной мере унаследовал и его сын. В 1912 году Александр Федорович закончил духовную семинарию и был назначен псаломщиком в свое родное село. Уже через год он был рукоположен в сан священника и назначен в </w:t>
      </w:r>
      <w:proofErr w:type="spellStart"/>
      <w:r w:rsidRPr="00425D6E">
        <w:rPr>
          <w:rFonts w:ascii="Times New Roman" w:hAnsi="Times New Roman" w:cs="Times New Roman"/>
          <w:sz w:val="28"/>
          <w:szCs w:val="28"/>
        </w:rPr>
        <w:t>Христо</w:t>
      </w:r>
      <w:proofErr w:type="spellEnd"/>
      <w:r w:rsidRPr="00425D6E">
        <w:rPr>
          <w:rFonts w:ascii="Times New Roman" w:hAnsi="Times New Roman" w:cs="Times New Roman"/>
          <w:sz w:val="28"/>
          <w:szCs w:val="28"/>
        </w:rPr>
        <w:t xml:space="preserve">-Рождественский храм села </w:t>
      </w:r>
      <w:proofErr w:type="spellStart"/>
      <w:r w:rsidRPr="00425D6E">
        <w:rPr>
          <w:rFonts w:ascii="Times New Roman" w:hAnsi="Times New Roman" w:cs="Times New Roman"/>
          <w:sz w:val="28"/>
          <w:szCs w:val="28"/>
        </w:rPr>
        <w:t>Алейкино</w:t>
      </w:r>
      <w:proofErr w:type="spellEnd"/>
      <w:r w:rsidRPr="00425D6E">
        <w:rPr>
          <w:rFonts w:ascii="Times New Roman" w:hAnsi="Times New Roman" w:cs="Times New Roman"/>
          <w:sz w:val="28"/>
          <w:szCs w:val="28"/>
        </w:rPr>
        <w:t>. Началось его служение накануне Первой мировой войной.</w:t>
      </w:r>
    </w:p>
    <w:p w:rsidR="00425D6E" w:rsidRPr="00425D6E" w:rsidRDefault="00425D6E" w:rsidP="00425D6E">
      <w:pPr>
        <w:rPr>
          <w:rFonts w:ascii="Times New Roman" w:hAnsi="Times New Roman" w:cs="Times New Roman"/>
          <w:sz w:val="28"/>
          <w:szCs w:val="28"/>
        </w:rPr>
      </w:pPr>
      <w:r w:rsidRPr="00425D6E">
        <w:rPr>
          <w:rFonts w:ascii="Times New Roman" w:hAnsi="Times New Roman" w:cs="Times New Roman"/>
          <w:sz w:val="28"/>
          <w:szCs w:val="28"/>
        </w:rPr>
        <w:t xml:space="preserve">После революции вся земля у священника была отобрана новой властью, и он жил исключительно за счет пожертвований прихожан. А в тот момент у 31-летнего священника уже была жена и двое детей. В январе 1920 года у </w:t>
      </w:r>
      <w:r w:rsidRPr="00425D6E">
        <w:rPr>
          <w:rFonts w:ascii="Times New Roman" w:hAnsi="Times New Roman" w:cs="Times New Roman"/>
          <w:sz w:val="28"/>
          <w:szCs w:val="28"/>
        </w:rPr>
        <w:lastRenderedPageBreak/>
        <w:t xml:space="preserve">отца Александра умер брат  – отец Сергий, служивший священником в селе </w:t>
      </w:r>
      <w:proofErr w:type="spellStart"/>
      <w:r w:rsidRPr="00425D6E">
        <w:rPr>
          <w:rFonts w:ascii="Times New Roman" w:hAnsi="Times New Roman" w:cs="Times New Roman"/>
          <w:sz w:val="28"/>
          <w:szCs w:val="28"/>
        </w:rPr>
        <w:t>Киять</w:t>
      </w:r>
      <w:proofErr w:type="spellEnd"/>
      <w:r w:rsidRPr="00425D6E">
        <w:rPr>
          <w:rFonts w:ascii="Times New Roman" w:hAnsi="Times New Roman" w:cs="Times New Roman"/>
          <w:sz w:val="28"/>
          <w:szCs w:val="28"/>
        </w:rPr>
        <w:t xml:space="preserve">, и жители этого села попросили Симбирского архипастыря перевести Александра </w:t>
      </w:r>
      <w:proofErr w:type="spellStart"/>
      <w:r w:rsidRPr="00425D6E">
        <w:rPr>
          <w:rFonts w:ascii="Times New Roman" w:hAnsi="Times New Roman" w:cs="Times New Roman"/>
          <w:sz w:val="28"/>
          <w:szCs w:val="28"/>
        </w:rPr>
        <w:t>Гневушева</w:t>
      </w:r>
      <w:proofErr w:type="spellEnd"/>
      <w:r w:rsidRPr="00425D6E">
        <w:rPr>
          <w:rFonts w:ascii="Times New Roman" w:hAnsi="Times New Roman" w:cs="Times New Roman"/>
          <w:sz w:val="28"/>
          <w:szCs w:val="28"/>
        </w:rPr>
        <w:t xml:space="preserve"> на место почившего брата. Батюшка согласился, однако, общее приходское собрание села уговорило его остаться.</w:t>
      </w:r>
    </w:p>
    <w:p w:rsidR="00425D6E" w:rsidRPr="00425D6E" w:rsidRDefault="00425D6E" w:rsidP="00425D6E">
      <w:pPr>
        <w:rPr>
          <w:rFonts w:ascii="Times New Roman" w:hAnsi="Times New Roman" w:cs="Times New Roman"/>
          <w:sz w:val="28"/>
          <w:szCs w:val="28"/>
        </w:rPr>
      </w:pPr>
      <w:r w:rsidRPr="00425D6E">
        <w:rPr>
          <w:rFonts w:ascii="Times New Roman" w:hAnsi="Times New Roman" w:cs="Times New Roman"/>
          <w:sz w:val="28"/>
          <w:szCs w:val="28"/>
        </w:rPr>
        <w:t xml:space="preserve">Но уже в конце июля 1921 года в Епархиальное Управление обратились жители другого соседнего с </w:t>
      </w:r>
      <w:proofErr w:type="spellStart"/>
      <w:r w:rsidRPr="00425D6E">
        <w:rPr>
          <w:rFonts w:ascii="Times New Roman" w:hAnsi="Times New Roman" w:cs="Times New Roman"/>
          <w:sz w:val="28"/>
          <w:szCs w:val="28"/>
        </w:rPr>
        <w:t>Алейкино</w:t>
      </w:r>
      <w:proofErr w:type="spellEnd"/>
      <w:r w:rsidRPr="00425D6E">
        <w:rPr>
          <w:rFonts w:ascii="Times New Roman" w:hAnsi="Times New Roman" w:cs="Times New Roman"/>
          <w:sz w:val="28"/>
          <w:szCs w:val="28"/>
        </w:rPr>
        <w:t xml:space="preserve"> села – Комаровка. Летом здесь выстроили Михайло-Архангельскую церковь, но вскоре назначенный туда священник уехал к себе на родину. И жители села, знающие отца Александра как мудрого и духовного батюшку, попросили его занять место настоятеля. Отец Александр переехал, и служил в Комаровке до марта 1923 года. В июле этого года его отправили в село Шумовка.</w:t>
      </w:r>
    </w:p>
    <w:p w:rsidR="00425D6E" w:rsidRPr="00425D6E" w:rsidRDefault="00425D6E" w:rsidP="00425D6E">
      <w:pPr>
        <w:rPr>
          <w:rFonts w:ascii="Times New Roman" w:hAnsi="Times New Roman" w:cs="Times New Roman"/>
          <w:sz w:val="28"/>
          <w:szCs w:val="28"/>
        </w:rPr>
      </w:pPr>
      <w:r w:rsidRPr="00425D6E">
        <w:rPr>
          <w:rFonts w:ascii="Times New Roman" w:hAnsi="Times New Roman" w:cs="Times New Roman"/>
          <w:sz w:val="28"/>
          <w:szCs w:val="28"/>
        </w:rPr>
        <w:t xml:space="preserve">На новом месте службы отец Александр прославился на всю губернию тем, что непримиримо боролся с обновленцами, из-за чего в 1925 году вынужден был уйти за штат. Наконец, в июле 1925 года, Божьей милостью, отец Александр попал на прием к новому управляющему Ульяновской епархией – епископу Виссариону, который  назначил его на службу в село </w:t>
      </w:r>
      <w:proofErr w:type="spellStart"/>
      <w:r w:rsidRPr="00425D6E">
        <w:rPr>
          <w:rFonts w:ascii="Times New Roman" w:hAnsi="Times New Roman" w:cs="Times New Roman"/>
          <w:sz w:val="28"/>
          <w:szCs w:val="28"/>
        </w:rPr>
        <w:t>Бряндино</w:t>
      </w:r>
      <w:proofErr w:type="spellEnd"/>
      <w:r w:rsidRPr="00425D6E">
        <w:rPr>
          <w:rFonts w:ascii="Times New Roman" w:hAnsi="Times New Roman" w:cs="Times New Roman"/>
          <w:sz w:val="28"/>
          <w:szCs w:val="28"/>
        </w:rPr>
        <w:t>. Новый приход стал последним в истории жизни отца Александра.</w:t>
      </w:r>
    </w:p>
    <w:p w:rsidR="00425D6E" w:rsidRPr="00425D6E" w:rsidRDefault="00425D6E" w:rsidP="00425D6E">
      <w:pPr>
        <w:rPr>
          <w:rFonts w:ascii="Times New Roman" w:hAnsi="Times New Roman" w:cs="Times New Roman"/>
          <w:sz w:val="28"/>
          <w:szCs w:val="28"/>
        </w:rPr>
      </w:pPr>
      <w:r w:rsidRPr="00425D6E">
        <w:rPr>
          <w:rFonts w:ascii="Times New Roman" w:hAnsi="Times New Roman" w:cs="Times New Roman"/>
          <w:sz w:val="28"/>
          <w:szCs w:val="28"/>
        </w:rPr>
        <w:t>Иные батюшки всю жизнь служили в одном приходе. А отец Александр за время своей жизни сменил четыре прихода. Это происходило не без умысла новой власти – не дать сформироваться здоровой приходской жизни. Словно постоянно пересаживаемое дерево, она не успевает пустить корни.</w:t>
      </w:r>
    </w:p>
    <w:p w:rsidR="00425D6E" w:rsidRPr="00425D6E" w:rsidRDefault="00425D6E" w:rsidP="00425D6E">
      <w:pPr>
        <w:rPr>
          <w:rFonts w:ascii="Times New Roman" w:hAnsi="Times New Roman" w:cs="Times New Roman"/>
          <w:sz w:val="28"/>
          <w:szCs w:val="28"/>
        </w:rPr>
      </w:pPr>
      <w:r w:rsidRPr="00425D6E">
        <w:rPr>
          <w:rFonts w:ascii="Times New Roman" w:hAnsi="Times New Roman" w:cs="Times New Roman"/>
          <w:sz w:val="28"/>
          <w:szCs w:val="28"/>
        </w:rPr>
        <w:t>Но и на новом месте батюшка Александр во всем поддерживал односельчан, не давая большевикам творить произвол. За последние пять лет своей жизни в селе он несколько раз оказывался на грани ареста – его травили непомерно высокими налогами, устраивали обыски, громили в печати, но раз за разом жители отстаивали своего пастыря.</w:t>
      </w:r>
    </w:p>
    <w:p w:rsidR="00425D6E" w:rsidRPr="00425D6E" w:rsidRDefault="00425D6E" w:rsidP="00425D6E">
      <w:pPr>
        <w:rPr>
          <w:rFonts w:ascii="Times New Roman" w:hAnsi="Times New Roman" w:cs="Times New Roman"/>
          <w:sz w:val="28"/>
          <w:szCs w:val="28"/>
        </w:rPr>
      </w:pPr>
      <w:r w:rsidRPr="00425D6E">
        <w:rPr>
          <w:rFonts w:ascii="Times New Roman" w:hAnsi="Times New Roman" w:cs="Times New Roman"/>
          <w:sz w:val="28"/>
          <w:szCs w:val="28"/>
        </w:rPr>
        <w:t>Развязка наступила зимой 1930 года. В январе сельские власти вместе с активистами «Союза воинствующих безбожников» попытались снять в местной церкви колокола. Но крестьянский сход, в мгновение собравший набатом несколько сотен человек, отстоял святыню. И после нескольких тщетных попыток активисты вернулись в село с сотрудниками ОГПУ. Начались повальные аресты.</w:t>
      </w:r>
    </w:p>
    <w:p w:rsidR="00425D6E" w:rsidRPr="00425D6E" w:rsidRDefault="00425D6E" w:rsidP="00425D6E">
      <w:pPr>
        <w:rPr>
          <w:rFonts w:ascii="Times New Roman" w:hAnsi="Times New Roman" w:cs="Times New Roman"/>
          <w:sz w:val="28"/>
          <w:szCs w:val="28"/>
        </w:rPr>
      </w:pPr>
      <w:r w:rsidRPr="00425D6E">
        <w:rPr>
          <w:rFonts w:ascii="Times New Roman" w:hAnsi="Times New Roman" w:cs="Times New Roman"/>
          <w:sz w:val="28"/>
          <w:szCs w:val="28"/>
        </w:rPr>
        <w:t xml:space="preserve">Зачинщиком народного выступления был объявлен отец Александр. 23 февраля он вернулся из леса с заготовки дров и также был арестован. 26 числа ему было предъявлено обвинение. Но виновным он себя так и не </w:t>
      </w:r>
      <w:r w:rsidRPr="00425D6E">
        <w:rPr>
          <w:rFonts w:ascii="Times New Roman" w:hAnsi="Times New Roman" w:cs="Times New Roman"/>
          <w:sz w:val="28"/>
          <w:szCs w:val="28"/>
        </w:rPr>
        <w:lastRenderedPageBreak/>
        <w:t xml:space="preserve">признал. К этому моменту четверо его односельчан уже были осуждены – двоих мужчин расстреляли, а </w:t>
      </w:r>
      <w:proofErr w:type="gramStart"/>
      <w:r w:rsidRPr="00425D6E">
        <w:rPr>
          <w:rFonts w:ascii="Times New Roman" w:hAnsi="Times New Roman" w:cs="Times New Roman"/>
          <w:sz w:val="28"/>
          <w:szCs w:val="28"/>
        </w:rPr>
        <w:t>двоих женщин</w:t>
      </w:r>
      <w:proofErr w:type="gramEnd"/>
      <w:r w:rsidRPr="00425D6E">
        <w:rPr>
          <w:rFonts w:ascii="Times New Roman" w:hAnsi="Times New Roman" w:cs="Times New Roman"/>
          <w:sz w:val="28"/>
          <w:szCs w:val="28"/>
        </w:rPr>
        <w:t xml:space="preserve"> отправили в лагерь на 10 лет.</w:t>
      </w:r>
    </w:p>
    <w:p w:rsidR="00425D6E" w:rsidRPr="00425D6E" w:rsidRDefault="00425D6E" w:rsidP="00425D6E">
      <w:pPr>
        <w:rPr>
          <w:rFonts w:ascii="Times New Roman" w:hAnsi="Times New Roman" w:cs="Times New Roman"/>
          <w:sz w:val="28"/>
          <w:szCs w:val="28"/>
        </w:rPr>
      </w:pPr>
      <w:r w:rsidRPr="00425D6E">
        <w:rPr>
          <w:rFonts w:ascii="Times New Roman" w:hAnsi="Times New Roman" w:cs="Times New Roman"/>
          <w:sz w:val="28"/>
          <w:szCs w:val="28"/>
        </w:rPr>
        <w:t>15 апреля 1930 года тройка ОГПУ приговорила к расстрелу и отца Александра. Он провел в заключени</w:t>
      </w:r>
      <w:proofErr w:type="gramStart"/>
      <w:r w:rsidRPr="00425D6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25D6E">
        <w:rPr>
          <w:rFonts w:ascii="Times New Roman" w:hAnsi="Times New Roman" w:cs="Times New Roman"/>
          <w:sz w:val="28"/>
          <w:szCs w:val="28"/>
        </w:rPr>
        <w:t xml:space="preserve"> ещё 13 дней. А затем, в одну из ночей, осужденных вывели из камер, посадили на телегу и этот мрачный конвой отправился к Стрижеву оврагу. Именно там 28 апреля 1930 года пуля большевистского палача оборвала жизнь верного служителя Церкви Христовой – иерея Александра Федоровича </w:t>
      </w:r>
      <w:proofErr w:type="spellStart"/>
      <w:r w:rsidRPr="00425D6E">
        <w:rPr>
          <w:rFonts w:ascii="Times New Roman" w:hAnsi="Times New Roman" w:cs="Times New Roman"/>
          <w:sz w:val="28"/>
          <w:szCs w:val="28"/>
        </w:rPr>
        <w:t>Гневушева</w:t>
      </w:r>
      <w:proofErr w:type="spellEnd"/>
      <w:r w:rsidRPr="00425D6E">
        <w:rPr>
          <w:rFonts w:ascii="Times New Roman" w:hAnsi="Times New Roman" w:cs="Times New Roman"/>
          <w:sz w:val="28"/>
          <w:szCs w:val="28"/>
        </w:rPr>
        <w:t>. Ему было всего сорок лет.</w:t>
      </w:r>
    </w:p>
    <w:p w:rsidR="00425D6E" w:rsidRPr="00425D6E" w:rsidRDefault="00425D6E" w:rsidP="00425D6E">
      <w:pPr>
        <w:rPr>
          <w:rFonts w:ascii="Times New Roman" w:hAnsi="Times New Roman" w:cs="Times New Roman"/>
          <w:sz w:val="28"/>
          <w:szCs w:val="28"/>
        </w:rPr>
      </w:pPr>
      <w:r w:rsidRPr="00425D6E">
        <w:rPr>
          <w:rFonts w:ascii="Times New Roman" w:hAnsi="Times New Roman" w:cs="Times New Roman"/>
          <w:sz w:val="28"/>
          <w:szCs w:val="28"/>
        </w:rPr>
        <w:t xml:space="preserve">В посмертном акте записано: </w:t>
      </w:r>
      <w:proofErr w:type="gramStart"/>
      <w:r w:rsidRPr="00425D6E">
        <w:rPr>
          <w:rFonts w:ascii="Times New Roman" w:hAnsi="Times New Roman" w:cs="Times New Roman"/>
          <w:sz w:val="28"/>
          <w:szCs w:val="28"/>
        </w:rPr>
        <w:t xml:space="preserve">«Труп расстрелянного </w:t>
      </w:r>
      <w:proofErr w:type="spellStart"/>
      <w:r w:rsidRPr="00425D6E">
        <w:rPr>
          <w:rFonts w:ascii="Times New Roman" w:hAnsi="Times New Roman" w:cs="Times New Roman"/>
          <w:sz w:val="28"/>
          <w:szCs w:val="28"/>
        </w:rPr>
        <w:t>Гневушева</w:t>
      </w:r>
      <w:proofErr w:type="spellEnd"/>
      <w:r w:rsidRPr="00425D6E">
        <w:rPr>
          <w:rFonts w:ascii="Times New Roman" w:hAnsi="Times New Roman" w:cs="Times New Roman"/>
          <w:sz w:val="28"/>
          <w:szCs w:val="28"/>
        </w:rPr>
        <w:t xml:space="preserve"> зарыт на кладбищах за городом Ульяновском, близ Стрижева оврага, на надлежащей глубине».</w:t>
      </w:r>
      <w:proofErr w:type="gramEnd"/>
      <w:r w:rsidRPr="00425D6E">
        <w:rPr>
          <w:rFonts w:ascii="Times New Roman" w:hAnsi="Times New Roman" w:cs="Times New Roman"/>
          <w:sz w:val="28"/>
          <w:szCs w:val="28"/>
        </w:rPr>
        <w:t xml:space="preserve"> В тот год, когда был расстрелян отец Александр, его старшей дочери Любе, исполнилось 14 лет, а младшему сыну Сергею – три года. Сиротами остались пять малолетних детей.</w:t>
      </w:r>
    </w:p>
    <w:p w:rsidR="00425D6E" w:rsidRPr="00425D6E" w:rsidRDefault="00425D6E" w:rsidP="00425D6E">
      <w:pPr>
        <w:rPr>
          <w:rFonts w:ascii="Times New Roman" w:hAnsi="Times New Roman" w:cs="Times New Roman"/>
          <w:sz w:val="28"/>
          <w:szCs w:val="28"/>
        </w:rPr>
      </w:pPr>
      <w:r w:rsidRPr="00425D6E">
        <w:rPr>
          <w:rFonts w:ascii="Times New Roman" w:hAnsi="Times New Roman" w:cs="Times New Roman"/>
          <w:sz w:val="28"/>
          <w:szCs w:val="28"/>
        </w:rPr>
        <w:t>К лику общецерковных святых отца Александра причислили 17 августа 2004 года. Память его совершается в день его мученической кончины, 28 апреля по новому стилю.</w:t>
      </w:r>
    </w:p>
    <w:p w:rsidR="00425D6E" w:rsidRDefault="00425D6E" w:rsidP="00425D6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D7600D" w:rsidRPr="00425D6E" w:rsidRDefault="00D7600D" w:rsidP="00D7600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25D6E">
        <w:rPr>
          <w:b/>
          <w:bCs/>
          <w:iCs/>
          <w:color w:val="000000"/>
          <w:sz w:val="28"/>
          <w:szCs w:val="28"/>
        </w:rPr>
        <w:t>Проверка заполнения таблицы. Выводы.</w:t>
      </w:r>
    </w:p>
    <w:p w:rsidR="00D7600D" w:rsidRDefault="00D7600D" w:rsidP="00D7600D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rFonts w:ascii="Arial" w:hAnsi="Arial" w:cs="Arial"/>
          <w:color w:val="000000"/>
          <w:sz w:val="21"/>
          <w:szCs w:val="21"/>
        </w:rPr>
      </w:pPr>
    </w:p>
    <w:p w:rsidR="00D7600D" w:rsidRPr="00425D6E" w:rsidRDefault="00425D6E" w:rsidP="00D7600D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  <w:sz w:val="28"/>
          <w:szCs w:val="28"/>
        </w:rPr>
      </w:pPr>
      <w:r w:rsidRPr="00425D6E">
        <w:rPr>
          <w:b/>
          <w:bCs/>
          <w:iCs/>
          <w:color w:val="000000"/>
          <w:sz w:val="28"/>
          <w:szCs w:val="28"/>
        </w:rPr>
        <w:t>Ученик 5: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</w:t>
      </w:r>
      <w:r w:rsidR="00D7600D" w:rsidRPr="00425D6E">
        <w:rPr>
          <w:color w:val="000000"/>
          <w:sz w:val="28"/>
          <w:szCs w:val="28"/>
        </w:rPr>
        <w:t xml:space="preserve"> век был особенно тяжёлым, трагическим для нашей Родины, всего народа, Русской Православной Церкви. Россия потеряла миллионы своих сыновей и дочерей. Среди злодейски </w:t>
      </w:r>
      <w:proofErr w:type="gramStart"/>
      <w:r w:rsidR="00D7600D" w:rsidRPr="00425D6E">
        <w:rPr>
          <w:color w:val="000000"/>
          <w:sz w:val="28"/>
          <w:szCs w:val="28"/>
        </w:rPr>
        <w:t>убитых, замученных в годы гонений было</w:t>
      </w:r>
      <w:proofErr w:type="gramEnd"/>
      <w:r w:rsidR="00D7600D" w:rsidRPr="00425D6E">
        <w:rPr>
          <w:color w:val="000000"/>
          <w:sz w:val="28"/>
          <w:szCs w:val="28"/>
        </w:rPr>
        <w:t xml:space="preserve"> неисчислимое количество православных – мирян и монахов, епископов и священников, церковнослужителей, учёных, интеллигенции, простых рабочих и крестьян, единственной виной которых оказалась твёрдая вера в Бога. Это были обычные люди, такие </w:t>
      </w:r>
      <w:proofErr w:type="gramStart"/>
      <w:r w:rsidR="00D7600D" w:rsidRPr="00425D6E">
        <w:rPr>
          <w:color w:val="000000"/>
          <w:sz w:val="28"/>
          <w:szCs w:val="28"/>
        </w:rPr>
        <w:t>же</w:t>
      </w:r>
      <w:proofErr w:type="gramEnd"/>
      <w:r w:rsidR="00D7600D" w:rsidRPr="00425D6E">
        <w:rPr>
          <w:color w:val="000000"/>
          <w:sz w:val="28"/>
          <w:szCs w:val="28"/>
        </w:rPr>
        <w:t xml:space="preserve"> как и мы, но их отличала особая духовность, доброта, отзывчивость, сердечность, широта русской души, напитанной тысячелетней христианской историей и культурой, вера в Бога и верность своим религиозным убеждениям. Они предпочли умереть, чем жить без Бога, без Христа.</w:t>
      </w:r>
    </w:p>
    <w:p w:rsidR="00D7600D" w:rsidRPr="00425D6E" w:rsidRDefault="00D7600D" w:rsidP="00D7600D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  <w:sz w:val="28"/>
          <w:szCs w:val="28"/>
        </w:rPr>
      </w:pPr>
      <w:r w:rsidRPr="00425D6E">
        <w:rPr>
          <w:b/>
          <w:bCs/>
          <w:iCs/>
          <w:color w:val="000000"/>
          <w:sz w:val="28"/>
          <w:szCs w:val="28"/>
        </w:rPr>
        <w:t>Учитель:</w:t>
      </w:r>
      <w:r w:rsidRPr="00425D6E">
        <w:rPr>
          <w:b/>
          <w:bCs/>
          <w:i/>
          <w:iCs/>
          <w:color w:val="000000"/>
          <w:sz w:val="28"/>
          <w:szCs w:val="28"/>
        </w:rPr>
        <w:t> </w:t>
      </w:r>
      <w:r w:rsidRPr="00425D6E">
        <w:rPr>
          <w:color w:val="000000"/>
          <w:sz w:val="28"/>
          <w:szCs w:val="28"/>
        </w:rPr>
        <w:t>Готовность умереть за правду Христову, за Церковь Христову и сделала их мучениками. И когда они принимали такое решение:</w:t>
      </w:r>
      <w:r w:rsidR="00425D6E">
        <w:rPr>
          <w:color w:val="000000"/>
          <w:sz w:val="28"/>
          <w:szCs w:val="28"/>
        </w:rPr>
        <w:t xml:space="preserve"> </w:t>
      </w:r>
      <w:r w:rsidR="00425D6E" w:rsidRPr="004A58D2">
        <w:rPr>
          <w:b/>
          <w:color w:val="000000"/>
          <w:sz w:val="28"/>
          <w:szCs w:val="28"/>
        </w:rPr>
        <w:t>«Я ВЕРУЮ!  У</w:t>
      </w:r>
      <w:r w:rsidRPr="004A58D2">
        <w:rPr>
          <w:b/>
          <w:color w:val="000000"/>
          <w:sz w:val="28"/>
          <w:szCs w:val="28"/>
        </w:rPr>
        <w:t>мру, но не соглашусь со злом, не подпишусь под этим злом</w:t>
      </w:r>
      <w:r w:rsidR="004A58D2" w:rsidRPr="004A58D2">
        <w:rPr>
          <w:b/>
          <w:color w:val="000000"/>
          <w:sz w:val="28"/>
          <w:szCs w:val="28"/>
        </w:rPr>
        <w:t>»</w:t>
      </w:r>
      <w:r w:rsidRPr="00425D6E">
        <w:rPr>
          <w:color w:val="000000"/>
          <w:sz w:val="28"/>
          <w:szCs w:val="28"/>
        </w:rPr>
        <w:t xml:space="preserve"> - все мигом менялось в их душе и в их жизни. </w:t>
      </w:r>
    </w:p>
    <w:p w:rsidR="00D7600D" w:rsidRPr="004A58D2" w:rsidRDefault="00D7600D" w:rsidP="00D7600D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rFonts w:ascii="Arial" w:hAnsi="Arial" w:cs="Arial"/>
          <w:color w:val="000000"/>
          <w:sz w:val="28"/>
          <w:szCs w:val="28"/>
        </w:rPr>
      </w:pPr>
      <w:r w:rsidRPr="00E169E4">
        <w:rPr>
          <w:bCs/>
          <w:iCs/>
          <w:color w:val="000000"/>
          <w:sz w:val="28"/>
          <w:szCs w:val="28"/>
        </w:rPr>
        <w:t>8</w:t>
      </w:r>
      <w:r w:rsidRPr="004A58D2">
        <w:rPr>
          <w:b/>
          <w:bCs/>
          <w:iCs/>
          <w:color w:val="000000"/>
          <w:sz w:val="28"/>
          <w:szCs w:val="28"/>
        </w:rPr>
        <w:t>.</w:t>
      </w:r>
      <w:r w:rsidR="00E169E4">
        <w:rPr>
          <w:b/>
          <w:bCs/>
          <w:iCs/>
          <w:color w:val="000000"/>
          <w:sz w:val="28"/>
          <w:szCs w:val="28"/>
        </w:rPr>
        <w:t xml:space="preserve"> </w:t>
      </w:r>
      <w:r w:rsidRPr="004A58D2">
        <w:rPr>
          <w:color w:val="000000"/>
          <w:sz w:val="28"/>
          <w:szCs w:val="28"/>
        </w:rPr>
        <w:t> </w:t>
      </w:r>
      <w:r w:rsidRPr="004A58D2">
        <w:rPr>
          <w:b/>
          <w:bCs/>
          <w:iCs/>
          <w:color w:val="000000"/>
          <w:sz w:val="28"/>
          <w:szCs w:val="28"/>
        </w:rPr>
        <w:t xml:space="preserve">Просмотр финального отрывка из видеофильма о почитании </w:t>
      </w:r>
      <w:proofErr w:type="spellStart"/>
      <w:r w:rsidRPr="004A58D2">
        <w:rPr>
          <w:b/>
          <w:bCs/>
          <w:iCs/>
          <w:color w:val="000000"/>
          <w:sz w:val="28"/>
          <w:szCs w:val="28"/>
        </w:rPr>
        <w:t>новомучеников</w:t>
      </w:r>
      <w:proofErr w:type="spellEnd"/>
      <w:r w:rsidRPr="004A58D2">
        <w:rPr>
          <w:b/>
          <w:bCs/>
          <w:iCs/>
          <w:color w:val="000000"/>
          <w:sz w:val="28"/>
          <w:szCs w:val="28"/>
        </w:rPr>
        <w:t xml:space="preserve"> в наше время. </w:t>
      </w:r>
    </w:p>
    <w:p w:rsidR="00D7600D" w:rsidRDefault="00D7600D" w:rsidP="00D7600D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/>
          <w:bCs/>
          <w:iCs/>
          <w:color w:val="000000"/>
          <w:sz w:val="28"/>
          <w:szCs w:val="28"/>
        </w:rPr>
      </w:pPr>
      <w:r w:rsidRPr="00E169E4">
        <w:rPr>
          <w:bCs/>
          <w:iCs/>
          <w:color w:val="000000"/>
          <w:sz w:val="28"/>
          <w:szCs w:val="28"/>
        </w:rPr>
        <w:lastRenderedPageBreak/>
        <w:t>9</w:t>
      </w:r>
      <w:r w:rsidRPr="004A58D2">
        <w:rPr>
          <w:b/>
          <w:bCs/>
          <w:iCs/>
          <w:color w:val="000000"/>
          <w:sz w:val="28"/>
          <w:szCs w:val="28"/>
        </w:rPr>
        <w:t>. </w:t>
      </w:r>
      <w:r w:rsidR="00E169E4">
        <w:rPr>
          <w:b/>
          <w:bCs/>
          <w:iCs/>
          <w:color w:val="000000"/>
          <w:sz w:val="28"/>
          <w:szCs w:val="28"/>
        </w:rPr>
        <w:t xml:space="preserve"> </w:t>
      </w:r>
      <w:r w:rsidRPr="004A58D2">
        <w:rPr>
          <w:b/>
          <w:bCs/>
          <w:iCs/>
          <w:color w:val="000000"/>
          <w:sz w:val="28"/>
          <w:szCs w:val="28"/>
        </w:rPr>
        <w:t xml:space="preserve">Домашнее задание. Написать эссе на тему: «Нравственное значение подвига </w:t>
      </w:r>
      <w:proofErr w:type="spellStart"/>
      <w:r w:rsidRPr="004A58D2">
        <w:rPr>
          <w:b/>
          <w:bCs/>
          <w:iCs/>
          <w:color w:val="000000"/>
          <w:sz w:val="28"/>
          <w:szCs w:val="28"/>
        </w:rPr>
        <w:t>новомучеников</w:t>
      </w:r>
      <w:proofErr w:type="spellEnd"/>
      <w:r w:rsidRPr="004A58D2">
        <w:rPr>
          <w:b/>
          <w:bCs/>
          <w:iCs/>
          <w:color w:val="000000"/>
          <w:sz w:val="28"/>
          <w:szCs w:val="28"/>
        </w:rPr>
        <w:t>».</w:t>
      </w:r>
    </w:p>
    <w:p w:rsidR="004A58D2" w:rsidRPr="004A58D2" w:rsidRDefault="004A58D2" w:rsidP="00D7600D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/>
          <w:bCs/>
          <w:iCs/>
          <w:color w:val="000000"/>
          <w:sz w:val="28"/>
          <w:szCs w:val="28"/>
        </w:rPr>
      </w:pPr>
    </w:p>
    <w:p w:rsidR="004A58D2" w:rsidRPr="004A58D2" w:rsidRDefault="004A58D2" w:rsidP="004A58D2">
      <w:pPr>
        <w:rPr>
          <w:rFonts w:ascii="Times New Roman" w:hAnsi="Times New Roman" w:cs="Times New Roman"/>
          <w:b/>
          <w:sz w:val="28"/>
          <w:szCs w:val="28"/>
        </w:rPr>
      </w:pPr>
      <w:r w:rsidRPr="004A58D2">
        <w:rPr>
          <w:rFonts w:ascii="Times New Roman" w:hAnsi="Times New Roman" w:cs="Times New Roman"/>
          <w:b/>
          <w:sz w:val="28"/>
          <w:szCs w:val="28"/>
        </w:rPr>
        <w:t>При написании этой разработки была использована следующая литература:</w:t>
      </w:r>
    </w:p>
    <w:p w:rsidR="00A1289F" w:rsidRDefault="00A1289F" w:rsidP="004A58D2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4A58D2">
        <w:rPr>
          <w:rFonts w:ascii="Times New Roman" w:hAnsi="Times New Roman" w:cs="Times New Roman"/>
          <w:sz w:val="28"/>
          <w:szCs w:val="28"/>
        </w:rPr>
        <w:t>В ПРАЗДНИК СОБОРА НОВОМУЧЕНИКОВ И ИСПОВЕДНИКОВ ЦЕРКВИ РУССКОЙ В СИМБИРСКЕ ПРОШЛИ МОЛИТВЕННЫЕ ТОРЖЕСТВА. URL: </w:t>
      </w:r>
      <w:hyperlink r:id="rId7" w:history="1">
        <w:r w:rsidRPr="004A58D2">
          <w:rPr>
            <w:rStyle w:val="a6"/>
            <w:rFonts w:ascii="Times New Roman" w:hAnsi="Times New Roman" w:cs="Times New Roman"/>
            <w:sz w:val="28"/>
            <w:szCs w:val="28"/>
          </w:rPr>
          <w:t>http://www.simbeparhia.ru/newses/videonews/?ID=10195</w:t>
        </w:r>
      </w:hyperlink>
    </w:p>
    <w:p w:rsidR="00A1289F" w:rsidRDefault="00A1289F" w:rsidP="004A58D2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4A58D2">
        <w:rPr>
          <w:rFonts w:ascii="Times New Roman" w:hAnsi="Times New Roman" w:cs="Times New Roman"/>
          <w:sz w:val="28"/>
          <w:szCs w:val="28"/>
        </w:rPr>
        <w:t>Святые града Симбирска. URL: </w:t>
      </w:r>
      <w:hyperlink r:id="rId8" w:history="1">
        <w:r w:rsidRPr="004A58D2">
          <w:rPr>
            <w:rStyle w:val="a6"/>
            <w:rFonts w:ascii="Times New Roman" w:hAnsi="Times New Roman" w:cs="Times New Roman"/>
            <w:sz w:val="28"/>
            <w:szCs w:val="28"/>
          </w:rPr>
          <w:t>http://www.simbeparhia.ru/eparhy/svyatini/saints/</w:t>
        </w:r>
      </w:hyperlink>
    </w:p>
    <w:p w:rsidR="00A1289F" w:rsidRDefault="00A1289F" w:rsidP="004A58D2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4A58D2">
        <w:rPr>
          <w:rFonts w:ascii="Times New Roman" w:hAnsi="Times New Roman" w:cs="Times New Roman"/>
          <w:sz w:val="28"/>
          <w:szCs w:val="28"/>
        </w:rPr>
        <w:t>Протоиерей Алексий Скала. Святые, в земле Симбирской просиявшие. – ОАО «ИПК «Ульяновский Дом печати», 2009. – 240 с.</w:t>
      </w:r>
    </w:p>
    <w:p w:rsidR="00A1289F" w:rsidRDefault="00A1289F" w:rsidP="004A58D2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4A58D2">
        <w:rPr>
          <w:rFonts w:ascii="Times New Roman" w:hAnsi="Times New Roman" w:cs="Times New Roman"/>
          <w:sz w:val="28"/>
          <w:szCs w:val="28"/>
        </w:rPr>
        <w:t>Святые земли Симбирской. Ульяновск: ООО «Мастер Студия», 2016. – 48 с.  (составитель В.И.Мельник). </w:t>
      </w:r>
    </w:p>
    <w:p w:rsidR="004A58D2" w:rsidRPr="004A58D2" w:rsidRDefault="004A58D2" w:rsidP="004A58D2">
      <w:pPr>
        <w:pStyle w:val="a7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4A58D2">
        <w:rPr>
          <w:rFonts w:ascii="Times New Roman" w:hAnsi="Times New Roman" w:cs="Times New Roman"/>
          <w:sz w:val="28"/>
          <w:szCs w:val="28"/>
        </w:rPr>
        <w:t xml:space="preserve">Симбирская Голгофа, 1917–1938 / сост. Владимир Дмитриев, </w:t>
      </w:r>
      <w:proofErr w:type="spellStart"/>
      <w:r w:rsidRPr="004A58D2">
        <w:rPr>
          <w:rFonts w:ascii="Times New Roman" w:hAnsi="Times New Roman" w:cs="Times New Roman"/>
          <w:sz w:val="28"/>
          <w:szCs w:val="28"/>
        </w:rPr>
        <w:t>свящ</w:t>
      </w:r>
      <w:proofErr w:type="spellEnd"/>
      <w:r w:rsidRPr="004A58D2">
        <w:rPr>
          <w:rFonts w:ascii="Times New Roman" w:hAnsi="Times New Roman" w:cs="Times New Roman"/>
          <w:sz w:val="28"/>
          <w:szCs w:val="28"/>
        </w:rPr>
        <w:t>. [Ульяновск], [1996]. 163 с.</w:t>
      </w:r>
      <w:proofErr w:type="gramStart"/>
      <w:r w:rsidRPr="004A58D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A58D2">
        <w:rPr>
          <w:rFonts w:ascii="Times New Roman" w:hAnsi="Times New Roman" w:cs="Times New Roman"/>
          <w:sz w:val="28"/>
          <w:szCs w:val="28"/>
        </w:rPr>
        <w:t xml:space="preserve"> ил. (Прил. к журн. «Симбирские Епархиальные Ведомости»)</w:t>
      </w:r>
    </w:p>
    <w:p w:rsidR="004A58D2" w:rsidRPr="00A1289F" w:rsidRDefault="004A58D2" w:rsidP="004A58D2">
      <w:pPr>
        <w:shd w:val="clear" w:color="auto" w:fill="FCFCFC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C5155"/>
          <w:sz w:val="28"/>
          <w:szCs w:val="28"/>
          <w:lang w:eastAsia="ru-RU"/>
        </w:rPr>
      </w:pPr>
    </w:p>
    <w:p w:rsidR="00A519F1" w:rsidRDefault="00A519F1"/>
    <w:sectPr w:rsidR="00A519F1" w:rsidSect="00A51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3888"/>
    <w:multiLevelType w:val="multilevel"/>
    <w:tmpl w:val="227EB6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A12885"/>
    <w:multiLevelType w:val="hybridMultilevel"/>
    <w:tmpl w:val="456CA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54935"/>
    <w:multiLevelType w:val="multilevel"/>
    <w:tmpl w:val="7180C73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2B089C"/>
    <w:multiLevelType w:val="multilevel"/>
    <w:tmpl w:val="0EE4C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C00F9E"/>
    <w:multiLevelType w:val="multilevel"/>
    <w:tmpl w:val="48D44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1E6C6F"/>
    <w:multiLevelType w:val="hybridMultilevel"/>
    <w:tmpl w:val="AAEA7D72"/>
    <w:lvl w:ilvl="0" w:tplc="19F8A7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0B3F00"/>
    <w:multiLevelType w:val="multilevel"/>
    <w:tmpl w:val="256ACC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B605B9"/>
    <w:multiLevelType w:val="multilevel"/>
    <w:tmpl w:val="987C3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00D"/>
    <w:rsid w:val="00023A11"/>
    <w:rsid w:val="000241DB"/>
    <w:rsid w:val="00124114"/>
    <w:rsid w:val="001E32B3"/>
    <w:rsid w:val="00222284"/>
    <w:rsid w:val="002702BD"/>
    <w:rsid w:val="00294C3B"/>
    <w:rsid w:val="00335E35"/>
    <w:rsid w:val="00425D6E"/>
    <w:rsid w:val="00472EBA"/>
    <w:rsid w:val="004A58D2"/>
    <w:rsid w:val="006152AA"/>
    <w:rsid w:val="00627E70"/>
    <w:rsid w:val="0068429F"/>
    <w:rsid w:val="006A36B3"/>
    <w:rsid w:val="0072799A"/>
    <w:rsid w:val="007C4DCF"/>
    <w:rsid w:val="00876202"/>
    <w:rsid w:val="00955D42"/>
    <w:rsid w:val="00973135"/>
    <w:rsid w:val="009873FB"/>
    <w:rsid w:val="00A1289F"/>
    <w:rsid w:val="00A519F1"/>
    <w:rsid w:val="00B34466"/>
    <w:rsid w:val="00B67A9C"/>
    <w:rsid w:val="00C12584"/>
    <w:rsid w:val="00D7600D"/>
    <w:rsid w:val="00E169E4"/>
    <w:rsid w:val="00E52D50"/>
    <w:rsid w:val="00E9167C"/>
    <w:rsid w:val="00F26282"/>
    <w:rsid w:val="00FB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9F1"/>
  </w:style>
  <w:style w:type="paragraph" w:styleId="1">
    <w:name w:val="heading 1"/>
    <w:basedOn w:val="a"/>
    <w:next w:val="a"/>
    <w:link w:val="10"/>
    <w:uiPriority w:val="9"/>
    <w:qFormat/>
    <w:rsid w:val="00F262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916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6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916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E9167C"/>
    <w:rPr>
      <w:b/>
      <w:bCs/>
    </w:rPr>
  </w:style>
  <w:style w:type="character" w:styleId="a5">
    <w:name w:val="Emphasis"/>
    <w:basedOn w:val="a0"/>
    <w:uiPriority w:val="20"/>
    <w:qFormat/>
    <w:rsid w:val="00A1289F"/>
    <w:rPr>
      <w:i/>
      <w:iCs/>
    </w:rPr>
  </w:style>
  <w:style w:type="character" w:styleId="a6">
    <w:name w:val="Hyperlink"/>
    <w:basedOn w:val="a0"/>
    <w:uiPriority w:val="99"/>
    <w:unhideWhenUsed/>
    <w:rsid w:val="00A1289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262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472E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1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mbeparhia.ru/eparhy/svyatini/saints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imbeparhia.ru/newses/videonews/?ID=1019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pg.cerkov.ru/?p=246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2157</Words>
  <Characters>12296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Неклюдова</dc:creator>
  <cp:lastModifiedBy>dubaeva.s@outlook.com</cp:lastModifiedBy>
  <cp:revision>24</cp:revision>
  <dcterms:created xsi:type="dcterms:W3CDTF">2020-09-28T10:33:00Z</dcterms:created>
  <dcterms:modified xsi:type="dcterms:W3CDTF">2021-04-08T14:29:00Z</dcterms:modified>
</cp:coreProperties>
</file>