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7FC" w:rsidRPr="00C71CEB" w:rsidRDefault="00996288" w:rsidP="00875A44">
      <w:pPr>
        <w:spacing w:before="300" w:after="300" w:line="240" w:lineRule="auto"/>
        <w:contextualSpacing/>
        <w:jc w:val="both"/>
        <w:rPr>
          <w:rFonts w:ascii="Arial" w:eastAsia="Times New Roman" w:hAnsi="Arial" w:cs="Arial"/>
          <w:b/>
          <w:color w:val="333333"/>
          <w:sz w:val="24"/>
          <w:szCs w:val="24"/>
          <w:lang w:eastAsia="ru-RU"/>
        </w:rPr>
      </w:pPr>
      <w:r w:rsidRPr="00C71CEB">
        <w:rPr>
          <w:rFonts w:ascii="Arial" w:eastAsia="Times New Roman" w:hAnsi="Arial" w:cs="Arial"/>
          <w:b/>
          <w:color w:val="333333"/>
          <w:sz w:val="24"/>
          <w:szCs w:val="24"/>
          <w:lang w:eastAsia="ru-RU"/>
        </w:rPr>
        <w:t>Модель  «Типовые задачи по формированию универсальных учебных действий</w:t>
      </w:r>
      <w:r w:rsidR="00524881" w:rsidRPr="00C71CEB">
        <w:rPr>
          <w:rFonts w:ascii="Arial" w:eastAsia="Times New Roman" w:hAnsi="Arial" w:cs="Arial"/>
          <w:b/>
          <w:color w:val="333333"/>
          <w:sz w:val="24"/>
          <w:szCs w:val="24"/>
          <w:lang w:eastAsia="ru-RU"/>
        </w:rPr>
        <w:t xml:space="preserve"> на уроках русского языка</w:t>
      </w:r>
      <w:r w:rsidRPr="00C71CEB">
        <w:rPr>
          <w:rFonts w:ascii="Arial" w:eastAsia="Times New Roman" w:hAnsi="Arial" w:cs="Arial"/>
          <w:b/>
          <w:color w:val="333333"/>
          <w:sz w:val="24"/>
          <w:szCs w:val="24"/>
          <w:lang w:eastAsia="ru-RU"/>
        </w:rPr>
        <w:t xml:space="preserve">». </w:t>
      </w:r>
    </w:p>
    <w:p w:rsidR="00875A44" w:rsidRDefault="00875A44" w:rsidP="00875A44">
      <w:pPr>
        <w:spacing w:before="300" w:after="300" w:line="240" w:lineRule="auto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996288" w:rsidRPr="00C71CEB" w:rsidRDefault="00996288" w:rsidP="00875A44">
      <w:pPr>
        <w:spacing w:before="300" w:after="300" w:line="240" w:lineRule="auto"/>
        <w:contextualSpacing/>
        <w:jc w:val="both"/>
        <w:rPr>
          <w:rFonts w:ascii="Arial" w:eastAsia="Times New Roman" w:hAnsi="Arial" w:cs="Arial"/>
          <w:b/>
          <w:color w:val="333333"/>
          <w:sz w:val="24"/>
          <w:szCs w:val="24"/>
          <w:lang w:eastAsia="ru-RU"/>
        </w:rPr>
      </w:pPr>
      <w:r w:rsidRPr="00C71CEB">
        <w:rPr>
          <w:rFonts w:ascii="Arial" w:eastAsia="Times New Roman" w:hAnsi="Arial" w:cs="Arial"/>
          <w:b/>
          <w:color w:val="333333"/>
          <w:sz w:val="24"/>
          <w:szCs w:val="24"/>
          <w:lang w:eastAsia="ru-RU"/>
        </w:rPr>
        <w:t>Автор: Жернова Людмила Владимировна</w:t>
      </w:r>
    </w:p>
    <w:p w:rsidR="00875A44" w:rsidRDefault="00B47360" w:rsidP="00875A44">
      <w:pPr>
        <w:spacing w:before="300" w:after="300" w:line="240" w:lineRule="auto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Учитель русского языка и литературы высшей квалификационной категории МБОУ СОШ №</w:t>
      </w:r>
      <w:r w:rsidR="008307F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4</w:t>
      </w: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г. Ханты-Мансийска Тюменской области </w:t>
      </w:r>
    </w:p>
    <w:p w:rsidR="00B47360" w:rsidRPr="00C71CEB" w:rsidRDefault="00B47360" w:rsidP="00875A44">
      <w:pPr>
        <w:spacing w:before="300" w:after="300" w:line="240" w:lineRule="auto"/>
        <w:contextualSpacing/>
        <w:jc w:val="both"/>
        <w:rPr>
          <w:rFonts w:ascii="Arial" w:eastAsia="Times New Roman" w:hAnsi="Arial" w:cs="Arial"/>
          <w:b/>
          <w:color w:val="333333"/>
          <w:sz w:val="24"/>
          <w:szCs w:val="24"/>
          <w:lang w:eastAsia="ru-RU"/>
        </w:rPr>
      </w:pPr>
      <w:r w:rsidRPr="00C71CEB">
        <w:rPr>
          <w:rFonts w:ascii="Arial" w:eastAsia="Times New Roman" w:hAnsi="Arial" w:cs="Arial"/>
          <w:b/>
          <w:color w:val="333333"/>
          <w:sz w:val="24"/>
          <w:szCs w:val="24"/>
          <w:lang w:val="en-US" w:eastAsia="ru-RU"/>
        </w:rPr>
        <w:t>l</w:t>
      </w:r>
      <w:r w:rsidRPr="00C71CEB">
        <w:rPr>
          <w:rFonts w:ascii="Arial" w:eastAsia="Times New Roman" w:hAnsi="Arial" w:cs="Arial"/>
          <w:b/>
          <w:color w:val="333333"/>
          <w:sz w:val="24"/>
          <w:szCs w:val="24"/>
          <w:lang w:eastAsia="ru-RU"/>
        </w:rPr>
        <w:t>.</w:t>
      </w:r>
      <w:r w:rsidRPr="00C71CEB">
        <w:rPr>
          <w:rFonts w:ascii="Arial" w:eastAsia="Times New Roman" w:hAnsi="Arial" w:cs="Arial"/>
          <w:b/>
          <w:color w:val="333333"/>
          <w:sz w:val="24"/>
          <w:szCs w:val="24"/>
          <w:lang w:val="en-US" w:eastAsia="ru-RU"/>
        </w:rPr>
        <w:t>v</w:t>
      </w:r>
      <w:r w:rsidRPr="00C71CEB">
        <w:rPr>
          <w:rFonts w:ascii="Arial" w:eastAsia="Times New Roman" w:hAnsi="Arial" w:cs="Arial"/>
          <w:b/>
          <w:color w:val="333333"/>
          <w:sz w:val="24"/>
          <w:szCs w:val="24"/>
          <w:lang w:eastAsia="ru-RU"/>
        </w:rPr>
        <w:t>.</w:t>
      </w:r>
      <w:r w:rsidRPr="00C71CEB">
        <w:rPr>
          <w:rFonts w:ascii="Arial" w:eastAsia="Times New Roman" w:hAnsi="Arial" w:cs="Arial"/>
          <w:b/>
          <w:color w:val="333333"/>
          <w:sz w:val="24"/>
          <w:szCs w:val="24"/>
          <w:lang w:val="en-US" w:eastAsia="ru-RU"/>
        </w:rPr>
        <w:t>zhernova</w:t>
      </w:r>
      <w:r w:rsidRPr="00C71CEB">
        <w:rPr>
          <w:rFonts w:ascii="Arial" w:eastAsia="Times New Roman" w:hAnsi="Arial" w:cs="Arial"/>
          <w:b/>
          <w:color w:val="333333"/>
          <w:sz w:val="24"/>
          <w:szCs w:val="24"/>
          <w:lang w:eastAsia="ru-RU"/>
        </w:rPr>
        <w:t>@</w:t>
      </w:r>
      <w:r w:rsidRPr="00C71CEB">
        <w:rPr>
          <w:rFonts w:ascii="Arial" w:eastAsia="Times New Roman" w:hAnsi="Arial" w:cs="Arial"/>
          <w:b/>
          <w:color w:val="333333"/>
          <w:sz w:val="24"/>
          <w:szCs w:val="24"/>
          <w:lang w:val="en-US" w:eastAsia="ru-RU"/>
        </w:rPr>
        <w:t>mail</w:t>
      </w:r>
      <w:r w:rsidRPr="00C71CEB">
        <w:rPr>
          <w:rFonts w:ascii="Arial" w:eastAsia="Times New Roman" w:hAnsi="Arial" w:cs="Arial"/>
          <w:b/>
          <w:color w:val="333333"/>
          <w:sz w:val="24"/>
          <w:szCs w:val="24"/>
          <w:lang w:eastAsia="ru-RU"/>
        </w:rPr>
        <w:t>.</w:t>
      </w:r>
      <w:r w:rsidRPr="00C71CEB">
        <w:rPr>
          <w:rFonts w:ascii="Arial" w:eastAsia="Times New Roman" w:hAnsi="Arial" w:cs="Arial"/>
          <w:b/>
          <w:color w:val="333333"/>
          <w:sz w:val="24"/>
          <w:szCs w:val="24"/>
          <w:lang w:val="en-US" w:eastAsia="ru-RU"/>
        </w:rPr>
        <w:t>ru</w:t>
      </w:r>
    </w:p>
    <w:p w:rsidR="00996288" w:rsidRPr="00C71CEB" w:rsidRDefault="00996288" w:rsidP="00875A44">
      <w:pPr>
        <w:spacing w:before="300" w:after="300" w:line="240" w:lineRule="auto"/>
        <w:contextualSpacing/>
        <w:jc w:val="both"/>
        <w:rPr>
          <w:rFonts w:ascii="Arial" w:eastAsia="Times New Roman" w:hAnsi="Arial" w:cs="Arial"/>
          <w:b/>
          <w:color w:val="333333"/>
          <w:sz w:val="24"/>
          <w:szCs w:val="24"/>
          <w:lang w:eastAsia="ru-RU"/>
        </w:rPr>
      </w:pPr>
      <w:r w:rsidRPr="00C71CEB">
        <w:rPr>
          <w:rFonts w:ascii="Arial" w:eastAsia="Times New Roman" w:hAnsi="Arial" w:cs="Arial"/>
          <w:b/>
          <w:color w:val="333333"/>
          <w:sz w:val="24"/>
          <w:szCs w:val="24"/>
          <w:lang w:eastAsia="ru-RU"/>
        </w:rPr>
        <w:t>Публикация.</w:t>
      </w:r>
    </w:p>
    <w:p w:rsidR="00524881" w:rsidRPr="00345EF1" w:rsidRDefault="00524881" w:rsidP="00524881">
      <w:pPr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C71CEB">
        <w:rPr>
          <w:rFonts w:ascii="Arial" w:hAnsi="Arial" w:cs="Arial"/>
          <w:b/>
          <w:sz w:val="24"/>
          <w:szCs w:val="24"/>
        </w:rPr>
        <w:t>Аннотация. В</w:t>
      </w:r>
      <w:r w:rsidRPr="00345EF1">
        <w:rPr>
          <w:rFonts w:ascii="Arial" w:hAnsi="Arial" w:cs="Arial"/>
          <w:sz w:val="24"/>
          <w:szCs w:val="24"/>
        </w:rPr>
        <w:t>данной статье представлены типовые задачи по формированию универсальных учебн</w:t>
      </w:r>
      <w:r>
        <w:rPr>
          <w:rFonts w:ascii="Arial" w:hAnsi="Arial" w:cs="Arial"/>
          <w:sz w:val="24"/>
          <w:szCs w:val="24"/>
        </w:rPr>
        <w:t>ых действий на уроке русского языка.</w:t>
      </w:r>
      <w:r w:rsidRPr="00345EF1">
        <w:rPr>
          <w:rFonts w:ascii="Arial" w:eastAsia="Times New Roman" w:hAnsi="Arial" w:cs="Arial"/>
          <w:color w:val="333333"/>
          <w:sz w:val="24"/>
          <w:szCs w:val="24"/>
        </w:rPr>
        <w:t xml:space="preserve">Универсальные учебные действия – это способность ученика развиваться и усваивать знания самостоятельно. Универсальные учебные действия делятся на четыре вида: личностные, регулятивные, коммуникативные, познавательные. </w:t>
      </w:r>
      <w:r w:rsidRPr="00345EF1">
        <w:rPr>
          <w:rFonts w:ascii="Arial" w:hAnsi="Arial" w:cs="Arial"/>
          <w:sz w:val="24"/>
          <w:szCs w:val="24"/>
        </w:rPr>
        <w:t xml:space="preserve">В связи с введением ФГОС требования к уроку изменились, типовые задачи помогут сделать урок более </w:t>
      </w:r>
      <w:proofErr w:type="spellStart"/>
      <w:r w:rsidRPr="00345EF1">
        <w:rPr>
          <w:rFonts w:ascii="Arial" w:hAnsi="Arial" w:cs="Arial"/>
          <w:sz w:val="24"/>
          <w:szCs w:val="24"/>
        </w:rPr>
        <w:t>деятельностным</w:t>
      </w:r>
      <w:proofErr w:type="spellEnd"/>
      <w:r w:rsidRPr="00345EF1">
        <w:rPr>
          <w:rFonts w:ascii="Arial" w:hAnsi="Arial" w:cs="Arial"/>
          <w:sz w:val="24"/>
          <w:szCs w:val="24"/>
        </w:rPr>
        <w:t xml:space="preserve"> и интересным. Остановимся  на всех видах УУД  на п</w:t>
      </w:r>
      <w:r>
        <w:rPr>
          <w:rFonts w:ascii="Arial" w:hAnsi="Arial" w:cs="Arial"/>
          <w:sz w:val="24"/>
          <w:szCs w:val="24"/>
        </w:rPr>
        <w:t xml:space="preserve">римере УМК  под редакцией </w:t>
      </w:r>
      <w:proofErr w:type="spellStart"/>
      <w:r>
        <w:rPr>
          <w:rFonts w:ascii="Arial" w:hAnsi="Arial" w:cs="Arial"/>
          <w:sz w:val="24"/>
          <w:szCs w:val="24"/>
        </w:rPr>
        <w:t>Бабайцевой</w:t>
      </w:r>
      <w:proofErr w:type="spellEnd"/>
      <w:r w:rsidR="00AD6067">
        <w:rPr>
          <w:rFonts w:ascii="Arial" w:hAnsi="Arial" w:cs="Arial"/>
          <w:sz w:val="24"/>
          <w:szCs w:val="24"/>
        </w:rPr>
        <w:t xml:space="preserve"> В.В.</w:t>
      </w:r>
      <w:r>
        <w:rPr>
          <w:rFonts w:ascii="Arial" w:hAnsi="Arial" w:cs="Arial"/>
          <w:sz w:val="24"/>
          <w:szCs w:val="24"/>
        </w:rPr>
        <w:t xml:space="preserve"> М</w:t>
      </w:r>
      <w:r w:rsidRPr="00345EF1">
        <w:rPr>
          <w:rFonts w:ascii="Arial" w:hAnsi="Arial" w:cs="Arial"/>
          <w:sz w:val="24"/>
          <w:szCs w:val="24"/>
        </w:rPr>
        <w:t xml:space="preserve">ы увидим, с помощью каких учебных задач они формируются. Статья </w:t>
      </w:r>
      <w:r>
        <w:rPr>
          <w:rFonts w:ascii="Arial" w:hAnsi="Arial" w:cs="Arial"/>
          <w:sz w:val="24"/>
          <w:szCs w:val="24"/>
        </w:rPr>
        <w:t>направлена на учителей русского</w:t>
      </w:r>
      <w:r w:rsidRPr="00345EF1">
        <w:rPr>
          <w:rFonts w:ascii="Arial" w:hAnsi="Arial" w:cs="Arial"/>
          <w:sz w:val="24"/>
          <w:szCs w:val="24"/>
        </w:rPr>
        <w:t xml:space="preserve"> языка, может быть полезна для учителей других предметов.</w:t>
      </w:r>
    </w:p>
    <w:p w:rsidR="00524881" w:rsidRPr="00345EF1" w:rsidRDefault="00524881" w:rsidP="00524881">
      <w:pPr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345EF1">
        <w:rPr>
          <w:rFonts w:ascii="Arial" w:hAnsi="Arial" w:cs="Arial"/>
          <w:b/>
          <w:sz w:val="24"/>
          <w:szCs w:val="24"/>
        </w:rPr>
        <w:t>Ключевые</w:t>
      </w:r>
      <w:r w:rsidRPr="00345EF1">
        <w:rPr>
          <w:rFonts w:ascii="Arial" w:hAnsi="Arial" w:cs="Arial"/>
          <w:b/>
          <w:i/>
          <w:sz w:val="24"/>
          <w:szCs w:val="24"/>
        </w:rPr>
        <w:t xml:space="preserve"> слова: </w:t>
      </w:r>
      <w:r>
        <w:rPr>
          <w:rStyle w:val="apple-converted-space"/>
          <w:rFonts w:ascii="Arial" w:hAnsi="Arial" w:cs="Arial"/>
          <w:b/>
          <w:bCs/>
          <w:color w:val="2B2B2B"/>
          <w:sz w:val="24"/>
          <w:szCs w:val="24"/>
          <w:shd w:val="clear" w:color="auto" w:fill="FFFFFF"/>
        </w:rPr>
        <w:t xml:space="preserve">системно – </w:t>
      </w:r>
      <w:proofErr w:type="spellStart"/>
      <w:r>
        <w:rPr>
          <w:rStyle w:val="apple-converted-space"/>
          <w:rFonts w:ascii="Arial" w:hAnsi="Arial" w:cs="Arial"/>
          <w:b/>
          <w:bCs/>
          <w:color w:val="2B2B2B"/>
          <w:sz w:val="24"/>
          <w:szCs w:val="24"/>
          <w:shd w:val="clear" w:color="auto" w:fill="FFFFFF"/>
        </w:rPr>
        <w:t>деятельностный</w:t>
      </w:r>
      <w:proofErr w:type="spellEnd"/>
      <w:r>
        <w:rPr>
          <w:rStyle w:val="apple-converted-space"/>
          <w:rFonts w:ascii="Arial" w:hAnsi="Arial" w:cs="Arial"/>
          <w:b/>
          <w:bCs/>
          <w:color w:val="2B2B2B"/>
          <w:sz w:val="24"/>
          <w:szCs w:val="24"/>
          <w:shd w:val="clear" w:color="auto" w:fill="FFFFFF"/>
        </w:rPr>
        <w:t xml:space="preserve"> подход</w:t>
      </w:r>
      <w:r w:rsidRPr="00345EF1">
        <w:rPr>
          <w:rFonts w:ascii="Arial" w:hAnsi="Arial" w:cs="Arial"/>
          <w:sz w:val="24"/>
          <w:szCs w:val="24"/>
        </w:rPr>
        <w:t>, универсаль</w:t>
      </w:r>
      <w:r>
        <w:rPr>
          <w:rFonts w:ascii="Arial" w:hAnsi="Arial" w:cs="Arial"/>
          <w:sz w:val="24"/>
          <w:szCs w:val="24"/>
        </w:rPr>
        <w:t>ные учебные действия,</w:t>
      </w:r>
      <w:r w:rsidR="00AD6067">
        <w:rPr>
          <w:rFonts w:ascii="Arial" w:hAnsi="Arial" w:cs="Arial"/>
          <w:sz w:val="24"/>
          <w:szCs w:val="24"/>
        </w:rPr>
        <w:t xml:space="preserve"> лингвистика,</w:t>
      </w:r>
      <w:r>
        <w:rPr>
          <w:rFonts w:ascii="Arial" w:hAnsi="Arial" w:cs="Arial"/>
          <w:sz w:val="24"/>
          <w:szCs w:val="24"/>
        </w:rPr>
        <w:t xml:space="preserve"> УМК </w:t>
      </w:r>
      <w:proofErr w:type="spellStart"/>
      <w:r>
        <w:rPr>
          <w:rFonts w:ascii="Arial" w:hAnsi="Arial" w:cs="Arial"/>
          <w:sz w:val="24"/>
          <w:szCs w:val="24"/>
        </w:rPr>
        <w:t>поредакциейБабайцевой</w:t>
      </w:r>
      <w:proofErr w:type="spellEnd"/>
      <w:r w:rsidR="00AD6067">
        <w:rPr>
          <w:rFonts w:ascii="Arial" w:hAnsi="Arial" w:cs="Arial"/>
          <w:sz w:val="24"/>
          <w:szCs w:val="24"/>
        </w:rPr>
        <w:t xml:space="preserve"> В. В.</w:t>
      </w:r>
      <w:r>
        <w:rPr>
          <w:rFonts w:ascii="Arial" w:hAnsi="Arial" w:cs="Arial"/>
          <w:sz w:val="24"/>
          <w:szCs w:val="24"/>
        </w:rPr>
        <w:t>,</w:t>
      </w:r>
      <w:r w:rsidRPr="00345EF1">
        <w:rPr>
          <w:rFonts w:ascii="Arial" w:hAnsi="Arial" w:cs="Arial"/>
          <w:sz w:val="24"/>
          <w:szCs w:val="24"/>
        </w:rPr>
        <w:t xml:space="preserve"> личностные УУД, регулятивные УУД, познавательные УУД, коммуникативные УУД</w:t>
      </w:r>
      <w:r w:rsidR="00AD6067">
        <w:rPr>
          <w:rFonts w:ascii="Arial" w:hAnsi="Arial" w:cs="Arial"/>
          <w:sz w:val="24"/>
          <w:szCs w:val="24"/>
        </w:rPr>
        <w:t>, групповая работа, исследовательская работа.</w:t>
      </w:r>
    </w:p>
    <w:p w:rsidR="00524881" w:rsidRPr="00875A44" w:rsidRDefault="00524881" w:rsidP="00875A44">
      <w:pPr>
        <w:spacing w:before="300" w:after="300" w:line="240" w:lineRule="auto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4D177F" w:rsidRDefault="004D177F" w:rsidP="004D177F">
      <w:pPr>
        <w:spacing w:line="240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="009308C3" w:rsidRPr="00875A44" w:rsidRDefault="00847269" w:rsidP="004D177F">
      <w:pPr>
        <w:spacing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75A44">
        <w:rPr>
          <w:rFonts w:ascii="Arial" w:hAnsi="Arial" w:cs="Arial"/>
          <w:sz w:val="24"/>
          <w:szCs w:val="24"/>
        </w:rPr>
        <w:t>Государственный стандарт образования – это нормы и требования, определяющие обязательный минимум содержания образовательных программ, максимальный объём учебной нагрузки, уровень подготовки выпускников, а также основные требования к обеспечению процесса образования [1]. А каким он должен быть, образовательный процесс, в новых условиях</w:t>
      </w:r>
      <w:r w:rsidR="009308C3" w:rsidRPr="00875A44">
        <w:rPr>
          <w:rFonts w:ascii="Arial" w:hAnsi="Arial" w:cs="Arial"/>
          <w:sz w:val="24"/>
          <w:szCs w:val="24"/>
        </w:rPr>
        <w:t xml:space="preserve"> развития современного общества?</w:t>
      </w:r>
    </w:p>
    <w:p w:rsidR="0079467E" w:rsidRPr="00875A44" w:rsidRDefault="00C117FC" w:rsidP="004D177F">
      <w:pPr>
        <w:spacing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Особенность современного мира заключается в том, что он меняется все более быстрыми темпами. Каждые десять лет объем информации удваивается. В результате знания, которые учащиеся получили в школе, через некоторое время устаревают и нуждаются в коррекции, а человек оказывается в сложной ситуации, ведь его не научили в школе «умению учиться», а только дали определенный набор знаний, который стремительно устаревает в наш век информационных технологий. Поэтому результаты обучения не в виде конкретных знаний, а в виде умения учиться становятся сегодня все более востребованными.</w:t>
      </w:r>
    </w:p>
    <w:p w:rsidR="00C117FC" w:rsidRPr="00875A44" w:rsidRDefault="00C117FC" w:rsidP="004D177F">
      <w:pPr>
        <w:spacing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proofErr w:type="gramStart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 связи с этим приоритетным направлением становится обеспечение развивающего потенциала новых образовательных стандартов (ФГОС</w:t>
      </w:r>
      <w:proofErr w:type="gramEnd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– Федеральный государст</w:t>
      </w:r>
      <w:r w:rsidR="009308C3"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вен</w:t>
      </w:r>
      <w:r w:rsidR="00875A44"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ный образовательный стандарт </w:t>
      </w:r>
      <w:proofErr w:type="gramStart"/>
      <w:r w:rsidR="00875A44"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[ </w:t>
      </w:r>
      <w:proofErr w:type="gramEnd"/>
      <w:r w:rsidR="00875A44"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1</w:t>
      </w:r>
      <w:r w:rsidR="009308C3"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].</w:t>
      </w:r>
    </w:p>
    <w:p w:rsidR="00847269" w:rsidRPr="00875A44" w:rsidRDefault="00C117FC" w:rsidP="004D177F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ФГОС нового поколения на всех ступенях образования выдвигает в качестве приоритетного личностно-ориентированный, системно-</w:t>
      </w:r>
      <w:proofErr w:type="spellStart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деятельностный</w:t>
      </w:r>
      <w:proofErr w:type="spellEnd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подход, определяющий структуру деятельности учащихся, а также основные психологические условия и механизмы процесса усвоения знаний. </w:t>
      </w:r>
    </w:p>
    <w:p w:rsidR="00847269" w:rsidRPr="00875A44" w:rsidRDefault="00847269" w:rsidP="004D177F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Термин « системно – </w:t>
      </w:r>
      <w:proofErr w:type="spellStart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деятельностный</w:t>
      </w:r>
      <w:proofErr w:type="spellEnd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подход» относ</w:t>
      </w:r>
      <w:r w:rsidR="00D05F3E"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ит</w:t>
      </w: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ся к любой теории или системе обучения.</w:t>
      </w:r>
    </w:p>
    <w:p w:rsidR="009308C3" w:rsidRPr="00875A44" w:rsidRDefault="009308C3" w:rsidP="004D177F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 л</w:t>
      </w:r>
      <w:r w:rsidR="001159A8"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юбом обучении есть деятельности, которые задаются, организуются и реализуются с помощью той или иной системы.</w:t>
      </w:r>
    </w:p>
    <w:p w:rsidR="001159A8" w:rsidRPr="00875A44" w:rsidRDefault="001159A8" w:rsidP="004D177F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Деятельность – динамическая система взаимодействий субъекта с окружающим миром.</w:t>
      </w:r>
    </w:p>
    <w:p w:rsidR="001159A8" w:rsidRPr="00875A44" w:rsidRDefault="001159A8" w:rsidP="004D177F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lastRenderedPageBreak/>
        <w:t>Деятельностный</w:t>
      </w:r>
      <w:proofErr w:type="spellEnd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подход составляет  исходную методологическую установку различных теорий обучения</w:t>
      </w:r>
      <w:r w:rsidR="00FF73FF"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. Отдельные  аспекты данного подхода разработаны в исследованиях психологов и педагогов Л.С. Выготского, А.Н. Леонтьева, С.А. Рубинштейна, В.В. Давыдова и т.д.</w:t>
      </w:r>
    </w:p>
    <w:p w:rsidR="00FF73FF" w:rsidRPr="00875A44" w:rsidRDefault="00FF73FF" w:rsidP="004D177F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Из этих исследований  вытекают следующие положения:</w:t>
      </w:r>
    </w:p>
    <w:p w:rsidR="00FF73FF" w:rsidRPr="00875A44" w:rsidRDefault="00FF73FF" w:rsidP="004D177F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 в деятельности не только  проявляются  способности учащихся, но в ней они и создаются;</w:t>
      </w:r>
    </w:p>
    <w:p w:rsidR="00FF73FF" w:rsidRPr="00875A44" w:rsidRDefault="00FF73FF" w:rsidP="004D177F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 при организации  определенного вида  образовательной деятельности учащихся формируются соответствующие этому виду способности и качества личности.</w:t>
      </w:r>
    </w:p>
    <w:p w:rsidR="00C117FC" w:rsidRPr="00875A44" w:rsidRDefault="00C117FC" w:rsidP="004D177F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Развитие личности в системе образования </w:t>
      </w:r>
      <w:proofErr w:type="gramStart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обеспечивается</w:t>
      </w:r>
      <w:proofErr w:type="gramEnd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прежде всего формированием универсальных учебных действий (УУД). Овладение ими создаёт возможности самостоятельного успешного усвоения учащимися новых знаний, умений и компетентностей, включая организацию </w:t>
      </w:r>
      <w:r w:rsidR="00875A44"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усвоения, т.е. умения учиться [2</w:t>
      </w: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].</w:t>
      </w:r>
    </w:p>
    <w:p w:rsidR="00C117FC" w:rsidRPr="00875A44" w:rsidRDefault="00C117FC" w:rsidP="00875A44">
      <w:pPr>
        <w:spacing w:after="0" w:line="240" w:lineRule="auto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Сущность понятия «универсальные учебные действия» в научной литературе трактуется по-разному. В широком значении сам термин «универсальные учебные действия» означает умение учиться, т.е. способность субъекта к саморазвитию и самосовершенствованию путём сознательного и активного присвоения нового социального опыта. В более узком значении этот термин можно определить как совокупность способов действия, а также связанных с ними навыков учебной работы, обеспечивающих школьнику способность к самостоятельному усвоению новых знаний и умений, включ</w:t>
      </w:r>
      <w:r w:rsidR="0079467E"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ая организацию этого процесса [2</w:t>
      </w: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].</w:t>
      </w:r>
    </w:p>
    <w:p w:rsidR="00C117FC" w:rsidRPr="00875A44" w:rsidRDefault="00C117FC" w:rsidP="004D177F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Функции УУД:</w:t>
      </w:r>
    </w:p>
    <w:p w:rsidR="00C117FC" w:rsidRPr="00875A44" w:rsidRDefault="00C117FC" w:rsidP="004D177F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 обеспечение возможностей учащегося самостоятельно осуществлять деятельность учения, ставить учебные цели, искать и использовать необходимые средства и способы их достижения, контролировать и оценивать процесс и результаты деятельности;</w:t>
      </w:r>
    </w:p>
    <w:p w:rsidR="004D177F" w:rsidRDefault="00C117FC" w:rsidP="004D177F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 создание условий для гармоничного развития личности и ее самореализации на основе готовности к непрерывному образованию; обеспечение успешного усвоения знаний, формирования умений, навыков и компетентностей в любой предметной области [1].</w:t>
      </w:r>
    </w:p>
    <w:p w:rsidR="004D177F" w:rsidRDefault="00C117FC" w:rsidP="004D177F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Виды УУД.</w:t>
      </w:r>
    </w:p>
    <w:p w:rsidR="00C117FC" w:rsidRPr="00875A44" w:rsidRDefault="00C117FC" w:rsidP="004D177F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Разработчиками ФГОС выделены основные виды универсальных учебных действий: личностные (самоопределение, </w:t>
      </w:r>
      <w:proofErr w:type="spellStart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смыслообразование</w:t>
      </w:r>
      <w:proofErr w:type="spellEnd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и действие нравственно-этического оценивания), регулятивные (</w:t>
      </w:r>
      <w:proofErr w:type="spellStart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целеобразование</w:t>
      </w:r>
      <w:proofErr w:type="spellEnd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, планирование, контроль, коррекция, оценка, прогнозирование), познавательные (</w:t>
      </w:r>
      <w:proofErr w:type="spellStart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общеучебные</w:t>
      </w:r>
      <w:proofErr w:type="spellEnd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, логические и знаково-символические) и коммуникативные УУ</w:t>
      </w:r>
      <w:proofErr w:type="gramStart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</w:t>
      </w:r>
      <w:r w:rsidR="009B21DA"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(</w:t>
      </w:r>
      <w:proofErr w:type="gramEnd"/>
      <w:r w:rsidR="009B21DA"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взаимодействие с учителем и учениками – согласование целей, планов, функций участников, способов взаимодействия, монолог, диалог, </w:t>
      </w:r>
      <w:proofErr w:type="spellStart"/>
      <w:r w:rsidR="009B21DA"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полилог</w:t>
      </w:r>
      <w:proofErr w:type="spellEnd"/>
      <w:r w:rsidR="009B21DA"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, разрешение конфликтов и пр</w:t>
      </w:r>
      <w:r w:rsidR="00D87726"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</w:t>
      </w:r>
      <w:r w:rsidR="009B21DA"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тиворечий, контроль, диагностика и коррекция своих действий)</w:t>
      </w: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. Выделение условий развития универсальных учебных действий в образовательном процессе позволило сформулировать общие рекомендации по формированию УУД в ходе образовательного процесса с учетом специфики учебных предметов, которые закреплены в следующих документах: «Федеральный государственный образовательный стандарт основного общего образования», «Фундаментальное ядро содержания общего образования», «Примерная основная образовательная программа образовательного учреждения. Основная школа».</w:t>
      </w:r>
    </w:p>
    <w:p w:rsidR="004D177F" w:rsidRDefault="00C117FC" w:rsidP="004D177F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УУД представляют собой целостную систему, в которой происхождение и развитие каждого вида учебного действия определяется его отношением с другими видами учебных действий и общей логикой возрастного развития [2].</w:t>
      </w:r>
    </w:p>
    <w:p w:rsidR="004D177F" w:rsidRDefault="00C117FC" w:rsidP="004D177F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Универсальный характер учебных действий проявляется в том, что они носят </w:t>
      </w:r>
      <w:proofErr w:type="spellStart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надпредметный</w:t>
      </w:r>
      <w:proofErr w:type="spellEnd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, </w:t>
      </w:r>
      <w:proofErr w:type="spellStart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метапредметный</w:t>
      </w:r>
      <w:proofErr w:type="spellEnd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характер; обеспечивают целостность </w:t>
      </w: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lastRenderedPageBreak/>
        <w:t>общекультурного, личностного и познавательного развития и саморазвития личности; обеспечивают преемственность всех ступеней образовательного процесса; лежат в основе организации и регуляции любой деятельности учащегося независимо от её специально-предметного содержания. Универсальные учебные действия обеспечивают этапы усвоения учебного содержания и формирования психологических способностей учащегося [1].</w:t>
      </w:r>
    </w:p>
    <w:p w:rsidR="004D177F" w:rsidRDefault="00C117FC" w:rsidP="004D177F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Владение УУД позволяет учащимся успешно осваивать информацию на всех этапах и ведет к формированию способности самостоятельно успешно усваивать новые знания и умения, в том числе «умение учиться».</w:t>
      </w:r>
    </w:p>
    <w:p w:rsidR="004D177F" w:rsidRDefault="00C117FC" w:rsidP="004D177F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Формирование УУД на уроках русского языка.</w:t>
      </w:r>
    </w:p>
    <w:p w:rsidR="004D177F" w:rsidRDefault="003F323D" w:rsidP="004D177F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bCs/>
          <w:sz w:val="24"/>
          <w:szCs w:val="24"/>
          <w:lang w:eastAsia="ru-RU"/>
        </w:rPr>
        <w:t>Актуальность данной проблемы</w:t>
      </w:r>
      <w:r w:rsidRPr="00875A44">
        <w:rPr>
          <w:rFonts w:ascii="Arial" w:eastAsia="Times New Roman" w:hAnsi="Arial" w:cs="Arial"/>
          <w:sz w:val="24"/>
          <w:szCs w:val="24"/>
          <w:lang w:eastAsia="ru-RU"/>
        </w:rPr>
        <w:t xml:space="preserve"> обусловлена тем, что в данный момент особенно актуальной становится задача преемственности в период перехода учащихся из начальной школы, в которой уже внедряются Федеральные образовательные стандарты второго поколения, </w:t>
      </w:r>
      <w:proofErr w:type="gramStart"/>
      <w:r w:rsidRPr="00875A44">
        <w:rPr>
          <w:rFonts w:ascii="Arial" w:eastAsia="Times New Roman" w:hAnsi="Arial" w:cs="Arial"/>
          <w:sz w:val="24"/>
          <w:szCs w:val="24"/>
          <w:lang w:eastAsia="ru-RU"/>
        </w:rPr>
        <w:t>в</w:t>
      </w:r>
      <w:proofErr w:type="gramEnd"/>
      <w:r w:rsidRPr="00875A44">
        <w:rPr>
          <w:rFonts w:ascii="Arial" w:eastAsia="Times New Roman" w:hAnsi="Arial" w:cs="Arial"/>
          <w:sz w:val="24"/>
          <w:szCs w:val="24"/>
          <w:lang w:eastAsia="ru-RU"/>
        </w:rPr>
        <w:t xml:space="preserve"> общеобразовательную. Поэтому определение средств формирования УУД школьников 6 класса  для педагогов, и в частности учителей русского языка, является бесспорной необходимостью уже сегодня.</w:t>
      </w:r>
    </w:p>
    <w:p w:rsidR="004D177F" w:rsidRDefault="00B31ED5" w:rsidP="004D177F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Новые Ф</w:t>
      </w:r>
      <w:r w:rsidR="003F323D" w:rsidRPr="00875A44">
        <w:rPr>
          <w:rFonts w:ascii="Arial" w:eastAsia="Times New Roman" w:hAnsi="Arial" w:cs="Arial"/>
          <w:sz w:val="24"/>
          <w:szCs w:val="24"/>
          <w:lang w:eastAsia="ru-RU"/>
        </w:rPr>
        <w:t>едеральные государственные стандарты образования декларируют как основной приоритет системы образования  формирование у школьников общеучебных умений и навыков, а также способов деятельности, а не только освоение учащимися конкретных знаний, умений и навыков в рамках отдельных дисциплин.</w:t>
      </w:r>
    </w:p>
    <w:p w:rsidR="003F323D" w:rsidRPr="004D177F" w:rsidRDefault="003F323D" w:rsidP="004D177F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sz w:val="24"/>
          <w:szCs w:val="24"/>
          <w:lang w:eastAsia="ru-RU"/>
        </w:rPr>
        <w:t>УУД в процессе обучения в  школе выполняют следующие функции:</w:t>
      </w:r>
    </w:p>
    <w:p w:rsidR="003F323D" w:rsidRPr="00875A44" w:rsidRDefault="002D654B" w:rsidP="004D177F">
      <w:pPr>
        <w:shd w:val="clear" w:color="auto" w:fill="FFFFFF"/>
        <w:spacing w:before="90" w:after="90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sz w:val="24"/>
          <w:szCs w:val="24"/>
          <w:lang w:eastAsia="ru-RU"/>
        </w:rPr>
        <w:t>1.О</w:t>
      </w:r>
      <w:r w:rsidR="003F323D" w:rsidRPr="00875A44">
        <w:rPr>
          <w:rFonts w:ascii="Arial" w:eastAsia="Times New Roman" w:hAnsi="Arial" w:cs="Arial"/>
          <w:sz w:val="24"/>
          <w:szCs w:val="24"/>
          <w:lang w:eastAsia="ru-RU"/>
        </w:rPr>
        <w:t>беспечение возможностей учащегося самостоятельно осуществлять деятельность учения, ставить учебные цели, искать и использовать необходимые средства и способы их достижения, контролировать и оценивать процесс и результаты деятельности;</w:t>
      </w:r>
    </w:p>
    <w:p w:rsidR="003F323D" w:rsidRPr="00875A44" w:rsidRDefault="002D654B" w:rsidP="004D177F">
      <w:pPr>
        <w:shd w:val="clear" w:color="auto" w:fill="FFFFFF"/>
        <w:spacing w:before="90" w:after="90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sz w:val="24"/>
          <w:szCs w:val="24"/>
          <w:lang w:eastAsia="ru-RU"/>
        </w:rPr>
        <w:t>2. С</w:t>
      </w:r>
      <w:r w:rsidR="003F323D" w:rsidRPr="00875A44">
        <w:rPr>
          <w:rFonts w:ascii="Arial" w:eastAsia="Times New Roman" w:hAnsi="Arial" w:cs="Arial"/>
          <w:sz w:val="24"/>
          <w:szCs w:val="24"/>
          <w:lang w:eastAsia="ru-RU"/>
        </w:rPr>
        <w:t xml:space="preserve">оздание условий для гармоничного развития личности и ее самореализации на основе готовности к непрерывному образованию, необходимость которого обусловлена </w:t>
      </w:r>
      <w:proofErr w:type="spellStart"/>
      <w:r w:rsidR="003F323D" w:rsidRPr="00875A44">
        <w:rPr>
          <w:rFonts w:ascii="Arial" w:eastAsia="Times New Roman" w:hAnsi="Arial" w:cs="Arial"/>
          <w:sz w:val="24"/>
          <w:szCs w:val="24"/>
          <w:lang w:eastAsia="ru-RU"/>
        </w:rPr>
        <w:t>поликультурностью</w:t>
      </w:r>
      <w:proofErr w:type="spellEnd"/>
      <w:r w:rsidR="003F323D" w:rsidRPr="00875A44">
        <w:rPr>
          <w:rFonts w:ascii="Arial" w:eastAsia="Times New Roman" w:hAnsi="Arial" w:cs="Arial"/>
          <w:sz w:val="24"/>
          <w:szCs w:val="24"/>
          <w:lang w:eastAsia="ru-RU"/>
        </w:rPr>
        <w:t xml:space="preserve"> общества и высокой профессиональной мобильностью;</w:t>
      </w:r>
    </w:p>
    <w:p w:rsidR="003F323D" w:rsidRPr="00875A44" w:rsidRDefault="003F323D" w:rsidP="004D177F">
      <w:pPr>
        <w:shd w:val="clear" w:color="auto" w:fill="FFFFFF"/>
        <w:spacing w:before="90" w:after="90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sz w:val="24"/>
          <w:szCs w:val="24"/>
          <w:lang w:eastAsia="ru-RU"/>
        </w:rPr>
        <w:t>3.</w:t>
      </w:r>
      <w:r w:rsidR="002D654B" w:rsidRPr="00875A44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875A44">
        <w:rPr>
          <w:rFonts w:ascii="Arial" w:eastAsia="Times New Roman" w:hAnsi="Arial" w:cs="Arial"/>
          <w:sz w:val="24"/>
          <w:szCs w:val="24"/>
          <w:lang w:eastAsia="ru-RU"/>
        </w:rPr>
        <w:t>беспечение успешного усвоения знаний, формирование умений, навыков и компетентностей в любой предметной области.</w:t>
      </w:r>
    </w:p>
    <w:p w:rsidR="004D177F" w:rsidRDefault="003F323D" w:rsidP="004D177F">
      <w:pPr>
        <w:shd w:val="clear" w:color="auto" w:fill="FFFFFF"/>
        <w:spacing w:before="90" w:after="90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sz w:val="24"/>
          <w:szCs w:val="24"/>
          <w:lang w:eastAsia="ru-RU"/>
        </w:rPr>
        <w:t xml:space="preserve">УУД представляют собой целостную систему, в которой происхождение и развитие каждого вида учебного действия определяется его отношением с другими видами учебных действий и общей логикой возрастного развития. Общение выступает основой дифференциации и развития форм психической деятельности в раннем онтогенезе. Так, происхождение личностных, познавательных и регулятивных действий определяется развитием коммуникации и общения ребенка с социальным (учитель) и близким (родители) взрослым и сверстниками. Из общения и </w:t>
      </w:r>
      <w:proofErr w:type="spellStart"/>
      <w:r w:rsidRPr="00875A44">
        <w:rPr>
          <w:rFonts w:ascii="Arial" w:eastAsia="Times New Roman" w:hAnsi="Arial" w:cs="Arial"/>
          <w:sz w:val="24"/>
          <w:szCs w:val="24"/>
          <w:lang w:eastAsia="ru-RU"/>
        </w:rPr>
        <w:t>саморегуляции</w:t>
      </w:r>
      <w:proofErr w:type="spellEnd"/>
      <w:r w:rsidRPr="00875A44">
        <w:rPr>
          <w:rFonts w:ascii="Arial" w:eastAsia="Times New Roman" w:hAnsi="Arial" w:cs="Arial"/>
          <w:sz w:val="24"/>
          <w:szCs w:val="24"/>
          <w:lang w:eastAsia="ru-RU"/>
        </w:rPr>
        <w:t xml:space="preserve"> вырастает способность ребенка регулировать свою деятельность. Из оценок окружающих, и в первую очередь оценок близкого взрослого, формируется представление о себе и своих возможностях, появляется </w:t>
      </w:r>
      <w:proofErr w:type="spellStart"/>
      <w:r w:rsidRPr="00875A44">
        <w:rPr>
          <w:rFonts w:ascii="Arial" w:eastAsia="Times New Roman" w:hAnsi="Arial" w:cs="Arial"/>
          <w:sz w:val="24"/>
          <w:szCs w:val="24"/>
          <w:lang w:eastAsia="ru-RU"/>
        </w:rPr>
        <w:t>самопринятие</w:t>
      </w:r>
      <w:proofErr w:type="spellEnd"/>
      <w:r w:rsidRPr="00875A44">
        <w:rPr>
          <w:rFonts w:ascii="Arial" w:eastAsia="Times New Roman" w:hAnsi="Arial" w:cs="Arial"/>
          <w:sz w:val="24"/>
          <w:szCs w:val="24"/>
          <w:lang w:eastAsia="ru-RU"/>
        </w:rPr>
        <w:t xml:space="preserve"> и самоуважение, т.е. самооценка и </w:t>
      </w:r>
      <w:proofErr w:type="gramStart"/>
      <w:r w:rsidRPr="00875A44">
        <w:rPr>
          <w:rFonts w:ascii="Arial" w:eastAsia="Times New Roman" w:hAnsi="Arial" w:cs="Arial"/>
          <w:sz w:val="24"/>
          <w:szCs w:val="24"/>
          <w:lang w:eastAsia="ru-RU"/>
        </w:rPr>
        <w:t>Я-концепция</w:t>
      </w:r>
      <w:proofErr w:type="gramEnd"/>
      <w:r w:rsidRPr="00875A44">
        <w:rPr>
          <w:rFonts w:ascii="Arial" w:eastAsia="Times New Roman" w:hAnsi="Arial" w:cs="Arial"/>
          <w:sz w:val="24"/>
          <w:szCs w:val="24"/>
          <w:lang w:eastAsia="ru-RU"/>
        </w:rPr>
        <w:t xml:space="preserve"> как результат самоопределения. Из ситуативно-познавательного и </w:t>
      </w:r>
      <w:proofErr w:type="spellStart"/>
      <w:r w:rsidRPr="00875A44">
        <w:rPr>
          <w:rFonts w:ascii="Arial" w:eastAsia="Times New Roman" w:hAnsi="Arial" w:cs="Arial"/>
          <w:sz w:val="24"/>
          <w:szCs w:val="24"/>
          <w:lang w:eastAsia="ru-RU"/>
        </w:rPr>
        <w:t>внеситуативно</w:t>
      </w:r>
      <w:proofErr w:type="spellEnd"/>
      <w:r w:rsidRPr="00875A44">
        <w:rPr>
          <w:rFonts w:ascii="Arial" w:eastAsia="Times New Roman" w:hAnsi="Arial" w:cs="Arial"/>
          <w:sz w:val="24"/>
          <w:szCs w:val="24"/>
          <w:lang w:eastAsia="ru-RU"/>
        </w:rPr>
        <w:t>-познавательного общения формируются познавательные действия ребенка.</w:t>
      </w:r>
    </w:p>
    <w:p w:rsidR="004D177F" w:rsidRDefault="00C117FC" w:rsidP="004D177F">
      <w:pPr>
        <w:shd w:val="clear" w:color="auto" w:fill="FFFFFF"/>
        <w:spacing w:before="90" w:after="90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Формирование у учащихся личностных УУД.</w:t>
      </w:r>
    </w:p>
    <w:p w:rsidR="00C117FC" w:rsidRPr="004D177F" w:rsidRDefault="00C117FC" w:rsidP="004D177F">
      <w:pPr>
        <w:shd w:val="clear" w:color="auto" w:fill="FFFFFF"/>
        <w:spacing w:before="90" w:after="90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 xml:space="preserve">Личностные действия </w:t>
      </w: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обеспечивают ценностно-смысловую ориентацию учащихся (знание моральных норм, умение соотносить поступки и события с принятыми этическими принципами, умение выделить нравственный аспект поведения) и ориентацию в социальных ролях и межличностных отношениях. </w:t>
      </w: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lastRenderedPageBreak/>
        <w:t xml:space="preserve">Применительно к учебной деятельности следует выделить </w:t>
      </w:r>
      <w:r w:rsidRPr="00875A44">
        <w:rPr>
          <w:rFonts w:ascii="Arial" w:eastAsia="Times New Roman" w:hAnsi="Arial" w:cs="Arial"/>
          <w:i/>
          <w:iCs/>
          <w:color w:val="333333"/>
          <w:sz w:val="24"/>
          <w:szCs w:val="24"/>
          <w:lang w:eastAsia="ru-RU"/>
        </w:rPr>
        <w:t>три вида личностных действий:</w:t>
      </w:r>
    </w:p>
    <w:p w:rsidR="00C117FC" w:rsidRPr="00875A44" w:rsidRDefault="00C117FC" w:rsidP="004D177F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- личностное, профессиональное, жизненное </w:t>
      </w:r>
      <w:r w:rsidRPr="00875A44">
        <w:rPr>
          <w:rFonts w:ascii="Arial" w:eastAsia="Times New Roman" w:hAnsi="Arial" w:cs="Arial"/>
          <w:i/>
          <w:iCs/>
          <w:color w:val="333333"/>
          <w:sz w:val="24"/>
          <w:szCs w:val="24"/>
          <w:lang w:eastAsia="ru-RU"/>
        </w:rPr>
        <w:t>самоопределение</w:t>
      </w: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;</w:t>
      </w:r>
    </w:p>
    <w:p w:rsidR="00C117FC" w:rsidRPr="00875A44" w:rsidRDefault="00C117FC" w:rsidP="004D177F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 </w:t>
      </w:r>
      <w:proofErr w:type="spellStart"/>
      <w:r w:rsidRPr="00875A44">
        <w:rPr>
          <w:rFonts w:ascii="Arial" w:eastAsia="Times New Roman" w:hAnsi="Arial" w:cs="Arial"/>
          <w:i/>
          <w:iCs/>
          <w:color w:val="333333"/>
          <w:sz w:val="24"/>
          <w:szCs w:val="24"/>
          <w:lang w:eastAsia="ru-RU"/>
        </w:rPr>
        <w:t>смыслообразование</w:t>
      </w:r>
      <w:proofErr w:type="spellEnd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, т. е. установление учащимися связи между целью учебной деятельности и ее мотивом;</w:t>
      </w:r>
    </w:p>
    <w:p w:rsidR="004D177F" w:rsidRDefault="00C117FC" w:rsidP="004D177F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 </w:t>
      </w:r>
      <w:r w:rsidRPr="00875A44">
        <w:rPr>
          <w:rFonts w:ascii="Arial" w:eastAsia="Times New Roman" w:hAnsi="Arial" w:cs="Arial"/>
          <w:i/>
          <w:iCs/>
          <w:color w:val="333333"/>
          <w:sz w:val="24"/>
          <w:szCs w:val="24"/>
          <w:lang w:eastAsia="ru-RU"/>
        </w:rPr>
        <w:t>нравственно-этическая ориентация</w:t>
      </w: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, в том числе и оценивание усваиваемого содержания (исходя из социальных и личностных ценностей), обеспечивающее личностный моральный выбор [1].</w:t>
      </w:r>
    </w:p>
    <w:p w:rsidR="00C117FC" w:rsidRPr="00875A44" w:rsidRDefault="00C117FC" w:rsidP="004D177F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На уроках русского языка </w:t>
      </w:r>
      <w:proofErr w:type="gramStart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личностные</w:t>
      </w:r>
      <w:proofErr w:type="gramEnd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УУД развиваются благодаря текстам, данным в учебниках, в презентациях, на заранее подготовленных карточках, при написании сочинений и изложений и т.д. Эти тексты могут быть нравственного, морального, патриотического, этического и другого содержания. Тем самым развиваются и формируются личностные действия, направленные на осознание и принятие жизненных ценностей, которые позволяют найти свое место в жизни, сориентироваться в моральных нормах. Благодаря этим текстам ученики приходят к пониманию необходимости сохранять и защищать свой родной язык как часть русской национальной культуры, а также работать над развитием своей собственной речи. Приступая к выполнению этих упражнений, к анализу данных текстов, учитель вместе с детьми (а вернее дети с помощью учителя) дает нравственную оценку содержанию этих упражнений (дети определяют идею данных текстов).</w:t>
      </w:r>
    </w:p>
    <w:p w:rsidR="00C117FC" w:rsidRPr="00875A44" w:rsidRDefault="00C117FC" w:rsidP="004D177F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Предмет «Русский </w:t>
      </w:r>
      <w:proofErr w:type="spellStart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языквоспитывает</w:t>
      </w:r>
      <w:proofErr w:type="spellEnd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положительное отношение к правильной, точной и богатой устной и письменной речи.</w:t>
      </w:r>
    </w:p>
    <w:p w:rsidR="004D177F" w:rsidRDefault="00C117FC" w:rsidP="004D177F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gramStart"/>
      <w:r w:rsidRPr="00875A44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Типовые задачи</w:t>
      </w:r>
      <w:r w:rsidR="00B31ED5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 xml:space="preserve"> </w:t>
      </w:r>
      <w:r w:rsidR="00AD0192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 xml:space="preserve">по формированию личностных УУД </w:t>
      </w:r>
      <w:r w:rsidRPr="00875A44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на уроках русского языка.</w:t>
      </w:r>
      <w:proofErr w:type="gramEnd"/>
    </w:p>
    <w:p w:rsidR="004D177F" w:rsidRDefault="00ED0B09" w:rsidP="004D177F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1.</w:t>
      </w:r>
      <w:r w:rsidR="00C117FC" w:rsidRPr="00875A44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 xml:space="preserve">Задание «Анализ текста». </w:t>
      </w:r>
      <w:r w:rsidR="002D654B"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6 класс </w:t>
      </w:r>
      <w:proofErr w:type="gramStart"/>
      <w:r w:rsidR="002D654B"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( </w:t>
      </w:r>
      <w:proofErr w:type="gramEnd"/>
      <w:r w:rsidR="002D654B"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по УМК </w:t>
      </w:r>
      <w:proofErr w:type="spellStart"/>
      <w:r w:rsidR="002D654B"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Бабайцевой</w:t>
      </w:r>
      <w:proofErr w:type="spellEnd"/>
      <w:r w:rsidR="00AD606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В.В.</w:t>
      </w:r>
      <w:r w:rsidR="002D654B"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)</w:t>
      </w:r>
    </w:p>
    <w:p w:rsidR="004D177F" w:rsidRDefault="00C117FC" w:rsidP="004D177F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Тема урока «Части речи» (повторение).</w:t>
      </w:r>
    </w:p>
    <w:p w:rsidR="00C117FC" w:rsidRPr="00875A44" w:rsidRDefault="00C117FC" w:rsidP="004D177F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Цель</w:t>
      </w:r>
      <w:r w:rsidRPr="00875A44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:</w:t>
      </w: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прийти к пониманию необходимости беречь свой род</w:t>
      </w:r>
      <w:r w:rsidR="002D654B"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ной язык, ценить его и защищать, </w:t>
      </w:r>
      <w:r w:rsidR="0077356A"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испытывать чувство гордости за богатство и неисчерпаемость языка.</w:t>
      </w:r>
    </w:p>
    <w:p w:rsidR="0077356A" w:rsidRPr="00875A44" w:rsidRDefault="0077356A" w:rsidP="004D177F">
      <w:pPr>
        <w:pStyle w:val="a3"/>
        <w:numPr>
          <w:ilvl w:val="0"/>
          <w:numId w:val="8"/>
        </w:numPr>
        <w:spacing w:after="0" w:line="240" w:lineRule="auto"/>
        <w:ind w:left="993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Прочитать высказывание, ответить на вопросы:</w:t>
      </w:r>
    </w:p>
    <w:p w:rsidR="0077356A" w:rsidRPr="00875A44" w:rsidRDefault="0077356A" w:rsidP="004D177F">
      <w:pPr>
        <w:pStyle w:val="a3"/>
        <w:numPr>
          <w:ilvl w:val="0"/>
          <w:numId w:val="8"/>
        </w:numPr>
        <w:spacing w:after="0" w:line="240" w:lineRule="auto"/>
        <w:ind w:left="993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Как вы его понимаете?</w:t>
      </w:r>
    </w:p>
    <w:p w:rsidR="0077356A" w:rsidRPr="00875A44" w:rsidRDefault="0077356A" w:rsidP="004D177F">
      <w:pPr>
        <w:pStyle w:val="a3"/>
        <w:spacing w:after="0" w:line="240" w:lineRule="auto"/>
        <w:ind w:left="993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Русский язык неисчерпаемо богат</w:t>
      </w:r>
      <w:r w:rsidR="004D177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,</w:t>
      </w: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и все обогащается с быстротой поражающей…</w:t>
      </w:r>
    </w:p>
    <w:p w:rsidR="0077356A" w:rsidRPr="004D177F" w:rsidRDefault="00AD0192" w:rsidP="004D177F">
      <w:pPr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D177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  (М. </w:t>
      </w:r>
      <w:r w:rsidR="0077356A" w:rsidRPr="004D177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Горький)</w:t>
      </w:r>
    </w:p>
    <w:p w:rsidR="0077356A" w:rsidRPr="00875A44" w:rsidRDefault="0077356A" w:rsidP="004D177F">
      <w:pPr>
        <w:pStyle w:val="a3"/>
        <w:numPr>
          <w:ilvl w:val="0"/>
          <w:numId w:val="8"/>
        </w:numPr>
        <w:spacing w:after="0" w:line="240" w:lineRule="auto"/>
        <w:ind w:left="993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Приведите примеры лексического, морфемного, синтаксического богатства русского языка.</w:t>
      </w:r>
    </w:p>
    <w:p w:rsidR="0077356A" w:rsidRPr="00875A44" w:rsidRDefault="0077356A" w:rsidP="004D177F">
      <w:pPr>
        <w:pStyle w:val="a3"/>
        <w:numPr>
          <w:ilvl w:val="0"/>
          <w:numId w:val="8"/>
        </w:numPr>
        <w:spacing w:after="0" w:line="240" w:lineRule="auto"/>
        <w:ind w:left="993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Докажите, что вы владеете разнообразными лексическими средствами для выражения мыслей. П</w:t>
      </w:r>
      <w:r w:rsidR="00AD019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родолжите синонимические ряды (кто больше?). К </w:t>
      </w: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какому словарю следует обратиться в случае затруднения?</w:t>
      </w:r>
    </w:p>
    <w:p w:rsidR="00761022" w:rsidRPr="00875A44" w:rsidRDefault="00761022" w:rsidP="004D177F">
      <w:pPr>
        <w:pStyle w:val="a3"/>
        <w:spacing w:after="0" w:line="240" w:lineRule="auto"/>
        <w:ind w:left="993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Сказать, произнести…</w:t>
      </w:r>
    </w:p>
    <w:p w:rsidR="00761022" w:rsidRPr="00875A44" w:rsidRDefault="00761022" w:rsidP="004D177F">
      <w:pPr>
        <w:spacing w:after="0" w:line="240" w:lineRule="auto"/>
        <w:ind w:left="993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Красивый, прекрасный…</w:t>
      </w:r>
    </w:p>
    <w:p w:rsidR="00761022" w:rsidRPr="00875A44" w:rsidRDefault="00761022" w:rsidP="00875A44">
      <w:pPr>
        <w:pStyle w:val="a3"/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761022" w:rsidRPr="00875A44" w:rsidRDefault="00761022" w:rsidP="004D177F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5.Исправьте с помощью синонимов навязчивое повторение одного и того же слова</w:t>
      </w:r>
    </w:p>
    <w:p w:rsidR="004D177F" w:rsidRDefault="00AD0192" w:rsidP="00875A44">
      <w:pPr>
        <w:spacing w:after="0" w:line="240" w:lineRule="auto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        (</w:t>
      </w:r>
      <w:r w:rsidR="00761022"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однокоренных слов) в отрывке из сочинения вашего ровесника.</w:t>
      </w:r>
    </w:p>
    <w:p w:rsidR="00761022" w:rsidRPr="004D177F" w:rsidRDefault="00761022" w:rsidP="004D177F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b/>
          <w:color w:val="333333"/>
          <w:sz w:val="24"/>
          <w:szCs w:val="24"/>
          <w:lang w:eastAsia="ru-RU"/>
        </w:rPr>
        <w:t>Работа с текстом:</w:t>
      </w:r>
    </w:p>
    <w:p w:rsidR="00761022" w:rsidRPr="00875A44" w:rsidRDefault="00761022" w:rsidP="004D177F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Из окна открывается красивый вид. Красивая лужайка начиналась прямо у дома.      </w:t>
      </w:r>
    </w:p>
    <w:p w:rsidR="0077356A" w:rsidRPr="00875A44" w:rsidRDefault="00761022" w:rsidP="004D177F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Красивые черные лебеди плавали в пруду</w:t>
      </w:r>
      <w:r w:rsidR="00ED0B09"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, красиво изгибая свои длинные тонкие шеи. </w:t>
      </w:r>
    </w:p>
    <w:p w:rsidR="00ED0B09" w:rsidRPr="00875A44" w:rsidRDefault="00ED0B09" w:rsidP="00875A44">
      <w:pPr>
        <w:spacing w:after="0" w:line="240" w:lineRule="auto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gramStart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Красота</w:t>
      </w:r>
      <w:proofErr w:type="gramEnd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да и только!</w:t>
      </w:r>
    </w:p>
    <w:p w:rsidR="00ED0B09" w:rsidRPr="00875A44" w:rsidRDefault="00ED0B09" w:rsidP="004D177F">
      <w:pPr>
        <w:pStyle w:val="a3"/>
        <w:numPr>
          <w:ilvl w:val="0"/>
          <w:numId w:val="9"/>
        </w:numPr>
        <w:spacing w:after="0" w:line="240" w:lineRule="auto"/>
        <w:ind w:left="993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Сформулируйте ответ на вопрос: В чем заключается богатств</w:t>
      </w:r>
      <w:r w:rsidR="00B31ED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 и многообразие русского языка?</w:t>
      </w: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</w:p>
    <w:p w:rsidR="00ED0B09" w:rsidRPr="00875A44" w:rsidRDefault="00ED0B09" w:rsidP="00875A44">
      <w:pPr>
        <w:spacing w:after="0" w:line="240" w:lineRule="auto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C117FC" w:rsidRPr="00875A44" w:rsidRDefault="00ED0B09" w:rsidP="004D177F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b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b/>
          <w:color w:val="333333"/>
          <w:sz w:val="24"/>
          <w:szCs w:val="24"/>
          <w:lang w:eastAsia="ru-RU"/>
        </w:rPr>
        <w:t xml:space="preserve">2. Задание. </w:t>
      </w:r>
      <w:r w:rsidR="00C117FC" w:rsidRPr="00875A44">
        <w:rPr>
          <w:rFonts w:ascii="Arial" w:eastAsia="Times New Roman" w:hAnsi="Arial" w:cs="Arial"/>
          <w:b/>
          <w:color w:val="333333"/>
          <w:sz w:val="24"/>
          <w:szCs w:val="24"/>
          <w:lang w:eastAsia="ru-RU"/>
        </w:rPr>
        <w:t>Дети получают карточки с текстом:</w:t>
      </w:r>
    </w:p>
    <w:p w:rsidR="004D177F" w:rsidRDefault="00C117FC" w:rsidP="004D177F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Самая большая </w:t>
      </w:r>
      <w:proofErr w:type="spellStart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ц</w:t>
      </w:r>
      <w:proofErr w:type="gramStart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е</w:t>
      </w:r>
      <w:proofErr w:type="spellEnd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(</w:t>
      </w:r>
      <w:proofErr w:type="gramEnd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н, </w:t>
      </w:r>
      <w:proofErr w:type="spellStart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нн</w:t>
      </w:r>
      <w:proofErr w:type="spellEnd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)ость народа - это язык, язык, на котором он </w:t>
      </w:r>
      <w:proofErr w:type="spellStart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пиш</w:t>
      </w:r>
      <w:proofErr w:type="spellEnd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..т, говорит, </w:t>
      </w:r>
      <w:proofErr w:type="spellStart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дума..т</w:t>
      </w:r>
      <w:proofErr w:type="spellEnd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. Дума..т! Это надо понять досконально, во всей многозначности и многозначительности этого факта. Ведь это значит, что вся сознательная жизнь человека пр</w:t>
      </w:r>
      <w:r w:rsidR="00B31ED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оход</w:t>
      </w:r>
      <w:proofErr w:type="gramStart"/>
      <w:r w:rsidR="00B31ED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..</w:t>
      </w:r>
      <w:proofErr w:type="gramEnd"/>
      <w:r w:rsidR="00B31ED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т через родной ему язык…</w:t>
      </w:r>
    </w:p>
    <w:p w:rsidR="004D177F" w:rsidRDefault="00C117FC" w:rsidP="004D177F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Вернейший способ узнать человека - его умственное развитие, его м..</w:t>
      </w:r>
      <w:proofErr w:type="spellStart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ральный</w:t>
      </w:r>
      <w:proofErr w:type="spellEnd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облик, его х..</w:t>
      </w:r>
      <w:proofErr w:type="spellStart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рактер</w:t>
      </w:r>
      <w:proofErr w:type="spellEnd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– </w:t>
      </w:r>
      <w:proofErr w:type="spellStart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прислуша</w:t>
      </w:r>
      <w:proofErr w:type="gramStart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т</w:t>
      </w:r>
      <w:proofErr w:type="spellEnd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(</w:t>
      </w:r>
      <w:proofErr w:type="gramEnd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?)</w:t>
      </w:r>
      <w:proofErr w:type="spellStart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ся</w:t>
      </w:r>
      <w:proofErr w:type="spellEnd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к тому, как он говорит.</w:t>
      </w:r>
    </w:p>
    <w:p w:rsidR="00C117FC" w:rsidRPr="00875A44" w:rsidRDefault="00C117FC" w:rsidP="004D177F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Если мы </w:t>
      </w:r>
      <w:proofErr w:type="spellStart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замеча</w:t>
      </w:r>
      <w:proofErr w:type="spellEnd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..м манеру человека себя </w:t>
      </w:r>
      <w:proofErr w:type="spellStart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д..ржать</w:t>
      </w:r>
      <w:proofErr w:type="spellEnd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, его </w:t>
      </w:r>
      <w:proofErr w:type="spellStart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похо</w:t>
      </w:r>
      <w:proofErr w:type="spellEnd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..ку, его </w:t>
      </w:r>
      <w:proofErr w:type="spellStart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пов</w:t>
      </w:r>
      <w:proofErr w:type="spellEnd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..</w:t>
      </w:r>
      <w:proofErr w:type="spellStart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дение</w:t>
      </w:r>
      <w:proofErr w:type="spellEnd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и по ним судим о человеке, иногда, впрочем, ошибочно, то язык человека - гораздо более </w:t>
      </w:r>
      <w:proofErr w:type="spellStart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то</w:t>
      </w:r>
      <w:proofErr w:type="gramStart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ч</w:t>
      </w:r>
      <w:proofErr w:type="spellEnd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(</w:t>
      </w:r>
      <w:proofErr w:type="gramEnd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?)</w:t>
      </w:r>
      <w:proofErr w:type="spellStart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ный</w:t>
      </w:r>
      <w:proofErr w:type="spellEnd"/>
      <w:r w:rsidR="00B31ED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пок</w:t>
      </w:r>
      <w:proofErr w:type="spellEnd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..</w:t>
      </w:r>
      <w:proofErr w:type="spellStart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затель</w:t>
      </w:r>
      <w:proofErr w:type="spellEnd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его человеческих качеств, его культуры.</w:t>
      </w:r>
    </w:p>
    <w:p w:rsidR="00C117FC" w:rsidRPr="00875A44" w:rsidRDefault="00C117FC" w:rsidP="00875A44">
      <w:pPr>
        <w:spacing w:after="0" w:line="240" w:lineRule="auto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Итак, есть язык народа, как </w:t>
      </w:r>
      <w:proofErr w:type="spellStart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пок</w:t>
      </w:r>
      <w:proofErr w:type="spellEnd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..</w:t>
      </w:r>
      <w:proofErr w:type="spellStart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затель</w:t>
      </w:r>
      <w:proofErr w:type="spellEnd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его культуры, и язык отдельного человека, как </w:t>
      </w:r>
      <w:proofErr w:type="spellStart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пок</w:t>
      </w:r>
      <w:proofErr w:type="spellEnd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..</w:t>
      </w:r>
      <w:proofErr w:type="spellStart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затель</w:t>
      </w:r>
      <w:proofErr w:type="spellEnd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его </w:t>
      </w:r>
      <w:proofErr w:type="spellStart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ли</w:t>
      </w:r>
      <w:proofErr w:type="gramStart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ч</w:t>
      </w:r>
      <w:proofErr w:type="spellEnd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(</w:t>
      </w:r>
      <w:proofErr w:type="gramEnd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?)</w:t>
      </w:r>
      <w:proofErr w:type="spellStart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ных</w:t>
      </w:r>
      <w:proofErr w:type="spellEnd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качеств, качеств человека, который пользует(?)</w:t>
      </w:r>
      <w:proofErr w:type="spellStart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ся</w:t>
      </w:r>
      <w:proofErr w:type="spellEnd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языком народа.</w:t>
      </w:r>
    </w:p>
    <w:p w:rsidR="00C117FC" w:rsidRPr="00875A44" w:rsidRDefault="00C117FC" w:rsidP="00875A44">
      <w:pPr>
        <w:spacing w:after="0" w:line="240" w:lineRule="auto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(Д. С. Лихачев)</w:t>
      </w:r>
    </w:p>
    <w:p w:rsidR="00C117FC" w:rsidRPr="00875A44" w:rsidRDefault="00C117FC" w:rsidP="004D177F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Выполнить следующие задания:</w:t>
      </w:r>
    </w:p>
    <w:p w:rsidR="00C117FC" w:rsidRPr="00875A44" w:rsidRDefault="00C117FC" w:rsidP="004D177F">
      <w:pPr>
        <w:numPr>
          <w:ilvl w:val="0"/>
          <w:numId w:val="1"/>
        </w:numPr>
        <w:spacing w:before="100" w:beforeAutospacing="1" w:after="100" w:afterAutospacing="1" w:line="240" w:lineRule="auto"/>
        <w:ind w:left="993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Озаглавить текст.</w:t>
      </w:r>
    </w:p>
    <w:p w:rsidR="00C117FC" w:rsidRPr="00875A44" w:rsidRDefault="00C117FC" w:rsidP="004D177F">
      <w:pPr>
        <w:numPr>
          <w:ilvl w:val="0"/>
          <w:numId w:val="1"/>
        </w:numPr>
        <w:spacing w:before="100" w:beforeAutospacing="1" w:after="100" w:afterAutospacing="1" w:line="240" w:lineRule="auto"/>
        <w:ind w:left="993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Определить основную идею.</w:t>
      </w:r>
    </w:p>
    <w:p w:rsidR="00C117FC" w:rsidRPr="00875A44" w:rsidRDefault="00C117FC" w:rsidP="004D177F">
      <w:pPr>
        <w:numPr>
          <w:ilvl w:val="0"/>
          <w:numId w:val="1"/>
        </w:numPr>
        <w:spacing w:before="100" w:beforeAutospacing="1" w:after="100" w:afterAutospacing="1" w:line="240" w:lineRule="auto"/>
        <w:ind w:left="993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Составить тезисный план: озаглавить каждый пункт плана цитатами из текста: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5"/>
        <w:gridCol w:w="2925"/>
      </w:tblGrid>
      <w:tr w:rsidR="00C117FC" w:rsidRPr="00875A44" w:rsidTr="00AD0192">
        <w:tc>
          <w:tcPr>
            <w:tcW w:w="3375" w:type="dxa"/>
            <w:shd w:val="clear" w:color="auto" w:fill="auto"/>
            <w:hideMark/>
          </w:tcPr>
          <w:p w:rsidR="00C117FC" w:rsidRPr="00875A44" w:rsidRDefault="00C117FC" w:rsidP="004D177F">
            <w:pPr>
              <w:spacing w:after="150" w:line="240" w:lineRule="auto"/>
              <w:ind w:left="993"/>
              <w:contextualSpacing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875A4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А)</w:t>
            </w:r>
          </w:p>
          <w:p w:rsidR="00C117FC" w:rsidRPr="00875A44" w:rsidRDefault="00C117FC" w:rsidP="004D177F">
            <w:pPr>
              <w:spacing w:after="150" w:line="240" w:lineRule="auto"/>
              <w:ind w:left="993"/>
              <w:contextualSpacing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875A4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В)</w:t>
            </w:r>
          </w:p>
        </w:tc>
        <w:tc>
          <w:tcPr>
            <w:tcW w:w="2925" w:type="dxa"/>
            <w:shd w:val="clear" w:color="auto" w:fill="auto"/>
            <w:hideMark/>
          </w:tcPr>
          <w:p w:rsidR="00C117FC" w:rsidRPr="00875A44" w:rsidRDefault="00C117FC" w:rsidP="004D177F">
            <w:pPr>
              <w:spacing w:after="150" w:line="240" w:lineRule="auto"/>
              <w:ind w:left="993"/>
              <w:contextualSpacing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875A4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Б)</w:t>
            </w:r>
          </w:p>
          <w:p w:rsidR="00C117FC" w:rsidRPr="00875A44" w:rsidRDefault="00C117FC" w:rsidP="004D177F">
            <w:pPr>
              <w:spacing w:after="150" w:line="240" w:lineRule="auto"/>
              <w:ind w:left="993"/>
              <w:contextualSpacing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875A4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Г)</w:t>
            </w:r>
          </w:p>
        </w:tc>
      </w:tr>
    </w:tbl>
    <w:p w:rsidR="00C117FC" w:rsidRPr="00875A44" w:rsidRDefault="00C117FC" w:rsidP="004D177F">
      <w:pPr>
        <w:numPr>
          <w:ilvl w:val="0"/>
          <w:numId w:val="2"/>
        </w:numPr>
        <w:spacing w:before="100" w:beforeAutospacing="1" w:after="100" w:afterAutospacing="1" w:line="240" w:lineRule="auto"/>
        <w:ind w:left="993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Сформулировать ответ на вопрос: «Что является показателем культуры человека?»</w:t>
      </w:r>
    </w:p>
    <w:p w:rsidR="00C117FC" w:rsidRPr="00875A44" w:rsidRDefault="00C117FC" w:rsidP="004D177F">
      <w:pPr>
        <w:numPr>
          <w:ilvl w:val="0"/>
          <w:numId w:val="2"/>
        </w:numPr>
        <w:spacing w:before="100" w:beforeAutospacing="1" w:after="100" w:afterAutospacing="1" w:line="240" w:lineRule="auto"/>
        <w:ind w:left="993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Последние задания на развитие </w:t>
      </w:r>
      <w:r w:rsidRPr="00875A44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познавательных</w:t>
      </w: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универсальных учебных действий:</w:t>
      </w:r>
    </w:p>
    <w:p w:rsidR="00C117FC" w:rsidRPr="00875A44" w:rsidRDefault="00C117FC" w:rsidP="004D177F">
      <w:pPr>
        <w:spacing w:after="0" w:line="240" w:lineRule="auto"/>
        <w:ind w:left="993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Выписать слова с пропущенными орфограммами и графически их объяснить.</w:t>
      </w:r>
    </w:p>
    <w:p w:rsidR="00C117FC" w:rsidRPr="00875A44" w:rsidRDefault="00C117FC" w:rsidP="004D177F">
      <w:pPr>
        <w:spacing w:after="0" w:line="240" w:lineRule="auto"/>
        <w:ind w:left="993"/>
        <w:contextualSpacing/>
        <w:jc w:val="both"/>
        <w:rPr>
          <w:rFonts w:ascii="Arial" w:eastAsia="Times New Roman" w:hAnsi="Arial" w:cs="Arial"/>
          <w:b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b/>
          <w:color w:val="333333"/>
          <w:sz w:val="24"/>
          <w:szCs w:val="24"/>
          <w:lang w:eastAsia="ru-RU"/>
        </w:rPr>
        <w:t>Заполните таблицу примерами из текста: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1"/>
        <w:gridCol w:w="2393"/>
        <w:gridCol w:w="1257"/>
        <w:gridCol w:w="1834"/>
        <w:gridCol w:w="1669"/>
      </w:tblGrid>
      <w:tr w:rsidR="00C117FC" w:rsidRPr="00875A44" w:rsidTr="00AD0192"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117FC" w:rsidRPr="00875A44" w:rsidRDefault="00C117FC" w:rsidP="00875A44">
            <w:pPr>
              <w:spacing w:after="150" w:line="240" w:lineRule="auto"/>
              <w:contextualSpacing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875A4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Имя существительное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117FC" w:rsidRPr="00875A44" w:rsidRDefault="00C117FC" w:rsidP="00875A44">
            <w:pPr>
              <w:spacing w:after="150" w:line="240" w:lineRule="auto"/>
              <w:contextualSpacing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875A4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Имя прилагательное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117FC" w:rsidRPr="00875A44" w:rsidRDefault="00C117FC" w:rsidP="00875A44">
            <w:pPr>
              <w:spacing w:after="150" w:line="240" w:lineRule="auto"/>
              <w:contextualSpacing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875A4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Глагол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117FC" w:rsidRPr="00875A44" w:rsidRDefault="00C117FC" w:rsidP="00875A44">
            <w:pPr>
              <w:spacing w:after="150" w:line="240" w:lineRule="auto"/>
              <w:contextualSpacing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875A4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Местоимение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117FC" w:rsidRPr="00875A44" w:rsidRDefault="00C117FC" w:rsidP="00875A44">
            <w:pPr>
              <w:spacing w:after="150" w:line="240" w:lineRule="auto"/>
              <w:contextualSpacing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875A4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Наречие</w:t>
            </w:r>
          </w:p>
        </w:tc>
      </w:tr>
      <w:tr w:rsidR="00C117FC" w:rsidRPr="00875A44" w:rsidTr="00AD0192"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117FC" w:rsidRPr="00875A44" w:rsidRDefault="00C117FC" w:rsidP="00875A44">
            <w:pPr>
              <w:spacing w:after="150" w:line="240" w:lineRule="auto"/>
              <w:contextualSpacing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875A4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117FC" w:rsidRPr="00875A44" w:rsidRDefault="00C117FC" w:rsidP="00875A44">
            <w:pPr>
              <w:spacing w:after="150" w:line="240" w:lineRule="auto"/>
              <w:contextualSpacing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875A4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117FC" w:rsidRPr="00875A44" w:rsidRDefault="00C117FC" w:rsidP="00875A44">
            <w:pPr>
              <w:spacing w:after="150" w:line="240" w:lineRule="auto"/>
              <w:contextualSpacing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875A4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117FC" w:rsidRPr="00875A44" w:rsidRDefault="00C117FC" w:rsidP="00875A44">
            <w:pPr>
              <w:spacing w:after="150" w:line="240" w:lineRule="auto"/>
              <w:contextualSpacing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875A4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117FC" w:rsidRPr="00875A44" w:rsidRDefault="00C117FC" w:rsidP="00875A44">
            <w:pPr>
              <w:spacing w:after="150" w:line="240" w:lineRule="auto"/>
              <w:contextualSpacing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875A4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</w:tbl>
    <w:p w:rsidR="00C117FC" w:rsidRPr="00875A44" w:rsidRDefault="00C117FC" w:rsidP="004D177F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Формирование у учащихся регулятивных УУД.</w:t>
      </w:r>
    </w:p>
    <w:p w:rsidR="00C117FC" w:rsidRPr="00875A44" w:rsidRDefault="00C117FC" w:rsidP="004D177F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 Регулятивные действия</w:t>
      </w:r>
      <w:r w:rsidR="00B31ED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обеспечивают учащимся организацию их учебной деятельности. К ним относятся:</w:t>
      </w:r>
    </w:p>
    <w:p w:rsidR="00C117FC" w:rsidRPr="00875A44" w:rsidRDefault="00C117FC" w:rsidP="004D177F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 </w:t>
      </w:r>
      <w:r w:rsidRPr="00875A44">
        <w:rPr>
          <w:rFonts w:ascii="Arial" w:eastAsia="Times New Roman" w:hAnsi="Arial" w:cs="Arial"/>
          <w:i/>
          <w:iCs/>
          <w:color w:val="333333"/>
          <w:sz w:val="24"/>
          <w:szCs w:val="24"/>
          <w:lang w:eastAsia="ru-RU"/>
        </w:rPr>
        <w:t xml:space="preserve">целеполагание </w:t>
      </w: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как постановка учебной задачи на основе соотнесения того, что уже известно и усвоено учащимся, и того, что еще неизвестно;</w:t>
      </w:r>
    </w:p>
    <w:p w:rsidR="00C117FC" w:rsidRPr="00875A44" w:rsidRDefault="00C117FC" w:rsidP="004D177F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 </w:t>
      </w:r>
      <w:r w:rsidRPr="00875A44">
        <w:rPr>
          <w:rFonts w:ascii="Arial" w:eastAsia="Times New Roman" w:hAnsi="Arial" w:cs="Arial"/>
          <w:i/>
          <w:iCs/>
          <w:color w:val="333333"/>
          <w:sz w:val="24"/>
          <w:szCs w:val="24"/>
          <w:lang w:eastAsia="ru-RU"/>
        </w:rPr>
        <w:t xml:space="preserve">планирование </w:t>
      </w: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– определение последовательности промежуточных целей с учетом конечного результата; составление плана и последовательности действий;</w:t>
      </w:r>
    </w:p>
    <w:p w:rsidR="00C117FC" w:rsidRPr="00875A44" w:rsidRDefault="00C117FC" w:rsidP="004D177F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 </w:t>
      </w:r>
      <w:r w:rsidRPr="00875A44">
        <w:rPr>
          <w:rFonts w:ascii="Arial" w:eastAsia="Times New Roman" w:hAnsi="Arial" w:cs="Arial"/>
          <w:i/>
          <w:iCs/>
          <w:color w:val="333333"/>
          <w:sz w:val="24"/>
          <w:szCs w:val="24"/>
          <w:lang w:eastAsia="ru-RU"/>
        </w:rPr>
        <w:t>прогнозирование –</w:t>
      </w: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предвосхищение результата и уровня усвоения знаний, его временных характеристик;</w:t>
      </w:r>
    </w:p>
    <w:p w:rsidR="00C117FC" w:rsidRPr="00875A44" w:rsidRDefault="00C117FC" w:rsidP="004D177F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 </w:t>
      </w:r>
      <w:r w:rsidRPr="00875A44">
        <w:rPr>
          <w:rFonts w:ascii="Arial" w:eastAsia="Times New Roman" w:hAnsi="Arial" w:cs="Arial"/>
          <w:i/>
          <w:iCs/>
          <w:color w:val="333333"/>
          <w:sz w:val="24"/>
          <w:szCs w:val="24"/>
          <w:lang w:eastAsia="ru-RU"/>
        </w:rPr>
        <w:t xml:space="preserve">контроль </w:t>
      </w: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 форме сличения способа действия и его результата с заданным эталоном с целью обнаружения отклонений и отличий от эталона;</w:t>
      </w:r>
    </w:p>
    <w:p w:rsidR="00C117FC" w:rsidRPr="00875A44" w:rsidRDefault="00C117FC" w:rsidP="004D177F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 </w:t>
      </w:r>
      <w:r w:rsidRPr="00875A44">
        <w:rPr>
          <w:rFonts w:ascii="Arial" w:eastAsia="Times New Roman" w:hAnsi="Arial" w:cs="Arial"/>
          <w:i/>
          <w:iCs/>
          <w:color w:val="333333"/>
          <w:sz w:val="24"/>
          <w:szCs w:val="24"/>
          <w:lang w:eastAsia="ru-RU"/>
        </w:rPr>
        <w:t>коррекция –</w:t>
      </w: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внесение необходимых дополнений и корректив в </w:t>
      </w:r>
      <w:proofErr w:type="gramStart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план</w:t>
      </w:r>
      <w:proofErr w:type="gramEnd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и способ действия в случае расхождения эталона, реального действия и его результата;</w:t>
      </w:r>
    </w:p>
    <w:p w:rsidR="00C117FC" w:rsidRPr="00875A44" w:rsidRDefault="00C117FC" w:rsidP="004D177F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 </w:t>
      </w:r>
      <w:r w:rsidRPr="00875A44">
        <w:rPr>
          <w:rFonts w:ascii="Arial" w:eastAsia="Times New Roman" w:hAnsi="Arial" w:cs="Arial"/>
          <w:i/>
          <w:iCs/>
          <w:color w:val="333333"/>
          <w:sz w:val="24"/>
          <w:szCs w:val="24"/>
          <w:lang w:eastAsia="ru-RU"/>
        </w:rPr>
        <w:t xml:space="preserve">оценка </w:t>
      </w: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– выделение и осознание учащимся того, что уже усвоено и что еще нужно </w:t>
      </w:r>
      <w:proofErr w:type="gramStart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усвоить</w:t>
      </w:r>
      <w:proofErr w:type="gramEnd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, осознание качества и уровня усвоения;</w:t>
      </w:r>
    </w:p>
    <w:p w:rsidR="00C117FC" w:rsidRPr="00875A44" w:rsidRDefault="00C117FC" w:rsidP="004D177F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 </w:t>
      </w:r>
      <w:proofErr w:type="spellStart"/>
      <w:r w:rsidRPr="00875A44">
        <w:rPr>
          <w:rFonts w:ascii="Arial" w:eastAsia="Times New Roman" w:hAnsi="Arial" w:cs="Arial"/>
          <w:i/>
          <w:iCs/>
          <w:color w:val="333333"/>
          <w:sz w:val="24"/>
          <w:szCs w:val="24"/>
          <w:lang w:eastAsia="ru-RU"/>
        </w:rPr>
        <w:t>саморегуляция</w:t>
      </w:r>
      <w:proofErr w:type="spellEnd"/>
      <w:r w:rsidR="00B31ED5">
        <w:rPr>
          <w:rFonts w:ascii="Arial" w:eastAsia="Times New Roman" w:hAnsi="Arial" w:cs="Arial"/>
          <w:i/>
          <w:iCs/>
          <w:color w:val="333333"/>
          <w:sz w:val="24"/>
          <w:szCs w:val="24"/>
          <w:lang w:eastAsia="ru-RU"/>
        </w:rPr>
        <w:t xml:space="preserve"> </w:t>
      </w: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как способность к мобилизации сил и энергии, к волевому усилию (к выбору в ситуации мотивационного конфликта) и к преодолению препятствий [1].</w:t>
      </w:r>
    </w:p>
    <w:p w:rsidR="00C117FC" w:rsidRPr="00875A44" w:rsidRDefault="00C117FC" w:rsidP="004D177F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Большим подспорьем при отборе заданий к уроку для учителя может стать таблица с типовыми заданиями (табл. 1). Ниже приводится часть таблицы, </w:t>
      </w: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lastRenderedPageBreak/>
        <w:t>составленной учителем начальной школы Ю. Михеевой, работающей по ФГОС с 2010 года [4].</w:t>
      </w:r>
    </w:p>
    <w:p w:rsidR="00C117FC" w:rsidRPr="00875A44" w:rsidRDefault="00C117FC" w:rsidP="00875A44">
      <w:pPr>
        <w:spacing w:after="0" w:line="240" w:lineRule="auto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Таблица 1.</w:t>
      </w:r>
    </w:p>
    <w:p w:rsidR="00C117FC" w:rsidRPr="00875A44" w:rsidRDefault="00C117FC" w:rsidP="00875A44">
      <w:pPr>
        <w:spacing w:after="0" w:line="240" w:lineRule="auto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Типовые задания для формирования </w:t>
      </w:r>
      <w:proofErr w:type="gramStart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регулятивных</w:t>
      </w:r>
      <w:proofErr w:type="gramEnd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УУД.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7125"/>
      </w:tblGrid>
      <w:tr w:rsidR="00C117FC" w:rsidRPr="00875A44" w:rsidTr="00AD0192"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117FC" w:rsidRPr="00875A44" w:rsidRDefault="00C117FC" w:rsidP="00875A44">
            <w:pPr>
              <w:spacing w:after="150" w:line="240" w:lineRule="auto"/>
              <w:contextualSpacing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875A44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  <w:lang w:eastAsia="ru-RU"/>
              </w:rPr>
              <w:t>Учебные действия</w:t>
            </w:r>
          </w:p>
        </w:tc>
        <w:tc>
          <w:tcPr>
            <w:tcW w:w="7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117FC" w:rsidRPr="00875A44" w:rsidRDefault="00C117FC" w:rsidP="00875A44">
            <w:pPr>
              <w:spacing w:after="150" w:line="240" w:lineRule="auto"/>
              <w:contextualSpacing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875A44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  <w:lang w:eastAsia="ru-RU"/>
              </w:rPr>
              <w:t>Типовые задания</w:t>
            </w:r>
          </w:p>
        </w:tc>
      </w:tr>
      <w:tr w:rsidR="00C117FC" w:rsidRPr="00875A44" w:rsidTr="00AD0192"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117FC" w:rsidRPr="00875A44" w:rsidRDefault="00C117FC" w:rsidP="00875A44">
            <w:pPr>
              <w:spacing w:after="150" w:line="240" w:lineRule="auto"/>
              <w:contextualSpacing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875A4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Целеполагания</w:t>
            </w:r>
          </w:p>
        </w:tc>
        <w:tc>
          <w:tcPr>
            <w:tcW w:w="7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117FC" w:rsidRPr="00875A44" w:rsidRDefault="00C117FC" w:rsidP="00875A44">
            <w:pPr>
              <w:spacing w:after="150" w:line="240" w:lineRule="auto"/>
              <w:contextualSpacing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875A4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Поиск ответа на вопрос «Для чего необходимо знать (уметь)?»</w:t>
            </w:r>
          </w:p>
        </w:tc>
      </w:tr>
      <w:tr w:rsidR="00C117FC" w:rsidRPr="00875A44" w:rsidTr="00AD0192"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117FC" w:rsidRPr="00875A44" w:rsidRDefault="00C117FC" w:rsidP="00875A44">
            <w:pPr>
              <w:spacing w:after="150" w:line="240" w:lineRule="auto"/>
              <w:contextualSpacing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875A4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Планирование</w:t>
            </w:r>
          </w:p>
        </w:tc>
        <w:tc>
          <w:tcPr>
            <w:tcW w:w="7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117FC" w:rsidRPr="00875A44" w:rsidRDefault="00C117FC" w:rsidP="00875A44">
            <w:pPr>
              <w:spacing w:after="150" w:line="240" w:lineRule="auto"/>
              <w:contextualSpacing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875A4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«Как это делать?», «Что и как нужно было сделать, чтобы получился правильный результат?»</w:t>
            </w:r>
          </w:p>
        </w:tc>
      </w:tr>
      <w:tr w:rsidR="00C117FC" w:rsidRPr="00875A44" w:rsidTr="00AD0192"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117FC" w:rsidRPr="00875A44" w:rsidRDefault="00C117FC" w:rsidP="00875A44">
            <w:pPr>
              <w:spacing w:after="150" w:line="240" w:lineRule="auto"/>
              <w:contextualSpacing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875A4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Осуществления учебных действий</w:t>
            </w:r>
          </w:p>
        </w:tc>
        <w:tc>
          <w:tcPr>
            <w:tcW w:w="7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117FC" w:rsidRPr="00875A44" w:rsidRDefault="00C117FC" w:rsidP="00875A44">
            <w:pPr>
              <w:spacing w:after="150" w:line="240" w:lineRule="auto"/>
              <w:contextualSpacing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875A4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«Напиши по памяти…», «Прочитай вслух…», «Прочитай про себя…», поиск лишнего слова</w:t>
            </w:r>
          </w:p>
        </w:tc>
      </w:tr>
      <w:tr w:rsidR="00C117FC" w:rsidRPr="00875A44" w:rsidTr="00AD0192"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117FC" w:rsidRPr="00875A44" w:rsidRDefault="00C117FC" w:rsidP="00875A44">
            <w:pPr>
              <w:spacing w:after="150" w:line="240" w:lineRule="auto"/>
              <w:contextualSpacing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875A4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Прогнозирование</w:t>
            </w:r>
          </w:p>
        </w:tc>
        <w:tc>
          <w:tcPr>
            <w:tcW w:w="7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117FC" w:rsidRPr="00875A44" w:rsidRDefault="00C117FC" w:rsidP="00875A44">
            <w:pPr>
              <w:spacing w:after="150" w:line="240" w:lineRule="auto"/>
              <w:contextualSpacing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875A4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Регулятивные прогнозирования</w:t>
            </w:r>
          </w:p>
          <w:p w:rsidR="00C117FC" w:rsidRPr="00875A44" w:rsidRDefault="00C117FC" w:rsidP="00875A44">
            <w:pPr>
              <w:spacing w:after="150" w:line="240" w:lineRule="auto"/>
              <w:contextualSpacing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875A4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«Как думаешь, какой результат может получиться?», «Как думаешь, достаточно знать… для выполнения задания?», «Какие трудности могут возникнуть и почему?»</w:t>
            </w:r>
          </w:p>
        </w:tc>
      </w:tr>
      <w:tr w:rsidR="00C117FC" w:rsidRPr="00875A44" w:rsidTr="00AD0192"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117FC" w:rsidRPr="00875A44" w:rsidRDefault="00C117FC" w:rsidP="004D177F">
            <w:pPr>
              <w:spacing w:after="150" w:line="240" w:lineRule="auto"/>
              <w:contextualSpacing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875A4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Контроль и самоконтроль:</w:t>
            </w:r>
          </w:p>
        </w:tc>
        <w:tc>
          <w:tcPr>
            <w:tcW w:w="7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117FC" w:rsidRPr="00875A44" w:rsidRDefault="00C117FC" w:rsidP="00875A44">
            <w:pPr>
              <w:spacing w:after="150" w:line="240" w:lineRule="auto"/>
              <w:contextualSpacing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875A4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875A4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 контроля и самоконтроля. Задания типа «Одноклассник сказал</w:t>
            </w:r>
            <w:proofErr w:type="gramStart"/>
            <w:r w:rsidRPr="00875A4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… П</w:t>
            </w:r>
            <w:proofErr w:type="gramEnd"/>
            <w:r w:rsidRPr="00875A4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роверь: прав ли он?», «Такой ли получен результат, как в образце?», «Правильно ли это делается?», «Сможешь доказать?», «Поменяйтесь тетрадями, проверьте друг у друга», «Проверь по словарю…».</w:t>
            </w:r>
          </w:p>
        </w:tc>
      </w:tr>
      <w:tr w:rsidR="00C117FC" w:rsidRPr="00875A44" w:rsidTr="00AD0192"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117FC" w:rsidRPr="00875A44" w:rsidRDefault="00C117FC" w:rsidP="00875A44">
            <w:pPr>
              <w:spacing w:after="150" w:line="240" w:lineRule="auto"/>
              <w:contextualSpacing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875A4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Коррекция</w:t>
            </w:r>
          </w:p>
        </w:tc>
        <w:tc>
          <w:tcPr>
            <w:tcW w:w="7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117FC" w:rsidRPr="00875A44" w:rsidRDefault="00C117FC" w:rsidP="00875A44">
            <w:pPr>
              <w:spacing w:after="150" w:line="240" w:lineRule="auto"/>
              <w:contextualSpacing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875A4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Регулятивные коррекции</w:t>
            </w:r>
          </w:p>
          <w:p w:rsidR="00C117FC" w:rsidRPr="00875A44" w:rsidRDefault="00C117FC" w:rsidP="00875A44">
            <w:pPr>
              <w:spacing w:after="150" w:line="240" w:lineRule="auto"/>
              <w:contextualSpacing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875A4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«Установи правильный порядок предложений в тексте»</w:t>
            </w:r>
          </w:p>
        </w:tc>
      </w:tr>
      <w:tr w:rsidR="00C117FC" w:rsidRPr="00875A44" w:rsidTr="00AD0192"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117FC" w:rsidRPr="00875A44" w:rsidRDefault="00C117FC" w:rsidP="00875A44">
            <w:pPr>
              <w:spacing w:after="150" w:line="240" w:lineRule="auto"/>
              <w:contextualSpacing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875A4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7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117FC" w:rsidRPr="00875A44" w:rsidRDefault="00C117FC" w:rsidP="00875A44">
            <w:pPr>
              <w:spacing w:after="150" w:line="240" w:lineRule="auto"/>
              <w:contextualSpacing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875A4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Регулятивные оценки</w:t>
            </w:r>
          </w:p>
          <w:p w:rsidR="00C117FC" w:rsidRPr="00875A44" w:rsidRDefault="00C117FC" w:rsidP="00875A44">
            <w:pPr>
              <w:spacing w:after="150" w:line="240" w:lineRule="auto"/>
              <w:contextualSpacing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875A4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«Оцени свою работу на уроке», «Мне понравилось…», «Я хочу похвалить себя (или одноклассников) за то…», «Мне было интересно», «Мне показалось важным…», «Для меня было открытием…», «Сегодня мне было трудно…»</w:t>
            </w:r>
          </w:p>
        </w:tc>
      </w:tr>
      <w:tr w:rsidR="00C117FC" w:rsidRPr="00875A44" w:rsidTr="00AD0192"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117FC" w:rsidRPr="00875A44" w:rsidRDefault="00C117FC" w:rsidP="00875A44">
            <w:pPr>
              <w:spacing w:after="150" w:line="240" w:lineRule="auto"/>
              <w:contextualSpacing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875A4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Саморегуляция</w:t>
            </w:r>
            <w:proofErr w:type="spellEnd"/>
          </w:p>
        </w:tc>
        <w:tc>
          <w:tcPr>
            <w:tcW w:w="7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117FC" w:rsidRPr="00875A44" w:rsidRDefault="00C117FC" w:rsidP="00875A44">
            <w:pPr>
              <w:spacing w:after="150" w:line="240" w:lineRule="auto"/>
              <w:contextualSpacing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875A4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Регулятивные </w:t>
            </w:r>
            <w:proofErr w:type="spellStart"/>
            <w:r w:rsidRPr="00875A4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саморегуляции</w:t>
            </w:r>
            <w:proofErr w:type="spellEnd"/>
            <w:r w:rsidRPr="00875A4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.</w:t>
            </w:r>
          </w:p>
          <w:p w:rsidR="00C117FC" w:rsidRPr="00875A44" w:rsidRDefault="00C117FC" w:rsidP="00875A44">
            <w:pPr>
              <w:spacing w:after="150" w:line="240" w:lineRule="auto"/>
              <w:contextualSpacing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875A4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«Ты сможешь прочитать зашифрованное слово (дойти до вершины горы), выполнив ряд заданий»), </w:t>
            </w:r>
            <w:proofErr w:type="spellStart"/>
            <w:r w:rsidRPr="00875A4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тренинговые</w:t>
            </w:r>
            <w:proofErr w:type="spellEnd"/>
            <w:r w:rsidRPr="00875A4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 упражнения психологического характера (например, установка «Раз, два, три – слушай и смотри! </w:t>
            </w:r>
            <w:proofErr w:type="gramStart"/>
            <w:r w:rsidRPr="00875A4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Три, два, раз – мы начнём сейчас!»), дыхательная гимнастика</w:t>
            </w:r>
            <w:proofErr w:type="gramEnd"/>
          </w:p>
        </w:tc>
      </w:tr>
    </w:tbl>
    <w:p w:rsidR="00C117FC" w:rsidRPr="00875A44" w:rsidRDefault="00C117FC" w:rsidP="004D177F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Материал в учебнике, презентациях, на уроках подается так, чтобы ученики оказались в обстановке творческого поиска, умственного напряжения: даются различные проблемные ситуации, организовано наблюдение над материалом с помощью специальных вопросов.</w:t>
      </w:r>
    </w:p>
    <w:p w:rsidR="004D177F" w:rsidRDefault="00C117FC" w:rsidP="004D177F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gramStart"/>
      <w:r w:rsidRPr="00875A44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Типовые задачи п</w:t>
      </w:r>
      <w:r w:rsidR="00AD0192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 xml:space="preserve">о формированию регулятивных УУД </w:t>
      </w:r>
      <w:r w:rsidRPr="00875A44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на уроках русского языка</w:t>
      </w:r>
      <w:r w:rsidR="00AD0192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.</w:t>
      </w:r>
      <w:proofErr w:type="gramEnd"/>
    </w:p>
    <w:p w:rsidR="004D177F" w:rsidRDefault="00C117FC" w:rsidP="004D177F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Задание «Выбрать цель урока из предложенных фраз».</w:t>
      </w:r>
      <w:r w:rsidR="00402928"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6</w:t>
      </w: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класс.</w:t>
      </w:r>
    </w:p>
    <w:p w:rsidR="004D177F" w:rsidRDefault="00C117FC" w:rsidP="004D177F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Цель: формирование умения определять цель урока по теме урока.</w:t>
      </w:r>
    </w:p>
    <w:p w:rsidR="004D177F" w:rsidRDefault="00C117FC" w:rsidP="004D177F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Тема уро</w:t>
      </w:r>
      <w:r w:rsidR="00402928"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ка « Инфинитив</w:t>
      </w: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».</w:t>
      </w:r>
    </w:p>
    <w:p w:rsidR="00C117FC" w:rsidRPr="00875A44" w:rsidRDefault="00C117FC" w:rsidP="004D177F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Выбери из предложенных фраз ту, которая, на твой взгляд, является целью нашего урока:</w:t>
      </w:r>
    </w:p>
    <w:p w:rsidR="004D177F" w:rsidRDefault="00C117FC" w:rsidP="004D177F">
      <w:pPr>
        <w:numPr>
          <w:ilvl w:val="0"/>
          <w:numId w:val="3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D177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Дать определение глаголу.</w:t>
      </w:r>
    </w:p>
    <w:p w:rsidR="004D177F" w:rsidRDefault="00C117FC" w:rsidP="004D177F">
      <w:pPr>
        <w:numPr>
          <w:ilvl w:val="0"/>
          <w:numId w:val="3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375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D177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Мне нравится искать глаголы в тексте.</w:t>
      </w:r>
    </w:p>
    <w:p w:rsidR="00C117FC" w:rsidRPr="004D177F" w:rsidRDefault="00C117FC" w:rsidP="00875A44">
      <w:pPr>
        <w:numPr>
          <w:ilvl w:val="0"/>
          <w:numId w:val="3"/>
        </w:numPr>
        <w:spacing w:before="100" w:beforeAutospacing="1" w:after="100" w:afterAutospacing="1" w:line="240" w:lineRule="auto"/>
        <w:ind w:left="375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D177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Научиться определять глаголы неопределенной формы, запомнить, какие окончания может иметь неопределенная форма.</w:t>
      </w:r>
    </w:p>
    <w:p w:rsidR="00796D01" w:rsidRDefault="00C117FC" w:rsidP="00796D01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Задание «Расс</w:t>
      </w:r>
      <w:r w:rsidR="00402928" w:rsidRPr="00875A44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 xml:space="preserve">кажи все, что ты знаешь о данной части речи </w:t>
      </w:r>
      <w:r w:rsidRPr="00875A44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 xml:space="preserve"> по плану». </w:t>
      </w:r>
      <w:r w:rsidR="00402928"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6</w:t>
      </w: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класс.</w:t>
      </w:r>
    </w:p>
    <w:p w:rsidR="00796D01" w:rsidRDefault="00042B00" w:rsidP="00796D01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Темы уроков «Имя существительное», «Имя прилагательное», «Глагол», «Числительное», «Местоимение», « Наречие».</w:t>
      </w:r>
    </w:p>
    <w:p w:rsidR="00796D01" w:rsidRDefault="00796D01" w:rsidP="00796D01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lastRenderedPageBreak/>
        <w:t>Ц</w:t>
      </w:r>
      <w:r w:rsidR="00C117FC"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ель: развивать умение соотносить полученный результат с образцом, находить и исправлять ошибки.</w:t>
      </w:r>
    </w:p>
    <w:p w:rsidR="00C117FC" w:rsidRPr="00875A44" w:rsidRDefault="00C117FC" w:rsidP="00796D01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Задание: Расскажи</w:t>
      </w:r>
      <w:r w:rsidR="00042B00"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все, что ты знаешь об имени существительном (имени прилагательном, глаголе, местоимении, наречии</w:t>
      </w: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и т.д.) по плану:</w:t>
      </w:r>
    </w:p>
    <w:p w:rsidR="00C117FC" w:rsidRPr="00875A44" w:rsidRDefault="00C117FC" w:rsidP="00796D01">
      <w:pPr>
        <w:numPr>
          <w:ilvl w:val="0"/>
          <w:numId w:val="4"/>
        </w:numPr>
        <w:spacing w:before="100" w:beforeAutospacing="1" w:after="100" w:afterAutospacing="1" w:line="240" w:lineRule="auto"/>
        <w:ind w:left="993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Что это такое?</w:t>
      </w:r>
    </w:p>
    <w:p w:rsidR="00B878DB" w:rsidRPr="00875A44" w:rsidRDefault="00B878DB" w:rsidP="00796D01">
      <w:pPr>
        <w:numPr>
          <w:ilvl w:val="0"/>
          <w:numId w:val="4"/>
        </w:numPr>
        <w:spacing w:before="100" w:beforeAutospacing="1" w:after="100" w:afterAutospacing="1" w:line="240" w:lineRule="auto"/>
        <w:ind w:left="993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Грамматическое значение.</w:t>
      </w:r>
    </w:p>
    <w:p w:rsidR="00B878DB" w:rsidRPr="00875A44" w:rsidRDefault="00B878DB" w:rsidP="00796D01">
      <w:pPr>
        <w:numPr>
          <w:ilvl w:val="0"/>
          <w:numId w:val="4"/>
        </w:numPr>
        <w:spacing w:before="100" w:beforeAutospacing="1" w:after="100" w:afterAutospacing="1" w:line="240" w:lineRule="auto"/>
        <w:ind w:left="993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Морфологическое значение.</w:t>
      </w:r>
    </w:p>
    <w:p w:rsidR="00B878DB" w:rsidRPr="00875A44" w:rsidRDefault="00B878DB" w:rsidP="00796D01">
      <w:pPr>
        <w:numPr>
          <w:ilvl w:val="0"/>
          <w:numId w:val="4"/>
        </w:numPr>
        <w:spacing w:before="100" w:beforeAutospacing="1" w:after="100" w:afterAutospacing="1" w:line="240" w:lineRule="auto"/>
        <w:ind w:left="993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Синтаксическое значение.</w:t>
      </w:r>
    </w:p>
    <w:p w:rsidR="00796D01" w:rsidRDefault="00C117FC" w:rsidP="00796D01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Все ли верно в вашем рассказе? (дети читают правило в учебнике).</w:t>
      </w:r>
    </w:p>
    <w:p w:rsidR="00796D01" w:rsidRDefault="00C117FC" w:rsidP="00796D01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Формирование у учащихся познавательных УУД.</w:t>
      </w:r>
    </w:p>
    <w:p w:rsidR="00796D01" w:rsidRDefault="00C117FC" w:rsidP="00796D01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Познавательные универсальные действия включают: </w:t>
      </w:r>
      <w:proofErr w:type="spellStart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общеучебные</w:t>
      </w:r>
      <w:proofErr w:type="spellEnd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, логические, а также постановку и решение проблемы.</w:t>
      </w:r>
    </w:p>
    <w:p w:rsidR="00C117FC" w:rsidRPr="00875A44" w:rsidRDefault="00C117FC" w:rsidP="00796D01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Общеучебные</w:t>
      </w:r>
      <w:proofErr w:type="spellEnd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универсальные действия:</w:t>
      </w:r>
    </w:p>
    <w:p w:rsidR="00C117FC" w:rsidRPr="00875A44" w:rsidRDefault="00C117FC" w:rsidP="00796D01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 самостоятельное выделение и формулирование познавательной цели;</w:t>
      </w:r>
    </w:p>
    <w:p w:rsidR="00C117FC" w:rsidRPr="00875A44" w:rsidRDefault="00796D01" w:rsidP="00796D01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</w:t>
      </w:r>
      <w:r w:rsidR="00C117FC"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поиск и выделение необходимой информации; применение методов информационного поиска, в том числе с помощью компьютерных средств;</w:t>
      </w:r>
    </w:p>
    <w:p w:rsidR="00C117FC" w:rsidRPr="00875A44" w:rsidRDefault="00C117FC" w:rsidP="00796D01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 структурирование знаний;</w:t>
      </w:r>
    </w:p>
    <w:p w:rsidR="00C117FC" w:rsidRPr="00875A44" w:rsidRDefault="00C117FC" w:rsidP="00796D01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 осознанное и произвольное построение речевого высказывания в устной и письменной форме;</w:t>
      </w:r>
    </w:p>
    <w:p w:rsidR="00C117FC" w:rsidRPr="00875A44" w:rsidRDefault="00C117FC" w:rsidP="00796D01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 выбор наиболее эффективных способов решения задач в зависимости от конкретных условий;</w:t>
      </w:r>
    </w:p>
    <w:p w:rsidR="00C117FC" w:rsidRPr="00875A44" w:rsidRDefault="00C117FC" w:rsidP="00796D01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 рефлексия способов и условий действия, контроль и оценка процесса и результатов деятельности;</w:t>
      </w:r>
    </w:p>
    <w:p w:rsidR="00C117FC" w:rsidRPr="00875A44" w:rsidRDefault="00C117FC" w:rsidP="00796D01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 смысловое чтение как осмысление цели чтения и выбор вида чтения в зависимости от цели; извлечение необходимой информации из прослушанных текстов различных жанров; определение основной и второстепенной информации; свободная ориентация и восприятие текстов художественного, научного, публицистического и официально-делового стилей; понимание и адекватная оценка языка средств массовой информации;</w:t>
      </w:r>
    </w:p>
    <w:p w:rsidR="00796D01" w:rsidRDefault="00C117FC" w:rsidP="00796D01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 постановка и формулирование проблемы, самостоятельное создание алгоритмов деятельности при решении проблем творческого и поискового характера.</w:t>
      </w:r>
    </w:p>
    <w:p w:rsidR="00C117FC" w:rsidRPr="00875A44" w:rsidRDefault="00C117FC" w:rsidP="00796D01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Особую группу общеучебных универсальных действий составляют знаково-символические действия:</w:t>
      </w:r>
    </w:p>
    <w:p w:rsidR="00C117FC" w:rsidRPr="00875A44" w:rsidRDefault="00C117FC" w:rsidP="00796D01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 моделирование – преобразование объекта из чувственной формы в модель, где выделены существенные характеристики объекта;</w:t>
      </w:r>
    </w:p>
    <w:p w:rsidR="00796D01" w:rsidRDefault="00C117FC" w:rsidP="00796D01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 преобразование модели с целью выявления общих законов, определяющих данную предметную область.</w:t>
      </w:r>
    </w:p>
    <w:p w:rsidR="00C117FC" w:rsidRPr="00875A44" w:rsidRDefault="00C117FC" w:rsidP="00796D01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Логические универсальные действия:</w:t>
      </w:r>
    </w:p>
    <w:p w:rsidR="00C117FC" w:rsidRPr="00875A44" w:rsidRDefault="00C117FC" w:rsidP="00796D01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 анализ объектов с целью выделения признаков (существенных, несущественных);</w:t>
      </w:r>
    </w:p>
    <w:p w:rsidR="00C117FC" w:rsidRPr="00875A44" w:rsidRDefault="00C117FC" w:rsidP="00796D01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 синтез – составление целого из частей, в том числе самостоятельное достраивание с восполнением недостающих компонентов;</w:t>
      </w:r>
    </w:p>
    <w:p w:rsidR="00C117FC" w:rsidRPr="00875A44" w:rsidRDefault="00C117FC" w:rsidP="00796D01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 выбор оснований и критериев для сравнения, классификации объектов;</w:t>
      </w:r>
    </w:p>
    <w:p w:rsidR="00C117FC" w:rsidRPr="00875A44" w:rsidRDefault="00C117FC" w:rsidP="00796D01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 подведение под понятие, выведение следствий;</w:t>
      </w:r>
    </w:p>
    <w:p w:rsidR="00C117FC" w:rsidRPr="00875A44" w:rsidRDefault="00C117FC" w:rsidP="00796D01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 установление причинно-следственных связей;</w:t>
      </w:r>
    </w:p>
    <w:p w:rsidR="00C117FC" w:rsidRPr="00875A44" w:rsidRDefault="00C117FC" w:rsidP="00796D01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 построение логической цепи рассуждений;</w:t>
      </w:r>
    </w:p>
    <w:p w:rsidR="00C117FC" w:rsidRPr="00875A44" w:rsidRDefault="00C117FC" w:rsidP="00796D01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 доказательство;</w:t>
      </w:r>
    </w:p>
    <w:p w:rsidR="00C117FC" w:rsidRPr="00875A44" w:rsidRDefault="00C117FC" w:rsidP="00796D01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 выдвижение гипотез и их обоснование.</w:t>
      </w:r>
    </w:p>
    <w:p w:rsidR="00C117FC" w:rsidRPr="00875A44" w:rsidRDefault="00C117FC" w:rsidP="00796D01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Постановка и решение проблемы:</w:t>
      </w:r>
    </w:p>
    <w:p w:rsidR="00C117FC" w:rsidRPr="00875A44" w:rsidRDefault="00C117FC" w:rsidP="00796D01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 формулирование проблемы;</w:t>
      </w:r>
    </w:p>
    <w:p w:rsidR="00796D01" w:rsidRDefault="00C117FC" w:rsidP="00796D01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lastRenderedPageBreak/>
        <w:t>- самостоятельное создание способов решения проблем творческого и поискового характера [1].</w:t>
      </w:r>
    </w:p>
    <w:p w:rsidR="00796D01" w:rsidRDefault="00C117FC" w:rsidP="00796D01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gramStart"/>
      <w:r w:rsidRPr="00875A44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 xml:space="preserve">Типовые задачи по формированию </w:t>
      </w:r>
      <w:r w:rsidR="00AD0192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 xml:space="preserve">познавательных УУД </w:t>
      </w:r>
      <w:r w:rsidRPr="00875A44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на уроках русского языка.</w:t>
      </w:r>
      <w:proofErr w:type="gramEnd"/>
    </w:p>
    <w:p w:rsidR="00796D01" w:rsidRDefault="00C117FC" w:rsidP="00796D01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 xml:space="preserve">Задание «Слепая таблица». </w:t>
      </w: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5 класс.</w:t>
      </w:r>
    </w:p>
    <w:p w:rsidR="00C117FC" w:rsidRPr="00875A44" w:rsidRDefault="00C117FC" w:rsidP="00796D01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Тема урока: «Сказуемое».</w:t>
      </w:r>
    </w:p>
    <w:p w:rsidR="00C117FC" w:rsidRPr="00875A44" w:rsidRDefault="00C117FC" w:rsidP="00875A44">
      <w:pPr>
        <w:spacing w:after="0" w:line="240" w:lineRule="auto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b/>
          <w:color w:val="333333"/>
          <w:sz w:val="24"/>
          <w:szCs w:val="24"/>
          <w:lang w:eastAsia="ru-RU"/>
        </w:rPr>
        <w:t>Описание задания</w:t>
      </w:r>
      <w:r w:rsidR="0031660A"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: у</w:t>
      </w: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чащимся предлагается вспомнить в</w:t>
      </w:r>
      <w:r w:rsidR="0031660A"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се, что они изучали о прилагательном </w:t>
      </w: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на прошлом уроке, заполнить таблицу и по заполненно</w:t>
      </w:r>
      <w:r w:rsidR="0031660A"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й таблице рассказать об имени прилагательном</w:t>
      </w: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.</w:t>
      </w:r>
    </w:p>
    <w:p w:rsidR="00C117FC" w:rsidRPr="00875A44" w:rsidRDefault="00C117FC" w:rsidP="00875A44">
      <w:pPr>
        <w:spacing w:after="0" w:line="240" w:lineRule="auto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 предложениях п</w:t>
      </w:r>
      <w:r w:rsidR="00FD59D9"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одчеркните прилагательные как члены предложения. Расскажите о прилагательном</w:t>
      </w: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, заполнив данную таблицу: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0"/>
        <w:gridCol w:w="2100"/>
        <w:gridCol w:w="2370"/>
      </w:tblGrid>
      <w:tr w:rsidR="0031660A" w:rsidRPr="00875A44" w:rsidTr="00AD0192"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117FC" w:rsidRPr="00875A44" w:rsidRDefault="00C117FC" w:rsidP="00875A44">
            <w:pPr>
              <w:spacing w:after="150" w:line="240" w:lineRule="auto"/>
              <w:contextualSpacing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875A4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Предложение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117FC" w:rsidRPr="00875A44" w:rsidRDefault="0031660A" w:rsidP="00875A44">
            <w:pPr>
              <w:spacing w:after="150" w:line="240" w:lineRule="auto"/>
              <w:contextualSpacing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875A4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Вопрос к </w:t>
            </w:r>
            <w:proofErr w:type="spellStart"/>
            <w:r w:rsidRPr="00875A4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прилага</w:t>
            </w:r>
            <w:proofErr w:type="spellEnd"/>
            <w:r w:rsidRPr="00875A4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-</w:t>
            </w:r>
          </w:p>
          <w:p w:rsidR="0031660A" w:rsidRPr="00875A44" w:rsidRDefault="0031660A" w:rsidP="00875A44">
            <w:pPr>
              <w:spacing w:after="150" w:line="240" w:lineRule="auto"/>
              <w:contextualSpacing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875A4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тельному</w:t>
            </w:r>
            <w:proofErr w:type="gramEnd"/>
            <w:r w:rsidRPr="00875A4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, разряды прилагательного</w:t>
            </w:r>
          </w:p>
        </w:tc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117FC" w:rsidRPr="00875A44" w:rsidRDefault="0031660A" w:rsidP="00875A44">
            <w:pPr>
              <w:spacing w:after="150" w:line="240" w:lineRule="auto"/>
              <w:contextualSpacing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875A4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Синтаксическое значение</w:t>
            </w:r>
          </w:p>
        </w:tc>
      </w:tr>
      <w:tr w:rsidR="0031660A" w:rsidRPr="00875A44" w:rsidTr="00AD0192"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117FC" w:rsidRPr="00875A44" w:rsidRDefault="00FD59D9" w:rsidP="00875A44">
            <w:pPr>
              <w:spacing w:after="150" w:line="240" w:lineRule="auto"/>
              <w:contextualSpacing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875A4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Ранней весной снежная пелена </w:t>
            </w:r>
            <w:proofErr w:type="spellStart"/>
            <w:r w:rsidRPr="00875A4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мокреет</w:t>
            </w:r>
            <w:proofErr w:type="spellEnd"/>
            <w:r w:rsidRPr="00875A4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, покрывается стеклянной корочкой.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117FC" w:rsidRPr="00875A44" w:rsidRDefault="00C117FC" w:rsidP="00875A44">
            <w:pPr>
              <w:spacing w:after="150" w:line="240" w:lineRule="auto"/>
              <w:contextualSpacing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875A4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117FC" w:rsidRPr="00875A44" w:rsidRDefault="00C117FC" w:rsidP="00875A44">
            <w:pPr>
              <w:spacing w:after="150" w:line="240" w:lineRule="auto"/>
              <w:contextualSpacing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875A4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  <w:tr w:rsidR="0031660A" w:rsidRPr="00875A44" w:rsidTr="00AD0192"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117FC" w:rsidRPr="00875A44" w:rsidRDefault="00C117FC" w:rsidP="00875A44">
            <w:pPr>
              <w:spacing w:after="150" w:line="240" w:lineRule="auto"/>
              <w:contextualSpacing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875A4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Народные сказки о животных довольно поучительные.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117FC" w:rsidRPr="00875A44" w:rsidRDefault="00C117FC" w:rsidP="00875A44">
            <w:pPr>
              <w:spacing w:after="150" w:line="240" w:lineRule="auto"/>
              <w:contextualSpacing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875A4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117FC" w:rsidRPr="00875A44" w:rsidRDefault="00C117FC" w:rsidP="00875A44">
            <w:pPr>
              <w:spacing w:after="150" w:line="240" w:lineRule="auto"/>
              <w:contextualSpacing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875A4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  <w:tr w:rsidR="0031660A" w:rsidRPr="00875A44" w:rsidTr="00AD0192"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117FC" w:rsidRPr="00875A44" w:rsidRDefault="00FD59D9" w:rsidP="00875A44">
            <w:pPr>
              <w:spacing w:after="150" w:line="240" w:lineRule="auto"/>
              <w:contextualSpacing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875A4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Дороги слякотны и </w:t>
            </w:r>
            <w:proofErr w:type="spellStart"/>
            <w:r w:rsidRPr="00875A4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навозны</w:t>
            </w:r>
            <w:proofErr w:type="spellEnd"/>
            <w:r w:rsidRPr="00875A4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, и полозья саней сквозь грязное мороженое чиркают по камням мостовой.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117FC" w:rsidRPr="00875A44" w:rsidRDefault="00C117FC" w:rsidP="00875A44">
            <w:pPr>
              <w:spacing w:after="150" w:line="240" w:lineRule="auto"/>
              <w:contextualSpacing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875A4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117FC" w:rsidRPr="00875A44" w:rsidRDefault="00C117FC" w:rsidP="00875A44">
            <w:pPr>
              <w:spacing w:after="150" w:line="240" w:lineRule="auto"/>
              <w:contextualSpacing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875A4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  <w:tr w:rsidR="0031660A" w:rsidRPr="00875A44" w:rsidTr="00AD0192"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117FC" w:rsidRPr="00875A44" w:rsidRDefault="00FD59D9" w:rsidP="00875A44">
            <w:pPr>
              <w:spacing w:after="150" w:line="240" w:lineRule="auto"/>
              <w:contextualSpacing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875A4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Нянин платок висел на спинке стула.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117FC" w:rsidRPr="00875A44" w:rsidRDefault="00C117FC" w:rsidP="00875A44">
            <w:pPr>
              <w:spacing w:after="150" w:line="240" w:lineRule="auto"/>
              <w:contextualSpacing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875A4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117FC" w:rsidRPr="00875A44" w:rsidRDefault="00C117FC" w:rsidP="00875A44">
            <w:pPr>
              <w:spacing w:after="150" w:line="240" w:lineRule="auto"/>
              <w:contextualSpacing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875A4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</w:tbl>
    <w:p w:rsidR="00C117FC" w:rsidRPr="00875A44" w:rsidRDefault="00C117FC" w:rsidP="00796D01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 xml:space="preserve">Задание «Заполнение таблицы по тексту». </w:t>
      </w: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6 класс.</w:t>
      </w:r>
    </w:p>
    <w:p w:rsidR="00C117FC" w:rsidRPr="00875A44" w:rsidRDefault="00C117FC" w:rsidP="00796D01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Тема урока: «Правописание приставок </w:t>
      </w:r>
      <w:proofErr w:type="gramStart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–П</w:t>
      </w:r>
      <w:proofErr w:type="gramEnd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РИ –ПРЕ».</w:t>
      </w:r>
    </w:p>
    <w:p w:rsidR="00C117FC" w:rsidRPr="00875A44" w:rsidRDefault="00C117FC" w:rsidP="00796D01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Этап актуализации знаний (вспомнить, что изучали о приставках в 5 классе).</w:t>
      </w:r>
    </w:p>
    <w:p w:rsidR="00C117FC" w:rsidRPr="00875A44" w:rsidRDefault="00C117FC" w:rsidP="00875A44">
      <w:pPr>
        <w:spacing w:after="0" w:line="240" w:lineRule="auto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Описание задания: учащимся предлагается прочитать текст и выполнить различные задания к нему. </w:t>
      </w:r>
      <w:proofErr w:type="gramStart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Можно добавить задание на развитие личностных УУД: попробуйте сказать своими словами, в чём главная мысль этой басни? (люди слабы поодиночке и сильны единством).</w:t>
      </w:r>
      <w:proofErr w:type="gramEnd"/>
    </w:p>
    <w:p w:rsidR="00796D01" w:rsidRDefault="00C117FC" w:rsidP="00796D01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Детям раздаются карточки:</w:t>
      </w:r>
    </w:p>
    <w:p w:rsidR="00C117FC" w:rsidRPr="00875A44" w:rsidRDefault="00C117FC" w:rsidP="00796D01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Прочитайте басню Л. Н.Толстого «Отец и сыновья» и выполните задания:</w:t>
      </w:r>
    </w:p>
    <w:p w:rsidR="00796D01" w:rsidRDefault="00C117FC" w:rsidP="00796D01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Отец приказал сыновьям, чтобы жили в согласии. Они не слушались. Вот он велел принести веник и говорит: «Сломайте»!</w:t>
      </w:r>
    </w:p>
    <w:p w:rsidR="00C117FC" w:rsidRPr="00875A44" w:rsidRDefault="00C117FC" w:rsidP="00796D01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Сколько они ни бились, не могли сломать. Тогда отец развязал веник и велел ломать по одному пруту. Они легко переломили прутья поодиночке. Отец и говорит: «Так-то и вы, если в согласии жить будете, никто вас не одолеет, а если будете ссориться да всё врозь – вас всякий легко погубит».</w:t>
      </w:r>
    </w:p>
    <w:p w:rsidR="00C117FC" w:rsidRPr="00875A44" w:rsidRDefault="00C117FC" w:rsidP="00796D01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 В чем главная мысль этой басни?</w:t>
      </w:r>
    </w:p>
    <w:p w:rsidR="00C117FC" w:rsidRPr="00875A44" w:rsidRDefault="00C117FC" w:rsidP="00796D01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 На какие группы делятся все приставки?</w:t>
      </w:r>
    </w:p>
    <w:p w:rsidR="00C117FC" w:rsidRPr="00875A44" w:rsidRDefault="00C117FC" w:rsidP="00796D01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 Заполнить таблицу примерами из данного текста:</w:t>
      </w:r>
    </w:p>
    <w:p w:rsidR="00C117FC" w:rsidRPr="00875A44" w:rsidRDefault="00C117FC" w:rsidP="00875A44">
      <w:pPr>
        <w:spacing w:after="0" w:line="240" w:lineRule="auto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95"/>
        <w:gridCol w:w="3195"/>
        <w:gridCol w:w="3195"/>
      </w:tblGrid>
      <w:tr w:rsidR="00C117FC" w:rsidRPr="00875A44" w:rsidTr="00AD0192"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117FC" w:rsidRPr="00875A44" w:rsidRDefault="00C117FC" w:rsidP="00875A44">
            <w:pPr>
              <w:spacing w:after="150" w:line="240" w:lineRule="auto"/>
              <w:contextualSpacing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875A4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Неизменяемые приставки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117FC" w:rsidRPr="00875A44" w:rsidRDefault="00C117FC" w:rsidP="00875A44">
            <w:pPr>
              <w:spacing w:after="150" w:line="240" w:lineRule="auto"/>
              <w:contextualSpacing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875A4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Изменяемые приставки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117FC" w:rsidRPr="00875A44" w:rsidRDefault="00C117FC" w:rsidP="00875A44">
            <w:pPr>
              <w:spacing w:after="150" w:line="240" w:lineRule="auto"/>
              <w:contextualSpacing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875A4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Приставки, зависящие </w:t>
            </w:r>
            <w:proofErr w:type="gramStart"/>
            <w:r w:rsidRPr="00875A4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от</w:t>
            </w:r>
            <w:proofErr w:type="gramEnd"/>
          </w:p>
          <w:p w:rsidR="00C117FC" w:rsidRPr="00875A44" w:rsidRDefault="00C117FC" w:rsidP="00875A44">
            <w:pPr>
              <w:spacing w:after="150" w:line="240" w:lineRule="auto"/>
              <w:contextualSpacing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875A4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смысла</w:t>
            </w:r>
          </w:p>
        </w:tc>
      </w:tr>
      <w:tr w:rsidR="00C117FC" w:rsidRPr="00875A44" w:rsidTr="00AD0192"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117FC" w:rsidRPr="00875A44" w:rsidRDefault="00C117FC" w:rsidP="00875A44">
            <w:pPr>
              <w:spacing w:after="150" w:line="240" w:lineRule="auto"/>
              <w:contextualSpacing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875A4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117FC" w:rsidRPr="00875A44" w:rsidRDefault="00C117FC" w:rsidP="00875A44">
            <w:pPr>
              <w:spacing w:after="150" w:line="240" w:lineRule="auto"/>
              <w:contextualSpacing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875A4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117FC" w:rsidRPr="00875A44" w:rsidRDefault="00C117FC" w:rsidP="00875A44">
            <w:pPr>
              <w:spacing w:after="150" w:line="240" w:lineRule="auto"/>
              <w:contextualSpacing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875A4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</w:tbl>
    <w:p w:rsidR="00C117FC" w:rsidRPr="00875A44" w:rsidRDefault="00C117FC" w:rsidP="00796D01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Формирование у учащихся коммуникативных УУД.</w:t>
      </w:r>
    </w:p>
    <w:p w:rsidR="00C117FC" w:rsidRPr="00875A44" w:rsidRDefault="00C117FC" w:rsidP="00796D01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Коммуникативные действия обеспечивают социальную компетентность и учет позиции других людей, партнеров по общению или деятельности; умение слушать и вступать в диалог; участвовать в коллективном обсуждении проблем; интегрироваться в группу сверстников и строить продуктивное взаимодействие и </w:t>
      </w: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lastRenderedPageBreak/>
        <w:t>сотрудничество со сверстниками и взрослыми. К коммуникативным действиям относятся:</w:t>
      </w:r>
    </w:p>
    <w:p w:rsidR="00C117FC" w:rsidRPr="00875A44" w:rsidRDefault="00C117FC" w:rsidP="00796D01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 планирование учебного сотрудничества с учителем и сверстниками;</w:t>
      </w:r>
    </w:p>
    <w:p w:rsidR="00C117FC" w:rsidRPr="00875A44" w:rsidRDefault="00C117FC" w:rsidP="00796D01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 постановка вопросов;</w:t>
      </w:r>
    </w:p>
    <w:p w:rsidR="00C117FC" w:rsidRPr="00875A44" w:rsidRDefault="00C117FC" w:rsidP="00796D01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 разрешение конфликтов;</w:t>
      </w:r>
    </w:p>
    <w:p w:rsidR="00C117FC" w:rsidRPr="00875A44" w:rsidRDefault="00C117FC" w:rsidP="00796D01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 управление поведением партнера;</w:t>
      </w:r>
    </w:p>
    <w:p w:rsidR="00C117FC" w:rsidRPr="00875A44" w:rsidRDefault="00796D01" w:rsidP="00796D01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- </w:t>
      </w:r>
      <w:r w:rsidR="00C117FC"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умение с достаточной полнотой и точностью выражать свои мысли в соответствии с задачами и условиями коммуникации; владение монологической и диалогической формами речи в соответствии с грамматическими и синтаксическими нормами родного языка [1].</w:t>
      </w:r>
    </w:p>
    <w:p w:rsidR="00C117FC" w:rsidRPr="00875A44" w:rsidRDefault="00C117FC" w:rsidP="00796D01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Формирование коммуникативных УУД обеспечивается через обучение правильному и умелому использованию речи в различных жизненных ситуациях, при передаче другим своих мыслей и чувств, при построении диалога с другими учащимися и учителем.</w:t>
      </w:r>
    </w:p>
    <w:p w:rsidR="00C117FC" w:rsidRPr="00875A44" w:rsidRDefault="00C117FC" w:rsidP="00796D01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gramStart"/>
      <w:r w:rsidRPr="00875A44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Коммуникативные</w:t>
      </w:r>
      <w:proofErr w:type="gramEnd"/>
      <w:r w:rsidRPr="00875A44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 xml:space="preserve"> УУД</w:t>
      </w: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успешно формируются, если правильно организована на уроках работа в паре. Использование данной формы работы позволяет всем ребятам участвовать в деятельности, трудиться, незанятых детей на уроках не остается.</w:t>
      </w:r>
    </w:p>
    <w:p w:rsidR="00796D01" w:rsidRDefault="00C117FC" w:rsidP="00796D01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Наиболее целесообразно применять работу в парах на уроках систематизации и обобщения знаний, поскольку ученики уже имеют определенный багаж знаний по пройденным темам или разделу. Однако работу в парах можно применять и на уроках усвоения новых знаний, на уроках контроля.</w:t>
      </w:r>
    </w:p>
    <w:p w:rsidR="00796D01" w:rsidRDefault="00C117FC" w:rsidP="00796D01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Здесь можно привести пример деятельности детей, приводящей к развитию коммуникативных УУД: ученики получают задание под одним и тем же номером: один ученик становится исполнителем – он должен выполнять это задание, а другой – контролером – должен проверить правильность выполненного задания. При этом у контролера имеется подробная инструкция выполнения задания. При выполнении следующего задания дети меняются ролями: кто был исполнителем, становится контролером, а контролер – исполнителем.</w:t>
      </w:r>
    </w:p>
    <w:p w:rsidR="00796D01" w:rsidRDefault="00C117FC" w:rsidP="00796D01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Использование парной формы контроля позволяет решить одну важную задачу: учащиеся, контролируя друг друга, постепенно научаются контролировать и себя, становятся более внимательными.</w:t>
      </w:r>
    </w:p>
    <w:p w:rsidR="00C117FC" w:rsidRPr="00875A44" w:rsidRDefault="00C117FC" w:rsidP="00796D01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Плюсы использования </w:t>
      </w:r>
      <w:r w:rsidRPr="00AD6067">
        <w:rPr>
          <w:rFonts w:ascii="Arial" w:eastAsia="Times New Roman" w:hAnsi="Arial" w:cs="Arial"/>
          <w:b/>
          <w:color w:val="333333"/>
          <w:sz w:val="24"/>
          <w:szCs w:val="24"/>
          <w:lang w:eastAsia="ru-RU"/>
        </w:rPr>
        <w:t>групповой работы</w:t>
      </w: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на уроках для формирования коммуникативных УУД:</w:t>
      </w:r>
    </w:p>
    <w:p w:rsidR="00C117FC" w:rsidRPr="00875A44" w:rsidRDefault="00C117FC" w:rsidP="00796D01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1) Дети всегда готовы делиться тем, что они хорошо знают</w:t>
      </w:r>
    </w:p>
    <w:p w:rsidR="00C117FC" w:rsidRPr="00875A44" w:rsidRDefault="00C117FC" w:rsidP="00796D01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2) Ребята занимаются конкретным, интересующим их делом, а не повторной работой, результаты которой уже достигнуты.</w:t>
      </w:r>
    </w:p>
    <w:p w:rsidR="00C117FC" w:rsidRPr="00875A44" w:rsidRDefault="00C117FC" w:rsidP="00796D01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3) Развивается самостоятельность, повышается работоспособность, вырастает чувство ответственности за проделанную работу.</w:t>
      </w:r>
    </w:p>
    <w:p w:rsidR="00C117FC" w:rsidRPr="00875A44" w:rsidRDefault="00C117FC" w:rsidP="00796D01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4) Знания усваиваются лучше.</w:t>
      </w:r>
    </w:p>
    <w:p w:rsidR="00C117FC" w:rsidRPr="00875A44" w:rsidRDefault="00C117FC" w:rsidP="00796D01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5) Групповая поддержка вызывает чувство защищенности, и даже самые робкие и тревожные дети преодолевают страх </w:t>
      </w:r>
    </w:p>
    <w:p w:rsidR="00C117FC" w:rsidRPr="00875A44" w:rsidRDefault="00C117FC" w:rsidP="00796D01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</w:pPr>
      <w:proofErr w:type="gramStart"/>
      <w:r w:rsidRPr="00875A44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Типовые задачи по ф</w:t>
      </w:r>
      <w:r w:rsidR="00AD0192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 xml:space="preserve">ормированию коммуникативных УУД </w:t>
      </w:r>
      <w:r w:rsidRPr="00875A44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на уроках русского языка.</w:t>
      </w:r>
      <w:proofErr w:type="gramEnd"/>
    </w:p>
    <w:p w:rsidR="00796D01" w:rsidRDefault="009C21BF" w:rsidP="00796D01">
      <w:pPr>
        <w:shd w:val="clear" w:color="auto" w:fill="FFFFFF"/>
        <w:spacing w:before="90" w:after="90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875A4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Проектная</w:t>
      </w:r>
      <w:proofErr w:type="gramEnd"/>
      <w:r w:rsidRPr="00875A4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и исследовательской деятельности</w:t>
      </w:r>
      <w:r w:rsidRPr="00875A44">
        <w:rPr>
          <w:rFonts w:ascii="Arial" w:eastAsia="Times New Roman" w:hAnsi="Arial" w:cs="Arial"/>
          <w:sz w:val="24"/>
          <w:szCs w:val="24"/>
          <w:lang w:eastAsia="ru-RU"/>
        </w:rPr>
        <w:t xml:space="preserve"> – необходимое условие </w:t>
      </w:r>
      <w:proofErr w:type="spellStart"/>
      <w:r w:rsidRPr="00875A44">
        <w:rPr>
          <w:rFonts w:ascii="Arial" w:eastAsia="Times New Roman" w:hAnsi="Arial" w:cs="Arial"/>
          <w:sz w:val="24"/>
          <w:szCs w:val="24"/>
          <w:lang w:eastAsia="ru-RU"/>
        </w:rPr>
        <w:t>компетентностного</w:t>
      </w:r>
      <w:proofErr w:type="spellEnd"/>
      <w:r w:rsidRPr="00875A44">
        <w:rPr>
          <w:rFonts w:ascii="Arial" w:eastAsia="Times New Roman" w:hAnsi="Arial" w:cs="Arial"/>
          <w:sz w:val="24"/>
          <w:szCs w:val="24"/>
          <w:lang w:eastAsia="ru-RU"/>
        </w:rPr>
        <w:t xml:space="preserve"> подхода и действенное средство формирования универсальных учебных действий. </w:t>
      </w:r>
      <w:proofErr w:type="gramStart"/>
      <w:r w:rsidRPr="00875A44">
        <w:rPr>
          <w:rFonts w:ascii="Arial" w:eastAsia="Times New Roman" w:hAnsi="Arial" w:cs="Arial"/>
          <w:sz w:val="24"/>
          <w:szCs w:val="24"/>
          <w:lang w:eastAsia="ru-RU"/>
        </w:rPr>
        <w:t xml:space="preserve">В процессе этих видов деятельности у учащихся формируется весь спектр УУД:  </w:t>
      </w:r>
      <w:r w:rsidRPr="00875A44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коммуникативные</w:t>
      </w:r>
      <w:r w:rsidRPr="00875A44">
        <w:rPr>
          <w:rFonts w:ascii="Arial" w:eastAsia="Times New Roman" w:hAnsi="Arial" w:cs="Arial"/>
          <w:sz w:val="24"/>
          <w:szCs w:val="24"/>
          <w:lang w:eastAsia="ru-RU"/>
        </w:rPr>
        <w:t> (развитие навыков работы в группе, воспитание толерантности, формирование культуры публичных выступлений.</w:t>
      </w:r>
      <w:proofErr w:type="gramEnd"/>
    </w:p>
    <w:p w:rsidR="009C21BF" w:rsidRPr="00875A44" w:rsidRDefault="009C21BF" w:rsidP="00796D01">
      <w:pPr>
        <w:shd w:val="clear" w:color="auto" w:fill="FFFFFF"/>
        <w:spacing w:before="90" w:after="90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bCs/>
          <w:sz w:val="24"/>
          <w:szCs w:val="24"/>
          <w:lang w:eastAsia="ru-RU"/>
        </w:rPr>
        <w:t>На уроках русского языка использую типовые задачи, нацеленные на развитие коммуникативных учебных действий. Например</w:t>
      </w:r>
      <w:r w:rsidRPr="00875A44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9C21BF" w:rsidRPr="00875A44" w:rsidRDefault="009C21BF" w:rsidP="00875A44">
      <w:pPr>
        <w:shd w:val="clear" w:color="auto" w:fill="FFFFFF"/>
        <w:spacing w:before="90" w:after="9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- «Поработай над своей устной и письменной научной речью. Подготовь связный рассказ на тему: «Что я знаю об </w:t>
      </w:r>
      <w:proofErr w:type="spellStart"/>
      <w:r w:rsidRPr="00875A44">
        <w:rPr>
          <w:rFonts w:ascii="Arial" w:eastAsia="Times New Roman" w:hAnsi="Arial" w:cs="Arial"/>
          <w:sz w:val="24"/>
          <w:szCs w:val="24"/>
          <w:lang w:eastAsia="ru-RU"/>
        </w:rPr>
        <w:t>имениприлагательном</w:t>
      </w:r>
      <w:proofErr w:type="spellEnd"/>
      <w:r w:rsidRPr="00875A44">
        <w:rPr>
          <w:rFonts w:ascii="Arial" w:eastAsia="Times New Roman" w:hAnsi="Arial" w:cs="Arial"/>
          <w:sz w:val="24"/>
          <w:szCs w:val="24"/>
          <w:lang w:eastAsia="ru-RU"/>
        </w:rPr>
        <w:t>». Построить свой рассказ тебе поможет план. Помни, каждую свою мысль нужно подтвердить примером».</w:t>
      </w:r>
    </w:p>
    <w:p w:rsidR="009C21BF" w:rsidRPr="00875A44" w:rsidRDefault="009C21BF" w:rsidP="00875A44">
      <w:pPr>
        <w:shd w:val="clear" w:color="auto" w:fill="FFFFFF"/>
        <w:spacing w:before="90" w:after="9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sz w:val="24"/>
          <w:szCs w:val="24"/>
          <w:lang w:eastAsia="ru-RU"/>
        </w:rPr>
        <w:t>- «Закончи и запиши предложения с прямой речью. Пусть это будут предложения, где обращаются друг к другу сказочные герои».</w:t>
      </w:r>
    </w:p>
    <w:p w:rsidR="009C21BF" w:rsidRPr="00875A44" w:rsidRDefault="009C21BF" w:rsidP="00875A44">
      <w:pPr>
        <w:shd w:val="clear" w:color="auto" w:fill="FFFFFF"/>
        <w:spacing w:before="90" w:after="9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sz w:val="24"/>
          <w:szCs w:val="24"/>
          <w:lang w:eastAsia="ru-RU"/>
        </w:rPr>
        <w:t>- «Найди и выпиши слова, которые….  В первом предложении автор играет словами.  Ты заметил? Прочитай их».                         </w:t>
      </w:r>
    </w:p>
    <w:p w:rsidR="009C21BF" w:rsidRPr="00875A44" w:rsidRDefault="009C21BF" w:rsidP="00875A44">
      <w:pPr>
        <w:numPr>
          <w:ilvl w:val="0"/>
          <w:numId w:val="10"/>
        </w:numPr>
        <w:spacing w:before="100" w:beforeAutospacing="1" w:after="100" w:afterAutospacing="1" w:line="240" w:lineRule="auto"/>
        <w:contextualSpacing/>
        <w:jc w:val="both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b/>
          <w:i/>
          <w:sz w:val="24"/>
          <w:szCs w:val="24"/>
          <w:lang w:eastAsia="ru-RU"/>
        </w:rPr>
        <w:t>Лингвистические «</w:t>
      </w:r>
      <w:proofErr w:type="spellStart"/>
      <w:r w:rsidRPr="00875A44">
        <w:rPr>
          <w:rFonts w:ascii="Arial" w:eastAsia="Times New Roman" w:hAnsi="Arial" w:cs="Arial"/>
          <w:b/>
          <w:i/>
          <w:sz w:val="24"/>
          <w:szCs w:val="24"/>
          <w:lang w:eastAsia="ru-RU"/>
        </w:rPr>
        <w:t>угадайки</w:t>
      </w:r>
      <w:proofErr w:type="spellEnd"/>
      <w:r w:rsidRPr="00875A44">
        <w:rPr>
          <w:rFonts w:ascii="Arial" w:eastAsia="Times New Roman" w:hAnsi="Arial" w:cs="Arial"/>
          <w:b/>
          <w:i/>
          <w:sz w:val="24"/>
          <w:szCs w:val="24"/>
          <w:lang w:eastAsia="ru-RU"/>
        </w:rPr>
        <w:t>»</w:t>
      </w:r>
    </w:p>
    <w:p w:rsidR="009C21BF" w:rsidRPr="00875A44" w:rsidRDefault="009C21BF" w:rsidP="00796D01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sz w:val="24"/>
          <w:szCs w:val="24"/>
          <w:lang w:eastAsia="ru-RU"/>
        </w:rPr>
        <w:t>Работа над нестандартными заданиями этого типа также связана с деятельностью учащихся по опознанию языковых явлений, но, в отличие от «перевода с русского на русский», они должны либо восстановить «первоисточник» (словосочетание, фразеологический оборот, предложение) по отдельным его деталям и признакам, либо «угадать» слово по его описанию (толкованию). Выполнение подобных заданий во многом напоминает хорошо известную всем игру–задачу под названием «кроссворд» (без привычного заполнения буквами его клеточек, хотя возможно и такое задание).</w:t>
      </w:r>
    </w:p>
    <w:p w:rsidR="009C21BF" w:rsidRPr="00875A44" w:rsidRDefault="009C21BF" w:rsidP="00796D01">
      <w:pPr>
        <w:spacing w:before="100" w:beforeAutospacing="1" w:after="100" w:afterAutospacing="1" w:line="240" w:lineRule="auto"/>
        <w:ind w:firstLine="426"/>
        <w:contextualSpacing/>
        <w:jc w:val="both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sz w:val="24"/>
          <w:szCs w:val="24"/>
          <w:lang w:eastAsia="ru-RU"/>
        </w:rPr>
        <w:t>• </w:t>
      </w:r>
      <w:r w:rsidRPr="00875A44">
        <w:rPr>
          <w:rFonts w:ascii="Arial" w:eastAsia="Times New Roman" w:hAnsi="Arial" w:cs="Arial"/>
          <w:b/>
          <w:i/>
          <w:sz w:val="24"/>
          <w:szCs w:val="24"/>
          <w:lang w:eastAsia="ru-RU"/>
        </w:rPr>
        <w:t>угадывание слов по толкованию (в том числе и образному) или по общему признаку;</w:t>
      </w:r>
    </w:p>
    <w:p w:rsidR="009C21BF" w:rsidRPr="00875A44" w:rsidRDefault="009C21BF" w:rsidP="00796D01">
      <w:pPr>
        <w:spacing w:before="100" w:beforeAutospacing="1" w:after="100" w:afterAutospacing="1" w:line="240" w:lineRule="auto"/>
        <w:ind w:firstLine="426"/>
        <w:contextualSpacing/>
        <w:jc w:val="both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b/>
          <w:i/>
          <w:sz w:val="24"/>
          <w:szCs w:val="24"/>
          <w:lang w:eastAsia="ru-RU"/>
        </w:rPr>
        <w:t>• расшифровка пословиц, поговорок, фразеологических оборотов по отдельным признакам;</w:t>
      </w:r>
    </w:p>
    <w:p w:rsidR="009C21BF" w:rsidRPr="00875A44" w:rsidRDefault="009C21BF" w:rsidP="00796D01">
      <w:pPr>
        <w:spacing w:before="100" w:beforeAutospacing="1" w:after="100" w:afterAutospacing="1" w:line="240" w:lineRule="auto"/>
        <w:ind w:firstLine="426"/>
        <w:contextualSpacing/>
        <w:jc w:val="both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b/>
          <w:i/>
          <w:sz w:val="24"/>
          <w:szCs w:val="24"/>
          <w:lang w:eastAsia="ru-RU"/>
        </w:rPr>
        <w:t>• разгадывание загадок (в том числе и лингвистических);</w:t>
      </w:r>
    </w:p>
    <w:p w:rsidR="009C21BF" w:rsidRPr="00875A44" w:rsidRDefault="009C21BF" w:rsidP="00796D01">
      <w:pPr>
        <w:spacing w:before="100" w:beforeAutospacing="1" w:after="100" w:afterAutospacing="1" w:line="240" w:lineRule="auto"/>
        <w:ind w:firstLine="426"/>
        <w:contextualSpacing/>
        <w:jc w:val="both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b/>
          <w:i/>
          <w:sz w:val="24"/>
          <w:szCs w:val="24"/>
          <w:lang w:eastAsia="ru-RU"/>
        </w:rPr>
        <w:t>• игры–задачи «Я задумала слово», «Вопрос – ответ».</w:t>
      </w:r>
    </w:p>
    <w:p w:rsidR="009C21BF" w:rsidRPr="00875A44" w:rsidRDefault="009C21BF" w:rsidP="00796D01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sz w:val="24"/>
          <w:szCs w:val="24"/>
          <w:lang w:eastAsia="ru-RU"/>
        </w:rPr>
        <w:t xml:space="preserve">Задание 1. </w:t>
      </w:r>
      <w:r w:rsidRPr="00875A44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Угадайте слово по его описанию. Объясните, как вам это удалось сделать.</w:t>
      </w:r>
    </w:p>
    <w:p w:rsidR="009C21BF" w:rsidRPr="00875A44" w:rsidRDefault="009C21BF" w:rsidP="00796D01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sz w:val="24"/>
          <w:szCs w:val="24"/>
          <w:lang w:eastAsia="ru-RU"/>
        </w:rPr>
        <w:t xml:space="preserve">«Глаз» автомобиля. «Свежезамороженный» дождь. «Слово» регулировщика. «Архитектурное строение» пчел. Родной или крестный. Шляпка на ножке. Лесной барабанщик. Собачья радость. Такса, а не собака. Орел, а не птица. </w:t>
      </w:r>
    </w:p>
    <w:p w:rsidR="009C21BF" w:rsidRPr="00875A44" w:rsidRDefault="009C21BF" w:rsidP="00796D01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sz w:val="24"/>
          <w:szCs w:val="24"/>
          <w:lang w:eastAsia="ru-RU"/>
        </w:rPr>
        <w:t xml:space="preserve">Задание 2. </w:t>
      </w:r>
      <w:r w:rsidRPr="00875A44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Какие пословицы, поговорки, скороговорки здесь зашифрованы? Запишите их. Объясните смысл.</w:t>
      </w:r>
    </w:p>
    <w:p w:rsidR="009C21BF" w:rsidRPr="00875A44" w:rsidRDefault="009C21BF" w:rsidP="00796D01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sz w:val="24"/>
          <w:szCs w:val="24"/>
          <w:lang w:eastAsia="ru-RU"/>
        </w:rPr>
        <w:t xml:space="preserve">1. Не воробей. 2. На дворе, на траве. 3. Продукт, который маслом не испортишь. 4. Она пуще неволи. 5. Суп, сваренный Демьяном. 6. Мельник, работающий неделями. </w:t>
      </w:r>
    </w:p>
    <w:p w:rsidR="009C21BF" w:rsidRPr="00875A44" w:rsidRDefault="009C21BF" w:rsidP="00796D01">
      <w:pPr>
        <w:numPr>
          <w:ilvl w:val="0"/>
          <w:numId w:val="11"/>
        </w:numPr>
        <w:spacing w:before="100" w:beforeAutospacing="1" w:after="100" w:afterAutospacing="1" w:line="240" w:lineRule="auto"/>
        <w:ind w:hanging="294"/>
        <w:contextualSpacing/>
        <w:jc w:val="both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b/>
          <w:i/>
          <w:sz w:val="24"/>
          <w:szCs w:val="24"/>
          <w:lang w:eastAsia="ru-RU"/>
        </w:rPr>
        <w:t>Лингвистические «почемучки»</w:t>
      </w:r>
    </w:p>
    <w:p w:rsidR="009C21BF" w:rsidRPr="00875A44" w:rsidRDefault="009C21BF" w:rsidP="00796D01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sz w:val="24"/>
          <w:szCs w:val="24"/>
          <w:lang w:eastAsia="ru-RU"/>
        </w:rPr>
        <w:t>Это вопросы использую дляактивизация мыслительной деятельности учащихся.  Отвечая на вопросы, делая своеобразные маленькие «открытия» в области лингвистики, школьники убеждаются в практическом значении знаний по русскому языку, сам учебный предмет открывается для них по–новому. За внешней простотой (иногда даже несерьезностью формулировок) вопросов кроется серьезное лингвистическое содержание: языковые факты учащиеся должны объяснить «научным языком». Таким образом, при выполнении этих заданий главным является не опознание языковых фактов, а их объяснение, то есть формируются умения и навыки построения связного высказывания в научном стиле.</w:t>
      </w:r>
    </w:p>
    <w:p w:rsidR="009C21BF" w:rsidRPr="00875A44" w:rsidRDefault="009C21BF" w:rsidP="00796D01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sz w:val="24"/>
          <w:szCs w:val="24"/>
          <w:lang w:eastAsia="ru-RU"/>
        </w:rPr>
        <w:t>К заданиям этой группы относятся:</w:t>
      </w:r>
    </w:p>
    <w:p w:rsidR="009C21BF" w:rsidRPr="00875A44" w:rsidRDefault="009C21BF" w:rsidP="00796D01">
      <w:pPr>
        <w:spacing w:before="100" w:beforeAutospacing="1" w:after="100" w:afterAutospacing="1" w:line="240" w:lineRule="auto"/>
        <w:ind w:firstLine="426"/>
        <w:contextualSpacing/>
        <w:jc w:val="both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sz w:val="24"/>
          <w:szCs w:val="24"/>
          <w:lang w:eastAsia="ru-RU"/>
        </w:rPr>
        <w:t>• </w:t>
      </w:r>
      <w:r w:rsidRPr="00875A44">
        <w:rPr>
          <w:rFonts w:ascii="Arial" w:eastAsia="Times New Roman" w:hAnsi="Arial" w:cs="Arial"/>
          <w:b/>
          <w:i/>
          <w:sz w:val="24"/>
          <w:szCs w:val="24"/>
          <w:lang w:eastAsia="ru-RU"/>
        </w:rPr>
        <w:t>вопросы проблемного характера (выбор одного варианта из нескольких, разграничение двух правильных вариантов, сопоставление вариантов);</w:t>
      </w:r>
    </w:p>
    <w:p w:rsidR="009C21BF" w:rsidRPr="00875A44" w:rsidRDefault="009C21BF" w:rsidP="00796D01">
      <w:pPr>
        <w:spacing w:before="100" w:beforeAutospacing="1" w:after="100" w:afterAutospacing="1" w:line="240" w:lineRule="auto"/>
        <w:ind w:firstLine="426"/>
        <w:contextualSpacing/>
        <w:jc w:val="both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  <w:proofErr w:type="gramStart"/>
      <w:r w:rsidRPr="00875A44">
        <w:rPr>
          <w:rFonts w:ascii="Arial" w:eastAsia="Times New Roman" w:hAnsi="Arial" w:cs="Arial"/>
          <w:b/>
          <w:i/>
          <w:sz w:val="24"/>
          <w:szCs w:val="24"/>
          <w:lang w:eastAsia="ru-RU"/>
        </w:rPr>
        <w:t>• вопросы занимательного характера (в их основе – внеязыковая ситуация: вопросы–шутки, вопросы–загадки, «неожиданные» или «детские» вопросы).</w:t>
      </w:r>
      <w:proofErr w:type="gramEnd"/>
    </w:p>
    <w:p w:rsidR="009C21BF" w:rsidRPr="00875A44" w:rsidRDefault="009C21BF" w:rsidP="00796D01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sz w:val="24"/>
          <w:szCs w:val="24"/>
          <w:lang w:eastAsia="ru-RU"/>
        </w:rPr>
        <w:t xml:space="preserve">Задание 1. </w:t>
      </w:r>
      <w:r w:rsidRPr="00875A44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Сформулируйте развернутый связный ответ на вопрос.</w:t>
      </w:r>
    </w:p>
    <w:p w:rsidR="009C21BF" w:rsidRPr="00875A44" w:rsidRDefault="009C21BF" w:rsidP="00796D01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sz w:val="24"/>
          <w:szCs w:val="24"/>
          <w:lang w:eastAsia="ru-RU"/>
        </w:rPr>
        <w:t>1. Почему, когда смотришь на сцену в бинокль, не только лучше видишь, но и лучше слышишь и понимаешь?</w:t>
      </w:r>
    </w:p>
    <w:p w:rsidR="009C21BF" w:rsidRPr="00875A44" w:rsidRDefault="009C21BF" w:rsidP="00796D01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sz w:val="24"/>
          <w:szCs w:val="24"/>
          <w:lang w:eastAsia="ru-RU"/>
        </w:rPr>
        <w:lastRenderedPageBreak/>
        <w:t>2. Почему иностранец, изучающий русский язык, принял кузницу за жену кузнеца, а кузнечика – за их сына?</w:t>
      </w:r>
    </w:p>
    <w:p w:rsidR="009C21BF" w:rsidRPr="00875A44" w:rsidRDefault="009C21BF" w:rsidP="00796D01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sz w:val="24"/>
          <w:szCs w:val="24"/>
          <w:lang w:eastAsia="ru-RU"/>
        </w:rPr>
        <w:t>3. Почему в приведенных парах слов оба случая написания правильны? Чем они отличаются?</w:t>
      </w:r>
    </w:p>
    <w:p w:rsidR="009C21BF" w:rsidRPr="00875A44" w:rsidRDefault="009C21BF" w:rsidP="00796D01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sz w:val="24"/>
          <w:szCs w:val="24"/>
          <w:lang w:eastAsia="ru-RU"/>
        </w:rPr>
        <w:t>Стукнете – стукните. Вырастешь – вырастишь. В пенье птиц – в пении птиц. В «Песне о Соколе» – в «Песни о вещем Олеге».</w:t>
      </w:r>
    </w:p>
    <w:p w:rsidR="009C21BF" w:rsidRPr="00875A44" w:rsidRDefault="009C21BF" w:rsidP="00796D01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sz w:val="24"/>
          <w:szCs w:val="24"/>
          <w:lang w:eastAsia="ru-RU"/>
        </w:rPr>
        <w:t xml:space="preserve">Задание 2. </w:t>
      </w:r>
      <w:r w:rsidRPr="00875A44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Дайте ответы на вопросы–шутки. Как можно проверить их правильность?</w:t>
      </w:r>
    </w:p>
    <w:p w:rsidR="009C21BF" w:rsidRPr="00875A44" w:rsidRDefault="009C21BF" w:rsidP="00796D01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sz w:val="24"/>
          <w:szCs w:val="24"/>
          <w:lang w:eastAsia="ru-RU"/>
        </w:rPr>
        <w:t>1. Какое домашнее животное любит смотреть на новые ворота? 2. В каком городе живет дядька, если в огороде бузина? 5. Какую шляпку нельзя надеть на голову? 6. Чего не следует сыпать на рану? (По материалам газеты «Московский комсомолец».)</w:t>
      </w:r>
    </w:p>
    <w:p w:rsidR="00B129B4" w:rsidRPr="00875A44" w:rsidRDefault="00B129B4" w:rsidP="00796D01">
      <w:pPr>
        <w:numPr>
          <w:ilvl w:val="0"/>
          <w:numId w:val="12"/>
        </w:numPr>
        <w:spacing w:before="100" w:beforeAutospacing="1" w:after="100" w:afterAutospacing="1" w:line="240" w:lineRule="auto"/>
        <w:ind w:hanging="294"/>
        <w:contextualSpacing/>
        <w:jc w:val="both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b/>
          <w:i/>
          <w:sz w:val="24"/>
          <w:szCs w:val="24"/>
          <w:lang w:eastAsia="ru-RU"/>
        </w:rPr>
        <w:t>Микроисследования.</w:t>
      </w:r>
    </w:p>
    <w:p w:rsidR="00B129B4" w:rsidRPr="00875A44" w:rsidRDefault="00B129B4" w:rsidP="00796D01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sz w:val="24"/>
          <w:szCs w:val="24"/>
          <w:lang w:eastAsia="ru-RU"/>
        </w:rPr>
        <w:t>Задания этого типа предполагают формирование у учащихся исследовательских умений (на доступном для определенного возраста уровне): работать с научно–популярной литературой и справочниками; анализировать языковые единицы; формулировать выводы; составлять текст (сообщения, реферата, доклада). Нестандартный подход проявляется в необычной формулировке темы, в занимательном характере исследования. Здесь, так же как и в предыдущем типе заданий, за внешней простотой формы – серьезное лингвистическое содержание. Задания рассчитаны на высокий уровень развития и подготовки школьников, но их всегда можно трансформировать с учетом конкретных условий обучения.</w:t>
      </w:r>
    </w:p>
    <w:p w:rsidR="00B129B4" w:rsidRPr="00875A44" w:rsidRDefault="00B129B4" w:rsidP="00796D01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sz w:val="24"/>
          <w:szCs w:val="24"/>
          <w:lang w:eastAsia="ru-RU"/>
        </w:rPr>
        <w:t xml:space="preserve">Задание 1. </w:t>
      </w:r>
      <w:r w:rsidRPr="00875A44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Подготовьте развернутый ответ–исследование на один из вопросов. Вам помогут это сделать словари и следующие источники (в каждом конкретном случае рекомендуются учителем). Не забудьте проиллюстрировать научные положения и выводы конкретными примерами.</w:t>
      </w:r>
    </w:p>
    <w:p w:rsidR="00B129B4" w:rsidRPr="00875A44" w:rsidRDefault="00B129B4" w:rsidP="00796D01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sz w:val="24"/>
          <w:szCs w:val="24"/>
          <w:lang w:eastAsia="ru-RU"/>
        </w:rPr>
        <w:t xml:space="preserve">3. </w:t>
      </w:r>
      <w:proofErr w:type="gramStart"/>
      <w:r w:rsidRPr="00875A44">
        <w:rPr>
          <w:rFonts w:ascii="Arial" w:eastAsia="Times New Roman" w:hAnsi="Arial" w:cs="Arial"/>
          <w:sz w:val="24"/>
          <w:szCs w:val="24"/>
          <w:lang w:eastAsia="ru-RU"/>
        </w:rPr>
        <w:t>Являются ли однокоренными словами: кусок, закуска, искусать, искушение, искусство, искусный? 4.Являются ли однокоренными слова: оса, ось, осина, осел, основа, остов, остров, острый? 5.Верно ли утверждение, что приведенные слова могут быть разными частями речи: зло, добро, печь, знать, мой, лай, клей, три?</w:t>
      </w:r>
      <w:proofErr w:type="gramEnd"/>
    </w:p>
    <w:p w:rsidR="00B129B4" w:rsidRPr="00875A44" w:rsidRDefault="00B129B4" w:rsidP="00796D01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sz w:val="24"/>
          <w:szCs w:val="24"/>
          <w:lang w:eastAsia="ru-RU"/>
        </w:rPr>
        <w:t xml:space="preserve">Задание 2. </w:t>
      </w:r>
      <w:r w:rsidRPr="00875A44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Напишите сочинение на одну из тем (в форме доклада, реферата, сказки, детектива и др. – в зависимости от формулировки темы).</w:t>
      </w:r>
    </w:p>
    <w:p w:rsidR="00796D01" w:rsidRDefault="00B129B4" w:rsidP="00796D01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sz w:val="24"/>
          <w:szCs w:val="24"/>
          <w:lang w:eastAsia="ru-RU"/>
        </w:rPr>
        <w:t>1. Волшебник по имени Йот. (Варианты</w:t>
      </w:r>
      <w:proofErr w:type="gramStart"/>
      <w:r w:rsidRPr="00875A44">
        <w:rPr>
          <w:rFonts w:ascii="Arial" w:eastAsia="Times New Roman" w:hAnsi="Arial" w:cs="Arial"/>
          <w:sz w:val="24"/>
          <w:szCs w:val="24"/>
          <w:lang w:eastAsia="ru-RU"/>
        </w:rPr>
        <w:t>:«</w:t>
      </w:r>
      <w:proofErr w:type="gramEnd"/>
      <w:r w:rsidRPr="00875A44">
        <w:rPr>
          <w:rFonts w:ascii="Arial" w:eastAsia="Times New Roman" w:hAnsi="Arial" w:cs="Arial"/>
          <w:sz w:val="24"/>
          <w:szCs w:val="24"/>
          <w:lang w:eastAsia="ru-RU"/>
        </w:rPr>
        <w:t xml:space="preserve">Приключения Йота», «Где прячется Невидимка?».) </w:t>
      </w:r>
    </w:p>
    <w:p w:rsidR="00B129B4" w:rsidRPr="00875A44" w:rsidRDefault="00B129B4" w:rsidP="00796D01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sz w:val="24"/>
          <w:szCs w:val="24"/>
          <w:lang w:eastAsia="ru-RU"/>
        </w:rPr>
        <w:t xml:space="preserve">2. Портреты суффиксов (–чик – </w:t>
      </w:r>
      <w:proofErr w:type="spellStart"/>
      <w:r w:rsidRPr="00875A44">
        <w:rPr>
          <w:rFonts w:ascii="Arial" w:eastAsia="Times New Roman" w:hAnsi="Arial" w:cs="Arial"/>
          <w:sz w:val="24"/>
          <w:szCs w:val="24"/>
          <w:lang w:eastAsia="ru-RU"/>
        </w:rPr>
        <w:t>щик</w:t>
      </w:r>
      <w:proofErr w:type="spellEnd"/>
      <w:r w:rsidRPr="00875A44">
        <w:rPr>
          <w:rFonts w:ascii="Arial" w:eastAsia="Times New Roman" w:hAnsi="Arial" w:cs="Arial"/>
          <w:sz w:val="24"/>
          <w:szCs w:val="24"/>
          <w:lang w:eastAsia="ru-RU"/>
        </w:rPr>
        <w:t xml:space="preserve">, – </w:t>
      </w:r>
      <w:proofErr w:type="spellStart"/>
      <w:r w:rsidRPr="00875A44">
        <w:rPr>
          <w:rFonts w:ascii="Arial" w:eastAsia="Times New Roman" w:hAnsi="Arial" w:cs="Arial"/>
          <w:sz w:val="24"/>
          <w:szCs w:val="24"/>
          <w:lang w:eastAsia="ru-RU"/>
        </w:rPr>
        <w:t>тель</w:t>
      </w:r>
      <w:proofErr w:type="spellEnd"/>
      <w:r w:rsidRPr="00875A44">
        <w:rPr>
          <w:rFonts w:ascii="Arial" w:eastAsia="Times New Roman" w:hAnsi="Arial" w:cs="Arial"/>
          <w:sz w:val="24"/>
          <w:szCs w:val="24"/>
          <w:lang w:eastAsia="ru-RU"/>
        </w:rPr>
        <w:t>), приставок (пр</w:t>
      </w:r>
      <w:proofErr w:type="gramStart"/>
      <w:r w:rsidRPr="00875A44">
        <w:rPr>
          <w:rFonts w:ascii="Arial" w:eastAsia="Times New Roman" w:hAnsi="Arial" w:cs="Arial"/>
          <w:sz w:val="24"/>
          <w:szCs w:val="24"/>
          <w:lang w:eastAsia="ru-RU"/>
        </w:rPr>
        <w:t>е–</w:t>
      </w:r>
      <w:proofErr w:type="gramEnd"/>
      <w:r w:rsidRPr="00875A44">
        <w:rPr>
          <w:rFonts w:ascii="Arial" w:eastAsia="Times New Roman" w:hAnsi="Arial" w:cs="Arial"/>
          <w:sz w:val="24"/>
          <w:szCs w:val="24"/>
          <w:lang w:eastAsia="ru-RU"/>
        </w:rPr>
        <w:t xml:space="preserve"> при–, раз– рас–, с–), корней–омонимов.</w:t>
      </w:r>
    </w:p>
    <w:p w:rsidR="00B129B4" w:rsidRPr="00875A44" w:rsidRDefault="00B129B4" w:rsidP="00796D01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sz w:val="24"/>
          <w:szCs w:val="24"/>
          <w:lang w:eastAsia="ru-RU"/>
        </w:rPr>
        <w:t>3. Знакомые незнакомцы (о заимствованных словах).</w:t>
      </w:r>
    </w:p>
    <w:p w:rsidR="00B129B4" w:rsidRPr="00875A44" w:rsidRDefault="00B129B4" w:rsidP="00796D01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sz w:val="24"/>
          <w:szCs w:val="24"/>
          <w:lang w:eastAsia="ru-RU"/>
        </w:rPr>
        <w:t xml:space="preserve">4. Как вас теперь называть? (О переходе слов одной части речи в другую.) </w:t>
      </w:r>
    </w:p>
    <w:p w:rsidR="00B129B4" w:rsidRPr="00875A44" w:rsidRDefault="00B129B4" w:rsidP="00796D01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sz w:val="24"/>
          <w:szCs w:val="24"/>
          <w:lang w:eastAsia="ru-RU"/>
        </w:rPr>
        <w:t>5. История слов в истории города (о топонимах).</w:t>
      </w:r>
    </w:p>
    <w:p w:rsidR="009C21BF" w:rsidRPr="00AD0192" w:rsidRDefault="00B129B4" w:rsidP="00796D01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sz w:val="24"/>
          <w:szCs w:val="24"/>
          <w:lang w:eastAsia="ru-RU"/>
        </w:rPr>
        <w:t>6. Пропала буква (детективное расследование).</w:t>
      </w:r>
    </w:p>
    <w:p w:rsidR="00C117FC" w:rsidRPr="00875A44" w:rsidRDefault="00C117FC" w:rsidP="00796D01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 xml:space="preserve">Задание «Проверь знания у соседа». </w:t>
      </w: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6 класс.</w:t>
      </w:r>
    </w:p>
    <w:p w:rsidR="00C117FC" w:rsidRPr="00875A44" w:rsidRDefault="00C117FC" w:rsidP="00796D01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Урок систематизации и обобщения знаний по разделу «Словообразование и орфография».</w:t>
      </w:r>
    </w:p>
    <w:p w:rsidR="00C117FC" w:rsidRPr="00875A44" w:rsidRDefault="00C117FC" w:rsidP="00796D01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Форма выполнения задания: работа в парах.</w:t>
      </w:r>
    </w:p>
    <w:p w:rsidR="00C117FC" w:rsidRPr="00875A44" w:rsidRDefault="00C117FC" w:rsidP="00796D01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Описание задания: задание состоит из теоретической и практической частей. Теоретическое задание: составить устный рассказ по плану, рассказать его соседу по парте. Поставить оценку соседу за устный ответ. После выполнения задания несколько человек представляют классу свой ответ.</w:t>
      </w:r>
    </w:p>
    <w:p w:rsidR="00C117FC" w:rsidRPr="00875A44" w:rsidRDefault="00C117FC" w:rsidP="00796D01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Практическое задание: учащиеся получают карточки с заданиями, после выполнения задание также оценивается соседом. Учащиеся объясняют друг другу </w:t>
      </w: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lastRenderedPageBreak/>
        <w:t>свои ошибки. 2 человека делают это задание на закрытой стороне доски (для последующей проверки).</w:t>
      </w:r>
    </w:p>
    <w:p w:rsidR="00C117FC" w:rsidRPr="00875A44" w:rsidRDefault="00C117FC" w:rsidP="00796D01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Задание:</w:t>
      </w:r>
    </w:p>
    <w:p w:rsidR="00C117FC" w:rsidRPr="00875A44" w:rsidRDefault="00C117FC" w:rsidP="00796D01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Теоретический блок:</w:t>
      </w:r>
    </w:p>
    <w:p w:rsidR="00C117FC" w:rsidRPr="00875A44" w:rsidRDefault="00C117FC" w:rsidP="00796D01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План:</w:t>
      </w:r>
    </w:p>
    <w:p w:rsidR="00C117FC" w:rsidRPr="00875A44" w:rsidRDefault="00C117FC" w:rsidP="00796D01">
      <w:pPr>
        <w:numPr>
          <w:ilvl w:val="0"/>
          <w:numId w:val="5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left="284" w:firstLine="192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Что такое словообразование?</w:t>
      </w:r>
    </w:p>
    <w:p w:rsidR="00C117FC" w:rsidRPr="00875A44" w:rsidRDefault="00C117FC" w:rsidP="00796D01">
      <w:pPr>
        <w:numPr>
          <w:ilvl w:val="0"/>
          <w:numId w:val="5"/>
        </w:numPr>
        <w:tabs>
          <w:tab w:val="clear" w:pos="720"/>
        </w:tabs>
        <w:spacing w:before="100" w:beforeAutospacing="1" w:after="100" w:afterAutospacing="1" w:line="240" w:lineRule="auto"/>
        <w:ind w:left="284" w:firstLine="192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Какие 7 способов словообразования вы знаете?</w:t>
      </w:r>
    </w:p>
    <w:p w:rsidR="00C117FC" w:rsidRPr="00875A44" w:rsidRDefault="00C117FC" w:rsidP="00796D01">
      <w:pPr>
        <w:numPr>
          <w:ilvl w:val="0"/>
          <w:numId w:val="5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284" w:firstLine="192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Что такое словообразовательный разбор?</w:t>
      </w:r>
    </w:p>
    <w:p w:rsidR="00C117FC" w:rsidRPr="00875A44" w:rsidRDefault="00C117FC" w:rsidP="00796D01">
      <w:pPr>
        <w:numPr>
          <w:ilvl w:val="0"/>
          <w:numId w:val="5"/>
        </w:numPr>
        <w:spacing w:before="100" w:beforeAutospacing="1" w:after="100" w:afterAutospacing="1" w:line="240" w:lineRule="auto"/>
        <w:ind w:left="284" w:firstLine="192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Что такое словообразовательная цепочка?</w:t>
      </w:r>
    </w:p>
    <w:p w:rsidR="00C117FC" w:rsidRPr="00875A44" w:rsidRDefault="00C117FC" w:rsidP="00796D01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После выполнения задания несколько человек представляют классу свой ответ.</w:t>
      </w:r>
    </w:p>
    <w:p w:rsidR="00C117FC" w:rsidRPr="00875A44" w:rsidRDefault="00C117FC" w:rsidP="00796D01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Практический блок:</w:t>
      </w:r>
    </w:p>
    <w:p w:rsidR="00C117FC" w:rsidRPr="00875A44" w:rsidRDefault="00C117FC" w:rsidP="00796D01">
      <w:pPr>
        <w:numPr>
          <w:ilvl w:val="0"/>
          <w:numId w:val="6"/>
        </w:numPr>
        <w:spacing w:before="100" w:beforeAutospacing="1" w:after="100" w:afterAutospacing="1" w:line="240" w:lineRule="auto"/>
        <w:ind w:left="375" w:firstLine="51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gramStart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Провести словообразовательный разбор: бесчувственный, росточек, водяной (существительное), выход, листик, вездеход, полететь, бесснежный, сокурсник, кресло-кровать, восход.</w:t>
      </w:r>
      <w:proofErr w:type="gramEnd"/>
    </w:p>
    <w:p w:rsidR="00C117FC" w:rsidRPr="00875A44" w:rsidRDefault="00C117FC" w:rsidP="00796D01">
      <w:pPr>
        <w:numPr>
          <w:ilvl w:val="0"/>
          <w:numId w:val="6"/>
        </w:numPr>
        <w:spacing w:before="100" w:beforeAutospacing="1" w:after="100" w:afterAutospacing="1" w:line="240" w:lineRule="auto"/>
        <w:ind w:left="375" w:firstLine="51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Составить словообразовательную цепочку слов: бесчувственность, </w:t>
      </w:r>
      <w:proofErr w:type="gramStart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обогревательный</w:t>
      </w:r>
      <w:proofErr w:type="gramEnd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.</w:t>
      </w:r>
    </w:p>
    <w:p w:rsidR="00C117FC" w:rsidRPr="00875A44" w:rsidRDefault="00C117FC" w:rsidP="00796D01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Данные типовые задачи направлены на развитие и формирование у детей различных типов УУД. Как уже оговаривалось, термин УУД в широком значении означает «умение учиться». Последовательная работа по формированию и развитию у детей УУД или «Умения учиться» ведет к повышению эффективности </w:t>
      </w:r>
      <w:proofErr w:type="gramStart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образования</w:t>
      </w:r>
      <w:proofErr w:type="gramEnd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в общем, к более гибкому и прочному усвоению знаний учащимися.</w:t>
      </w:r>
    </w:p>
    <w:p w:rsidR="00C117FC" w:rsidRDefault="00C117FC" w:rsidP="0096082C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Итак, наша главная цель сегодня – научить учащихся «умению учиться», обеспечить любому ребенку в России тот уровень развития, который позволит ему быть успешным при обучении не только в школе, но и в течение всей жизни. Поэтому так </w:t>
      </w:r>
      <w:proofErr w:type="gramStart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важна</w:t>
      </w:r>
      <w:proofErr w:type="gramEnd"/>
      <w:r w:rsidRPr="00875A4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становится задача создания банка типовых заданий и задач, направленных на развитие УУД.</w:t>
      </w:r>
    </w:p>
    <w:p w:rsidR="00AD0192" w:rsidRDefault="00AD0192" w:rsidP="00875A44">
      <w:pPr>
        <w:spacing w:after="0" w:line="240" w:lineRule="auto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AD0192" w:rsidRDefault="00AD0192" w:rsidP="00875A44">
      <w:pPr>
        <w:spacing w:after="0" w:line="240" w:lineRule="auto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AD0192" w:rsidRDefault="00AD0192" w:rsidP="00875A44">
      <w:pPr>
        <w:spacing w:after="0" w:line="240" w:lineRule="auto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AD0192" w:rsidRDefault="00AD0192" w:rsidP="00875A44">
      <w:pPr>
        <w:spacing w:after="0" w:line="240" w:lineRule="auto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AD0192" w:rsidRDefault="00AD0192" w:rsidP="00875A44">
      <w:pPr>
        <w:spacing w:after="0" w:line="240" w:lineRule="auto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AD0192" w:rsidRDefault="00AD0192" w:rsidP="00875A44">
      <w:pPr>
        <w:spacing w:after="0" w:line="240" w:lineRule="auto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96082C" w:rsidRDefault="0096082C" w:rsidP="00875A44">
      <w:pPr>
        <w:spacing w:after="0" w:line="240" w:lineRule="auto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96082C" w:rsidRDefault="0096082C" w:rsidP="00875A44">
      <w:pPr>
        <w:spacing w:after="0" w:line="240" w:lineRule="auto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96082C" w:rsidRDefault="0096082C" w:rsidP="00875A44">
      <w:pPr>
        <w:spacing w:after="0" w:line="240" w:lineRule="auto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4B6A88" w:rsidRDefault="004B6A88">
      <w:pPr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br w:type="page"/>
      </w:r>
    </w:p>
    <w:p w:rsidR="00C117FC" w:rsidRPr="00875A44" w:rsidRDefault="00C117FC" w:rsidP="00875A44">
      <w:pPr>
        <w:spacing w:after="0" w:line="240" w:lineRule="auto"/>
        <w:contextualSpacing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0" w:name="_GoBack"/>
      <w:bookmarkEnd w:id="0"/>
      <w:r w:rsidRPr="00875A44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lastRenderedPageBreak/>
        <w:t>Ссылки на источники</w:t>
      </w:r>
    </w:p>
    <w:p w:rsidR="00C117FC" w:rsidRPr="00AD0192" w:rsidRDefault="00C117FC" w:rsidP="00875A44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D0192">
        <w:rPr>
          <w:rFonts w:ascii="Arial" w:eastAsia="Times New Roman" w:hAnsi="Arial" w:cs="Arial"/>
          <w:sz w:val="24"/>
          <w:szCs w:val="24"/>
          <w:lang w:eastAsia="ru-RU"/>
        </w:rPr>
        <w:t>А. Г. </w:t>
      </w:r>
      <w:proofErr w:type="spellStart"/>
      <w:r w:rsidRPr="00AD0192">
        <w:rPr>
          <w:rFonts w:ascii="Arial" w:eastAsia="Times New Roman" w:hAnsi="Arial" w:cs="Arial"/>
          <w:sz w:val="24"/>
          <w:szCs w:val="24"/>
          <w:lang w:eastAsia="ru-RU"/>
        </w:rPr>
        <w:t>Асмолов</w:t>
      </w:r>
      <w:proofErr w:type="spellEnd"/>
      <w:r w:rsidRPr="00AD0192">
        <w:rPr>
          <w:rFonts w:ascii="Arial" w:eastAsia="Times New Roman" w:hAnsi="Arial" w:cs="Arial"/>
          <w:sz w:val="24"/>
          <w:szCs w:val="24"/>
          <w:lang w:eastAsia="ru-RU"/>
        </w:rPr>
        <w:t>. Как проектировать универсальные учебные действия в начальной школе: от действия к мысли: пособие для учителя / [А. Г. </w:t>
      </w:r>
      <w:proofErr w:type="spellStart"/>
      <w:r w:rsidRPr="00AD0192">
        <w:rPr>
          <w:rFonts w:ascii="Arial" w:eastAsia="Times New Roman" w:hAnsi="Arial" w:cs="Arial"/>
          <w:sz w:val="24"/>
          <w:szCs w:val="24"/>
          <w:lang w:eastAsia="ru-RU"/>
        </w:rPr>
        <w:t>Асмолов</w:t>
      </w:r>
      <w:proofErr w:type="spellEnd"/>
      <w:r w:rsidRPr="00AD0192">
        <w:rPr>
          <w:rFonts w:ascii="Arial" w:eastAsia="Times New Roman" w:hAnsi="Arial" w:cs="Arial"/>
          <w:sz w:val="24"/>
          <w:szCs w:val="24"/>
          <w:lang w:eastAsia="ru-RU"/>
        </w:rPr>
        <w:t>, Г. В. </w:t>
      </w:r>
      <w:proofErr w:type="spellStart"/>
      <w:r w:rsidRPr="00AD0192">
        <w:rPr>
          <w:rFonts w:ascii="Arial" w:eastAsia="Times New Roman" w:hAnsi="Arial" w:cs="Arial"/>
          <w:sz w:val="24"/>
          <w:szCs w:val="24"/>
          <w:lang w:eastAsia="ru-RU"/>
        </w:rPr>
        <w:t>Бурменская</w:t>
      </w:r>
      <w:proofErr w:type="spellEnd"/>
      <w:r w:rsidRPr="00AD0192">
        <w:rPr>
          <w:rFonts w:ascii="Arial" w:eastAsia="Times New Roman" w:hAnsi="Arial" w:cs="Arial"/>
          <w:sz w:val="24"/>
          <w:szCs w:val="24"/>
          <w:lang w:eastAsia="ru-RU"/>
        </w:rPr>
        <w:t>, И. А. Володарская и др.]; под ред. А. Г. </w:t>
      </w:r>
      <w:proofErr w:type="spellStart"/>
      <w:r w:rsidRPr="00AD0192">
        <w:rPr>
          <w:rFonts w:ascii="Arial" w:eastAsia="Times New Roman" w:hAnsi="Arial" w:cs="Arial"/>
          <w:sz w:val="24"/>
          <w:szCs w:val="24"/>
          <w:lang w:eastAsia="ru-RU"/>
        </w:rPr>
        <w:t>Асмолова</w:t>
      </w:r>
      <w:proofErr w:type="spellEnd"/>
      <w:r w:rsidRPr="00AD0192">
        <w:rPr>
          <w:rFonts w:ascii="Arial" w:eastAsia="Times New Roman" w:hAnsi="Arial" w:cs="Arial"/>
          <w:sz w:val="24"/>
          <w:szCs w:val="24"/>
          <w:lang w:eastAsia="ru-RU"/>
        </w:rPr>
        <w:t>. – М.: Просвещение, 2008. – 151 с.2.</w:t>
      </w:r>
    </w:p>
    <w:p w:rsidR="001E73AA" w:rsidRPr="00AD0192" w:rsidRDefault="001E73AA" w:rsidP="00875A44">
      <w:pPr>
        <w:pStyle w:val="a3"/>
        <w:numPr>
          <w:ilvl w:val="0"/>
          <w:numId w:val="7"/>
        </w:numPr>
        <w:tabs>
          <w:tab w:val="left" w:pos="284"/>
        </w:tabs>
        <w:spacing w:before="120" w:line="240" w:lineRule="auto"/>
        <w:jc w:val="both"/>
        <w:rPr>
          <w:rFonts w:ascii="Arial" w:hAnsi="Arial" w:cs="Arial"/>
          <w:sz w:val="24"/>
          <w:szCs w:val="24"/>
        </w:rPr>
      </w:pPr>
      <w:r w:rsidRPr="00AD0192">
        <w:rPr>
          <w:rFonts w:ascii="Arial" w:eastAsia="Times New Roman" w:hAnsi="Arial" w:cs="Arial"/>
          <w:sz w:val="24"/>
          <w:szCs w:val="24"/>
          <w:lang w:eastAsia="ru-RU"/>
        </w:rPr>
        <w:t>Хуторской А.В.</w:t>
      </w:r>
      <w:r w:rsidRPr="00AD0192">
        <w:rPr>
          <w:rFonts w:ascii="Arial" w:hAnsi="Arial" w:cs="Arial"/>
          <w:b/>
          <w:bCs/>
          <w:sz w:val="24"/>
          <w:szCs w:val="24"/>
        </w:rPr>
        <w:t xml:space="preserve">Как разработать творческий урок. </w:t>
      </w:r>
      <w:r w:rsidRPr="00AD0192">
        <w:rPr>
          <w:rFonts w:ascii="Arial" w:hAnsi="Arial" w:cs="Arial"/>
          <w:sz w:val="24"/>
          <w:szCs w:val="24"/>
        </w:rPr>
        <w:t>[Электронный ресурс]. Версия 1.0. - М.: Центр дистанционного образования "</w:t>
      </w:r>
      <w:proofErr w:type="spellStart"/>
      <w:r w:rsidRPr="00AD0192">
        <w:rPr>
          <w:rFonts w:ascii="Arial" w:hAnsi="Arial" w:cs="Arial"/>
          <w:sz w:val="24"/>
          <w:szCs w:val="24"/>
        </w:rPr>
        <w:t>Эйдос</w:t>
      </w:r>
      <w:proofErr w:type="spellEnd"/>
      <w:r w:rsidRPr="00AD0192">
        <w:rPr>
          <w:rFonts w:ascii="Arial" w:hAnsi="Arial" w:cs="Arial"/>
          <w:sz w:val="24"/>
          <w:szCs w:val="24"/>
        </w:rPr>
        <w:t xml:space="preserve">", 2003. - </w:t>
      </w:r>
      <w:proofErr w:type="spellStart"/>
      <w:r w:rsidRPr="00AD0192">
        <w:rPr>
          <w:rFonts w:ascii="Arial" w:hAnsi="Arial" w:cs="Arial"/>
          <w:sz w:val="24"/>
          <w:szCs w:val="24"/>
        </w:rPr>
        <w:t>Систем</w:t>
      </w:r>
      <w:proofErr w:type="gramStart"/>
      <w:r w:rsidRPr="00AD0192">
        <w:rPr>
          <w:rFonts w:ascii="Arial" w:hAnsi="Arial" w:cs="Arial"/>
          <w:sz w:val="24"/>
          <w:szCs w:val="24"/>
        </w:rPr>
        <w:t>.т</w:t>
      </w:r>
      <w:proofErr w:type="gramEnd"/>
      <w:r w:rsidRPr="00AD0192">
        <w:rPr>
          <w:rFonts w:ascii="Arial" w:hAnsi="Arial" w:cs="Arial"/>
          <w:sz w:val="24"/>
          <w:szCs w:val="24"/>
        </w:rPr>
        <w:t>ребования</w:t>
      </w:r>
      <w:proofErr w:type="spellEnd"/>
      <w:r w:rsidRPr="00AD0192">
        <w:rPr>
          <w:rFonts w:ascii="Arial" w:hAnsi="Arial" w:cs="Arial"/>
          <w:sz w:val="24"/>
          <w:szCs w:val="24"/>
        </w:rPr>
        <w:t xml:space="preserve">: </w:t>
      </w:r>
      <w:proofErr w:type="spellStart"/>
      <w:r w:rsidRPr="00AD0192">
        <w:rPr>
          <w:rFonts w:ascii="Arial" w:hAnsi="Arial" w:cs="Arial"/>
          <w:sz w:val="24"/>
          <w:szCs w:val="24"/>
        </w:rPr>
        <w:t>Pentium</w:t>
      </w:r>
      <w:proofErr w:type="spellEnd"/>
      <w:r w:rsidRPr="00AD0192">
        <w:rPr>
          <w:rFonts w:ascii="Arial" w:hAnsi="Arial" w:cs="Arial"/>
          <w:sz w:val="24"/>
          <w:szCs w:val="24"/>
        </w:rPr>
        <w:t xml:space="preserve"> - 100 </w:t>
      </w:r>
      <w:proofErr w:type="spellStart"/>
      <w:r w:rsidRPr="00AD0192">
        <w:rPr>
          <w:rFonts w:ascii="Arial" w:hAnsi="Arial" w:cs="Arial"/>
          <w:sz w:val="24"/>
          <w:szCs w:val="24"/>
        </w:rPr>
        <w:t>MHz</w:t>
      </w:r>
      <w:proofErr w:type="spellEnd"/>
      <w:r w:rsidRPr="00AD0192">
        <w:rPr>
          <w:rFonts w:ascii="Arial" w:hAnsi="Arial" w:cs="Arial"/>
          <w:sz w:val="24"/>
          <w:szCs w:val="24"/>
        </w:rPr>
        <w:t xml:space="preserve">, RAM 16 </w:t>
      </w:r>
      <w:proofErr w:type="spellStart"/>
      <w:r w:rsidRPr="00AD0192">
        <w:rPr>
          <w:rFonts w:ascii="Arial" w:hAnsi="Arial" w:cs="Arial"/>
          <w:sz w:val="24"/>
          <w:szCs w:val="24"/>
        </w:rPr>
        <w:t>Mb</w:t>
      </w:r>
      <w:proofErr w:type="spellEnd"/>
      <w:r w:rsidRPr="00AD019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AD0192">
        <w:rPr>
          <w:rFonts w:ascii="Arial" w:hAnsi="Arial" w:cs="Arial"/>
          <w:sz w:val="24"/>
          <w:szCs w:val="24"/>
        </w:rPr>
        <w:t>Windows</w:t>
      </w:r>
      <w:proofErr w:type="spellEnd"/>
      <w:r w:rsidRPr="00AD0192">
        <w:rPr>
          <w:rFonts w:ascii="Arial" w:hAnsi="Arial" w:cs="Arial"/>
          <w:sz w:val="24"/>
          <w:szCs w:val="24"/>
        </w:rPr>
        <w:t xml:space="preserve">  95/98/NT/2000/</w:t>
      </w:r>
      <w:proofErr w:type="spellStart"/>
      <w:r w:rsidRPr="00AD0192">
        <w:rPr>
          <w:rFonts w:ascii="Arial" w:hAnsi="Arial" w:cs="Arial"/>
          <w:sz w:val="24"/>
          <w:szCs w:val="24"/>
        </w:rPr>
        <w:t>Me</w:t>
      </w:r>
      <w:proofErr w:type="spellEnd"/>
      <w:r w:rsidRPr="00AD0192">
        <w:rPr>
          <w:rFonts w:ascii="Arial" w:hAnsi="Arial" w:cs="Arial"/>
          <w:sz w:val="24"/>
          <w:szCs w:val="24"/>
        </w:rPr>
        <w:t xml:space="preserve">/XP, </w:t>
      </w:r>
      <w:proofErr w:type="spellStart"/>
      <w:r w:rsidRPr="00AD0192">
        <w:rPr>
          <w:rFonts w:ascii="Arial" w:hAnsi="Arial" w:cs="Arial"/>
          <w:sz w:val="24"/>
          <w:szCs w:val="24"/>
        </w:rPr>
        <w:t>InternetExplorer</w:t>
      </w:r>
      <w:proofErr w:type="spellEnd"/>
      <w:r w:rsidRPr="00AD0192">
        <w:rPr>
          <w:rFonts w:ascii="Arial" w:hAnsi="Arial" w:cs="Arial"/>
          <w:sz w:val="24"/>
          <w:szCs w:val="24"/>
        </w:rPr>
        <w:t xml:space="preserve"> 5.0, MS </w:t>
      </w:r>
      <w:proofErr w:type="spellStart"/>
      <w:r w:rsidRPr="00AD0192">
        <w:rPr>
          <w:rFonts w:ascii="Arial" w:hAnsi="Arial" w:cs="Arial"/>
          <w:sz w:val="24"/>
          <w:szCs w:val="24"/>
        </w:rPr>
        <w:t>Word</w:t>
      </w:r>
      <w:proofErr w:type="spellEnd"/>
      <w:r w:rsidRPr="00AD0192">
        <w:rPr>
          <w:rFonts w:ascii="Arial" w:hAnsi="Arial" w:cs="Arial"/>
          <w:sz w:val="24"/>
          <w:szCs w:val="24"/>
        </w:rPr>
        <w:t xml:space="preserve"> 2000. – Режим доступа: http://www.eidos.ru; e-</w:t>
      </w:r>
      <w:proofErr w:type="spellStart"/>
      <w:r w:rsidRPr="00AD0192">
        <w:rPr>
          <w:rFonts w:ascii="Arial" w:hAnsi="Arial" w:cs="Arial"/>
          <w:sz w:val="24"/>
          <w:szCs w:val="24"/>
        </w:rPr>
        <w:t>mail</w:t>
      </w:r>
      <w:proofErr w:type="spellEnd"/>
      <w:r w:rsidRPr="00AD0192">
        <w:rPr>
          <w:rFonts w:ascii="Arial" w:hAnsi="Arial" w:cs="Arial"/>
          <w:sz w:val="24"/>
          <w:szCs w:val="24"/>
        </w:rPr>
        <w:t>: info@eidos.ru.</w:t>
      </w:r>
    </w:p>
    <w:p w:rsidR="00AD0192" w:rsidRPr="00AD0192" w:rsidRDefault="001E73AA" w:rsidP="00AD0192">
      <w:pPr>
        <w:pStyle w:val="a3"/>
        <w:numPr>
          <w:ilvl w:val="0"/>
          <w:numId w:val="7"/>
        </w:numPr>
        <w:tabs>
          <w:tab w:val="left" w:pos="284"/>
        </w:tabs>
        <w:spacing w:before="120" w:line="240" w:lineRule="auto"/>
        <w:jc w:val="both"/>
        <w:rPr>
          <w:rFonts w:ascii="Arial" w:hAnsi="Arial" w:cs="Arial"/>
          <w:sz w:val="24"/>
          <w:szCs w:val="24"/>
        </w:rPr>
      </w:pPr>
      <w:r w:rsidRPr="00AD0192">
        <w:rPr>
          <w:rFonts w:ascii="Arial" w:hAnsi="Arial" w:cs="Arial"/>
          <w:i/>
          <w:sz w:val="24"/>
          <w:szCs w:val="24"/>
        </w:rPr>
        <w:t>Хуторской А.В.</w:t>
      </w:r>
      <w:r w:rsidRPr="00AD0192">
        <w:rPr>
          <w:rFonts w:ascii="Arial" w:hAnsi="Arial" w:cs="Arial"/>
          <w:b/>
          <w:bCs/>
          <w:sz w:val="24"/>
          <w:szCs w:val="24"/>
        </w:rPr>
        <w:t>Развитие одаренности школьников</w:t>
      </w:r>
      <w:r w:rsidRPr="00AD0192">
        <w:rPr>
          <w:rFonts w:ascii="Arial" w:hAnsi="Arial" w:cs="Arial"/>
          <w:sz w:val="24"/>
          <w:szCs w:val="24"/>
        </w:rPr>
        <w:t xml:space="preserve">. Методика продуктивного обучения. Пособие для учителя - М.: </w:t>
      </w:r>
      <w:proofErr w:type="spellStart"/>
      <w:r w:rsidRPr="00AD0192">
        <w:rPr>
          <w:rFonts w:ascii="Arial" w:hAnsi="Arial" w:cs="Arial"/>
          <w:sz w:val="24"/>
          <w:szCs w:val="24"/>
        </w:rPr>
        <w:t>Гуманит</w:t>
      </w:r>
      <w:proofErr w:type="spellEnd"/>
      <w:r w:rsidRPr="00AD0192">
        <w:rPr>
          <w:rFonts w:ascii="Arial" w:hAnsi="Arial" w:cs="Arial"/>
          <w:sz w:val="24"/>
          <w:szCs w:val="24"/>
        </w:rPr>
        <w:t>. изд. центр ВЛАДОС, 2000. – 320 с. – (Педагогическая мастерская)</w:t>
      </w:r>
    </w:p>
    <w:p w:rsidR="00AD0192" w:rsidRPr="00AD0192" w:rsidRDefault="00AD0192" w:rsidP="00AD0192">
      <w:pPr>
        <w:pStyle w:val="a3"/>
        <w:numPr>
          <w:ilvl w:val="0"/>
          <w:numId w:val="7"/>
        </w:numPr>
        <w:tabs>
          <w:tab w:val="left" w:pos="284"/>
        </w:tabs>
        <w:spacing w:before="120" w:line="240" w:lineRule="auto"/>
        <w:jc w:val="both"/>
        <w:rPr>
          <w:rFonts w:ascii="Arial" w:hAnsi="Arial" w:cs="Arial"/>
          <w:sz w:val="24"/>
          <w:szCs w:val="24"/>
        </w:rPr>
      </w:pPr>
      <w:r w:rsidRPr="00AD0192">
        <w:rPr>
          <w:rFonts w:ascii="Arial" w:eastAsia="Times New Roman" w:hAnsi="Arial" w:cs="Arial"/>
          <w:sz w:val="24"/>
          <w:szCs w:val="24"/>
          <w:lang w:eastAsia="ru-RU"/>
        </w:rPr>
        <w:t>Герасимов А. В. Итоговый практико-значимый проект «Универсальные учебные действия – формирование и развитие на уроке» по курсу инвариантного академического учебного модуля «Образование и общество. Актуальные проблемы психолого-педагогической науки» // Социальная сеть работников образования http://nsportal.ru/shkola/obshchepedagogicheskie-tekhnologii /</w:t>
      </w:r>
      <w:proofErr w:type="spellStart"/>
      <w:r w:rsidRPr="00AD0192">
        <w:rPr>
          <w:rFonts w:ascii="Arial" w:eastAsia="Times New Roman" w:hAnsi="Arial" w:cs="Arial"/>
          <w:sz w:val="24"/>
          <w:szCs w:val="24"/>
          <w:lang w:eastAsia="ru-RU"/>
        </w:rPr>
        <w:t>library</w:t>
      </w:r>
      <w:proofErr w:type="spellEnd"/>
      <w:r w:rsidRPr="00AD0192">
        <w:rPr>
          <w:rFonts w:ascii="Arial" w:eastAsia="Times New Roman" w:hAnsi="Arial" w:cs="Arial"/>
          <w:sz w:val="24"/>
          <w:szCs w:val="24"/>
          <w:lang w:eastAsia="ru-RU"/>
        </w:rPr>
        <w:t>/</w:t>
      </w:r>
      <w:proofErr w:type="spellStart"/>
      <w:r w:rsidRPr="00AD0192">
        <w:rPr>
          <w:rFonts w:ascii="Arial" w:eastAsia="Times New Roman" w:hAnsi="Arial" w:cs="Arial"/>
          <w:sz w:val="24"/>
          <w:szCs w:val="24"/>
          <w:lang w:eastAsia="ru-RU"/>
        </w:rPr>
        <w:t>universalnye</w:t>
      </w:r>
      <w:proofErr w:type="spellEnd"/>
      <w:r w:rsidRPr="00AD0192">
        <w:rPr>
          <w:rFonts w:ascii="Arial" w:eastAsia="Times New Roman" w:hAnsi="Arial" w:cs="Arial"/>
          <w:sz w:val="24"/>
          <w:szCs w:val="24"/>
          <w:lang w:eastAsia="ru-RU"/>
        </w:rPr>
        <w:t>-</w:t>
      </w:r>
      <w:proofErr w:type="spellStart"/>
      <w:r w:rsidRPr="00AD0192">
        <w:rPr>
          <w:rFonts w:ascii="Arial" w:eastAsia="Times New Roman" w:hAnsi="Arial" w:cs="Arial"/>
          <w:sz w:val="24"/>
          <w:szCs w:val="24"/>
          <w:lang w:eastAsia="ru-RU"/>
        </w:rPr>
        <w:t>uchebnye</w:t>
      </w:r>
      <w:proofErr w:type="spellEnd"/>
      <w:r w:rsidRPr="00AD0192">
        <w:rPr>
          <w:rFonts w:ascii="Arial" w:eastAsia="Times New Roman" w:hAnsi="Arial" w:cs="Arial"/>
          <w:sz w:val="24"/>
          <w:szCs w:val="24"/>
          <w:lang w:eastAsia="ru-RU"/>
        </w:rPr>
        <w:t>-</w:t>
      </w:r>
      <w:proofErr w:type="spellStart"/>
      <w:r w:rsidRPr="00AD0192">
        <w:rPr>
          <w:rFonts w:ascii="Arial" w:eastAsia="Times New Roman" w:hAnsi="Arial" w:cs="Arial"/>
          <w:sz w:val="24"/>
          <w:szCs w:val="24"/>
          <w:lang w:eastAsia="ru-RU"/>
        </w:rPr>
        <w:t>deystviya</w:t>
      </w:r>
      <w:proofErr w:type="spellEnd"/>
      <w:r w:rsidRPr="00AD0192">
        <w:rPr>
          <w:rFonts w:ascii="Arial" w:eastAsia="Times New Roman" w:hAnsi="Arial" w:cs="Arial"/>
          <w:sz w:val="24"/>
          <w:szCs w:val="24"/>
          <w:lang w:eastAsia="ru-RU"/>
        </w:rPr>
        <w:t>-</w:t>
      </w:r>
      <w:proofErr w:type="spellStart"/>
      <w:r w:rsidRPr="00AD0192">
        <w:rPr>
          <w:rFonts w:ascii="Arial" w:eastAsia="Times New Roman" w:hAnsi="Arial" w:cs="Arial"/>
          <w:sz w:val="24"/>
          <w:szCs w:val="24"/>
          <w:lang w:eastAsia="ru-RU"/>
        </w:rPr>
        <w:t>formirovanie</w:t>
      </w:r>
      <w:proofErr w:type="spellEnd"/>
      <w:r w:rsidRPr="00AD0192">
        <w:rPr>
          <w:rFonts w:ascii="Arial" w:eastAsia="Times New Roman" w:hAnsi="Arial" w:cs="Arial"/>
          <w:sz w:val="24"/>
          <w:szCs w:val="24"/>
          <w:lang w:eastAsia="ru-RU"/>
        </w:rPr>
        <w:t>-i – [Дата обращения 0</w:t>
      </w:r>
      <w:r w:rsidR="006D27DE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Pr="00AD0192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6D27DE">
        <w:rPr>
          <w:rFonts w:ascii="Arial" w:eastAsia="Times New Roman" w:hAnsi="Arial" w:cs="Arial"/>
          <w:sz w:val="24"/>
          <w:szCs w:val="24"/>
          <w:lang w:eastAsia="ru-RU"/>
        </w:rPr>
        <w:t>05</w:t>
      </w:r>
      <w:r w:rsidRPr="00AD0192">
        <w:rPr>
          <w:rFonts w:ascii="Arial" w:eastAsia="Times New Roman" w:hAnsi="Arial" w:cs="Arial"/>
          <w:sz w:val="24"/>
          <w:szCs w:val="24"/>
          <w:lang w:eastAsia="ru-RU"/>
        </w:rPr>
        <w:t>.201</w:t>
      </w:r>
      <w:r w:rsidR="006D27DE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Pr="00AD0192">
        <w:rPr>
          <w:rFonts w:ascii="Arial" w:eastAsia="Times New Roman" w:hAnsi="Arial" w:cs="Arial"/>
          <w:sz w:val="24"/>
          <w:szCs w:val="24"/>
          <w:lang w:eastAsia="ru-RU"/>
        </w:rPr>
        <w:t>]</w:t>
      </w:r>
    </w:p>
    <w:p w:rsidR="00C117FC" w:rsidRPr="00AD0192" w:rsidRDefault="00C117FC" w:rsidP="00875A44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D0192">
        <w:rPr>
          <w:rFonts w:ascii="Arial" w:eastAsia="Times New Roman" w:hAnsi="Arial" w:cs="Arial"/>
          <w:sz w:val="24"/>
          <w:szCs w:val="24"/>
          <w:lang w:eastAsia="ru-RU"/>
        </w:rPr>
        <w:t>Фундаментальное ядро содержания общего образования/ Рос</w:t>
      </w:r>
      <w:proofErr w:type="gramStart"/>
      <w:r w:rsidRPr="00AD0192">
        <w:rPr>
          <w:rFonts w:ascii="Arial" w:eastAsia="Times New Roman" w:hAnsi="Arial" w:cs="Arial"/>
          <w:sz w:val="24"/>
          <w:szCs w:val="24"/>
          <w:lang w:eastAsia="ru-RU"/>
        </w:rPr>
        <w:t>.а</w:t>
      </w:r>
      <w:proofErr w:type="gramEnd"/>
      <w:r w:rsidRPr="00AD0192">
        <w:rPr>
          <w:rFonts w:ascii="Arial" w:eastAsia="Times New Roman" w:hAnsi="Arial" w:cs="Arial"/>
          <w:sz w:val="24"/>
          <w:szCs w:val="24"/>
          <w:lang w:eastAsia="ru-RU"/>
        </w:rPr>
        <w:t>кад. наук, Рос. акад. образования; под ред. В. В. Козлова, А. М. </w:t>
      </w:r>
      <w:proofErr w:type="spellStart"/>
      <w:r w:rsidRPr="00AD0192">
        <w:rPr>
          <w:rFonts w:ascii="Arial" w:eastAsia="Times New Roman" w:hAnsi="Arial" w:cs="Arial"/>
          <w:sz w:val="24"/>
          <w:szCs w:val="24"/>
          <w:lang w:eastAsia="ru-RU"/>
        </w:rPr>
        <w:t>Кондакова</w:t>
      </w:r>
      <w:proofErr w:type="spellEnd"/>
      <w:r w:rsidRPr="00AD0192">
        <w:rPr>
          <w:rFonts w:ascii="Arial" w:eastAsia="Times New Roman" w:hAnsi="Arial" w:cs="Arial"/>
          <w:sz w:val="24"/>
          <w:szCs w:val="24"/>
          <w:lang w:eastAsia="ru-RU"/>
        </w:rPr>
        <w:t>, четвертое издание, М., Просвещение, 2011 (серия «Стандарты второго поколения»).</w:t>
      </w:r>
    </w:p>
    <w:p w:rsidR="00241CD7" w:rsidRPr="00875A44" w:rsidRDefault="00241CD7" w:rsidP="00875A44">
      <w:pPr>
        <w:spacing w:line="240" w:lineRule="auto"/>
        <w:contextualSpacing/>
        <w:jc w:val="both"/>
        <w:rPr>
          <w:rFonts w:ascii="Arial" w:hAnsi="Arial" w:cs="Arial"/>
          <w:sz w:val="24"/>
          <w:szCs w:val="24"/>
        </w:rPr>
      </w:pPr>
    </w:p>
    <w:sectPr w:rsidR="00241CD7" w:rsidRPr="00875A44" w:rsidSect="00875A44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192" w:rsidRDefault="00AD0192" w:rsidP="00875A44">
      <w:pPr>
        <w:spacing w:after="0" w:line="240" w:lineRule="auto"/>
      </w:pPr>
      <w:r>
        <w:separator/>
      </w:r>
    </w:p>
  </w:endnote>
  <w:endnote w:type="continuationSeparator" w:id="0">
    <w:p w:rsidR="00AD0192" w:rsidRDefault="00AD0192" w:rsidP="00875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1754"/>
      <w:docPartObj>
        <w:docPartGallery w:val="Page Numbers (Bottom of Page)"/>
        <w:docPartUnique/>
      </w:docPartObj>
    </w:sdtPr>
    <w:sdtEndPr/>
    <w:sdtContent>
      <w:p w:rsidR="00AD0192" w:rsidRDefault="00EF7C67">
        <w:pPr>
          <w:pStyle w:val="a6"/>
          <w:jc w:val="right"/>
        </w:pPr>
        <w:r>
          <w:fldChar w:fldCharType="begin"/>
        </w:r>
        <w:r w:rsidR="00C71CEB">
          <w:instrText xml:space="preserve"> PAGE   \* MERGEFORMAT </w:instrText>
        </w:r>
        <w:r>
          <w:fldChar w:fldCharType="separate"/>
        </w:r>
        <w:r w:rsidR="004B6A88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AD0192" w:rsidRDefault="00AD019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192" w:rsidRDefault="00AD0192" w:rsidP="00875A44">
      <w:pPr>
        <w:spacing w:after="0" w:line="240" w:lineRule="auto"/>
      </w:pPr>
      <w:r>
        <w:separator/>
      </w:r>
    </w:p>
  </w:footnote>
  <w:footnote w:type="continuationSeparator" w:id="0">
    <w:p w:rsidR="00AD0192" w:rsidRDefault="00AD0192" w:rsidP="00875A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50C17"/>
    <w:multiLevelType w:val="multilevel"/>
    <w:tmpl w:val="F1D05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760A00"/>
    <w:multiLevelType w:val="hybridMultilevel"/>
    <w:tmpl w:val="DE2E4FC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DE478C"/>
    <w:multiLevelType w:val="multilevel"/>
    <w:tmpl w:val="CD421B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893E72"/>
    <w:multiLevelType w:val="multilevel"/>
    <w:tmpl w:val="A5AC5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EED1363"/>
    <w:multiLevelType w:val="multilevel"/>
    <w:tmpl w:val="E586D48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5">
    <w:nsid w:val="20477430"/>
    <w:multiLevelType w:val="multilevel"/>
    <w:tmpl w:val="660AE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3BB5504"/>
    <w:multiLevelType w:val="multilevel"/>
    <w:tmpl w:val="78746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65B4889"/>
    <w:multiLevelType w:val="multilevel"/>
    <w:tmpl w:val="E0F26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1072FF5"/>
    <w:multiLevelType w:val="multilevel"/>
    <w:tmpl w:val="EE549E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5430272"/>
    <w:multiLevelType w:val="hybridMultilevel"/>
    <w:tmpl w:val="482E9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19148F"/>
    <w:multiLevelType w:val="multilevel"/>
    <w:tmpl w:val="CD1650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6BF56AB"/>
    <w:multiLevelType w:val="multilevel"/>
    <w:tmpl w:val="67E4FC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7"/>
  </w:num>
  <w:num w:numId="3">
    <w:abstractNumId w:val="11"/>
  </w:num>
  <w:num w:numId="4">
    <w:abstractNumId w:val="10"/>
  </w:num>
  <w:num w:numId="5">
    <w:abstractNumId w:val="5"/>
  </w:num>
  <w:num w:numId="6">
    <w:abstractNumId w:val="8"/>
  </w:num>
  <w:num w:numId="7">
    <w:abstractNumId w:val="2"/>
  </w:num>
  <w:num w:numId="8">
    <w:abstractNumId w:val="9"/>
  </w:num>
  <w:num w:numId="9">
    <w:abstractNumId w:val="1"/>
  </w:num>
  <w:num w:numId="10">
    <w:abstractNumId w:val="0"/>
  </w:num>
  <w:num w:numId="11">
    <w:abstractNumId w:val="3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17FC"/>
    <w:rsid w:val="00042B00"/>
    <w:rsid w:val="000D4A3F"/>
    <w:rsid w:val="001159A8"/>
    <w:rsid w:val="001E73AA"/>
    <w:rsid w:val="00206751"/>
    <w:rsid w:val="00241CD7"/>
    <w:rsid w:val="002D654B"/>
    <w:rsid w:val="0031660A"/>
    <w:rsid w:val="003F323D"/>
    <w:rsid w:val="00402928"/>
    <w:rsid w:val="004B6A88"/>
    <w:rsid w:val="004D177F"/>
    <w:rsid w:val="00524881"/>
    <w:rsid w:val="006D27DE"/>
    <w:rsid w:val="00761022"/>
    <w:rsid w:val="0077356A"/>
    <w:rsid w:val="0079467E"/>
    <w:rsid w:val="00796D01"/>
    <w:rsid w:val="008307FA"/>
    <w:rsid w:val="00847269"/>
    <w:rsid w:val="00875A44"/>
    <w:rsid w:val="009308C3"/>
    <w:rsid w:val="0096082C"/>
    <w:rsid w:val="00966332"/>
    <w:rsid w:val="00996288"/>
    <w:rsid w:val="009B21DA"/>
    <w:rsid w:val="009C21BF"/>
    <w:rsid w:val="00AD0192"/>
    <w:rsid w:val="00AD6067"/>
    <w:rsid w:val="00AE27AD"/>
    <w:rsid w:val="00B129B4"/>
    <w:rsid w:val="00B31ED5"/>
    <w:rsid w:val="00B47360"/>
    <w:rsid w:val="00B878DB"/>
    <w:rsid w:val="00C117FC"/>
    <w:rsid w:val="00C71CEB"/>
    <w:rsid w:val="00D05F3E"/>
    <w:rsid w:val="00D70F9B"/>
    <w:rsid w:val="00D827CD"/>
    <w:rsid w:val="00D87726"/>
    <w:rsid w:val="00ED0B09"/>
    <w:rsid w:val="00EF7C67"/>
    <w:rsid w:val="00FD59D9"/>
    <w:rsid w:val="00FF73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7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356A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875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75A44"/>
  </w:style>
  <w:style w:type="paragraph" w:styleId="a6">
    <w:name w:val="footer"/>
    <w:basedOn w:val="a"/>
    <w:link w:val="a7"/>
    <w:uiPriority w:val="99"/>
    <w:unhideWhenUsed/>
    <w:rsid w:val="00875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75A44"/>
  </w:style>
  <w:style w:type="character" w:customStyle="1" w:styleId="apple-converted-space">
    <w:name w:val="apple-converted-space"/>
    <w:basedOn w:val="a0"/>
    <w:rsid w:val="005248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7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35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13</Pages>
  <Words>5067</Words>
  <Characters>28884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Сергей</cp:lastModifiedBy>
  <cp:revision>11</cp:revision>
  <dcterms:created xsi:type="dcterms:W3CDTF">2015-05-31T06:47:00Z</dcterms:created>
  <dcterms:modified xsi:type="dcterms:W3CDTF">2021-05-23T10:34:00Z</dcterms:modified>
</cp:coreProperties>
</file>