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4F3" w:rsidRPr="007A0D9A" w:rsidRDefault="007A0D9A" w:rsidP="00CD3389">
      <w:pPr>
        <w:spacing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A0D9A">
        <w:rPr>
          <w:rFonts w:ascii="Times New Roman" w:hAnsi="Times New Roman" w:cs="Times New Roman"/>
          <w:sz w:val="28"/>
          <w:szCs w:val="28"/>
          <w:lang w:eastAsia="ru-RU"/>
        </w:rPr>
        <w:t>Оглавление</w:t>
      </w:r>
    </w:p>
    <w:p w:rsidR="002F24F3" w:rsidRPr="00CD3389" w:rsidRDefault="002F24F3" w:rsidP="007A0D9A">
      <w:pPr>
        <w:spacing w:line="360" w:lineRule="auto"/>
        <w:ind w:firstLine="142"/>
        <w:rPr>
          <w:rFonts w:ascii="Times New Roman" w:hAnsi="Times New Roman" w:cs="Times New Roman"/>
          <w:sz w:val="28"/>
          <w:szCs w:val="28"/>
          <w:lang w:eastAsia="ru-RU"/>
        </w:rPr>
      </w:pPr>
      <w:r w:rsidRPr="00CD3389">
        <w:rPr>
          <w:rFonts w:ascii="Times New Roman" w:hAnsi="Times New Roman" w:cs="Times New Roman"/>
          <w:sz w:val="28"/>
          <w:szCs w:val="28"/>
          <w:lang w:eastAsia="ru-RU"/>
        </w:rPr>
        <w:t>Введение</w:t>
      </w:r>
      <w:proofErr w:type="gramStart"/>
      <w:r w:rsidR="007A0D9A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………………………………………………………………</w:t>
      </w:r>
      <w:r w:rsidR="00262084">
        <w:rPr>
          <w:rFonts w:ascii="Times New Roman" w:hAnsi="Times New Roman" w:cs="Times New Roman"/>
          <w:sz w:val="28"/>
          <w:szCs w:val="28"/>
          <w:lang w:eastAsia="ru-RU"/>
        </w:rPr>
        <w:t>..</w:t>
      </w:r>
      <w:proofErr w:type="gramEnd"/>
      <w:r w:rsidR="007A0D9A">
        <w:rPr>
          <w:rFonts w:ascii="Times New Roman" w:hAnsi="Times New Roman" w:cs="Times New Roman"/>
          <w:sz w:val="28"/>
          <w:szCs w:val="28"/>
          <w:lang w:eastAsia="ru-RU"/>
        </w:rPr>
        <w:t>С.2</w:t>
      </w:r>
    </w:p>
    <w:p w:rsidR="002F24F3" w:rsidRPr="00CD3389" w:rsidRDefault="002F24F3" w:rsidP="00CD3389">
      <w:pPr>
        <w:spacing w:line="360" w:lineRule="auto"/>
        <w:ind w:firstLine="142"/>
        <w:rPr>
          <w:rFonts w:ascii="Times New Roman" w:hAnsi="Times New Roman" w:cs="Times New Roman"/>
          <w:sz w:val="28"/>
          <w:szCs w:val="28"/>
          <w:lang w:eastAsia="ru-RU"/>
        </w:rPr>
      </w:pPr>
      <w:r w:rsidRPr="00CD3389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Pr="00CD33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Предпринимательская дея</w:t>
      </w:r>
      <w:r w:rsidRPr="00CD338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тельность</w:t>
      </w:r>
      <w:proofErr w:type="gramStart"/>
      <w:r w:rsidR="007A0D9A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</w:t>
      </w:r>
      <w:r w:rsid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7A0D9A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B714D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2F24F3" w:rsidRPr="00CD3389" w:rsidRDefault="002F24F3" w:rsidP="00CD3389">
      <w:pPr>
        <w:spacing w:line="360" w:lineRule="auto"/>
        <w:ind w:firstLine="142"/>
        <w:rPr>
          <w:rFonts w:ascii="Times New Roman" w:hAnsi="Times New Roman" w:cs="Times New Roman"/>
          <w:sz w:val="28"/>
          <w:szCs w:val="28"/>
          <w:lang w:eastAsia="ru-RU"/>
        </w:rPr>
      </w:pPr>
      <w:r w:rsidRPr="00CD3389">
        <w:rPr>
          <w:rFonts w:ascii="Times New Roman" w:hAnsi="Times New Roman" w:cs="Times New Roman"/>
          <w:sz w:val="28"/>
          <w:szCs w:val="28"/>
          <w:lang w:eastAsia="ru-RU"/>
        </w:rPr>
        <w:t>1.1.</w:t>
      </w:r>
      <w:r w:rsidR="009D62BD" w:rsidRPr="00CD338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5475">
        <w:rPr>
          <w:rFonts w:ascii="Times New Roman" w:hAnsi="Times New Roman" w:cs="Times New Roman"/>
          <w:sz w:val="28"/>
          <w:szCs w:val="28"/>
          <w:lang w:eastAsia="ru-RU"/>
        </w:rPr>
        <w:t>Нормативные</w:t>
      </w:r>
      <w:r w:rsidR="005B5081">
        <w:rPr>
          <w:rFonts w:ascii="Times New Roman" w:hAnsi="Times New Roman" w:cs="Times New Roman"/>
          <w:sz w:val="28"/>
          <w:szCs w:val="28"/>
          <w:lang w:eastAsia="ru-RU"/>
        </w:rPr>
        <w:t xml:space="preserve"> п</w:t>
      </w:r>
      <w:r w:rsidRPr="00CD3389">
        <w:rPr>
          <w:rFonts w:ascii="Times New Roman" w:hAnsi="Times New Roman" w:cs="Times New Roman"/>
          <w:sz w:val="28"/>
          <w:szCs w:val="28"/>
          <w:lang w:eastAsia="ru-RU"/>
        </w:rPr>
        <w:t>ризнаки предпринимательской деятельности</w:t>
      </w:r>
      <w:r w:rsidR="009D62BD" w:rsidRPr="00CD3389">
        <w:rPr>
          <w:rFonts w:ascii="Times New Roman" w:hAnsi="Times New Roman" w:cs="Times New Roman"/>
          <w:sz w:val="28"/>
          <w:szCs w:val="28"/>
        </w:rPr>
        <w:t xml:space="preserve"> </w:t>
      </w:r>
      <w:r w:rsidR="007A0D9A">
        <w:rPr>
          <w:rFonts w:ascii="Times New Roman" w:hAnsi="Times New Roman" w:cs="Times New Roman"/>
          <w:sz w:val="28"/>
          <w:szCs w:val="28"/>
        </w:rPr>
        <w:t>…С.</w:t>
      </w:r>
      <w:r w:rsidR="00262084">
        <w:rPr>
          <w:rFonts w:ascii="Times New Roman" w:hAnsi="Times New Roman" w:cs="Times New Roman"/>
          <w:sz w:val="28"/>
          <w:szCs w:val="28"/>
        </w:rPr>
        <w:t>8</w:t>
      </w:r>
    </w:p>
    <w:p w:rsidR="002F24F3" w:rsidRPr="00CD3389" w:rsidRDefault="002F24F3" w:rsidP="00CD3389">
      <w:pPr>
        <w:spacing w:line="360" w:lineRule="auto"/>
        <w:ind w:firstLine="142"/>
        <w:rPr>
          <w:rFonts w:ascii="Times New Roman" w:hAnsi="Times New Roman" w:cs="Times New Roman"/>
          <w:sz w:val="28"/>
          <w:szCs w:val="28"/>
          <w:lang w:eastAsia="ru-RU"/>
        </w:rPr>
      </w:pPr>
      <w:r w:rsidRPr="00CD3389">
        <w:rPr>
          <w:rFonts w:ascii="Times New Roman" w:hAnsi="Times New Roman" w:cs="Times New Roman"/>
          <w:sz w:val="28"/>
          <w:szCs w:val="28"/>
          <w:lang w:eastAsia="ru-RU"/>
        </w:rPr>
        <w:t>1.2. Основы коммерческой предпринимательской деятельности</w:t>
      </w:r>
      <w:proofErr w:type="gramStart"/>
      <w:r w:rsidR="007A0D9A">
        <w:rPr>
          <w:rFonts w:ascii="Times New Roman" w:hAnsi="Times New Roman" w:cs="Times New Roman"/>
          <w:sz w:val="28"/>
          <w:szCs w:val="28"/>
          <w:lang w:eastAsia="ru-RU"/>
        </w:rPr>
        <w:t>…..</w:t>
      </w:r>
      <w:proofErr w:type="gramEnd"/>
      <w:r w:rsidR="007A0D9A">
        <w:rPr>
          <w:rFonts w:ascii="Times New Roman" w:hAnsi="Times New Roman" w:cs="Times New Roman"/>
          <w:sz w:val="28"/>
          <w:szCs w:val="28"/>
          <w:lang w:eastAsia="ru-RU"/>
        </w:rPr>
        <w:t>С.</w:t>
      </w:r>
      <w:r w:rsidR="00262084">
        <w:rPr>
          <w:rFonts w:ascii="Times New Roman" w:hAnsi="Times New Roman" w:cs="Times New Roman"/>
          <w:sz w:val="28"/>
          <w:szCs w:val="28"/>
          <w:lang w:eastAsia="ru-RU"/>
        </w:rPr>
        <w:t>15</w:t>
      </w:r>
    </w:p>
    <w:p w:rsidR="002F24F3" w:rsidRPr="00CD3389" w:rsidRDefault="002F24F3" w:rsidP="00CD3389">
      <w:pPr>
        <w:spacing w:line="360" w:lineRule="auto"/>
        <w:ind w:firstLine="142"/>
        <w:rPr>
          <w:rFonts w:ascii="Times New Roman" w:hAnsi="Times New Roman" w:cs="Times New Roman"/>
          <w:sz w:val="28"/>
          <w:szCs w:val="28"/>
          <w:lang w:eastAsia="ru-RU"/>
        </w:rPr>
      </w:pPr>
      <w:r w:rsidRPr="00CD3389">
        <w:rPr>
          <w:rFonts w:ascii="Times New Roman" w:hAnsi="Times New Roman" w:cs="Times New Roman"/>
          <w:sz w:val="28"/>
          <w:szCs w:val="28"/>
          <w:lang w:eastAsia="ru-RU"/>
        </w:rPr>
        <w:t>2. Правовое регулирование предпринимательской деятельности</w:t>
      </w:r>
      <w:proofErr w:type="gramStart"/>
      <w:r w:rsidR="007A0D9A">
        <w:rPr>
          <w:rFonts w:ascii="Times New Roman" w:hAnsi="Times New Roman" w:cs="Times New Roman"/>
          <w:sz w:val="28"/>
          <w:szCs w:val="28"/>
          <w:lang w:eastAsia="ru-RU"/>
        </w:rPr>
        <w:t>…..</w:t>
      </w:r>
      <w:proofErr w:type="gramEnd"/>
      <w:r w:rsidR="007A0D9A">
        <w:rPr>
          <w:rFonts w:ascii="Times New Roman" w:hAnsi="Times New Roman" w:cs="Times New Roman"/>
          <w:sz w:val="28"/>
          <w:szCs w:val="28"/>
          <w:lang w:eastAsia="ru-RU"/>
        </w:rPr>
        <w:t>С.</w:t>
      </w:r>
      <w:r w:rsidR="00262084">
        <w:rPr>
          <w:rFonts w:ascii="Times New Roman" w:hAnsi="Times New Roman" w:cs="Times New Roman"/>
          <w:sz w:val="28"/>
          <w:szCs w:val="28"/>
          <w:lang w:eastAsia="ru-RU"/>
        </w:rPr>
        <w:t>17</w:t>
      </w:r>
    </w:p>
    <w:p w:rsidR="002F24F3" w:rsidRPr="00CD3389" w:rsidRDefault="002F24F3" w:rsidP="00CD3389">
      <w:pPr>
        <w:spacing w:line="360" w:lineRule="auto"/>
        <w:ind w:firstLine="142"/>
        <w:rPr>
          <w:rFonts w:ascii="Times New Roman" w:hAnsi="Times New Roman" w:cs="Times New Roman"/>
          <w:sz w:val="28"/>
          <w:szCs w:val="28"/>
          <w:lang w:eastAsia="ru-RU"/>
        </w:rPr>
      </w:pPr>
      <w:r w:rsidRPr="00CD3389">
        <w:rPr>
          <w:rFonts w:ascii="Times New Roman" w:hAnsi="Times New Roman" w:cs="Times New Roman"/>
          <w:sz w:val="28"/>
          <w:szCs w:val="28"/>
          <w:lang w:eastAsia="ru-RU"/>
        </w:rPr>
        <w:t>2.1. Основные нормативно-правовые акты, регулирующие предпринимательскую деятельность</w:t>
      </w:r>
      <w:proofErr w:type="gramStart"/>
      <w:r w:rsidR="007A0D9A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…………………………………….</w:t>
      </w:r>
      <w:proofErr w:type="gramEnd"/>
      <w:r w:rsidR="007A0D9A">
        <w:rPr>
          <w:rFonts w:ascii="Times New Roman" w:hAnsi="Times New Roman" w:cs="Times New Roman"/>
          <w:sz w:val="28"/>
          <w:szCs w:val="28"/>
          <w:lang w:eastAsia="ru-RU"/>
        </w:rPr>
        <w:t>С.</w:t>
      </w:r>
      <w:r w:rsidR="00262084">
        <w:rPr>
          <w:rFonts w:ascii="Times New Roman" w:hAnsi="Times New Roman" w:cs="Times New Roman"/>
          <w:sz w:val="28"/>
          <w:szCs w:val="28"/>
          <w:lang w:eastAsia="ru-RU"/>
        </w:rPr>
        <w:t>20</w:t>
      </w:r>
    </w:p>
    <w:p w:rsidR="002F24F3" w:rsidRPr="00CD3389" w:rsidRDefault="002F24F3" w:rsidP="00CD3389">
      <w:pPr>
        <w:spacing w:line="360" w:lineRule="auto"/>
        <w:ind w:firstLine="142"/>
        <w:rPr>
          <w:rFonts w:ascii="Times New Roman" w:hAnsi="Times New Roman" w:cs="Times New Roman"/>
          <w:sz w:val="28"/>
          <w:szCs w:val="28"/>
          <w:lang w:eastAsia="ru-RU"/>
        </w:rPr>
      </w:pPr>
      <w:r w:rsidRPr="00CD3389">
        <w:rPr>
          <w:rFonts w:ascii="Times New Roman" w:hAnsi="Times New Roman" w:cs="Times New Roman"/>
          <w:sz w:val="28"/>
          <w:szCs w:val="28"/>
          <w:lang w:eastAsia="ru-RU"/>
        </w:rPr>
        <w:t>Заключение</w:t>
      </w:r>
      <w:proofErr w:type="gramStart"/>
      <w:r w:rsidR="007A0D9A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……………………………………………………………….</w:t>
      </w:r>
      <w:proofErr w:type="gramEnd"/>
      <w:r w:rsidR="007A0D9A">
        <w:rPr>
          <w:rFonts w:ascii="Times New Roman" w:hAnsi="Times New Roman" w:cs="Times New Roman"/>
          <w:sz w:val="28"/>
          <w:szCs w:val="28"/>
          <w:lang w:eastAsia="ru-RU"/>
        </w:rPr>
        <w:t>С.</w:t>
      </w:r>
      <w:r w:rsidR="00262084">
        <w:rPr>
          <w:rFonts w:ascii="Times New Roman" w:hAnsi="Times New Roman" w:cs="Times New Roman"/>
          <w:sz w:val="28"/>
          <w:szCs w:val="28"/>
          <w:lang w:eastAsia="ru-RU"/>
        </w:rPr>
        <w:t>24</w:t>
      </w:r>
    </w:p>
    <w:p w:rsidR="002F24F3" w:rsidRPr="00CD3389" w:rsidRDefault="002F24F3" w:rsidP="00CD3389">
      <w:pPr>
        <w:spacing w:line="360" w:lineRule="auto"/>
        <w:ind w:firstLine="142"/>
        <w:rPr>
          <w:rFonts w:ascii="Times New Roman" w:hAnsi="Times New Roman" w:cs="Times New Roman"/>
          <w:sz w:val="28"/>
          <w:szCs w:val="28"/>
          <w:lang w:eastAsia="ru-RU"/>
        </w:rPr>
      </w:pPr>
      <w:r w:rsidRPr="00CD3389">
        <w:rPr>
          <w:rFonts w:ascii="Times New Roman" w:hAnsi="Times New Roman" w:cs="Times New Roman"/>
          <w:sz w:val="28"/>
          <w:szCs w:val="28"/>
          <w:lang w:eastAsia="ru-RU"/>
        </w:rPr>
        <w:t>Список используемой литературы</w:t>
      </w:r>
      <w:r w:rsidR="007A0D9A"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……………………………………...С.</w:t>
      </w:r>
      <w:r w:rsidR="00B714D2">
        <w:rPr>
          <w:rFonts w:ascii="Times New Roman" w:hAnsi="Times New Roman" w:cs="Times New Roman"/>
          <w:sz w:val="28"/>
          <w:szCs w:val="28"/>
          <w:lang w:eastAsia="ru-RU"/>
        </w:rPr>
        <w:t>32</w:t>
      </w:r>
    </w:p>
    <w:p w:rsidR="002F24F3" w:rsidRPr="00CD3389" w:rsidRDefault="002F24F3" w:rsidP="00CD3389">
      <w:pPr>
        <w:shd w:val="clear" w:color="auto" w:fill="FFFFFF"/>
        <w:spacing w:after="0" w:line="360" w:lineRule="auto"/>
        <w:ind w:left="-284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24F3" w:rsidRPr="00CD3389" w:rsidRDefault="002F24F3" w:rsidP="00CD3389">
      <w:pPr>
        <w:shd w:val="clear" w:color="auto" w:fill="FFFFFF"/>
        <w:spacing w:after="0" w:line="36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24F3" w:rsidRPr="00CD3389" w:rsidRDefault="002F24F3" w:rsidP="00CD3389">
      <w:pPr>
        <w:shd w:val="clear" w:color="auto" w:fill="FFFFFF"/>
        <w:spacing w:after="0" w:line="36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24F3" w:rsidRPr="00CD3389" w:rsidRDefault="002F24F3" w:rsidP="00CD3389">
      <w:pPr>
        <w:shd w:val="clear" w:color="auto" w:fill="FFFFFF"/>
        <w:spacing w:after="0" w:line="36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24F3" w:rsidRPr="00CD3389" w:rsidRDefault="002F24F3" w:rsidP="00CD3389">
      <w:pPr>
        <w:shd w:val="clear" w:color="auto" w:fill="FFFFFF"/>
        <w:spacing w:after="0" w:line="36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24F3" w:rsidRPr="00CD3389" w:rsidRDefault="002F24F3" w:rsidP="00CD3389">
      <w:pPr>
        <w:shd w:val="clear" w:color="auto" w:fill="FFFFFF"/>
        <w:spacing w:after="0" w:line="36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24F3" w:rsidRPr="00CD3389" w:rsidRDefault="002F24F3" w:rsidP="00CD3389">
      <w:pPr>
        <w:shd w:val="clear" w:color="auto" w:fill="FFFFFF"/>
        <w:spacing w:after="0" w:line="36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24F3" w:rsidRPr="00CD3389" w:rsidRDefault="002F24F3" w:rsidP="00CD3389">
      <w:pPr>
        <w:shd w:val="clear" w:color="auto" w:fill="FFFFFF"/>
        <w:spacing w:after="0" w:line="36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24F3" w:rsidRPr="00CD3389" w:rsidRDefault="002F24F3" w:rsidP="00CD3389">
      <w:pPr>
        <w:shd w:val="clear" w:color="auto" w:fill="FFFFFF"/>
        <w:spacing w:after="0" w:line="36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24F3" w:rsidRPr="00CD3389" w:rsidRDefault="002F24F3" w:rsidP="00CD3389">
      <w:pPr>
        <w:shd w:val="clear" w:color="auto" w:fill="FFFFFF"/>
        <w:spacing w:after="0" w:line="36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24F3" w:rsidRPr="00CD3389" w:rsidRDefault="002F24F3" w:rsidP="00CD3389">
      <w:pPr>
        <w:shd w:val="clear" w:color="auto" w:fill="FFFFFF"/>
        <w:spacing w:after="0" w:line="36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24F3" w:rsidRPr="00CD3389" w:rsidRDefault="002F24F3" w:rsidP="00CD3389">
      <w:pPr>
        <w:shd w:val="clear" w:color="auto" w:fill="FFFFFF"/>
        <w:spacing w:after="0" w:line="36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24F3" w:rsidRPr="00CD3389" w:rsidRDefault="002F24F3" w:rsidP="00CD3389">
      <w:pPr>
        <w:shd w:val="clear" w:color="auto" w:fill="FFFFFF"/>
        <w:spacing w:after="0" w:line="36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24F3" w:rsidRPr="00CD3389" w:rsidRDefault="002F24F3" w:rsidP="00CD3389">
      <w:pPr>
        <w:shd w:val="clear" w:color="auto" w:fill="FFFFFF"/>
        <w:spacing w:after="0" w:line="36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24F3" w:rsidRPr="00CD3389" w:rsidRDefault="002F24F3" w:rsidP="00CD3389">
      <w:pPr>
        <w:shd w:val="clear" w:color="auto" w:fill="FFFFFF"/>
        <w:spacing w:after="0" w:line="36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24F3" w:rsidRPr="00CD3389" w:rsidRDefault="002F24F3" w:rsidP="00CD3389">
      <w:pPr>
        <w:shd w:val="clear" w:color="auto" w:fill="FFFFFF"/>
        <w:spacing w:after="0" w:line="36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24F3" w:rsidRPr="00CD3389" w:rsidRDefault="002F24F3" w:rsidP="00CD3389">
      <w:pPr>
        <w:shd w:val="clear" w:color="auto" w:fill="FFFFFF"/>
        <w:spacing w:after="0" w:line="360" w:lineRule="auto"/>
        <w:ind w:left="-284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5081" w:rsidRPr="00262084" w:rsidRDefault="005B5081" w:rsidP="0026208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41CB" w:rsidRPr="00262084" w:rsidRDefault="00EC41CB" w:rsidP="0026208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</w:t>
      </w:r>
    </w:p>
    <w:p w:rsidR="00706335" w:rsidRPr="00262084" w:rsidRDefault="00706335" w:rsidP="00262084">
      <w:pPr>
        <w:shd w:val="clear" w:color="auto" w:fill="FFFFFF"/>
        <w:spacing w:after="0" w:line="36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Ещё в  Концепции долгосрочного развития страны до 2020 г. Правительством РФ был намечен переход к инновационному социально ориентированному развитию,</w:t>
      </w:r>
      <w:r w:rsidR="00EC41CB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модернизации традиционных секторов экономики и развитой инфраструктуре.</w:t>
      </w:r>
    </w:p>
    <w:p w:rsidR="00706335" w:rsidRPr="00262084" w:rsidRDefault="00706335" w:rsidP="00262084">
      <w:pPr>
        <w:shd w:val="clear" w:color="auto" w:fill="FFFFFF"/>
        <w:spacing w:after="0" w:line="360" w:lineRule="auto"/>
        <w:ind w:lef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инноваций и модернизации, технологического отставания России от зарубежных стран связаны не только с недостатком финансирования, но и с отсутствием у субъектов предпринимательской деятельности навыков перевода знания в конкурентоспособные продукты и технологии, востребованные на рынке.</w:t>
      </w:r>
      <w:r w:rsidR="005B5081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Дальнейшее технологическое развитие предпринимательства возможно лишь</w:t>
      </w:r>
      <w:r w:rsidR="005B5081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создании необходимых экономических, организационных</w:t>
      </w:r>
      <w:r w:rsidR="00EC41CB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главное, правовых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условий его осуществления.</w:t>
      </w:r>
      <w:r w:rsidR="00EC41CB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(1)</w:t>
      </w:r>
    </w:p>
    <w:p w:rsidR="00E46EAA" w:rsidRPr="00262084" w:rsidRDefault="00E46EAA" w:rsidP="00262084">
      <w:pPr>
        <w:shd w:val="clear" w:color="auto" w:fill="FFFFFF"/>
        <w:spacing w:after="0" w:line="360" w:lineRule="auto"/>
        <w:ind w:lef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Предпринимательская деятельность (предпринимательство) — сложная категория. Ее можно рассматривать в разных аспектах:  экономическом, юридическом и др.</w:t>
      </w:r>
    </w:p>
    <w:p w:rsidR="00E46EAA" w:rsidRPr="00262084" w:rsidRDefault="00E46EAA" w:rsidP="00262084">
      <w:pPr>
        <w:shd w:val="clear" w:color="auto" w:fill="FFFFFF"/>
        <w:spacing w:after="0" w:line="360" w:lineRule="auto"/>
        <w:ind w:lef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Предпринимательство —  прежде всего вид человеческой деятельности. Причем предпринимательская деятельность не сводится к простой совокупности действий. Основная цель предпринимательской деятельности — производство и предложение рынку такого товара, на который имеется спрос и который приносит прибыль'. Однако ориентация на достижение коммерческого успеха не является самодовлеющей целью в современном бизнесе. Наряду с извлечением прибыли для субъектов предпринимательской деятельности принципиальное значение приобретает также вопрос о создании собственного дела (бизнеса), в рамках которого осуществляются производство товаров, выполнение работ, оказание услуг.</w:t>
      </w:r>
    </w:p>
    <w:p w:rsidR="00E46EAA" w:rsidRPr="00262084" w:rsidRDefault="00E46EAA" w:rsidP="00262084">
      <w:pPr>
        <w:shd w:val="clear" w:color="auto" w:fill="FFFFFF"/>
        <w:spacing w:after="0" w:line="360" w:lineRule="auto"/>
        <w:ind w:lef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Предпринимательские структуры принимают участие в решении социальных проблем российского общества, жертвуют свои средства на развитие культуры, образования, здравоохранения, охрану окружающей среды. Одна из основных 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конституционных обязанностей предпринимателей — уплата законно установленных налогов и сборов.</w:t>
      </w:r>
    </w:p>
    <w:p w:rsidR="00E46EAA" w:rsidRPr="00262084" w:rsidRDefault="00E46EAA" w:rsidP="00262084">
      <w:pPr>
        <w:shd w:val="clear" w:color="auto" w:fill="FFFFFF"/>
        <w:spacing w:after="0" w:line="360" w:lineRule="auto"/>
        <w:ind w:lef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Предпринимательство — особый тип экономического мышления, характеризующийся совокупностью оригинальных взглядов и подходов к принятию решений. Центральное место здесь принадлежит личности предпринимателя. Это — особый склад ума, воля к победе, желание борьбы, творческий характер его труда.</w:t>
      </w:r>
    </w:p>
    <w:p w:rsidR="00E46EAA" w:rsidRPr="00262084" w:rsidRDefault="00E46EAA" w:rsidP="00262084">
      <w:pPr>
        <w:shd w:val="clear" w:color="auto" w:fill="FFFFFF"/>
        <w:spacing w:after="0" w:line="360" w:lineRule="auto"/>
        <w:ind w:lef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 «предпринимательство» имеет большое практическое значение.</w:t>
      </w:r>
    </w:p>
    <w:p w:rsidR="00B35C64" w:rsidRPr="00262084" w:rsidRDefault="00E46EAA" w:rsidP="00262084">
      <w:pPr>
        <w:shd w:val="clear" w:color="auto" w:fill="FFFFFF"/>
        <w:spacing w:after="0" w:line="360" w:lineRule="auto"/>
        <w:ind w:lef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широко используется в действующем законодательстве. Достаточно сказать, что в первой и второй частях Гражданского кодекса Российской Федерации (ГК) термин «предпринимательская деятельность» применяется в 45 статьях. Таким образом, отношения в сфере предпринимательской деятельности являются объектом правового регулирования. В то же время субъекты предпринимательской деятельности вправе издавать локальные (корпоративные) нормативные акты, регулирующие корпоративные отношения, внутренние вопросы деятельности.(2)</w:t>
      </w:r>
    </w:p>
    <w:p w:rsidR="00EA4D9E" w:rsidRPr="00262084" w:rsidRDefault="00EA4D9E" w:rsidP="00262084">
      <w:pPr>
        <w:spacing w:after="0" w:line="360" w:lineRule="auto"/>
        <w:ind w:left="-284" w:firstLine="142"/>
        <w:rPr>
          <w:rFonts w:ascii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hAnsi="Times New Roman" w:cs="Times New Roman"/>
          <w:sz w:val="28"/>
          <w:szCs w:val="28"/>
          <w:lang w:eastAsia="ru-RU"/>
        </w:rPr>
        <w:t>Актуальность темы - изменение экономических отношений в России, возникновение многообразных форм собственности, развитие предпринимательской деятельности. Все это повлияло на формирование законодательства, в том числе и на систему государственного регулирования в области производства продукции, работ, услуг, и их качества. В данное время активно осуществляется процесс реформирования системы законодательства в сфере правового регулирования.</w:t>
      </w:r>
    </w:p>
    <w:p w:rsidR="00EA4D9E" w:rsidRPr="00262084" w:rsidRDefault="00EA4D9E" w:rsidP="00262084">
      <w:pPr>
        <w:spacing w:after="0" w:line="360" w:lineRule="auto"/>
        <w:ind w:left="-284" w:firstLine="142"/>
        <w:rPr>
          <w:rFonts w:ascii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hAnsi="Times New Roman" w:cs="Times New Roman"/>
          <w:sz w:val="28"/>
          <w:szCs w:val="28"/>
          <w:lang w:eastAsia="ru-RU"/>
        </w:rPr>
        <w:t xml:space="preserve">Целью работы является определение основных направлений развития основ правового регулирования в сфере </w:t>
      </w:r>
      <w:r w:rsidR="00E46EAA" w:rsidRPr="00262084">
        <w:rPr>
          <w:rFonts w:ascii="Times New Roman" w:hAnsi="Times New Roman" w:cs="Times New Roman"/>
          <w:sz w:val="28"/>
          <w:szCs w:val="28"/>
          <w:lang w:eastAsia="ru-RU"/>
        </w:rPr>
        <w:t>предпринимательской деятельности</w:t>
      </w:r>
      <w:r w:rsidRPr="0026208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A4D9E" w:rsidRPr="00262084" w:rsidRDefault="00EA4D9E" w:rsidP="00262084">
      <w:pPr>
        <w:spacing w:after="0" w:line="360" w:lineRule="auto"/>
        <w:ind w:left="-284" w:firstLine="142"/>
        <w:rPr>
          <w:rFonts w:ascii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hAnsi="Times New Roman" w:cs="Times New Roman"/>
          <w:sz w:val="28"/>
          <w:szCs w:val="28"/>
          <w:lang w:eastAsia="ru-RU"/>
        </w:rPr>
        <w:t>В соответствии с поставленной целью, были решены следующие задачи:</w:t>
      </w:r>
    </w:p>
    <w:p w:rsidR="00EA4D9E" w:rsidRPr="00262084" w:rsidRDefault="00EA4D9E" w:rsidP="00262084">
      <w:pPr>
        <w:spacing w:after="0" w:line="360" w:lineRule="auto"/>
        <w:ind w:left="-284" w:firstLine="142"/>
        <w:rPr>
          <w:rFonts w:ascii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hAnsi="Times New Roman" w:cs="Times New Roman"/>
          <w:sz w:val="28"/>
          <w:szCs w:val="28"/>
          <w:lang w:eastAsia="ru-RU"/>
        </w:rPr>
        <w:t>- рассмотрены понятие и признаки предпринимательской деятельности;</w:t>
      </w:r>
    </w:p>
    <w:p w:rsidR="00AB3D4A" w:rsidRPr="00262084" w:rsidRDefault="00EA4D9E" w:rsidP="00262084">
      <w:pPr>
        <w:spacing w:after="0" w:line="360" w:lineRule="auto"/>
        <w:ind w:left="-284" w:firstLine="142"/>
        <w:rPr>
          <w:rFonts w:ascii="Times New Roman" w:hAnsi="Times New Roman" w:cs="Times New Roman"/>
          <w:sz w:val="28"/>
          <w:szCs w:val="28"/>
        </w:rPr>
      </w:pPr>
      <w:r w:rsidRPr="00262084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B3D4A" w:rsidRPr="00262084">
        <w:rPr>
          <w:rFonts w:ascii="Times New Roman" w:hAnsi="Times New Roman" w:cs="Times New Roman"/>
          <w:sz w:val="28"/>
          <w:szCs w:val="28"/>
          <w:lang w:eastAsia="ru-RU"/>
        </w:rPr>
        <w:t>рассмотрена</w:t>
      </w:r>
      <w:r w:rsidRPr="002620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B3D4A" w:rsidRPr="00262084">
        <w:rPr>
          <w:rFonts w:ascii="Times New Roman" w:hAnsi="Times New Roman" w:cs="Times New Roman"/>
          <w:sz w:val="28"/>
          <w:szCs w:val="28"/>
          <w:shd w:val="clear" w:color="auto" w:fill="FFFFFF"/>
        </w:rPr>
        <w:t>пр</w:t>
      </w:r>
      <w:r w:rsidR="00AB3D4A" w:rsidRPr="00262084">
        <w:rPr>
          <w:rFonts w:ascii="Times New Roman" w:hAnsi="Times New Roman" w:cs="Times New Roman"/>
          <w:sz w:val="28"/>
          <w:szCs w:val="28"/>
        </w:rPr>
        <w:t>едпринимательская деятельность как предмет правового регулирования.</w:t>
      </w:r>
    </w:p>
    <w:p w:rsidR="00D26F90" w:rsidRPr="00262084" w:rsidRDefault="00D26F90" w:rsidP="00262084">
      <w:pPr>
        <w:spacing w:after="0" w:line="360" w:lineRule="auto"/>
        <w:ind w:left="-284" w:firstLine="142"/>
        <w:rPr>
          <w:rFonts w:ascii="Times New Roman" w:hAnsi="Times New Roman" w:cs="Times New Roman"/>
          <w:sz w:val="28"/>
          <w:szCs w:val="28"/>
        </w:rPr>
      </w:pPr>
      <w:r w:rsidRPr="00262084">
        <w:rPr>
          <w:rFonts w:ascii="Times New Roman" w:hAnsi="Times New Roman" w:cs="Times New Roman"/>
          <w:sz w:val="28"/>
          <w:szCs w:val="28"/>
        </w:rPr>
        <w:lastRenderedPageBreak/>
        <w:t xml:space="preserve">Структура работы. </w:t>
      </w:r>
      <w:r w:rsidR="00070715" w:rsidRPr="00262084">
        <w:rPr>
          <w:rFonts w:ascii="Times New Roman" w:hAnsi="Times New Roman" w:cs="Times New Roman"/>
          <w:sz w:val="28"/>
          <w:szCs w:val="28"/>
        </w:rPr>
        <w:t xml:space="preserve"> Реферат</w:t>
      </w:r>
      <w:r w:rsidRPr="00262084">
        <w:rPr>
          <w:rFonts w:ascii="Times New Roman" w:hAnsi="Times New Roman" w:cs="Times New Roman"/>
          <w:sz w:val="28"/>
          <w:szCs w:val="28"/>
        </w:rPr>
        <w:t xml:space="preserve"> состоит из введения,  глав, за</w:t>
      </w:r>
      <w:r w:rsidR="00F75F5C" w:rsidRPr="00262084">
        <w:rPr>
          <w:rFonts w:ascii="Times New Roman" w:hAnsi="Times New Roman" w:cs="Times New Roman"/>
          <w:sz w:val="28"/>
          <w:szCs w:val="28"/>
        </w:rPr>
        <w:t xml:space="preserve">ключения и списка </w:t>
      </w:r>
      <w:r w:rsidRPr="00262084">
        <w:rPr>
          <w:rFonts w:ascii="Times New Roman" w:hAnsi="Times New Roman" w:cs="Times New Roman"/>
          <w:sz w:val="28"/>
          <w:szCs w:val="28"/>
        </w:rPr>
        <w:t xml:space="preserve"> литературы. Для того чтобы по возможности облегчить восприятие приведенного материала, в структуре работы  выделены </w:t>
      </w:r>
      <w:r w:rsidR="00070715" w:rsidRPr="00262084">
        <w:rPr>
          <w:rFonts w:ascii="Times New Roman" w:hAnsi="Times New Roman" w:cs="Times New Roman"/>
          <w:sz w:val="28"/>
          <w:szCs w:val="28"/>
        </w:rPr>
        <w:t>2</w:t>
      </w:r>
      <w:r w:rsidRPr="00262084">
        <w:rPr>
          <w:rFonts w:ascii="Times New Roman" w:hAnsi="Times New Roman" w:cs="Times New Roman"/>
          <w:sz w:val="28"/>
          <w:szCs w:val="28"/>
        </w:rPr>
        <w:t xml:space="preserve"> главы.</w:t>
      </w:r>
    </w:p>
    <w:p w:rsidR="00A84D70" w:rsidRPr="00262084" w:rsidRDefault="00A84D70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4D70" w:rsidRPr="00262084" w:rsidRDefault="00A84D70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4D70" w:rsidRPr="00262084" w:rsidRDefault="00A84D70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4D70" w:rsidRPr="00262084" w:rsidRDefault="00A84D70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4D70" w:rsidRPr="00262084" w:rsidRDefault="00A84D70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4D70" w:rsidRPr="00262084" w:rsidRDefault="00A84D70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4D70" w:rsidRPr="00262084" w:rsidRDefault="00A84D70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4D70" w:rsidRPr="00262084" w:rsidRDefault="00A84D70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4D70" w:rsidRPr="00262084" w:rsidRDefault="00A84D70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4D70" w:rsidRPr="00262084" w:rsidRDefault="00A84D70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4D70" w:rsidRPr="00262084" w:rsidRDefault="00A84D70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4D70" w:rsidRPr="00262084" w:rsidRDefault="00A84D70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4D70" w:rsidRPr="00262084" w:rsidRDefault="00A84D70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4D70" w:rsidRPr="00262084" w:rsidRDefault="00A84D70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4D70" w:rsidRPr="00262084" w:rsidRDefault="00A84D70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4D70" w:rsidRPr="00262084" w:rsidRDefault="00A84D70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4D70" w:rsidRPr="00262084" w:rsidRDefault="00A84D70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4D70" w:rsidRPr="00262084" w:rsidRDefault="00A84D70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4D70" w:rsidRPr="00262084" w:rsidRDefault="00A84D70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D62BD" w:rsidRPr="00262084" w:rsidRDefault="009D62BD" w:rsidP="00262084">
      <w:pPr>
        <w:spacing w:after="0" w:line="36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1. 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Предпринимательская дея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тельность.</w:t>
      </w:r>
    </w:p>
    <w:p w:rsidR="00CD3389" w:rsidRPr="00262084" w:rsidRDefault="00CD3389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 России рыночные реформы предусматривают создание свободного рынка товаров и услуг, расширение и укрепление предпринимательской деятельности. Поэтому основными действующими субъектами в экономике страны становятся предприниматели. Переход страны к рынку проходил в тяжелейших условиях, принесших населению нашей страны как моральные, так и материальные потери. Чтобы сдерживать стихию рынка, необходимо государственное регулирование, создание специальной правовой базы, регулирующей отношения в сфере предпринимательства.</w:t>
      </w:r>
      <w:r w:rsidR="00A84D70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(3)</w:t>
      </w:r>
    </w:p>
    <w:p w:rsidR="00A81400" w:rsidRPr="00262084" w:rsidRDefault="00A8140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В. Путин в Послании Президента РФ Федеральному Собранию РФ от 12 декабря 2012 г. отмечает необходимость развития </w:t>
      </w: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бизнес-сообщества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стране, создания благоприятного бизнес-климата, в том числе в малом и среднем бизнесе. В Послании Президента РФ Федеральному Собранию РФ от 12 декабря 2013 г. обращается внимание на потребность развития адресного содействия малому и среднему бизнесу, а также создания регионами России индустриальных и технологических парков, </w:t>
      </w: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бизнес-инкубаторов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62BD" w:rsidRPr="00262084" w:rsidRDefault="009D62BD" w:rsidP="00262084">
      <w:pPr>
        <w:shd w:val="clear" w:color="auto" w:fill="FFFFFF"/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 рыночных отношений в российском законодательстве закрепилось понятие «предпринимательская деятельность» как разновидность экономической деятельности. В силу ст. 2 ГК РФ</w:t>
      </w:r>
      <w:r w:rsidR="005B5081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уже было сказано выше, 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предпринимательская деятельность — это самостоятельная, осуществляемая на свой риск деятельность, направленная на систематическое получение прибыли от пользования имуществом, продажи товаров, выполнения работ или оказания услуг лицами, зарегистрированными в этом качестве в установленном законом порядке. Понятие «предпринимательская деятельность» можно было встретить в законодательстве и до принятия части первой ГК РФ, например в Законе РСФСР о предприятиях.</w:t>
      </w:r>
    </w:p>
    <w:p w:rsidR="009D62BD" w:rsidRPr="00262084" w:rsidRDefault="009D62BD" w:rsidP="00262084">
      <w:pPr>
        <w:shd w:val="clear" w:color="auto" w:fill="FFFFFF"/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выделена специальная правовая категория — предпринимательская деятельность или деятельн</w:t>
      </w:r>
      <w:r w:rsidR="00A84D70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ость, приносящая прибыль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84D70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(4)</w:t>
      </w:r>
    </w:p>
    <w:p w:rsidR="009D62BD" w:rsidRPr="00262084" w:rsidRDefault="005B5081" w:rsidP="00262084">
      <w:pPr>
        <w:shd w:val="clear" w:color="auto" w:fill="FFFFFF"/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="009D62BD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редпринимательство рассматривается как особый стиль хозяйствования, как процесс организации и осуществления деятельности в условиях рынка, как взаимодействие различных субъектов рынка и т.д. </w:t>
      </w:r>
    </w:p>
    <w:p w:rsidR="009D62BD" w:rsidRPr="00262084" w:rsidRDefault="009D62BD" w:rsidP="00262084">
      <w:pPr>
        <w:shd w:val="clear" w:color="auto" w:fill="FFFFFF"/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Анализируя различные точки зрения, можно сделать вывод, что</w:t>
      </w:r>
    </w:p>
    <w:p w:rsidR="009D62BD" w:rsidRPr="00262084" w:rsidRDefault="009D62BD" w:rsidP="00262084">
      <w:pPr>
        <w:shd w:val="clear" w:color="auto" w:fill="FFFFFF"/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предпринимательская деятельность – это реализация особых способностей индивида, выражающаяся в рациональном соединении факторов производства на основе инновационного рискового подхода.</w:t>
      </w:r>
    </w:p>
    <w:p w:rsidR="009D62BD" w:rsidRPr="00262084" w:rsidRDefault="009D62BD" w:rsidP="00262084">
      <w:pPr>
        <w:shd w:val="clear" w:color="auto" w:fill="FFFFFF"/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предпринимательской деятельности является непрерывность воспроизводственного процесса, связанного с воспроизводством спроса и удовлетворением постоянно меняющ</w:t>
      </w:r>
      <w:r w:rsidR="005B5081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ихся, постоянно возрастающих 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потребностей индивидуума или социальной группы, общества в целом.</w:t>
      </w:r>
    </w:p>
    <w:p w:rsidR="009D62BD" w:rsidRPr="00262084" w:rsidRDefault="009D62BD" w:rsidP="00262084">
      <w:pPr>
        <w:shd w:val="clear" w:color="auto" w:fill="FFFFFF"/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связи предпринимательство более корректно определять как процесс непрерывного поиска изменений в потребностях, спросе конечного</w:t>
      </w:r>
      <w:r w:rsidR="005B5081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 на продукцию и услуги, удовлетворения выявленной потребности путем организации производства, сбыта, маркетинга, логистики, менеджмента, ориентированных на самые лучшие новации, приносящие</w:t>
      </w:r>
      <w:r w:rsidR="005B5081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максимум производительности в каждой стадии процесса воспроизводства.</w:t>
      </w:r>
    </w:p>
    <w:p w:rsidR="009D62BD" w:rsidRPr="00262084" w:rsidRDefault="009D62BD" w:rsidP="00262084">
      <w:pPr>
        <w:shd w:val="clear" w:color="auto" w:fill="FFFFFF"/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определении акцент делается на потребителя, на его потребности, удовлетворение которых благодаря высокому уровню организации</w:t>
      </w:r>
    </w:p>
    <w:p w:rsidR="009D62BD" w:rsidRPr="00262084" w:rsidRDefault="009D62BD" w:rsidP="0026208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предпринимательской деятельности и может принести максимальную прибыль.</w:t>
      </w:r>
    </w:p>
    <w:p w:rsidR="009D62BD" w:rsidRPr="00262084" w:rsidRDefault="009D62BD" w:rsidP="00262084">
      <w:pPr>
        <w:shd w:val="clear" w:color="auto" w:fill="FFFFFF"/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цель предпринимательской деятельности состоит</w:t>
      </w:r>
      <w:r w:rsidR="005B5081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получении прибыли в результате максимального удовлетворения общественных потребностей.</w:t>
      </w:r>
    </w:p>
    <w:p w:rsidR="00CD3389" w:rsidRPr="00262084" w:rsidRDefault="00CD3389" w:rsidP="00262084">
      <w:pPr>
        <w:shd w:val="clear" w:color="auto" w:fill="FFFFFF"/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предпринимательской деятельности достигаются посредством решения ряда задач:</w:t>
      </w:r>
    </w:p>
    <w:p w:rsidR="00CD3389" w:rsidRPr="00262084" w:rsidRDefault="00CD3389" w:rsidP="00262084">
      <w:pPr>
        <w:pStyle w:val="a8"/>
        <w:numPr>
          <w:ilvl w:val="0"/>
          <w:numId w:val="4"/>
        </w:numPr>
        <w:shd w:val="clear" w:color="auto" w:fill="FFFFFF"/>
        <w:spacing w:after="0" w:line="36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наиболее оптимальной организационно-правовой формы предприятия;</w:t>
      </w:r>
    </w:p>
    <w:p w:rsidR="00CD3389" w:rsidRPr="00262084" w:rsidRDefault="00CD3389" w:rsidP="00262084">
      <w:pPr>
        <w:pStyle w:val="a8"/>
        <w:numPr>
          <w:ilvl w:val="0"/>
          <w:numId w:val="4"/>
        </w:numPr>
        <w:shd w:val="clear" w:color="auto" w:fill="FFFFFF"/>
        <w:spacing w:after="0" w:line="36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практическое освоение выбранного производственного направления;</w:t>
      </w:r>
    </w:p>
    <w:p w:rsidR="00CD3389" w:rsidRPr="00262084" w:rsidRDefault="00CD3389" w:rsidP="00262084">
      <w:pPr>
        <w:pStyle w:val="a8"/>
        <w:numPr>
          <w:ilvl w:val="0"/>
          <w:numId w:val="4"/>
        </w:numPr>
        <w:shd w:val="clear" w:color="auto" w:fill="FFFFFF"/>
        <w:spacing w:after="0" w:line="36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рыночной ситуации, включающей исследование спроса, а также оценку возможностей действующих и потенциальных конкурентов;</w:t>
      </w:r>
    </w:p>
    <w:p w:rsidR="00CD3389" w:rsidRPr="00262084" w:rsidRDefault="00CD3389" w:rsidP="00262084">
      <w:pPr>
        <w:pStyle w:val="a8"/>
        <w:numPr>
          <w:ilvl w:val="0"/>
          <w:numId w:val="4"/>
        </w:numPr>
        <w:shd w:val="clear" w:color="auto" w:fill="FFFFFF"/>
        <w:spacing w:after="0" w:line="36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поддержание ликвидности предприятия, т.е. постоянного наличия денежных средств и других ликвидных активов, позволяющих осуществлять выплаты по обязательствам (работника, поставщикам, кредиторам);</w:t>
      </w:r>
    </w:p>
    <w:p w:rsidR="00CD3389" w:rsidRPr="00262084" w:rsidRDefault="00CD3389" w:rsidP="00262084">
      <w:pPr>
        <w:pStyle w:val="a8"/>
        <w:numPr>
          <w:ilvl w:val="0"/>
          <w:numId w:val="4"/>
        </w:numPr>
        <w:shd w:val="clear" w:color="auto" w:fill="FFFFFF"/>
        <w:spacing w:after="0" w:line="36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экологических и этико-социальных требований, которые предусматривают ответственность предпринимателя перед обществом.</w:t>
      </w:r>
    </w:p>
    <w:p w:rsidR="00F438D4" w:rsidRPr="00262084" w:rsidRDefault="00F438D4" w:rsidP="00262084">
      <w:pPr>
        <w:pStyle w:val="a8"/>
        <w:shd w:val="clear" w:color="auto" w:fill="FFFFFF"/>
        <w:spacing w:after="0" w:line="36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развитой рыночной экономике предпринимательство как совокупность предпринимательских организаций, индивидуальных предпринимателей, а также сложных объединений предпринимательских структур выполняет ряд функций. Основные функции предпринимательской деятельности:</w:t>
      </w:r>
    </w:p>
    <w:p w:rsidR="00F438D4" w:rsidRPr="00262084" w:rsidRDefault="00F438D4" w:rsidP="00262084">
      <w:pPr>
        <w:pStyle w:val="a8"/>
        <w:numPr>
          <w:ilvl w:val="0"/>
          <w:numId w:val="5"/>
        </w:numPr>
        <w:shd w:val="clear" w:color="auto" w:fill="FFFFFF"/>
        <w:spacing w:after="0" w:line="36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новаторская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содействие процессу продуцирования новых идей осуществление опытно-конструкторских разработок, создание новых товаров, предоставление новых услуг и т.д.;</w:t>
      </w:r>
    </w:p>
    <w:p w:rsidR="00F438D4" w:rsidRPr="00262084" w:rsidRDefault="00F438D4" w:rsidP="00262084">
      <w:pPr>
        <w:pStyle w:val="a8"/>
        <w:numPr>
          <w:ilvl w:val="0"/>
          <w:numId w:val="5"/>
        </w:numPr>
        <w:shd w:val="clear" w:color="auto" w:fill="FFFFFF"/>
        <w:spacing w:after="0" w:line="36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организационная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, внедрение новых форм и методов организации и</w:t>
      </w:r>
    </w:p>
    <w:p w:rsidR="00F438D4" w:rsidRPr="00262084" w:rsidRDefault="00F438D4" w:rsidP="00262084">
      <w:pPr>
        <w:shd w:val="clear" w:color="auto" w:fill="FFFFFF"/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производством, разработка стратегии и тактики развития</w:t>
      </w:r>
    </w:p>
    <w:p w:rsidR="00F438D4" w:rsidRPr="00262084" w:rsidRDefault="00F438D4" w:rsidP="00262084">
      <w:pPr>
        <w:shd w:val="clear" w:color="auto" w:fill="FFFFFF"/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предприятия, повышение уровня конкурентоспособности предприятия;</w:t>
      </w:r>
    </w:p>
    <w:p w:rsidR="00F438D4" w:rsidRPr="00262084" w:rsidRDefault="00F438D4" w:rsidP="00262084">
      <w:pPr>
        <w:pStyle w:val="a8"/>
        <w:numPr>
          <w:ilvl w:val="0"/>
          <w:numId w:val="5"/>
        </w:numPr>
        <w:shd w:val="clear" w:color="auto" w:fill="FFFFFF"/>
        <w:spacing w:after="0" w:line="36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ресурсная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наиболее эффективное использование трудовых, материальных, финансовых, интеллектуальных и информационных ресурсов;</w:t>
      </w:r>
    </w:p>
    <w:p w:rsidR="00F438D4" w:rsidRPr="00262084" w:rsidRDefault="00F438D4" w:rsidP="00262084">
      <w:pPr>
        <w:pStyle w:val="a8"/>
        <w:numPr>
          <w:ilvl w:val="0"/>
          <w:numId w:val="5"/>
        </w:numPr>
        <w:shd w:val="clear" w:color="auto" w:fill="FFFFFF"/>
        <w:spacing w:after="0" w:line="36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оциальная</w:t>
      </w:r>
      <w:proofErr w:type="spell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производство товаров и оказание услуг, необходимых обществу, создание новых рабочих мест;</w:t>
      </w:r>
    </w:p>
    <w:p w:rsidR="00F438D4" w:rsidRPr="00262084" w:rsidRDefault="00F438D4" w:rsidP="00262084">
      <w:pPr>
        <w:pStyle w:val="a8"/>
        <w:numPr>
          <w:ilvl w:val="0"/>
          <w:numId w:val="5"/>
        </w:numPr>
        <w:shd w:val="clear" w:color="auto" w:fill="FFFFFF"/>
        <w:spacing w:after="0" w:line="36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личностная, </w:t>
      </w:r>
      <w:proofErr w:type="spellStart"/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амореализация</w:t>
      </w:r>
      <w:proofErr w:type="spell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предпринимателя как индивидуума через достижение собственной цели, посредством получение удовлетворения от выполняемой работы.</w:t>
      </w:r>
    </w:p>
    <w:p w:rsidR="00F438D4" w:rsidRPr="00262084" w:rsidRDefault="00F438D4" w:rsidP="00262084">
      <w:pPr>
        <w:shd w:val="clear" w:color="auto" w:fill="FFFFFF"/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сущность предпринимательства наиболее комплексно проявляется в сочетании всех присущих ему функций, но также во много зависит от самих субъектов предпринимательской деятельности, от системы государственной поддержки и регулирования предпринимательской деятельности. </w:t>
      </w:r>
      <w:r w:rsidR="00A84D70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(5)</w:t>
      </w:r>
    </w:p>
    <w:p w:rsidR="00F438D4" w:rsidRPr="00262084" w:rsidRDefault="00F438D4" w:rsidP="00262084">
      <w:pPr>
        <w:pStyle w:val="a8"/>
        <w:shd w:val="clear" w:color="auto" w:fill="FFFFFF"/>
        <w:spacing w:after="0" w:line="36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D70" w:rsidRPr="00262084" w:rsidRDefault="00A84D70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84D70" w:rsidRPr="00262084" w:rsidRDefault="00A84D70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B5081" w:rsidRPr="00262084" w:rsidRDefault="005B5081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62084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r w:rsidR="00505475" w:rsidRPr="00262084">
        <w:rPr>
          <w:rFonts w:ascii="Times New Roman" w:hAnsi="Times New Roman" w:cs="Times New Roman"/>
          <w:b/>
          <w:sz w:val="28"/>
          <w:szCs w:val="28"/>
          <w:lang w:eastAsia="ru-RU"/>
        </w:rPr>
        <w:t>.1. Нормативные</w:t>
      </w:r>
      <w:r w:rsidRPr="0026208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признаки предпринимательской деятельности</w:t>
      </w:r>
    </w:p>
    <w:p w:rsidR="005B5081" w:rsidRPr="00262084" w:rsidRDefault="005B5081" w:rsidP="00262084">
      <w:pPr>
        <w:spacing w:after="0" w:line="360" w:lineRule="auto"/>
        <w:ind w:firstLine="25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 нормативные при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знаки предпринимательства.</w:t>
      </w:r>
    </w:p>
    <w:p w:rsidR="005B5081" w:rsidRPr="00262084" w:rsidRDefault="005B5081" w:rsidP="00262084">
      <w:pPr>
        <w:spacing w:after="0" w:line="360" w:lineRule="auto"/>
        <w:ind w:firstLine="25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Самостоятельный характер этой деятельности проявляется во многих отношениях. В первую очередь он означает относи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тельную независимость предпринимателя от иных органов, ор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ганизаций и частных лиц. Граждане и их объединения сами инициируют предпринимательскую деятельность и самостоя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 осуществляют ее. Предприниматель свободен в выборе предмета предпринимательской деятельности, а также сре</w:t>
      </w: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я ее эффективного осуществления.</w:t>
      </w:r>
    </w:p>
    <w:p w:rsidR="005B5081" w:rsidRPr="00262084" w:rsidRDefault="005B5081" w:rsidP="00262084">
      <w:pPr>
        <w:spacing w:after="0" w:line="360" w:lineRule="auto"/>
        <w:ind w:firstLine="25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литературе условно выделяют имущественную и организаци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онную («хозяйственную») самостоятельность предприниматель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деятельности. Организационная самостоятельность выражается в возможно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принятия самостоятельных решений в процессе предприни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мательской деятельности, начиная с принятия решения занимать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предпринимательской деятельностью, выбора вида деятельно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сти, организационно-правовой формы и заканчивая принятием решения о прекращении деятельности (в случае добровольной ли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квидации предпринимателя).</w:t>
      </w:r>
    </w:p>
    <w:p w:rsidR="005B5081" w:rsidRPr="00262084" w:rsidRDefault="005B5081" w:rsidP="00262084">
      <w:pPr>
        <w:spacing w:after="0" w:line="360" w:lineRule="auto"/>
        <w:ind w:firstLine="25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Самостоятельность проявляется и на стадиях поиска партне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ров, заключения договоров, распределения предпринимательского дохода.</w:t>
      </w:r>
    </w:p>
    <w:p w:rsidR="005B5081" w:rsidRPr="00262084" w:rsidRDefault="005B5081" w:rsidP="00262084">
      <w:pPr>
        <w:spacing w:after="0" w:line="360" w:lineRule="auto"/>
        <w:ind w:firstLine="25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самостоятельный характер предпринимательской дея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тельности имеет свои юридические границы. Предпринимательство представляет собой деятельность в рамках действующего законода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тельства. Скажем, предпринимательство не может осуществляться в организационно-правовой форме коммерческой организации, не предусмотренной Гражданским кодексом РФ (ст. 50), без специаль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разрешения на отдельные виды деятельности.</w:t>
      </w:r>
    </w:p>
    <w:p w:rsidR="005B5081" w:rsidRPr="00262084" w:rsidRDefault="005B5081" w:rsidP="00262084">
      <w:pPr>
        <w:spacing w:after="0" w:line="360" w:lineRule="auto"/>
        <w:ind w:firstLine="25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Систематизм — следующий признак предпринимательства. О нем принято говорить в двух аспектах. Первый — систематиче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ское получение прибыли от пользования имуществом, продажи товаров, выполнения работ или оказания услуг. Второй аспект связан с систематическим совершением определенных действий (операций, поступков). Несмотря на некоторую взаимосвязь меж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ду 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собой, указанные случаи не совпадают ни по объему, ни по содержанию. Систематическое извлечение прибыли — обязательный (сущност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ный) признак предпринимательской деятельности. </w:t>
      </w:r>
    </w:p>
    <w:p w:rsidR="005B5081" w:rsidRPr="00262084" w:rsidRDefault="005B5081" w:rsidP="00262084">
      <w:pPr>
        <w:spacing w:after="0" w:line="360" w:lineRule="auto"/>
        <w:ind w:firstLine="25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Предпринимательство есть рисковая деятельность. Категория «предпринимательский риск» еще не стала предметом повышен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внимания ученых-юристов в силу своей «молодости». В ли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тературе делаются лишь первые попытки в общем смысле сфор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мулировать определение данного понятия. Категория «риск» весьма многогранна</w:t>
      </w: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 нельзя не вспомнить о риске собственника (ст. 221 ГК), покупателя (ст. 459), арендатора (ст. 669), сторон в договорах подряда (ст. 705), страхования (ст. 944, 945), предпринимателя (ст. 929, 933) и иных лиц.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каждом из этих случаев содержание риска бу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дет иметь индивидуальные признаки. Так, в ст. 933 ГК преду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смотрена возможность заключения договора страхования пред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принимательского риска, под которым согласно ст. 929 ГК пони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мается риск убытков от предпринимательской деятельности из-за нарушения обязательств контрагентами предпринимателя или из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менения условий этой деятельности по не зависящим от пред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принимателя обстоятельствам, в том числе риск неполучения ожидаемых доходов.</w:t>
      </w:r>
    </w:p>
    <w:p w:rsidR="005B5081" w:rsidRPr="00262084" w:rsidRDefault="005B5081" w:rsidP="00262084">
      <w:pPr>
        <w:spacing w:after="0" w:line="360" w:lineRule="auto"/>
        <w:ind w:firstLine="25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 легитимации предпринимательства. В силу ст. 2 ГК подлежат регистрации не предпринимательская деятельность, а ли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ца, ее осуществляющие. </w:t>
      </w:r>
    </w:p>
    <w:p w:rsidR="005B5081" w:rsidRPr="00262084" w:rsidRDefault="005B5081" w:rsidP="00262084">
      <w:pPr>
        <w:spacing w:after="0" w:line="360" w:lineRule="auto"/>
        <w:ind w:firstLine="25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Будучи экономической категорией, предпринимательская дея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тельность существует независимо от факта государственной реги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страции субъектов предпринимательства. Однако отсутствие такой регистрации влечет за собой правовые последствия: предпринима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тельская деятельность признается незаконной. Так, в ст. 171 Уго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ловного кодекса Российской Федерации (УК) установлена ответ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ственность за незаконное предпринимательство.</w:t>
      </w:r>
    </w:p>
    <w:p w:rsidR="005B5081" w:rsidRPr="00262084" w:rsidRDefault="005B5081" w:rsidP="00262084">
      <w:pPr>
        <w:spacing w:after="0" w:line="360" w:lineRule="auto"/>
        <w:ind w:firstLine="25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Инициативный характер предпринимательства. Данный при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знак нельзя отнести к обязательным признакам предприниматель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ства. Инициатива свойственна всем участникам гражданского оборота. Не случайно в литературе 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основанная на законе инициа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тива физических и юридических лиц рассматривается в качестве характерной черты гражданско-правового метода регулирования общественных отношений.</w:t>
      </w:r>
    </w:p>
    <w:p w:rsidR="005B5081" w:rsidRPr="00262084" w:rsidRDefault="005B5081" w:rsidP="00262084">
      <w:pPr>
        <w:spacing w:after="0" w:line="360" w:lineRule="auto"/>
        <w:ind w:firstLine="25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Профессионализм предпринимателей. Спорно утверждение некоторых авторов о том, что профессионализм (профессио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нальная основа) — сущностный признак предпринимательской деятельности. Гражданский кодекс РФ (п. 3 ст. 50) разрешает некоммерческим организациям осуществлять предпринима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тельскую деятельность постольку, поскольку это соответствует целям, ради которых они созданы. Едва ли здесь можно гово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рить о предпринимательском профессионализме некоммерче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ских организаций.</w:t>
      </w:r>
    </w:p>
    <w:p w:rsidR="005B5081" w:rsidRPr="00262084" w:rsidRDefault="005B5081" w:rsidP="00262084">
      <w:pPr>
        <w:spacing w:after="0" w:line="360" w:lineRule="auto"/>
        <w:ind w:firstLine="25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Коммерческая направленность — важный признак предприни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мательства, позволяющий провести отграничение его от иной эко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номической деятельности. Но нельзя при определении предприни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мательства основной упор делать на цели извлечения прибыли. Цивилизованный рынок нуждается в предпринимателях, которые стремятся к созданию устойчивого во всех отношениях собствен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бизнеса. Это — имущественный комплекс, наделенный реаль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ными материальными и нематериальными активами, организация производства и реализации готовой продукции (работ и услуг), кадровый состав, клиентская база, рынок сбыта и т. д.</w:t>
      </w:r>
      <w:r w:rsidR="00B714D2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(6)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на занятие предпринимательством является составляющей частью правоспособности гражданина: по закону предпринимательством самостоятельно может заниматься только дееспособный гражданин.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осуществления предпринимательской деятельности предпринимателю необходимо наличие определенного </w:t>
      </w:r>
      <w:r w:rsidRPr="00262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имущества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одним из условий признания организации юридическим лицом является наличие обособленного имущества, находящегося на праве собственности, в хозяйственном ведении или оперативном управлении организации.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юридическим основаниям имущество делят </w:t>
      </w: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движимое и недвижимое;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оборотоспособное</w:t>
      </w:r>
      <w:proofErr w:type="spell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ограниченнооборотоспособное</w:t>
      </w:r>
      <w:proofErr w:type="spell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изъятое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оборота.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экономическим признакам имущество подразделяется </w:t>
      </w: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и оборотные средства;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имущество производственного и непроизводственного назначения;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материальные и нематериальные активы;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фонды различного назначения.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Правовой статус предпринимателя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образует совокупность прав и обязанностей, которые составляют содержание предпринимательских отношений. </w:t>
      </w:r>
      <w:r w:rsidRPr="00262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Право предпринимателя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выражение в конкретной правовой норме принципа свободы предпринимательства путем закрепления права за конкретным субъектом.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права состоит из следующих правомочий: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право на совершение собственных действий;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право требования исполнения обязанностей и обязатель</w:t>
      </w: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др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угими лицами в собственных интересах;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возможность защиты предпринимателями своих интересов.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Каждому предпринимателю предоставляются равные возможности ведения предпринимательской деятельности и одинаковое правовое положение, независимо от места регистрации или места жительства. Индивидуальные предприниматели могут выбрать любое место жительства, а учредители коммерческой организации – любое место нахождения создаваемого ими юридического лица. В соответствии с принципом свободы экономической деятельности предприниматель вправе самостоятельно и независимо устанавливать цены на товары и услуги, кроме тех, которые регулируются государством (естественные монополии).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Коммерческие организации могут осуществлять любые виды деятельности. Предприниматели вправе иметь на праве собственности имущество, включая землю, иные природные ресурсы, денежные средства и т.д. Каждый предприниматель имеет право свободного доступа к любому рынку того или иного товара. Права предпринимателей могут быть ограничены федеральными законами.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 </w:t>
      </w:r>
      <w:r w:rsidRPr="00262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правам предпринимателей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относятся: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 создавать юридические лица;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 иметь в собственности имущество, иные имущественные и неимущественные права;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 совершать не противоречащие закону сделки;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 участвовать в обязательствах;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 обладать правами автора произведений науки, искусства и литературы и иных результатов интеллектуальной деятельности.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Обязанность предпринимателя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мера ограничения его экономической свободы, условие правомерности поведения предпринимателя и устанавливается посредством правовых требований или правовых запретов.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 предпринимателя регулируются гражданским правом и являются элементом гражданско-правового отношения. Они устанавливаются по отношению к обществу, к потребителям, к наемным работникам, конкурентам, предпринимателям – другой стороне в сделке.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Обязанности предпринимателя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можно разделить на несколько групп, в зависимости от стадий предпринимательской деятельности: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подготовка к предпринимательской деятельности. В ходе этой стадии происходит государственная регистрация, предприниматель получает лицензии, допуски, разрешения и т.д. Он проводит подготовку форм и бухгалтерских книг, финансовой и статистической отчетности, становится на налоговый учет. В этой стадии происходит также формирование производственной базы;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производство товаров и оказание услуг. В этой стадии в обязанности предпринимателя включаются выполнение законодательства, обязательств по сделкам и прочее;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3) формирование результатов предпринимательской деятельности и распоряжение ими. В этой стадии в обязанности предпринимателя входят: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уплата налогов в бюджеты различных уровней;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уплата обязательных платежей во внебюджетные фонды;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подача налоговых деклараций, налоговых отчетов и бухгалтерских балансов;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представление статистической информации.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Ответственность предпринимателя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 устанавливается для того, чтобы стимулировать предпринимателей к соблюдению установленных процедур, нормативов и правил, наказывать предпринимателей за несоблюдение своих обязанностей, предотвращать нарушения, обеспечивать восстановление нарушенных прав.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предпринимателя выражается санкцией, которая применяется к правонарушителю в виде возложения на него дополнительных обязанностей (уплата штрафа, неустойки, убытков и т.д.) и лишения принадлежащего ему права, что влечет для него негативные последствия. Лишение права выражается в изъятии имущества в доход государства, лишении права собственности на имущество, в ограничении или прекращении </w:t>
      </w:r>
      <w:proofErr w:type="spell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правосубъектности</w:t>
      </w:r>
      <w:proofErr w:type="spell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предпринимателя. К таким мерам относятся: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· ликвидация юридического лица по решению суда в случае осуществления деятельности: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без лицензии;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запрещенной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законом;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неоднократными или грубыми нарушениями закона;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· реорганизация юридического лица по решению государственных органов или по решению суда;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· приостановление деятельности юридического лица или индивидуального предпринимателя;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 аннулирование лицензии по решению суда (если предприниматель нарушил лицензионные требования, а </w:t>
      </w: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эти нарушения повлекли за собой нарушение прав, законных интересов граждан, ущерб их здоровью;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· применение уголовного наказания в форме лишения прав заниматься определенной деятельностью или занимать определенные должности;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· ограничение предпринимательской деятельности или отдельных операций.</w:t>
      </w:r>
    </w:p>
    <w:p w:rsidR="00A84D70" w:rsidRPr="00262084" w:rsidRDefault="00A84D70" w:rsidP="00262084">
      <w:pPr>
        <w:shd w:val="clear" w:color="auto" w:fill="FFFFFF"/>
        <w:spacing w:after="0" w:line="360" w:lineRule="auto"/>
        <w:ind w:right="30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наступает только при совокупности юридических фактов, определяющих состав правонарушения, – противоправности (неправомерности) поведения предпринимателя, нарушении публичных интересов, причинной связи между ними, вины нарушителя.</w:t>
      </w:r>
      <w:r w:rsidR="00B714D2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(7)</w:t>
      </w:r>
    </w:p>
    <w:p w:rsidR="00A84D70" w:rsidRPr="00262084" w:rsidRDefault="00A84D70" w:rsidP="00262084">
      <w:pPr>
        <w:spacing w:after="0" w:line="360" w:lineRule="auto"/>
        <w:ind w:firstLine="255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081" w:rsidRPr="00262084" w:rsidRDefault="005B5081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E4505" w:rsidRPr="00262084" w:rsidRDefault="007245EC" w:rsidP="0026208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62084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1.2. </w:t>
      </w:r>
      <w:r w:rsidR="005E4505" w:rsidRPr="00262084">
        <w:rPr>
          <w:rFonts w:ascii="Times New Roman" w:hAnsi="Times New Roman" w:cs="Times New Roman"/>
          <w:b/>
          <w:sz w:val="28"/>
          <w:szCs w:val="28"/>
          <w:lang w:eastAsia="ru-RU"/>
        </w:rPr>
        <w:t>Основы коммерческой предпринимательской деятельности.</w:t>
      </w:r>
    </w:p>
    <w:p w:rsidR="00364C67" w:rsidRPr="00262084" w:rsidRDefault="00364C67" w:rsidP="00262084">
      <w:pPr>
        <w:spacing w:after="0" w:line="360" w:lineRule="auto"/>
        <w:ind w:left="-284" w:firstLine="142"/>
        <w:rPr>
          <w:rFonts w:ascii="Times New Roman" w:hAnsi="Times New Roman" w:cs="Times New Roman"/>
          <w:sz w:val="28"/>
          <w:szCs w:val="28"/>
        </w:rPr>
      </w:pPr>
      <w:r w:rsidRPr="00262084">
        <w:rPr>
          <w:rFonts w:ascii="Times New Roman" w:hAnsi="Times New Roman" w:cs="Times New Roman"/>
          <w:sz w:val="28"/>
          <w:szCs w:val="28"/>
        </w:rPr>
        <w:t>Существует множество форм предпринимательской деятельности в мировой практике, однако отечественные эксперты, предлагают выделить две основные из них: про</w:t>
      </w:r>
      <w:r w:rsidR="005E4505" w:rsidRPr="00262084">
        <w:rPr>
          <w:rFonts w:ascii="Times New Roman" w:hAnsi="Times New Roman" w:cs="Times New Roman"/>
          <w:sz w:val="28"/>
          <w:szCs w:val="28"/>
        </w:rPr>
        <w:t>изводственное и коммерческое.</w:t>
      </w:r>
    </w:p>
    <w:p w:rsidR="00D26F90" w:rsidRPr="00262084" w:rsidRDefault="00364C67" w:rsidP="00262084">
      <w:pPr>
        <w:spacing w:after="0" w:line="360" w:lineRule="auto"/>
        <w:ind w:left="-284" w:firstLine="142"/>
        <w:rPr>
          <w:rFonts w:ascii="Times New Roman" w:hAnsi="Times New Roman" w:cs="Times New Roman"/>
          <w:sz w:val="28"/>
          <w:szCs w:val="28"/>
        </w:rPr>
      </w:pPr>
      <w:r w:rsidRPr="00262084">
        <w:rPr>
          <w:rFonts w:ascii="Times New Roman" w:hAnsi="Times New Roman" w:cs="Times New Roman"/>
          <w:sz w:val="28"/>
          <w:szCs w:val="28"/>
        </w:rPr>
        <w:t>Основы коммерческой предпринимательской деятельности составляет законодательство, регулирующее процесс заключения договоров о купли-продажи товаров и услуг. В настоящее время коммерческое предпринимательство занимает одну из основных ниш финансово-экономического сектора и приносит большой доход частным владельцам предприятий и государству. Предпринимательская деятельность коммерческого типа достаточно мобильна и может быть реализована практически в любых условиях. Предприниматель может позволить себе не заниматься производственной деятельностью, направляя все усилия и знания только на эффективную реализацию товаров и услуг. В данном случае, прибыль будет являться разницей между затратами на реализацию продукции и полученной в результате операции выручкой. Однако следует помнить, что коммерческое предпринимательство связано с высокими рисками. Такие составляющие деятельности как сделки, конкуренция и нестабильность внешней среды способны существенно влиять на репутацию организации и успешность ведения бизнеса, как в положительном, так и в отрицательном направлении. Именно поэтому, совершенствование правового регулирования коммерческого предпринимательства является жизненно необходимым. Таким об</w:t>
      </w:r>
      <w:r w:rsidR="00DF629A" w:rsidRPr="00262084">
        <w:rPr>
          <w:rFonts w:ascii="Times New Roman" w:hAnsi="Times New Roman" w:cs="Times New Roman"/>
          <w:sz w:val="28"/>
          <w:szCs w:val="28"/>
        </w:rPr>
        <w:t xml:space="preserve">разом, </w:t>
      </w:r>
      <w:r w:rsidRPr="00262084">
        <w:rPr>
          <w:rFonts w:ascii="Times New Roman" w:hAnsi="Times New Roman" w:cs="Times New Roman"/>
          <w:sz w:val="28"/>
          <w:szCs w:val="28"/>
        </w:rPr>
        <w:t xml:space="preserve"> законодательное регулирование предпринимательской деятельности – это взаимосвязанный и комплексный процесс установления связей между правовыми и внеправовыми средствами для организации деятельности со стороны граждан, а также юридических лиц, основной целью которой выступает получение конкретной прибыли при поддержании функционирования производственной деятельности, обмена, переорганизации ключевых ресурсов и источников. Феномен правового регулирования предпринимательской деятельности характеризуется уникальными, специфическими характеристиками, где ядром явления выступает интеграция частных, личных, а также общественных </w:t>
      </w:r>
      <w:r w:rsidRPr="00262084">
        <w:rPr>
          <w:rFonts w:ascii="Times New Roman" w:hAnsi="Times New Roman" w:cs="Times New Roman"/>
          <w:sz w:val="28"/>
          <w:szCs w:val="28"/>
        </w:rPr>
        <w:lastRenderedPageBreak/>
        <w:t>и государственных инициатив, средств и способов деятельности. Также следует подчеркнуть, что, говоря о частных интересах и целях, в качестве основного средства регуляции выступает договор, в то время как в структуре общественных и государственных инициатив выступают публично-правовые инструменты.</w:t>
      </w:r>
      <w:r w:rsidR="00B714D2" w:rsidRPr="00262084">
        <w:rPr>
          <w:rFonts w:ascii="Times New Roman" w:hAnsi="Times New Roman" w:cs="Times New Roman"/>
          <w:sz w:val="28"/>
          <w:szCs w:val="28"/>
        </w:rPr>
        <w:t>(8)</w:t>
      </w:r>
    </w:p>
    <w:p w:rsidR="000B6E66" w:rsidRPr="00262084" w:rsidRDefault="000B6E66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6E66" w:rsidRPr="00262084" w:rsidRDefault="000B6E66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35493" w:rsidRPr="00262084" w:rsidRDefault="00135493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62084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2. Правовое регулирование предпринимательской деятельности.</w:t>
      </w:r>
    </w:p>
    <w:p w:rsidR="00C4289F" w:rsidRPr="00262084" w:rsidRDefault="00135493" w:rsidP="00262084">
      <w:pPr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системе российского права отсутствует отрасль, специально рассчитанная на регулирование предпринимательской деятельности и складывающихся в связи с ее осуществлением общественных отношений. </w:t>
      </w:r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Функцию такого регулирования выполняют нормы самых различных отраслей права: конституционного, гражданского, административного, трудового, финансового и т.д.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35493" w:rsidRPr="00262084" w:rsidRDefault="00C4289F" w:rsidP="00262084">
      <w:pPr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35493"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Согласно ст. 34 Конституции РФ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деятельности.</w:t>
      </w:r>
    </w:p>
    <w:p w:rsidR="00135493" w:rsidRPr="00262084" w:rsidRDefault="00135493" w:rsidP="00262084">
      <w:pPr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же роль в регулировании предпринимательства принадлежит нормам </w:t>
      </w:r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гражданского и административного права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0332" w:rsidRPr="00262084" w:rsidRDefault="00135493" w:rsidP="00262084">
      <w:pPr>
        <w:spacing w:after="0" w:line="360" w:lineRule="auto"/>
        <w:ind w:firstLine="142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Гражданским правом определяется правовое положение индивидуальных предпринимателей и юридических лиц в имущественном обороте, регулируются отношения собственности и договорные отношения. </w:t>
      </w:r>
    </w:p>
    <w:p w:rsidR="00DC0332" w:rsidRPr="00262084" w:rsidRDefault="00135493" w:rsidP="00262084">
      <w:pPr>
        <w:spacing w:after="0" w:line="360" w:lineRule="auto"/>
        <w:ind w:firstLine="142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Нормы административного права устанавливают порядок государственной регистрации субъектов предпринимательства, порядок лицензирования отдельных видов предпринимательской деятельности и т.д. </w:t>
      </w:r>
    </w:p>
    <w:p w:rsidR="00135493" w:rsidRPr="00262084" w:rsidRDefault="00135493" w:rsidP="00262084">
      <w:pPr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Гражданское право является основой </w:t>
      </w:r>
      <w:proofErr w:type="spell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частно</w:t>
      </w:r>
      <w:proofErr w:type="spell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-правового регулирования предпринимательской деятельности, а административное – публично-правового.</w:t>
      </w:r>
      <w:proofErr w:type="gramEnd"/>
    </w:p>
    <w:p w:rsidR="00135493" w:rsidRPr="00262084" w:rsidRDefault="00DC0332" w:rsidP="00262084">
      <w:pPr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C4289F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астно</w:t>
      </w:r>
      <w:proofErr w:type="spellEnd"/>
      <w:r w:rsidR="00C4289F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правовом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регулировании</w:t>
      </w:r>
      <w:r w:rsidR="00C4289F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предпринимательской деятельности основными направлениями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5493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135493" w:rsidRPr="00262084" w:rsidRDefault="00135493" w:rsidP="00262084">
      <w:pPr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· определение организационно-правовых форм предпринимательской деятельности</w:t>
      </w:r>
      <w:r w:rsidR="00DA151F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5493" w:rsidRPr="00262084" w:rsidRDefault="00135493" w:rsidP="00262084">
      <w:pPr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· регулирование порядка создания и прекращения юридических лиц, установление процедуры банкротства</w:t>
      </w:r>
      <w:r w:rsidR="00DA151F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5493" w:rsidRPr="00262084" w:rsidRDefault="00135493" w:rsidP="00262084">
      <w:pPr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· регулирование внутренних отношений в коммерческих организациях</w:t>
      </w:r>
      <w:r w:rsidR="00DA151F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5493" w:rsidRPr="00262084" w:rsidRDefault="00135493" w:rsidP="00262084">
      <w:pPr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· регулирование и охрана отношений собственности и производных от них отношений (вещное право)</w:t>
      </w:r>
      <w:r w:rsidR="00DA151F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5493" w:rsidRPr="00262084" w:rsidRDefault="00135493" w:rsidP="00262084">
      <w:pPr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· регулирование и охрана договорных отношений, в которые вступают предприниматели при осуществлении предпринимательской деятельности (договорное право)</w:t>
      </w:r>
      <w:r w:rsidR="00DA151F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5493" w:rsidRPr="00262084" w:rsidRDefault="00135493" w:rsidP="00262084">
      <w:pPr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· установление оснований, форм и размера имущественной ответственности предпринимателей за гражданские правонарушения, совершенные ими в процессе осуществления предпринимательской деятельности.</w:t>
      </w:r>
    </w:p>
    <w:p w:rsidR="00135493" w:rsidRPr="00262084" w:rsidRDefault="00135493" w:rsidP="00262084">
      <w:pPr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62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Публично-правовое регулирование предпринимательской деятельности </w:t>
      </w:r>
      <w:proofErr w:type="gramStart"/>
      <w:r w:rsidRPr="00262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</w:t>
      </w:r>
      <w:proofErr w:type="gramEnd"/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редупреждение возможных вредных последствий, которые могут иметь место в условиях абсолютной экономической свободы.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35493" w:rsidRPr="00262084" w:rsidRDefault="00135493" w:rsidP="00262084">
      <w:pPr>
        <w:shd w:val="clear" w:color="auto" w:fill="FFFFFF"/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Основными направлениями публично-правового регулирования в сфере предпринимательства являются:</w:t>
      </w:r>
    </w:p>
    <w:p w:rsidR="00135493" w:rsidRPr="00262084" w:rsidRDefault="00135493" w:rsidP="00262084">
      <w:pPr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· </w:t>
      </w:r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установление порядка государственной регистрации субъектов предпринимательской деятельности</w:t>
      </w:r>
      <w:r w:rsidR="00DA151F"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135493" w:rsidRPr="00262084" w:rsidRDefault="00135493" w:rsidP="00262084">
      <w:pPr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· </w:t>
      </w:r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регулирование отношений, связанных с лицензированием отдельных видов деятельности</w:t>
      </w:r>
      <w:r w:rsidR="00DA151F"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135493" w:rsidRPr="00262084" w:rsidRDefault="00135493" w:rsidP="00262084">
      <w:pPr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· </w:t>
      </w:r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антимонопольное регулирование</w:t>
      </w:r>
      <w:r w:rsidR="00DA151F"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135493" w:rsidRPr="00262084" w:rsidRDefault="00135493" w:rsidP="00262084">
      <w:pPr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· </w:t>
      </w:r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регулирование отношений по стандартизации, обеспечению единства измерений и сертификации</w:t>
      </w:r>
      <w:r w:rsidR="00DA151F"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135493" w:rsidRPr="00262084" w:rsidRDefault="00135493" w:rsidP="00262084">
      <w:pPr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· </w:t>
      </w:r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регулирование в отдельных отраслях экономики, установление единых тарифов и цен на отдельные товары (услуги)</w:t>
      </w:r>
      <w:r w:rsidR="00DA151F"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135493" w:rsidRPr="00262084" w:rsidRDefault="00135493" w:rsidP="00262084">
      <w:pPr>
        <w:spacing w:after="0" w:line="360" w:lineRule="auto"/>
        <w:ind w:firstLine="142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· </w:t>
      </w:r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установление санкций за правонарушения в сфере предпринимательской деятельности.</w:t>
      </w:r>
    </w:p>
    <w:p w:rsidR="00135493" w:rsidRPr="00262084" w:rsidRDefault="00135493" w:rsidP="00262084">
      <w:pPr>
        <w:pStyle w:val="a8"/>
        <w:numPr>
          <w:ilvl w:val="0"/>
          <w:numId w:val="2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Некоторыми видами деятельности, перечень которых определяется законом, субъекты предпринимательства могут заниматься только на основании лицензии. </w:t>
      </w:r>
      <w:r w:rsidR="00DC0332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 лицензии заключается в том, что лицензирующие органы получают возможность контролировать соблюдение лицензиатами установленных законом требований и условий осуществления лицензируемых видов деятельности. В случае выявления нарушений лицензионных требований и условий лицензионный орган вправе приостановить действие лицензии. </w:t>
      </w:r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 этом устанавливается срок до шести месяцев для устранения лицензиатом </w:t>
      </w:r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допущенных нарушений.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 Если в данный срок нарушения не будут устранены, лицензирующий орган обязан обратиться в суд с заявлением об аннулировании лицензии.</w:t>
      </w:r>
    </w:p>
    <w:p w:rsidR="00135493" w:rsidRPr="00262084" w:rsidRDefault="00135493" w:rsidP="00262084">
      <w:pPr>
        <w:pStyle w:val="a8"/>
        <w:numPr>
          <w:ilvl w:val="0"/>
          <w:numId w:val="3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Целями публично-правового регулирования являются также обеспечение безопасности производимой продукции, работ и услуг для жизни и здоровья граждан, обеспечение их качества, взаимозаменяемости. Эти цели достигаются путем стандартизации и сертификации.</w:t>
      </w:r>
    </w:p>
    <w:p w:rsidR="00135493" w:rsidRPr="00262084" w:rsidRDefault="00135493" w:rsidP="00262084">
      <w:pPr>
        <w:pStyle w:val="a8"/>
        <w:numPr>
          <w:ilvl w:val="0"/>
          <w:numId w:val="3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Стандартизация - деятельность по установлению правил и характеристик в целях их добровольного многократного использования, направленная на достижение упорядоченности в сферах производства и обращения продукции и повышение конкурентоспособности продукции, работ или услуг.</w:t>
      </w:r>
    </w:p>
    <w:p w:rsidR="00135493" w:rsidRPr="00262084" w:rsidRDefault="00135493" w:rsidP="00262084">
      <w:pPr>
        <w:pStyle w:val="a8"/>
        <w:numPr>
          <w:ilvl w:val="0"/>
          <w:numId w:val="3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Сертификация - форма осуществляемого органом по сертификации подтверждения соответствия объектов требованиям технических регламентов, положениям стандартов, сводов правил или условиям договоров.</w:t>
      </w:r>
    </w:p>
    <w:p w:rsidR="00135493" w:rsidRPr="00262084" w:rsidRDefault="00135493" w:rsidP="00262084">
      <w:pPr>
        <w:pStyle w:val="a8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Государственные органы, осуществляющие государственный контроль и надзор за соблюдением обязательных требований стандартов, при выявлении нарушений вправе принимать меры административного воздействия на нарушителя, включая наложение штрафов и </w:t>
      </w:r>
      <w:r w:rsidR="00DC0332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запрещение реализации продукции.</w:t>
      </w:r>
    </w:p>
    <w:p w:rsidR="00135493" w:rsidRPr="00262084" w:rsidRDefault="00135493" w:rsidP="00262084">
      <w:pPr>
        <w:pStyle w:val="a8"/>
        <w:numPr>
          <w:ilvl w:val="0"/>
          <w:numId w:val="3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Конкуренция — один из важнейших механизмов, обеспечивающих эффективность рыночной экономики. Противоположность конкуренции – </w:t>
      </w:r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монополия (от греч</w:t>
      </w:r>
      <w:proofErr w:type="gramStart"/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proofErr w:type="gramEnd"/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</w:t>
      </w:r>
      <w:proofErr w:type="gramEnd"/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родаю один), т.е. господство одного или нескольких совместно действующих субъектов на рынке определенного вида товаров, работ или услуг.</w:t>
      </w:r>
    </w:p>
    <w:p w:rsidR="00DC0332" w:rsidRPr="00262084" w:rsidRDefault="00135493" w:rsidP="00262084">
      <w:pPr>
        <w:pStyle w:val="a8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Доминирующее положение позволяет отдельным производителям получать сверхприбыли, не заботясь об эффективности производства, качестве продукции и т. д. Для монополистов такое положение дел выгодно. Для потребителей, для общества в целом, для государства — представляет опасность. </w:t>
      </w:r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Чтобы этого не происходило, государство разрабатывает комплекс </w:t>
      </w:r>
      <w:r w:rsidRPr="0026208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мер, направленных на предупреждение, ограничение и пресечение монополистической деятельности.</w:t>
      </w:r>
    </w:p>
    <w:p w:rsidR="00135493" w:rsidRPr="00262084" w:rsidRDefault="00135493" w:rsidP="00262084">
      <w:pPr>
        <w:pStyle w:val="a8"/>
        <w:numPr>
          <w:ilvl w:val="0"/>
          <w:numId w:val="3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законодательным актом, регулирующим отношения с участием потребителей в Российской Федерации, является Закон РФ «О защите прав потребителей».</w:t>
      </w:r>
      <w:r w:rsidR="00DC0332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Сфера, имущественного оборота, где присутствует государственное регулирование, имеет особенно </w:t>
      </w:r>
      <w:proofErr w:type="gramStart"/>
      <w:r w:rsidR="00DC0332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важное значение</w:t>
      </w:r>
      <w:proofErr w:type="gramEnd"/>
      <w:r w:rsidR="00DC0332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страны, где формируются цивилизованные рыночные отношения.</w:t>
      </w:r>
    </w:p>
    <w:p w:rsidR="00135493" w:rsidRPr="00262084" w:rsidRDefault="00135493" w:rsidP="00262084">
      <w:pPr>
        <w:pStyle w:val="a8"/>
        <w:numPr>
          <w:ilvl w:val="0"/>
          <w:numId w:val="3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своей деятельности предприниматель </w:t>
      </w: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действовать на внутреннем рынке России, так и вести внешнеэкономическую деятельность за рубежом. Внешнеэкономическая деятельность предпринимателя регулируется большим количеством нормативных правовых актов, из которых основными являются: «ФЗ о валютном регулировании и валютном контроле», регламентирующий валютные операции при осуществлении предпринимателем экспортной и импортной деятельности, и Таможенный кодекс, который содержит совокупность норм, регламентирующих методы и средства обеспечения соблюдения мер таможенно-тарифного регулирования, запреты и ограничения, связанные с перемещением товаров и транспортных средств через таможенную границу.</w:t>
      </w:r>
    </w:p>
    <w:p w:rsidR="00135493" w:rsidRPr="00262084" w:rsidRDefault="00135493" w:rsidP="00262084">
      <w:pPr>
        <w:pStyle w:val="a8"/>
        <w:numPr>
          <w:ilvl w:val="0"/>
          <w:numId w:val="3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71 Конституции РФ к ведению РФ отнесено установление основ ценовой политики. В России имеются сферы экономики, где осуществляется государственное регулирование тарифов и цен</w:t>
      </w:r>
      <w:r w:rsidR="00DC0332" w:rsidRPr="002620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 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 вправе устанавливать предельный размер торговых надбавок к ценам на отдельные виды продукции, товаров им услуг. Данная государственная функция реализуется в особо чувствительных сферах и направлена на социальную защиту малоимущих граждан.</w:t>
      </w:r>
    </w:p>
    <w:p w:rsidR="00135493" w:rsidRPr="00262084" w:rsidRDefault="00135493" w:rsidP="00262084">
      <w:pPr>
        <w:pStyle w:val="a8"/>
        <w:numPr>
          <w:ilvl w:val="0"/>
          <w:numId w:val="3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 сфер экономики ввиду их исключительной важности для жизни страны, ее политической и экономической безопасности подвергаются государственному регулированию. К таким отраслям относятся, например, сельское хозяйство, отношения в области генной инженерии, 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угольная промышленность, отношения, связанные с развитием районов Крайнего Севера, производство и оборот алкоголя и т.д.</w:t>
      </w:r>
      <w:r w:rsidR="00B714D2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(9)</w:t>
      </w:r>
    </w:p>
    <w:p w:rsidR="00C65D2B" w:rsidRPr="00262084" w:rsidRDefault="00C65D2B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E69D5" w:rsidRPr="00262084" w:rsidRDefault="005E69D5" w:rsidP="00262084">
      <w:pPr>
        <w:spacing w:after="0"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62084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2.1. Основные нормативно-правовые акты, регулирующие предпринимательскую деятельность.</w:t>
      </w:r>
    </w:p>
    <w:p w:rsidR="005E69D5" w:rsidRPr="00262084" w:rsidRDefault="005E69D5" w:rsidP="00262084">
      <w:pPr>
        <w:shd w:val="clear" w:color="auto" w:fill="FFFFFF"/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нормативно-правовыми актами, регулирующими предпринимательскую деятельность, являются:</w:t>
      </w:r>
    </w:p>
    <w:p w:rsidR="005E69D5" w:rsidRPr="00262084" w:rsidRDefault="005E69D5" w:rsidP="00262084">
      <w:pPr>
        <w:shd w:val="clear" w:color="auto" w:fill="FFFFFF"/>
        <w:spacing w:after="0" w:line="360" w:lineRule="auto"/>
        <w:ind w:firstLine="14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Федеральные нормативные акты: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Российской Федерации от 12.12.1993г.</w:t>
      </w:r>
      <w:r w:rsidR="00AF03B9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69D5" w:rsidRPr="00262084" w:rsidRDefault="005E69D5" w:rsidP="00262084">
      <w:pPr>
        <w:pStyle w:val="a8"/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Кодексы: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Гражданский кодекс Российской Федерации (часть I) от 30.11.1994 г. №51-ФЗ (ред. от 29.07.2004 г.);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Гражданский кодекс Российской Федерации (часть II) от 26.01.1996 г. №14-ФЗ (ред. от 23.12.2003 г.);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Гражданский кодекс Российской Федерации (часть III) от 26.11.2001 г. №146-ФЗ;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Кодекс Российской Федерации (часть I) от 31.07.1998 г. №148-ФЗ (ред. от 29.07.2004 г.);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Кодекс Российской Федерации (часть II) от 05.08.2000 г. №117-ФЗ (ред. от 29.07.2004 г.).</w:t>
      </w:r>
    </w:p>
    <w:p w:rsidR="005E69D5" w:rsidRPr="00262084" w:rsidRDefault="005E69D5" w:rsidP="00262084">
      <w:pPr>
        <w:pStyle w:val="a8"/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Федеральные законы: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24 июля 2007 года №209-ФЗ «О развитии малого и среднего предпринимательства в Российской Федерации»;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РФ от 08 августа 2001 года №128-ФЗ «О лицензировании отдельных видов деятельности»;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26 декабря 2008 года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08 августа 2001 года №129-ФЗ «О государственной регистрации юридических лиц и индивидуальных предпринимателей»;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08 февраля 1998 года №14-ФЗ «Об обществах с ограниченной ответственностью»;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Федеральный закон от 08 мая 1996 года №41-ФЗ «О производственных кооперативах»;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19 мая 1995 года №82-ФЗ «Об общественных объединениях»;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14 июня 1995 года №88-ФЗ «О государственной поддержке малого предпринимательства в Российской Федерации»;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12 января 1996 года №7-ФЗ «О некоммерческих организациях»;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26 октября 2002 года №127-ФЗ «О несостоятельности (банкротстве)»;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26 декабря 1995 года №208-ФЗ «Об акционерных обществах»;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08 декабря 1995 года №193-ФЗ «О сельскохозяйственной кооперации»;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14 ноября 2002 года №161-ФЗ «О государственных и муниципальных унитарных предприятиях»;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25 февраля 1999 года №39-ФЗ «Об инвестиционной деятельности в Российской Федерации, осуществляемой в форме капитальных вложений».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РФ «О приватизации государственного имущества и об основах приватизации муниципальною имущества в Российской Федерации» от 21 июля 1997 года №123-ФЗ;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РФ «Об особенностях правового положения акционерных обществ работников (народных предприятий)» от 19 июля 1998 года №115-ФЗ;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РФ «О рынке ценных бумаг» от 22 апреля 1996 года №39-ФЗ.</w:t>
      </w:r>
    </w:p>
    <w:p w:rsidR="005E69D5" w:rsidRPr="00262084" w:rsidRDefault="005E69D5" w:rsidP="00262084">
      <w:pPr>
        <w:pStyle w:val="a8"/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Законы РФ: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РФ от 30 марта 1993 года №4693-1«О минимальном </w:t>
      </w: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 оплаты труда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Закон РФ от 2 марта 1991 года №943-1 «О налоговых органах Российской Федерации»;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РФ от 19 июня 1992 года №3085-1 «О потребительской кооперации в Российской Федерации».</w:t>
      </w:r>
    </w:p>
    <w:p w:rsidR="005E69D5" w:rsidRPr="00262084" w:rsidRDefault="005E69D5" w:rsidP="00262084">
      <w:pPr>
        <w:pStyle w:val="a8"/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Постановления Правительства РФ: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РФ от 15 апреля 2006 г. №212 «О мерах по реализации отдельных положений федеральных законов, регулирующих деятельность некоммерческих организаций»;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РФ от 16 октября 2003 г. №630 «О Едином государственном реестре индивидуальных предпринимателей»;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РФ от 19 июня 2002 г. №438 «О Едином государственном реестре юридических лиц»;</w:t>
      </w:r>
    </w:p>
    <w:p w:rsidR="005E69D5" w:rsidRPr="00262084" w:rsidRDefault="005E69D5" w:rsidP="00262084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19 июня 2002 г. №439 «Об утверждении форм и требований к оформлению документов, используемых при государственной регистрации юридических лиц, а также физических лиц в качестве индивидуальных предпринимателей».</w:t>
      </w:r>
      <w:r w:rsidR="00B714D2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(10)</w:t>
      </w:r>
    </w:p>
    <w:p w:rsidR="00D26F90" w:rsidRPr="00262084" w:rsidRDefault="00D26F90" w:rsidP="00262084">
      <w:pPr>
        <w:spacing w:after="0" w:line="360" w:lineRule="auto"/>
        <w:ind w:left="-284" w:firstLine="142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left="-284" w:firstLine="142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left="-284" w:firstLine="142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left="-284" w:firstLine="142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left="-284" w:firstLine="142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left="-284" w:firstLine="142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left="-284" w:firstLine="142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left="-284" w:firstLine="142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left="-284" w:firstLine="142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65D2B" w:rsidRPr="00262084" w:rsidRDefault="00C65D2B" w:rsidP="00262084">
      <w:pPr>
        <w:spacing w:after="0" w:line="360" w:lineRule="auto"/>
        <w:ind w:left="-284" w:firstLine="142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left="-284" w:firstLine="142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left="-284" w:firstLine="142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left="-284" w:firstLine="142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62084" w:rsidRDefault="00262084" w:rsidP="00262084">
      <w:pPr>
        <w:spacing w:after="0" w:line="360" w:lineRule="auto"/>
        <w:ind w:left="-284" w:firstLine="142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A4D9E" w:rsidRPr="00262084" w:rsidRDefault="00EA4D9E" w:rsidP="00262084">
      <w:pPr>
        <w:spacing w:after="0" w:line="360" w:lineRule="auto"/>
        <w:ind w:left="-284" w:firstLine="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Заключение</w:t>
      </w:r>
    </w:p>
    <w:p w:rsidR="00EA4D9E" w:rsidRPr="00262084" w:rsidRDefault="00EA4D9E" w:rsidP="00262084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hAnsi="Times New Roman" w:cs="Times New Roman"/>
          <w:sz w:val="28"/>
          <w:szCs w:val="28"/>
          <w:lang w:eastAsia="ru-RU"/>
        </w:rPr>
        <w:t xml:space="preserve">В последнее время, в связи с повышающимся ростом предпринимательской деятельности,  насущной становится потребность в регулировании предпринимательства и предпринимательской деятельности. Но данное регулирование должно исходить из требований и потребностей предпринимателя, а не из «возможностей» государства. На данном этапе развития предпринимательства, у государства существует огромное количество способов и методов воздействия на предпринимательскую деятельность. И взаимодействие власти и предпринимательских структур приобретает все более </w:t>
      </w:r>
      <w:proofErr w:type="gramStart"/>
      <w:r w:rsidRPr="00262084">
        <w:rPr>
          <w:rFonts w:ascii="Times New Roman" w:hAnsi="Times New Roman" w:cs="Times New Roman"/>
          <w:sz w:val="28"/>
          <w:szCs w:val="28"/>
          <w:lang w:eastAsia="ru-RU"/>
        </w:rPr>
        <w:t>важное значение</w:t>
      </w:r>
      <w:proofErr w:type="gramEnd"/>
      <w:r w:rsidRPr="00262084">
        <w:rPr>
          <w:rFonts w:ascii="Times New Roman" w:hAnsi="Times New Roman" w:cs="Times New Roman"/>
          <w:sz w:val="28"/>
          <w:szCs w:val="28"/>
          <w:lang w:eastAsia="ru-RU"/>
        </w:rPr>
        <w:t>, как в экономическом, так и в политическом контексте. Предпринимательство видит в устойчивости власти, в стабильности общества главную гарантию своего развития. А государство приобретает в их лице экономическую поддержку и эффективное содействие государству в достижении им социальных задач. Но экономические проблемы, как предпринимателей, так и государства должны решаться не путем установления необдуманных и нерациональных «правил игры» одной стороной для другой, а путем нахождения компромиссов.</w:t>
      </w:r>
    </w:p>
    <w:p w:rsidR="00EA4D9E" w:rsidRPr="00262084" w:rsidRDefault="00EA4D9E" w:rsidP="00262084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hAnsi="Times New Roman" w:cs="Times New Roman"/>
          <w:sz w:val="28"/>
          <w:szCs w:val="28"/>
          <w:lang w:eastAsia="ru-RU"/>
        </w:rPr>
        <w:t>Функции государства не замыкаются только в регулировании, государство должно еще и поддерживать предпринимательство (в особенности малое) для формирования среднего класса. Сейчас необходимым является изменение отношения власти к предпринимателю, нужно всеми силами осуществлять поддержку предпринимательства, ведь предприниматель является основой продвижения общества к более высокоразвитому, индустриальному государству, которое является основой благосостояния каждого гражданина страны.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Актуальными являются вопросы и  национальной экономической безопасности России и развитие предпринимательства.</w:t>
      </w:r>
      <w:r w:rsidR="00262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сих пор нет единства мнений среди исследователей данной проблемы по определению основных понятий, что порождает на практике значительные трудности в применении законодательства об экономической безопасности. Легальное определение 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понятия «экономическая безопасность» можно было ранее обнаружить в Федеральном законе от 13 октября 1995 г. № 157-ФЗ «О государственном регулировании внешнеторговой деятельности». В соответствии со ст. 2 названного Закона экономическая безопасность представляет собой состояние экономики, обеспечивающее достаточный уровень социального, политического и оборонного существования и прогрессивного развития Российской Федерации, неуязвимость и независимость ее экономических интересов по отношению к возможным внешним и внутренним угрозам и воздействиям. Итак, состояние экономики – главный признак экономической безопасности.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в сжатом (концентрированном) виде можно сказать, что национальная экономическая безопасность есть состояние защищенности основных национальных экономических интересов от внутренних и внешних угроз. Здесь важно подчеркнуть, что такие понятия, как «условия», «факторы», «соотношение», характеризуют экономическую безопасность с разных точек зрения. Так, условие есть среда (окружение), в которой протекает (реализуется) экономическая безопасность. Различают экономические, геополитические, экологические, правовые и иные условия. Фактор выступает причиной, движущей силой экономической безопасности. Соотношение экономических интересов понимается как их взаимное отношение, расположение относительно друг друга.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 в России отсутствует специальный закон об основах экономической безопасности Российской Федерации, хотя в постановлении Совета Федерации Федерального Собрания Российской Федерации «О законодательном обеспечении экономической безопасности Российской Федерации» от 8 августа 1996 г. № 327-СФ было предложено Правительству РФ разработать такой проект. 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Экономическая безопасность (наряду с информационной, экологической и др.) – составная часть национальной безопасности.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действует Указ Президента РФ от 17 декабря 1997 г. № 1300 (в ред. Указа Президента РФ от 10 января 2000 г. № 24), которым 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утверждена Концепция национальной безопасности Российской Федерации. В названной Концепции сформулированы важнейшие направления государственной политики Российской Федерации. В то же время вопросы экономической безопасности не получили полного и всестороннего отражения в Концепции (</w:t>
      </w: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последняя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носит в значительной мере декларативный характер с элементами пафоса и риторики).</w:t>
      </w:r>
    </w:p>
    <w:p w:rsidR="00067723" w:rsidRPr="00262084" w:rsidRDefault="004B3F5C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Прежде </w:t>
      </w:r>
      <w:r w:rsidR="00067723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отметим, что угрозы в сфере экономики носят комплексный характер. Это означает, что экономическая безопасность подвержена воздействию со стороны различных факторов, причем не только в чистом виде экономических. На нее оказывают существенное влияние геополитические, социальные, экологические и другие факторы. Вот почему в данной статье будут освещены некоторые вопросы геополитики и показана их связь с экономической безопасностью России.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Концепции названы основные внутренние угрозы экономической безопасности. К ним относятся: существенное сокращение внутреннего валового продукта, снижение инвестиционной, инновационной активности и научно-технического потенциала, стагнация аграрного сектора, разбалансирование банковской системы, рост внешнего и внутреннего государственного долга, тенденция к преобладанию в экспортных поставках топливно-сырьевой и энергетической составляющих, а в импортных поставках – продовольствия и предметов потребления, включая предметы первой необходимости. Далее, в Концепции отмечается, что негативные процессы в экономике лежат в основе сепаратистских устремлений ряда субъектов Российской Федерации. Это ведет к усилению политической нестабильности, ослаблению единого экономического пространства России и его важнейших составляющих (производственно-технологических и транспортных связей, финансово-банковской, кредитной и налоговой систем). Налицо комплексный характер угроз.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положения в числе внутренних угроз экономической безопасности рассматривают: увеличение имущественной дифференциации населения и 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повышение уровня бедности, </w:t>
      </w:r>
      <w:proofErr w:type="spell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деформированность</w:t>
      </w:r>
      <w:proofErr w:type="spell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структуры российской экономики, возрастание неравномерности социально-экономического развития регионов, криминализация общества и хозяйственной деятельности. При этом Основные положения очерчивают различные факторы, которые оказывают воздействие на национальные экономические интересы и подрывают их безопасность.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специальной литературе также отсутствует единство мнений среди ученых по вопросу о перечне угроз национальной экономической безопасности. Разные исследователи по-разному определяют состав внутренних и внешних угроз. Отметим, что нередко данный состав варьируется без учета изменившихся политических, социально-экономических и иных условий. Иногда происходит объединение внутренних и внешних угроз экономической безопасности, текущих и стратегических.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претендуя на истину в последней инстанции, выделим и рассмотрим несколько видов внутренних стратегических угроз национальной безопасности России. Первая угроза – </w:t>
      </w:r>
      <w:proofErr w:type="spell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деформированность</w:t>
      </w:r>
      <w:proofErr w:type="spell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структуры российской экономики. Она обусловлена, в частности, такими факторами, как усиление топливно-сырьевой направленности экономики, низкая конкурентоспособность продукции большинства отечественных предприятий, свертывание производства в жизненно важных отраслях экономики, разрушение технологического единства научных исследований и разработок и на этой основе подрыв научно-технического потенциала России. Каждый фактор – предмет особого анализа и изучения, а потому коротко остановимся на некоторых из них.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Уже давно не секрет, что российская экономика носит ярко выраженный сырьевой характер. Почти половина экспорта составляют топливно-энергетические ресурсы. Для примера, скажем, доля </w:t>
      </w: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оборудования в российском экспорте составила в 2000 г. менее 9%. Имеет место чрезвычайная эксплуатация нефтяных и газовых месторождений, вывоз огромного количества продукции добывающих отраслей.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Формируется группа внутренних угроз, связанных с параметрами факторов производства. Такие угрозы национальной экономической безопасности следует считать системообразующими. Однако вряд ли можно сказать, что в системе угроз они занимают лидирующее место. Разве демографическая катастрофа не столь внушительна и опасна для национальной безопасности России? Кому нужен обновленный парк основных фондов, если население России заметно сокращается?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Отечественные производственные фонды характеризуются значительной степенью физического и морального износа. 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прогнозам ученых, для восстановления и инвестиционного обновления парка физически и морально изношенного основного капитала отечественных промышленных предприятий требуется порядка 500 </w:t>
      </w: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долл. США. К этой астрономической сумме надо прибавить средства на уровне 10–11% от указанной суммы для обеспечения режима простого воспроизводства активной части выработавших свой ресурс фондов. 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Демографическая катастрофа – следующая основополагающая внутренняя угроза национальной экономической безопасности. Она (катастрофа) выражается в значительном росте заболеваемости и смертности, с одной стороны, и в снижении рождаемости – с другой.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Считается, что в обозримом будущем демографическая катастрофа продолжит свое поступательное движение. 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имущественной дифференциации населения и повышение уровня бедности – серьезная угроза национальной экономической безопасности России. Об этом красноречиво говорят цифры. По данным Департамента доходов населения и уровня жизни Минтруда, в I квартале 2002 г. в стране за чертой бедности проживало 43,3 </w:t>
      </w: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30,2% населения России. Происходит расслоение общества на узкий круг богатых и преобладающую массу бедных. 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Растет армия безработных. 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Существуют и внешние угрозы национальной экономической безопасности. Главная внешняя угроза национальной экономической безопасности </w:t>
      </w: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Российской Федерации связана с проблемами глобализации планетарной экономики. Прежде </w:t>
      </w: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глобализации происходит масштабное проникновение одних (преимущественно транснациональных) компаний в экономику и инфраструктуру других государств.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Глобализация экономики проявляется в международном разделении труда национальных экономик. Российское промышленное производство (да и вся экономика в целом) находится в самом начале технологической цепочки. Особенно это наблюдается в настоящее время, когда промышленно развитые страны перешли от концепции «индустриальной экономики» к теории информационного общества. В условиях информационной экономики повышается значение глобальных, национальных и региональных информационных сетей. Принято говорить об электронной коммерции, </w:t>
      </w:r>
      <w:proofErr w:type="gramStart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Интернет-бизнесе</w:t>
      </w:r>
      <w:proofErr w:type="gramEnd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 изменениях в информационных технологиях. 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Другая внешняя угроза национальной экономической безопасности Российской Федерации проявляется в реализации США имперской политики с целью противодействовать укреплению России как одного из центров влияния в многополярном мире, ослабить ее позиции в Европе, на Ближнем Востоке, в Закавказье, Центральной Азии и Азиатско-Тихоокеанском регионе. 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экономической программе России надо основной упор сделать на развитии (с элементами мощной государственной поддержки и протекционизма) системообразующих отраслей народного хозяйства, таких как машиностроение, металлургическая промышленность, топливно-энергетический, химико-лесной комплексы, легкая промышленность. Именно в эти сферы экономики следует целенаправленно и систематически осуществлять инвестиции и вливания капитала.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Главными звеньями в российской экономике являются крупные интегрированные структуры – финансово-промышленные группы (ФПГ) и холдинги. Наряду с государственными предприятиями оборонной промышленности ФПГ и холдинги способны вывести отечественную экономику из состояния стагнации на уровень прогрессирующего развития.</w:t>
      </w:r>
    </w:p>
    <w:p w:rsidR="00067723" w:rsidRPr="00262084" w:rsidRDefault="00067723" w:rsidP="00262084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ц</w:t>
      </w:r>
      <w:bookmarkStart w:id="0" w:name="_GoBack"/>
      <w:bookmarkEnd w:id="0"/>
      <w:r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елях обеспечения национальной экономической безопасности руководству страны надо проводить более взвешенную и последовательную внешнюю политику. Главное – не надо слепо идти в русле американской политики, во вред собственным национальным интересам.</w:t>
      </w:r>
      <w:r w:rsidR="00B714D2" w:rsidRPr="00262084">
        <w:rPr>
          <w:rFonts w:ascii="Times New Roman" w:eastAsia="Times New Roman" w:hAnsi="Times New Roman" w:cs="Times New Roman"/>
          <w:sz w:val="28"/>
          <w:szCs w:val="28"/>
          <w:lang w:eastAsia="ru-RU"/>
        </w:rPr>
        <w:t>(11)</w:t>
      </w:r>
    </w:p>
    <w:p w:rsidR="00067723" w:rsidRPr="00262084" w:rsidRDefault="00067723" w:rsidP="00262084">
      <w:pPr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</w:rPr>
      </w:pPr>
    </w:p>
    <w:p w:rsidR="00067723" w:rsidRPr="00CD3389" w:rsidRDefault="00067723" w:rsidP="00CD3389">
      <w:pPr>
        <w:spacing w:line="360" w:lineRule="auto"/>
        <w:ind w:left="-284" w:firstLine="142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A2289" w:rsidRPr="00CD3389" w:rsidRDefault="006A2289" w:rsidP="00CD3389">
      <w:pPr>
        <w:spacing w:line="360" w:lineRule="auto"/>
        <w:ind w:left="-284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6A2289" w:rsidRPr="00CD3389" w:rsidRDefault="006A2289" w:rsidP="00CD3389">
      <w:pPr>
        <w:spacing w:line="360" w:lineRule="auto"/>
        <w:ind w:left="-284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6A2289" w:rsidRPr="00CD3389" w:rsidRDefault="006A2289" w:rsidP="00CD3389">
      <w:pPr>
        <w:spacing w:line="360" w:lineRule="auto"/>
        <w:ind w:left="-284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6A2289" w:rsidRPr="00CD3389" w:rsidRDefault="006A2289" w:rsidP="00CD3389">
      <w:pPr>
        <w:spacing w:line="360" w:lineRule="auto"/>
        <w:ind w:left="-284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6A2289" w:rsidRPr="00CD3389" w:rsidRDefault="006A2289" w:rsidP="00CD3389">
      <w:pPr>
        <w:spacing w:line="360" w:lineRule="auto"/>
        <w:ind w:left="-284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C65D2B" w:rsidRDefault="00C65D2B" w:rsidP="00CD3389">
      <w:pPr>
        <w:spacing w:line="360" w:lineRule="auto"/>
        <w:ind w:left="-284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C65D2B" w:rsidRDefault="00C65D2B" w:rsidP="00CD3389">
      <w:pPr>
        <w:spacing w:line="360" w:lineRule="auto"/>
        <w:ind w:left="-284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C65D2B" w:rsidRDefault="00C65D2B" w:rsidP="00CD3389">
      <w:pPr>
        <w:spacing w:line="360" w:lineRule="auto"/>
        <w:ind w:left="-284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C65D2B" w:rsidRDefault="00C65D2B" w:rsidP="00CD3389">
      <w:pPr>
        <w:spacing w:line="360" w:lineRule="auto"/>
        <w:ind w:left="-284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C65D2B" w:rsidRDefault="00C65D2B" w:rsidP="00CD3389">
      <w:pPr>
        <w:spacing w:line="360" w:lineRule="auto"/>
        <w:ind w:left="-284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C65D2B" w:rsidRDefault="00C65D2B" w:rsidP="00CD3389">
      <w:pPr>
        <w:spacing w:line="360" w:lineRule="auto"/>
        <w:ind w:left="-284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C65D2B" w:rsidRDefault="00C65D2B" w:rsidP="00CD3389">
      <w:pPr>
        <w:spacing w:line="360" w:lineRule="auto"/>
        <w:ind w:left="-284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C65D2B" w:rsidRDefault="00C65D2B" w:rsidP="00CD3389">
      <w:pPr>
        <w:spacing w:line="360" w:lineRule="auto"/>
        <w:ind w:left="-284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C65D2B" w:rsidRDefault="00C65D2B" w:rsidP="00CD3389">
      <w:pPr>
        <w:spacing w:line="360" w:lineRule="auto"/>
        <w:ind w:left="-284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C65D2B" w:rsidRDefault="00C65D2B" w:rsidP="00CD3389">
      <w:pPr>
        <w:spacing w:line="360" w:lineRule="auto"/>
        <w:ind w:left="-284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C65D2B" w:rsidRDefault="00C65D2B" w:rsidP="00CD3389">
      <w:pPr>
        <w:spacing w:line="360" w:lineRule="auto"/>
        <w:ind w:left="-284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C65D2B" w:rsidRDefault="00C65D2B" w:rsidP="00CD3389">
      <w:pPr>
        <w:spacing w:line="360" w:lineRule="auto"/>
        <w:ind w:left="-284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262084" w:rsidRDefault="00262084" w:rsidP="00CD3389">
      <w:pPr>
        <w:spacing w:line="360" w:lineRule="auto"/>
        <w:ind w:left="-284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6A2289" w:rsidRPr="00CD3389" w:rsidRDefault="006A2289" w:rsidP="00CD3389">
      <w:pPr>
        <w:spacing w:line="360" w:lineRule="auto"/>
        <w:ind w:left="-284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CD3389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4D2DDD" w:rsidRPr="00C85A4E" w:rsidRDefault="006A2289" w:rsidP="00C85A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5A4E">
        <w:rPr>
          <w:rFonts w:ascii="Times New Roman" w:hAnsi="Times New Roman" w:cs="Times New Roman"/>
          <w:sz w:val="28"/>
          <w:szCs w:val="28"/>
          <w:lang w:eastAsia="ru-RU"/>
        </w:rPr>
        <w:t xml:space="preserve">1. См.: Предпринимательское право. Правовое регулирование отдельных видов предпринимательской деятельности : учебник для </w:t>
      </w:r>
      <w:proofErr w:type="spellStart"/>
      <w:r w:rsidRPr="00C85A4E">
        <w:rPr>
          <w:rFonts w:ascii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C85A4E">
        <w:rPr>
          <w:rFonts w:ascii="Times New Roman" w:hAnsi="Times New Roman" w:cs="Times New Roman"/>
          <w:sz w:val="28"/>
          <w:szCs w:val="28"/>
          <w:lang w:eastAsia="ru-RU"/>
        </w:rPr>
        <w:t xml:space="preserve"> и магистратуры / под ред. Г. Ф. Ручкиной. — 2-е изд., </w:t>
      </w:r>
      <w:proofErr w:type="spellStart"/>
      <w:r w:rsidRPr="00C85A4E">
        <w:rPr>
          <w:rFonts w:ascii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C85A4E">
        <w:rPr>
          <w:rFonts w:ascii="Times New Roman" w:hAnsi="Times New Roman" w:cs="Times New Roman"/>
          <w:sz w:val="28"/>
          <w:szCs w:val="28"/>
          <w:lang w:eastAsia="ru-RU"/>
        </w:rPr>
        <w:t xml:space="preserve">. и доп. — М. : Издательство </w:t>
      </w:r>
      <w:proofErr w:type="spellStart"/>
      <w:r w:rsidRPr="00C85A4E">
        <w:rPr>
          <w:rFonts w:ascii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C85A4E">
        <w:rPr>
          <w:rFonts w:ascii="Times New Roman" w:hAnsi="Times New Roman" w:cs="Times New Roman"/>
          <w:sz w:val="28"/>
          <w:szCs w:val="28"/>
          <w:lang w:eastAsia="ru-RU"/>
        </w:rPr>
        <w:t xml:space="preserve">, 2016 — 391 с. </w:t>
      </w:r>
      <w:proofErr w:type="gramStart"/>
      <w:r w:rsidRPr="00C85A4E">
        <w:rPr>
          <w:rFonts w:ascii="Times New Roman" w:hAnsi="Times New Roman" w:cs="Times New Roman"/>
          <w:sz w:val="28"/>
          <w:szCs w:val="28"/>
          <w:lang w:eastAsia="ru-RU"/>
        </w:rPr>
        <w:t>—С</w:t>
      </w:r>
      <w:proofErr w:type="gramEnd"/>
      <w:r w:rsidRPr="00C85A4E">
        <w:rPr>
          <w:rFonts w:ascii="Times New Roman" w:hAnsi="Times New Roman" w:cs="Times New Roman"/>
          <w:sz w:val="28"/>
          <w:szCs w:val="28"/>
          <w:lang w:eastAsia="ru-RU"/>
        </w:rPr>
        <w:t xml:space="preserve">ерия : Бакалавр и магистр. Академический курс. </w:t>
      </w:r>
      <w:r w:rsidRPr="00C85A4E">
        <w:rPr>
          <w:rFonts w:ascii="Times New Roman" w:hAnsi="Times New Roman" w:cs="Times New Roman"/>
          <w:sz w:val="28"/>
          <w:szCs w:val="28"/>
        </w:rPr>
        <w:t xml:space="preserve">[Электронный ресурс] URL: </w:t>
      </w:r>
      <w:hyperlink r:id="rId9" w:history="1">
        <w:r w:rsidRPr="00C85A4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http://www.library.fa.ru/ve_files/works/Ruchkina.pdfhttps</w:t>
        </w:r>
      </w:hyperlink>
      <w:r w:rsidRPr="00C85A4E">
        <w:rPr>
          <w:rFonts w:ascii="Times New Roman" w:hAnsi="Times New Roman" w:cs="Times New Roman"/>
          <w:sz w:val="28"/>
          <w:szCs w:val="28"/>
        </w:rPr>
        <w:t xml:space="preserve"> (Дата обращения: 25.01. 2021)</w:t>
      </w:r>
      <w:r w:rsidR="00AF2E81" w:rsidRPr="00C85A4E">
        <w:rPr>
          <w:rFonts w:ascii="Times New Roman" w:hAnsi="Times New Roman" w:cs="Times New Roman"/>
          <w:sz w:val="28"/>
          <w:szCs w:val="28"/>
        </w:rPr>
        <w:t xml:space="preserve"> С.16.</w:t>
      </w:r>
    </w:p>
    <w:p w:rsidR="00A75707" w:rsidRPr="00C85A4E" w:rsidRDefault="007D3A4C" w:rsidP="00C85A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5A4E">
        <w:rPr>
          <w:rFonts w:ascii="Times New Roman" w:hAnsi="Times New Roman" w:cs="Times New Roman"/>
          <w:sz w:val="28"/>
          <w:szCs w:val="28"/>
        </w:rPr>
        <w:t>2.</w:t>
      </w:r>
      <w:r w:rsidR="001809D0" w:rsidRPr="00C85A4E">
        <w:rPr>
          <w:rFonts w:ascii="Times New Roman" w:hAnsi="Times New Roman" w:cs="Times New Roman"/>
          <w:sz w:val="28"/>
          <w:szCs w:val="28"/>
        </w:rPr>
        <w:t xml:space="preserve">См.: </w:t>
      </w:r>
      <w:r w:rsidR="00AD38D2" w:rsidRPr="00C85A4E">
        <w:rPr>
          <w:rFonts w:ascii="Times New Roman" w:hAnsi="Times New Roman" w:cs="Times New Roman"/>
          <w:sz w:val="28"/>
          <w:szCs w:val="28"/>
        </w:rPr>
        <w:t>Белых</w:t>
      </w:r>
      <w:r w:rsidR="001809D0" w:rsidRPr="00C85A4E">
        <w:rPr>
          <w:rFonts w:ascii="Times New Roman" w:hAnsi="Times New Roman" w:cs="Times New Roman"/>
          <w:sz w:val="28"/>
          <w:szCs w:val="28"/>
        </w:rPr>
        <w:t xml:space="preserve"> В.С., </w:t>
      </w:r>
      <w:r w:rsidR="00AD38D2" w:rsidRPr="00C85A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8D2" w:rsidRPr="00C85A4E">
        <w:rPr>
          <w:rFonts w:ascii="Times New Roman" w:hAnsi="Times New Roman" w:cs="Times New Roman"/>
          <w:sz w:val="28"/>
          <w:szCs w:val="28"/>
        </w:rPr>
        <w:t>Берсункаев</w:t>
      </w:r>
      <w:proofErr w:type="spellEnd"/>
      <w:r w:rsidR="001809D0" w:rsidRPr="00C85A4E">
        <w:rPr>
          <w:rFonts w:ascii="Times New Roman" w:hAnsi="Times New Roman" w:cs="Times New Roman"/>
          <w:sz w:val="28"/>
          <w:szCs w:val="28"/>
        </w:rPr>
        <w:t xml:space="preserve"> Г.Э.</w:t>
      </w:r>
      <w:r w:rsidR="00AD38D2" w:rsidRPr="00C85A4E">
        <w:rPr>
          <w:rFonts w:ascii="Times New Roman" w:hAnsi="Times New Roman" w:cs="Times New Roman"/>
          <w:sz w:val="28"/>
          <w:szCs w:val="28"/>
        </w:rPr>
        <w:t xml:space="preserve">, [и др.]; отв. ред. В. С. Белых. Предпринимательское право России: учеб. — М.: Проспект, — 656 с.. 2009 [Электронный ресурс] URL: </w:t>
      </w:r>
      <w:hyperlink r:id="rId10" w:history="1">
        <w:r w:rsidR="00A75707" w:rsidRPr="00C85A4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https://all-sci.net/pravo uchebnik_669/predprinimatelskoe-pravo-rossii-ucheb-prospekt.html</w:t>
        </w:r>
      </w:hyperlink>
      <w:r w:rsidR="00AD38D2" w:rsidRPr="00C85A4E">
        <w:rPr>
          <w:rFonts w:ascii="Times New Roman" w:hAnsi="Times New Roman" w:cs="Times New Roman"/>
          <w:sz w:val="28"/>
          <w:szCs w:val="28"/>
        </w:rPr>
        <w:t xml:space="preserve"> </w:t>
      </w:r>
      <w:r w:rsidR="002C659D" w:rsidRPr="00C85A4E">
        <w:rPr>
          <w:rFonts w:ascii="Times New Roman" w:hAnsi="Times New Roman" w:cs="Times New Roman"/>
          <w:sz w:val="28"/>
          <w:szCs w:val="28"/>
        </w:rPr>
        <w:t>.</w:t>
      </w:r>
      <w:r w:rsidR="00AD38D2" w:rsidRPr="00C85A4E">
        <w:rPr>
          <w:rFonts w:ascii="Times New Roman" w:hAnsi="Times New Roman" w:cs="Times New Roman"/>
          <w:sz w:val="28"/>
          <w:szCs w:val="28"/>
        </w:rPr>
        <w:t>(Дата обращения: 25.01. 2021).</w:t>
      </w:r>
    </w:p>
    <w:p w:rsidR="002C659D" w:rsidRPr="00C85A4E" w:rsidRDefault="002C659D" w:rsidP="00C85A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5A4E">
        <w:rPr>
          <w:rFonts w:ascii="Times New Roman" w:hAnsi="Times New Roman" w:cs="Times New Roman"/>
          <w:sz w:val="28"/>
          <w:szCs w:val="28"/>
        </w:rPr>
        <w:t>Гущин</w:t>
      </w:r>
      <w:r w:rsidR="001809D0" w:rsidRPr="00C85A4E">
        <w:rPr>
          <w:rFonts w:ascii="Times New Roman" w:hAnsi="Times New Roman" w:cs="Times New Roman"/>
          <w:sz w:val="28"/>
          <w:szCs w:val="28"/>
        </w:rPr>
        <w:t xml:space="preserve"> В.В., </w:t>
      </w:r>
      <w:r w:rsidRPr="00C85A4E">
        <w:rPr>
          <w:rFonts w:ascii="Times New Roman" w:hAnsi="Times New Roman" w:cs="Times New Roman"/>
          <w:sz w:val="28"/>
          <w:szCs w:val="28"/>
        </w:rPr>
        <w:t xml:space="preserve"> Дмитриев</w:t>
      </w:r>
      <w:r w:rsidR="001809D0" w:rsidRPr="00C85A4E">
        <w:rPr>
          <w:rFonts w:ascii="Times New Roman" w:hAnsi="Times New Roman" w:cs="Times New Roman"/>
          <w:sz w:val="28"/>
          <w:szCs w:val="28"/>
        </w:rPr>
        <w:t xml:space="preserve"> Ю.А.</w:t>
      </w:r>
      <w:r w:rsidRPr="00C85A4E">
        <w:rPr>
          <w:rFonts w:ascii="Times New Roman" w:hAnsi="Times New Roman" w:cs="Times New Roman"/>
          <w:sz w:val="28"/>
          <w:szCs w:val="28"/>
        </w:rPr>
        <w:t xml:space="preserve"> Росс</w:t>
      </w:r>
      <w:r w:rsidRPr="00C85A4E">
        <w:rPr>
          <w:rFonts w:ascii="Times New Roman" w:hAnsi="Times New Roman" w:cs="Times New Roman"/>
          <w:sz w:val="28"/>
          <w:szCs w:val="28"/>
        </w:rPr>
        <w:t>ийское предпринимательское право.</w:t>
      </w:r>
      <w:r w:rsidRPr="00C85A4E">
        <w:rPr>
          <w:rFonts w:ascii="Times New Roman" w:hAnsi="Times New Roman" w:cs="Times New Roman"/>
          <w:sz w:val="28"/>
          <w:szCs w:val="28"/>
        </w:rPr>
        <w:t xml:space="preserve"> Учебник для юридических вузов EKSMO EDUCATION МОСКВА 2005 УДК 346(075.8) ББК 67.404я</w:t>
      </w:r>
      <w:proofErr w:type="gramStart"/>
      <w:r w:rsidRPr="00C85A4E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C85A4E">
        <w:rPr>
          <w:rFonts w:ascii="Times New Roman" w:hAnsi="Times New Roman" w:cs="Times New Roman"/>
          <w:sz w:val="28"/>
          <w:szCs w:val="28"/>
        </w:rPr>
        <w:t xml:space="preserve"> Г 98 </w:t>
      </w:r>
      <w:r w:rsidRPr="00C85A4E">
        <w:rPr>
          <w:rFonts w:ascii="Times New Roman" w:hAnsi="Times New Roman" w:cs="Times New Roman"/>
          <w:sz w:val="28"/>
          <w:szCs w:val="28"/>
        </w:rPr>
        <w:t xml:space="preserve">[Электронный ресурс] URL:  </w:t>
      </w:r>
      <w:hyperlink r:id="rId11" w:history="1">
        <w:r w:rsidRPr="00C85A4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http://av.disus.ru/programma/1919998-1-vv-guschin-dmitriev-rossiyskoe-predprinimatelskoe-pravo-uchebnik-dlya-yuridicheskih-vuzov-eksmo-education-moskva-2005-udk-3460758-bbk.php</w:t>
        </w:r>
      </w:hyperlink>
      <w:r w:rsidRPr="00C85A4E">
        <w:rPr>
          <w:rFonts w:ascii="Times New Roman" w:hAnsi="Times New Roman" w:cs="Times New Roman"/>
          <w:sz w:val="28"/>
          <w:szCs w:val="28"/>
        </w:rPr>
        <w:t>. (Дата обращения: 25.01. 2021).</w:t>
      </w:r>
    </w:p>
    <w:p w:rsidR="002C659D" w:rsidRPr="00C85A4E" w:rsidRDefault="002C659D" w:rsidP="00C85A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5A4E">
        <w:rPr>
          <w:rFonts w:ascii="Times New Roman" w:hAnsi="Times New Roman" w:cs="Times New Roman"/>
          <w:sz w:val="28"/>
          <w:szCs w:val="28"/>
        </w:rPr>
        <w:t xml:space="preserve">Смагина И. А.. Предпринимательское право. М.: Омега-Л, — 286 с.. 2007 </w:t>
      </w:r>
      <w:r w:rsidRPr="00C85A4E">
        <w:rPr>
          <w:rFonts w:ascii="Times New Roman" w:hAnsi="Times New Roman" w:cs="Times New Roman"/>
          <w:sz w:val="28"/>
          <w:szCs w:val="28"/>
        </w:rPr>
        <w:t xml:space="preserve">[Электронный ресурс] URL:  </w:t>
      </w:r>
      <w:hyperlink r:id="rId12" w:history="1">
        <w:r w:rsidRPr="00C85A4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https://all-sci.net/pravo uchebnik_669/predprinimatelskoe-pravo-omega.html</w:t>
        </w:r>
      </w:hyperlink>
      <w:r w:rsidRPr="00C85A4E">
        <w:rPr>
          <w:rFonts w:ascii="Times New Roman" w:hAnsi="Times New Roman" w:cs="Times New Roman"/>
          <w:sz w:val="28"/>
          <w:szCs w:val="28"/>
        </w:rPr>
        <w:t>. (Дата обращения: 25.01. 2021).</w:t>
      </w:r>
    </w:p>
    <w:p w:rsidR="002C659D" w:rsidRPr="00C85A4E" w:rsidRDefault="002C659D" w:rsidP="00C85A4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C85A4E">
        <w:rPr>
          <w:rFonts w:ascii="Times New Roman" w:hAnsi="Times New Roman" w:cs="Times New Roman"/>
          <w:sz w:val="28"/>
          <w:szCs w:val="28"/>
        </w:rPr>
        <w:t>Батычко</w:t>
      </w:r>
      <w:proofErr w:type="spellEnd"/>
      <w:r w:rsidRPr="00C85A4E">
        <w:rPr>
          <w:rFonts w:ascii="Times New Roman" w:hAnsi="Times New Roman" w:cs="Times New Roman"/>
          <w:sz w:val="28"/>
          <w:szCs w:val="28"/>
        </w:rPr>
        <w:t xml:space="preserve"> </w:t>
      </w:r>
      <w:r w:rsidR="001809D0" w:rsidRPr="00C85A4E">
        <w:rPr>
          <w:rFonts w:ascii="Times New Roman" w:hAnsi="Times New Roman" w:cs="Times New Roman"/>
          <w:sz w:val="28"/>
          <w:szCs w:val="28"/>
        </w:rPr>
        <w:t xml:space="preserve"> В.Т.</w:t>
      </w:r>
      <w:r w:rsidR="00C85A4E">
        <w:rPr>
          <w:rFonts w:ascii="Times New Roman" w:hAnsi="Times New Roman" w:cs="Times New Roman"/>
          <w:sz w:val="28"/>
          <w:szCs w:val="28"/>
        </w:rPr>
        <w:t xml:space="preserve"> Предпринимательское право. </w:t>
      </w:r>
      <w:r w:rsidRPr="00C85A4E">
        <w:rPr>
          <w:rFonts w:ascii="Times New Roman" w:hAnsi="Times New Roman" w:cs="Times New Roman"/>
          <w:sz w:val="28"/>
          <w:szCs w:val="28"/>
        </w:rPr>
        <w:t>Конспект лекций. Таганрог: ТТИ ЮФУ, 2011 г.</w:t>
      </w:r>
      <w:r w:rsidRPr="00C85A4E">
        <w:rPr>
          <w:rFonts w:ascii="Times New Roman" w:hAnsi="Times New Roman" w:cs="Times New Roman"/>
        </w:rPr>
        <w:t xml:space="preserve"> </w:t>
      </w:r>
      <w:r w:rsidRPr="00C85A4E">
        <w:rPr>
          <w:rFonts w:ascii="Times New Roman" w:hAnsi="Times New Roman" w:cs="Times New Roman"/>
          <w:sz w:val="28"/>
          <w:szCs w:val="28"/>
        </w:rPr>
        <w:t xml:space="preserve">[Электронный ресурс] URL:   </w:t>
      </w:r>
      <w:hyperlink r:id="rId13" w:history="1">
        <w:r w:rsidRPr="00C85A4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http://www.aup.ru/books/m236/</w:t>
        </w:r>
      </w:hyperlink>
      <w:r w:rsidRPr="00C85A4E">
        <w:rPr>
          <w:rFonts w:ascii="Times New Roman" w:hAnsi="Times New Roman" w:cs="Times New Roman"/>
          <w:sz w:val="28"/>
          <w:szCs w:val="28"/>
        </w:rPr>
        <w:t>. (Дата обращения: 25.01. 2021).</w:t>
      </w:r>
    </w:p>
    <w:p w:rsidR="00B714D2" w:rsidRPr="00C85A4E" w:rsidRDefault="00B714D2" w:rsidP="00C85A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5A4E">
        <w:rPr>
          <w:rFonts w:ascii="Times New Roman" w:hAnsi="Times New Roman" w:cs="Times New Roman"/>
          <w:sz w:val="28"/>
          <w:szCs w:val="28"/>
        </w:rPr>
        <w:t>3.Статья: «Понятие и основные признаки предпринимательской деятельности».</w:t>
      </w:r>
    </w:p>
    <w:p w:rsidR="00B714D2" w:rsidRPr="00C85A4E" w:rsidRDefault="00B714D2" w:rsidP="00C85A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5A4E">
        <w:rPr>
          <w:rFonts w:ascii="Times New Roman" w:hAnsi="Times New Roman" w:cs="Times New Roman"/>
          <w:sz w:val="28"/>
          <w:szCs w:val="28"/>
        </w:rPr>
        <w:t>[Электронный ресурс] URL:</w:t>
      </w:r>
      <w:r w:rsidRPr="00C85A4E">
        <w:rPr>
          <w:rFonts w:ascii="Times New Roman" w:hAnsi="Times New Roman" w:cs="Times New Roman"/>
        </w:rPr>
        <w:t xml:space="preserve"> </w:t>
      </w:r>
      <w:hyperlink r:id="rId14" w:history="1">
        <w:r w:rsidRPr="00C85A4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https://infopedia.su/14xf55d.html</w:t>
        </w:r>
      </w:hyperlink>
      <w:r w:rsidRPr="00C85A4E">
        <w:rPr>
          <w:rFonts w:ascii="Times New Roman" w:hAnsi="Times New Roman" w:cs="Times New Roman"/>
          <w:sz w:val="28"/>
          <w:szCs w:val="28"/>
        </w:rPr>
        <w:t xml:space="preserve"> (Дата обращения: 25.01. 2021).</w:t>
      </w:r>
    </w:p>
    <w:p w:rsidR="00B714D2" w:rsidRPr="00C85A4E" w:rsidRDefault="00B714D2" w:rsidP="00C85A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5A4E">
        <w:rPr>
          <w:rFonts w:ascii="Times New Roman" w:hAnsi="Times New Roman" w:cs="Times New Roman"/>
          <w:sz w:val="28"/>
          <w:szCs w:val="28"/>
        </w:rPr>
        <w:t>4.</w:t>
      </w:r>
      <w:r w:rsidR="00A75707" w:rsidRPr="00C85A4E">
        <w:rPr>
          <w:rFonts w:ascii="Times New Roman" w:hAnsi="Times New Roman" w:cs="Times New Roman"/>
        </w:rPr>
        <w:t xml:space="preserve"> </w:t>
      </w:r>
      <w:r w:rsidR="00A75707" w:rsidRPr="00C85A4E">
        <w:rPr>
          <w:rFonts w:ascii="Times New Roman" w:hAnsi="Times New Roman" w:cs="Times New Roman"/>
          <w:sz w:val="28"/>
          <w:szCs w:val="28"/>
        </w:rPr>
        <w:t>Предпринимательское право</w:t>
      </w:r>
      <w:proofErr w:type="gramStart"/>
      <w:r w:rsidR="00A75707" w:rsidRPr="00C85A4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75707" w:rsidRPr="00C85A4E">
        <w:rPr>
          <w:rFonts w:ascii="Times New Roman" w:hAnsi="Times New Roman" w:cs="Times New Roman"/>
          <w:sz w:val="28"/>
          <w:szCs w:val="28"/>
        </w:rPr>
        <w:t xml:space="preserve"> учебник для ак</w:t>
      </w:r>
      <w:r w:rsidR="00C906BB">
        <w:rPr>
          <w:rFonts w:ascii="Times New Roman" w:hAnsi="Times New Roman" w:cs="Times New Roman"/>
          <w:sz w:val="28"/>
          <w:szCs w:val="28"/>
        </w:rPr>
        <w:t xml:space="preserve">адемического </w:t>
      </w:r>
      <w:proofErr w:type="spellStart"/>
      <w:r w:rsidR="00C906BB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C906BB">
        <w:rPr>
          <w:rFonts w:ascii="Times New Roman" w:hAnsi="Times New Roman" w:cs="Times New Roman"/>
          <w:sz w:val="28"/>
          <w:szCs w:val="28"/>
        </w:rPr>
        <w:t xml:space="preserve"> / под </w:t>
      </w:r>
      <w:r w:rsidR="001809D0" w:rsidRPr="00C85A4E">
        <w:rPr>
          <w:rFonts w:ascii="Times New Roman" w:hAnsi="Times New Roman" w:cs="Times New Roman"/>
          <w:sz w:val="28"/>
          <w:szCs w:val="28"/>
        </w:rPr>
        <w:t xml:space="preserve">ред. </w:t>
      </w:r>
      <w:proofErr w:type="spellStart"/>
      <w:r w:rsidR="00A75707" w:rsidRPr="00C85A4E">
        <w:rPr>
          <w:rFonts w:ascii="Times New Roman" w:hAnsi="Times New Roman" w:cs="Times New Roman"/>
          <w:sz w:val="28"/>
          <w:szCs w:val="28"/>
        </w:rPr>
        <w:t>Косяковой</w:t>
      </w:r>
      <w:proofErr w:type="spellEnd"/>
      <w:r w:rsidR="001809D0" w:rsidRPr="00C85A4E">
        <w:rPr>
          <w:rFonts w:ascii="Times New Roman" w:hAnsi="Times New Roman" w:cs="Times New Roman"/>
          <w:sz w:val="28"/>
          <w:szCs w:val="28"/>
        </w:rPr>
        <w:t xml:space="preserve"> Н.И</w:t>
      </w:r>
      <w:r w:rsidR="00A75707" w:rsidRPr="00C85A4E">
        <w:rPr>
          <w:rFonts w:ascii="Times New Roman" w:hAnsi="Times New Roman" w:cs="Times New Roman"/>
          <w:sz w:val="28"/>
          <w:szCs w:val="28"/>
        </w:rPr>
        <w:t xml:space="preserve">. — М. : Издательство </w:t>
      </w:r>
      <w:proofErr w:type="spellStart"/>
      <w:r w:rsidR="00A75707" w:rsidRPr="00C85A4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A75707" w:rsidRPr="00C85A4E">
        <w:rPr>
          <w:rFonts w:ascii="Times New Roman" w:hAnsi="Times New Roman" w:cs="Times New Roman"/>
          <w:sz w:val="28"/>
          <w:szCs w:val="28"/>
        </w:rPr>
        <w:t>, 2015 — 402 с. — Серия : Бакала</w:t>
      </w:r>
      <w:r w:rsidR="00A75707" w:rsidRPr="00C85A4E">
        <w:rPr>
          <w:rFonts w:ascii="Times New Roman" w:hAnsi="Times New Roman" w:cs="Times New Roman"/>
          <w:sz w:val="28"/>
          <w:szCs w:val="28"/>
        </w:rPr>
        <w:t xml:space="preserve">вр. </w:t>
      </w:r>
      <w:r w:rsidR="00A75707" w:rsidRPr="00C85A4E">
        <w:rPr>
          <w:rFonts w:ascii="Times New Roman" w:hAnsi="Times New Roman" w:cs="Times New Roman"/>
          <w:sz w:val="28"/>
          <w:szCs w:val="28"/>
        </w:rPr>
        <w:t>Академический курс.</w:t>
      </w:r>
      <w:r w:rsidR="00A75707" w:rsidRPr="00C85A4E">
        <w:rPr>
          <w:rFonts w:ascii="Times New Roman" w:hAnsi="Times New Roman" w:cs="Times New Roman"/>
        </w:rPr>
        <w:t xml:space="preserve"> </w:t>
      </w:r>
      <w:r w:rsidR="00A75707" w:rsidRPr="00C85A4E">
        <w:rPr>
          <w:rFonts w:ascii="Times New Roman" w:hAnsi="Times New Roman" w:cs="Times New Roman"/>
          <w:sz w:val="28"/>
          <w:szCs w:val="28"/>
        </w:rPr>
        <w:t>[Электронный ресурс] URL:</w:t>
      </w:r>
      <w:r w:rsidR="00A75707" w:rsidRPr="00C85A4E">
        <w:rPr>
          <w:rFonts w:ascii="Times New Roman" w:hAnsi="Times New Roman" w:cs="Times New Roman"/>
        </w:rPr>
        <w:t xml:space="preserve"> </w:t>
      </w:r>
      <w:r w:rsidR="00A75707" w:rsidRPr="00C85A4E">
        <w:rPr>
          <w:rFonts w:ascii="Times New Roman" w:hAnsi="Times New Roman" w:cs="Times New Roman"/>
          <w:sz w:val="28"/>
          <w:szCs w:val="28"/>
        </w:rPr>
        <w:t>https://docviewer.yandex.ru/view/317469054/?*=(Дата обращения: 25.01. 2021).С.22.</w:t>
      </w:r>
    </w:p>
    <w:p w:rsidR="00F46B6E" w:rsidRPr="00C85A4E" w:rsidRDefault="00F46B6E" w:rsidP="00C85A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5A4E">
        <w:rPr>
          <w:rFonts w:ascii="Times New Roman" w:hAnsi="Times New Roman" w:cs="Times New Roman"/>
          <w:sz w:val="28"/>
          <w:szCs w:val="28"/>
        </w:rPr>
        <w:t>5.</w:t>
      </w:r>
      <w:r w:rsidRPr="00C85A4E">
        <w:rPr>
          <w:rFonts w:ascii="Times New Roman" w:hAnsi="Times New Roman" w:cs="Times New Roman"/>
        </w:rPr>
        <w:t xml:space="preserve"> </w:t>
      </w:r>
      <w:r w:rsidRPr="00C85A4E">
        <w:rPr>
          <w:rFonts w:ascii="Times New Roman" w:hAnsi="Times New Roman" w:cs="Times New Roman"/>
          <w:sz w:val="28"/>
          <w:szCs w:val="28"/>
        </w:rPr>
        <w:t xml:space="preserve">Торосян Е. К., </w:t>
      </w:r>
      <w:proofErr w:type="spellStart"/>
      <w:r w:rsidRPr="00C85A4E">
        <w:rPr>
          <w:rFonts w:ascii="Times New Roman" w:hAnsi="Times New Roman" w:cs="Times New Roman"/>
          <w:sz w:val="28"/>
          <w:szCs w:val="28"/>
        </w:rPr>
        <w:t>Сажнева</w:t>
      </w:r>
      <w:proofErr w:type="spellEnd"/>
      <w:r w:rsidRPr="00C85A4E">
        <w:rPr>
          <w:rFonts w:ascii="Times New Roman" w:hAnsi="Times New Roman" w:cs="Times New Roman"/>
          <w:sz w:val="28"/>
          <w:szCs w:val="28"/>
        </w:rPr>
        <w:t xml:space="preserve"> Л. П., Зарубин</w:t>
      </w:r>
      <w:r w:rsidR="00FD7C37" w:rsidRPr="00C85A4E">
        <w:rPr>
          <w:rFonts w:ascii="Times New Roman" w:hAnsi="Times New Roman" w:cs="Times New Roman"/>
          <w:sz w:val="28"/>
          <w:szCs w:val="28"/>
        </w:rPr>
        <w:t>а Ж. Н. Основы предприниматель</w:t>
      </w:r>
      <w:r w:rsidRPr="00C85A4E">
        <w:rPr>
          <w:rFonts w:ascii="Times New Roman" w:hAnsi="Times New Roman" w:cs="Times New Roman"/>
          <w:sz w:val="28"/>
          <w:szCs w:val="28"/>
        </w:rPr>
        <w:t xml:space="preserve">ской деятельности. Учебное пособие. </w:t>
      </w:r>
      <w:r w:rsidR="00FD7C37" w:rsidRPr="00C85A4E">
        <w:rPr>
          <w:rFonts w:ascii="Times New Roman" w:hAnsi="Times New Roman" w:cs="Times New Roman"/>
          <w:sz w:val="28"/>
          <w:szCs w:val="28"/>
        </w:rPr>
        <w:t>– СПб: Университет ИТМО, 2016 –</w:t>
      </w:r>
      <w:r w:rsidRPr="00C85A4E">
        <w:rPr>
          <w:rFonts w:ascii="Times New Roman" w:hAnsi="Times New Roman" w:cs="Times New Roman"/>
          <w:sz w:val="28"/>
          <w:szCs w:val="28"/>
        </w:rPr>
        <w:t>130 с.</w:t>
      </w:r>
      <w:r w:rsidRPr="00C85A4E">
        <w:rPr>
          <w:rFonts w:ascii="Times New Roman" w:hAnsi="Times New Roman" w:cs="Times New Roman"/>
        </w:rPr>
        <w:t xml:space="preserve"> </w:t>
      </w:r>
      <w:r w:rsidRPr="00C85A4E">
        <w:rPr>
          <w:rFonts w:ascii="Times New Roman" w:hAnsi="Times New Roman" w:cs="Times New Roman"/>
          <w:sz w:val="28"/>
          <w:szCs w:val="28"/>
        </w:rPr>
        <w:lastRenderedPageBreak/>
        <w:t>[Электронный ресурс] URL:</w:t>
      </w:r>
      <w:r w:rsidRPr="00C85A4E">
        <w:rPr>
          <w:rFonts w:ascii="Times New Roman" w:hAnsi="Times New Roman" w:cs="Times New Roman"/>
          <w:sz w:val="28"/>
          <w:szCs w:val="28"/>
        </w:rPr>
        <w:t>https://docviewer.yandex.ru/view/317469054/?*=</w:t>
      </w:r>
      <w:r w:rsidRPr="00C85A4E">
        <w:rPr>
          <w:rFonts w:ascii="Times New Roman" w:hAnsi="Times New Roman" w:cs="Times New Roman"/>
          <w:sz w:val="28"/>
          <w:szCs w:val="28"/>
        </w:rPr>
        <w:t>(Дата обращения: 25.01. 2021).С.7</w:t>
      </w:r>
    </w:p>
    <w:p w:rsidR="003A16E7" w:rsidRPr="00C85A4E" w:rsidRDefault="003A16E7" w:rsidP="00C85A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5A4E">
        <w:rPr>
          <w:rFonts w:ascii="Times New Roman" w:hAnsi="Times New Roman" w:cs="Times New Roman"/>
          <w:sz w:val="28"/>
          <w:szCs w:val="28"/>
        </w:rPr>
        <w:t>6.</w:t>
      </w:r>
      <w:r w:rsidRPr="00C85A4E">
        <w:rPr>
          <w:rFonts w:ascii="Times New Roman" w:hAnsi="Times New Roman" w:cs="Times New Roman"/>
        </w:rPr>
        <w:t xml:space="preserve"> </w:t>
      </w:r>
      <w:r w:rsidRPr="00C85A4E">
        <w:rPr>
          <w:rFonts w:ascii="Times New Roman" w:hAnsi="Times New Roman" w:cs="Times New Roman"/>
          <w:sz w:val="28"/>
          <w:szCs w:val="28"/>
        </w:rPr>
        <w:t xml:space="preserve">См.: </w:t>
      </w:r>
      <w:r w:rsidR="001809D0" w:rsidRPr="00C85A4E">
        <w:rPr>
          <w:rFonts w:ascii="Times New Roman" w:hAnsi="Times New Roman" w:cs="Times New Roman"/>
          <w:sz w:val="28"/>
          <w:szCs w:val="28"/>
        </w:rPr>
        <w:t xml:space="preserve">Белых В.С.,  </w:t>
      </w:r>
      <w:proofErr w:type="spellStart"/>
      <w:r w:rsidR="001809D0" w:rsidRPr="00C85A4E">
        <w:rPr>
          <w:rFonts w:ascii="Times New Roman" w:hAnsi="Times New Roman" w:cs="Times New Roman"/>
          <w:sz w:val="28"/>
          <w:szCs w:val="28"/>
        </w:rPr>
        <w:t>Берсункаев</w:t>
      </w:r>
      <w:proofErr w:type="spellEnd"/>
      <w:r w:rsidR="001809D0" w:rsidRPr="00C85A4E">
        <w:rPr>
          <w:rFonts w:ascii="Times New Roman" w:hAnsi="Times New Roman" w:cs="Times New Roman"/>
          <w:sz w:val="28"/>
          <w:szCs w:val="28"/>
        </w:rPr>
        <w:t xml:space="preserve"> Г.Э.</w:t>
      </w:r>
      <w:r w:rsidR="004362D7" w:rsidRPr="00C85A4E">
        <w:rPr>
          <w:rFonts w:ascii="Times New Roman" w:hAnsi="Times New Roman" w:cs="Times New Roman"/>
          <w:sz w:val="28"/>
          <w:szCs w:val="28"/>
        </w:rPr>
        <w:t xml:space="preserve"> </w:t>
      </w:r>
      <w:r w:rsidRPr="00C85A4E">
        <w:rPr>
          <w:rFonts w:ascii="Times New Roman" w:hAnsi="Times New Roman" w:cs="Times New Roman"/>
          <w:sz w:val="28"/>
          <w:szCs w:val="28"/>
        </w:rPr>
        <w:t>Указ</w:t>
      </w:r>
      <w:proofErr w:type="gramStart"/>
      <w:r w:rsidRPr="00C85A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85A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85A4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85A4E">
        <w:rPr>
          <w:rFonts w:ascii="Times New Roman" w:hAnsi="Times New Roman" w:cs="Times New Roman"/>
          <w:sz w:val="28"/>
          <w:szCs w:val="28"/>
        </w:rPr>
        <w:t xml:space="preserve">оч. </w:t>
      </w:r>
    </w:p>
    <w:p w:rsidR="003A16E7" w:rsidRPr="00C85A4E" w:rsidRDefault="003A16E7" w:rsidP="00C85A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5A4E">
        <w:rPr>
          <w:rFonts w:ascii="Times New Roman" w:hAnsi="Times New Roman" w:cs="Times New Roman"/>
          <w:sz w:val="28"/>
          <w:szCs w:val="28"/>
        </w:rPr>
        <w:t>7.См.: Статья: «Понятие и основные признаки предпринимательской деятельности». Указ</w:t>
      </w:r>
      <w:proofErr w:type="gramStart"/>
      <w:r w:rsidRPr="00C85A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85A4E">
        <w:rPr>
          <w:rFonts w:ascii="Times New Roman" w:hAnsi="Times New Roman" w:cs="Times New Roman"/>
          <w:sz w:val="28"/>
          <w:szCs w:val="28"/>
        </w:rPr>
        <w:t xml:space="preserve"> </w:t>
      </w:r>
      <w:r w:rsidR="00C906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85A4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85A4E">
        <w:rPr>
          <w:rFonts w:ascii="Times New Roman" w:hAnsi="Times New Roman" w:cs="Times New Roman"/>
          <w:sz w:val="28"/>
          <w:szCs w:val="28"/>
        </w:rPr>
        <w:t>оч.</w:t>
      </w:r>
    </w:p>
    <w:p w:rsidR="00905383" w:rsidRPr="00C85A4E" w:rsidRDefault="003A16E7" w:rsidP="00C85A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5A4E">
        <w:rPr>
          <w:rFonts w:ascii="Times New Roman" w:hAnsi="Times New Roman" w:cs="Times New Roman"/>
          <w:sz w:val="28"/>
          <w:szCs w:val="28"/>
        </w:rPr>
        <w:t xml:space="preserve">8. </w:t>
      </w:r>
      <w:r w:rsidR="00FA62F6" w:rsidRPr="00C85A4E">
        <w:rPr>
          <w:rFonts w:ascii="Times New Roman" w:hAnsi="Times New Roman" w:cs="Times New Roman"/>
          <w:sz w:val="28"/>
          <w:szCs w:val="28"/>
        </w:rPr>
        <w:t xml:space="preserve">См.: </w:t>
      </w:r>
      <w:r w:rsidR="00905383" w:rsidRPr="00C85A4E">
        <w:rPr>
          <w:rFonts w:ascii="Times New Roman" w:hAnsi="Times New Roman" w:cs="Times New Roman"/>
          <w:sz w:val="28"/>
          <w:szCs w:val="28"/>
        </w:rPr>
        <w:t xml:space="preserve">Воскресенская Е. В. </w:t>
      </w:r>
      <w:r w:rsidR="00FA62F6" w:rsidRPr="00C85A4E">
        <w:rPr>
          <w:rFonts w:ascii="Times New Roman" w:hAnsi="Times New Roman" w:cs="Times New Roman"/>
          <w:sz w:val="28"/>
          <w:szCs w:val="28"/>
        </w:rPr>
        <w:t xml:space="preserve">Статья: « Предпринимательская деятельность как предмет правового регулирования». </w:t>
      </w:r>
      <w:r w:rsidR="00905383" w:rsidRPr="00C85A4E">
        <w:rPr>
          <w:rFonts w:ascii="Times New Roman" w:hAnsi="Times New Roman" w:cs="Times New Roman"/>
          <w:sz w:val="28"/>
          <w:szCs w:val="28"/>
        </w:rPr>
        <w:t xml:space="preserve">ФГАОУ </w:t>
      </w:r>
      <w:proofErr w:type="gramStart"/>
      <w:r w:rsidR="00905383" w:rsidRPr="00C85A4E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905383" w:rsidRPr="00C85A4E">
        <w:rPr>
          <w:rFonts w:ascii="Times New Roman" w:hAnsi="Times New Roman" w:cs="Times New Roman"/>
          <w:sz w:val="28"/>
          <w:szCs w:val="28"/>
        </w:rPr>
        <w:t xml:space="preserve"> «Санкт-Петербургский политехнический университет Петра Великого», Россия DOI: 10.24411/2520-6990-2019-10921</w:t>
      </w:r>
      <w:r w:rsidR="00FA62F6" w:rsidRPr="00C85A4E">
        <w:rPr>
          <w:rFonts w:ascii="Times New Roman" w:hAnsi="Times New Roman" w:cs="Times New Roman"/>
          <w:sz w:val="28"/>
          <w:szCs w:val="28"/>
        </w:rPr>
        <w:t>.</w:t>
      </w:r>
      <w:r w:rsidR="00905383" w:rsidRPr="00C85A4E">
        <w:rPr>
          <w:rFonts w:ascii="Times New Roman" w:hAnsi="Times New Roman" w:cs="Times New Roman"/>
          <w:sz w:val="28"/>
          <w:szCs w:val="28"/>
        </w:rPr>
        <w:t xml:space="preserve"> </w:t>
      </w:r>
      <w:r w:rsidR="00905383" w:rsidRPr="00C85A4E">
        <w:rPr>
          <w:rFonts w:ascii="Times New Roman" w:hAnsi="Times New Roman" w:cs="Times New Roman"/>
          <w:sz w:val="28"/>
          <w:szCs w:val="28"/>
        </w:rPr>
        <w:t xml:space="preserve">[Электронный ресурс] URL: </w:t>
      </w:r>
      <w:hyperlink r:id="rId15" w:history="1">
        <w:r w:rsidR="00905383" w:rsidRPr="00C85A4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file:///C:/Users/Компьютер%20Дом%2001/Downloads/predprinimatelskaya-deyatelnost-kak-obekt-pravovogo-regulirovaniya%20(1).pdf/?*</w:t>
        </w:r>
      </w:hyperlink>
      <w:r w:rsidR="00905383" w:rsidRPr="00C85A4E">
        <w:rPr>
          <w:rFonts w:ascii="Times New Roman" w:hAnsi="Times New Roman" w:cs="Times New Roman"/>
          <w:sz w:val="28"/>
          <w:szCs w:val="28"/>
        </w:rPr>
        <w:t>=. (Дата обращения: 25.01. 2021).</w:t>
      </w:r>
    </w:p>
    <w:p w:rsidR="003A16E7" w:rsidRPr="00C85A4E" w:rsidRDefault="00905383" w:rsidP="00C85A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5A4E">
        <w:rPr>
          <w:rFonts w:ascii="Times New Roman" w:hAnsi="Times New Roman" w:cs="Times New Roman"/>
          <w:sz w:val="28"/>
          <w:szCs w:val="28"/>
        </w:rPr>
        <w:t>Предпринимательское право Российской Фед</w:t>
      </w:r>
      <w:r w:rsidR="00FA62F6" w:rsidRPr="00C85A4E">
        <w:rPr>
          <w:rFonts w:ascii="Times New Roman" w:hAnsi="Times New Roman" w:cs="Times New Roman"/>
          <w:sz w:val="28"/>
          <w:szCs w:val="28"/>
        </w:rPr>
        <w:t>ерации</w:t>
      </w:r>
      <w:proofErr w:type="gramStart"/>
      <w:r w:rsidR="00FA62F6" w:rsidRPr="00C85A4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FA62F6" w:rsidRPr="00C85A4E">
        <w:rPr>
          <w:rFonts w:ascii="Times New Roman" w:hAnsi="Times New Roman" w:cs="Times New Roman"/>
          <w:sz w:val="28"/>
          <w:szCs w:val="28"/>
        </w:rPr>
        <w:t xml:space="preserve"> учеб</w:t>
      </w:r>
      <w:r w:rsidRPr="00C85A4E">
        <w:rPr>
          <w:rFonts w:ascii="Times New Roman" w:hAnsi="Times New Roman" w:cs="Times New Roman"/>
          <w:sz w:val="28"/>
          <w:szCs w:val="28"/>
        </w:rPr>
        <w:t>но-методическое пособие / [сост.: Е.</w:t>
      </w:r>
      <w:r w:rsidR="00FA62F6" w:rsidRPr="00C85A4E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="00FA62F6" w:rsidRPr="00C85A4E">
        <w:rPr>
          <w:rFonts w:ascii="Times New Roman" w:hAnsi="Times New Roman" w:cs="Times New Roman"/>
          <w:sz w:val="28"/>
          <w:szCs w:val="28"/>
        </w:rPr>
        <w:t>Грызыхина</w:t>
      </w:r>
      <w:proofErr w:type="spellEnd"/>
      <w:r w:rsidR="00FA62F6" w:rsidRPr="00C85A4E">
        <w:rPr>
          <w:rFonts w:ascii="Times New Roman" w:hAnsi="Times New Roman" w:cs="Times New Roman"/>
          <w:sz w:val="28"/>
          <w:szCs w:val="28"/>
        </w:rPr>
        <w:t xml:space="preserve"> и др. ; отв. ред. </w:t>
      </w:r>
      <w:r w:rsidRPr="00C85A4E">
        <w:rPr>
          <w:rFonts w:ascii="Times New Roman" w:hAnsi="Times New Roman" w:cs="Times New Roman"/>
          <w:sz w:val="28"/>
          <w:szCs w:val="28"/>
        </w:rPr>
        <w:t xml:space="preserve">Е. Л. </w:t>
      </w:r>
      <w:proofErr w:type="spellStart"/>
      <w:r w:rsidRPr="00C85A4E">
        <w:rPr>
          <w:rFonts w:ascii="Times New Roman" w:hAnsi="Times New Roman" w:cs="Times New Roman"/>
          <w:sz w:val="28"/>
          <w:szCs w:val="28"/>
        </w:rPr>
        <w:t>Невзгодина</w:t>
      </w:r>
      <w:proofErr w:type="spellEnd"/>
      <w:r w:rsidRPr="00C85A4E">
        <w:rPr>
          <w:rFonts w:ascii="Times New Roman" w:hAnsi="Times New Roman" w:cs="Times New Roman"/>
          <w:sz w:val="28"/>
          <w:szCs w:val="28"/>
        </w:rPr>
        <w:t>]. – Омск</w:t>
      </w:r>
      <w:proofErr w:type="gramStart"/>
      <w:r w:rsidRPr="00C85A4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85A4E">
        <w:rPr>
          <w:rFonts w:ascii="Times New Roman" w:hAnsi="Times New Roman" w:cs="Times New Roman"/>
          <w:sz w:val="28"/>
          <w:szCs w:val="28"/>
        </w:rPr>
        <w:t xml:space="preserve"> Изд-во Ом</w:t>
      </w:r>
      <w:proofErr w:type="gramStart"/>
      <w:r w:rsidRPr="00C85A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85A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85A4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C85A4E">
        <w:rPr>
          <w:rFonts w:ascii="Times New Roman" w:hAnsi="Times New Roman" w:cs="Times New Roman"/>
          <w:sz w:val="28"/>
          <w:szCs w:val="28"/>
        </w:rPr>
        <w:t xml:space="preserve">ос. ун-та, 2017 – 350 с. </w:t>
      </w:r>
      <w:r w:rsidR="00FA62F6" w:rsidRPr="00C85A4E">
        <w:rPr>
          <w:rFonts w:ascii="Times New Roman" w:hAnsi="Times New Roman" w:cs="Times New Roman"/>
          <w:sz w:val="28"/>
          <w:szCs w:val="28"/>
        </w:rPr>
        <w:t xml:space="preserve">[Электронный ресурс] URL: </w:t>
      </w:r>
      <w:hyperlink r:id="rId16" w:history="1">
        <w:r w:rsidR="00FA62F6" w:rsidRPr="00C85A4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https://docviewer.yandex.ru/view/317469054/?page=2&amp;*</w:t>
        </w:r>
      </w:hyperlink>
      <w:r w:rsidRPr="00C85A4E">
        <w:rPr>
          <w:rFonts w:ascii="Times New Roman" w:hAnsi="Times New Roman" w:cs="Times New Roman"/>
          <w:sz w:val="28"/>
          <w:szCs w:val="28"/>
        </w:rPr>
        <w:t>=</w:t>
      </w:r>
      <w:r w:rsidR="00FA62F6" w:rsidRPr="00C85A4E">
        <w:rPr>
          <w:rFonts w:ascii="Times New Roman" w:hAnsi="Times New Roman" w:cs="Times New Roman"/>
          <w:sz w:val="28"/>
          <w:szCs w:val="28"/>
        </w:rPr>
        <w:t>(Дата обращения: 25.01. 2021).</w:t>
      </w:r>
    </w:p>
    <w:p w:rsidR="002E0139" w:rsidRPr="00C85A4E" w:rsidRDefault="00EA3816" w:rsidP="00C85A4E">
      <w:pPr>
        <w:spacing w:after="0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C85A4E">
        <w:rPr>
          <w:rFonts w:ascii="Times New Roman" w:hAnsi="Times New Roman" w:cs="Times New Roman"/>
          <w:sz w:val="28"/>
          <w:szCs w:val="28"/>
        </w:rPr>
        <w:t>9.</w:t>
      </w:r>
      <w:r w:rsidR="002E0139" w:rsidRPr="00C85A4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См.: Лекция. «Предпринимательская деятельность как предмет правового регулирования».  [Электронный ресурс] URL: </w:t>
      </w:r>
      <w:hyperlink r:id="rId17" w:history="1">
        <w:r w:rsidR="002E0139" w:rsidRPr="00C85A4E">
          <w:rPr>
            <w:rStyle w:val="a7"/>
            <w:rFonts w:ascii="Times New Roman" w:eastAsia="Times New Roman" w:hAnsi="Times New Roman" w:cs="Times New Roman"/>
            <w:bCs/>
            <w:color w:val="auto"/>
            <w:kern w:val="36"/>
            <w:sz w:val="28"/>
            <w:szCs w:val="28"/>
            <w:u w:val="none"/>
            <w:lang w:eastAsia="ru-RU"/>
          </w:rPr>
          <w:t>https://studopedia.ru/9_133376_predprinimatelskaya-deyatelnost-kak-predmet-pravovogo-regulirovaniya.html</w:t>
        </w:r>
      </w:hyperlink>
      <w:r w:rsidR="002E0139" w:rsidRPr="00C85A4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 (Дата обращения: 25.01. 2021).</w:t>
      </w:r>
    </w:p>
    <w:p w:rsidR="00EA3816" w:rsidRPr="00C85A4E" w:rsidRDefault="00AB356A" w:rsidP="00C85A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5A4E">
        <w:rPr>
          <w:rFonts w:ascii="Times New Roman" w:hAnsi="Times New Roman" w:cs="Times New Roman"/>
          <w:sz w:val="28"/>
          <w:szCs w:val="28"/>
        </w:rPr>
        <w:t>10.</w:t>
      </w:r>
      <w:r w:rsidRPr="00C85A4E">
        <w:rPr>
          <w:rFonts w:ascii="Times New Roman" w:hAnsi="Times New Roman" w:cs="Times New Roman"/>
        </w:rPr>
        <w:t xml:space="preserve"> </w:t>
      </w:r>
      <w:r w:rsidRPr="00C85A4E">
        <w:rPr>
          <w:rFonts w:ascii="Times New Roman" w:hAnsi="Times New Roman" w:cs="Times New Roman"/>
          <w:sz w:val="28"/>
          <w:szCs w:val="28"/>
        </w:rPr>
        <w:t xml:space="preserve">Торосян Е. К., </w:t>
      </w:r>
      <w:proofErr w:type="spellStart"/>
      <w:r w:rsidRPr="00C85A4E">
        <w:rPr>
          <w:rFonts w:ascii="Times New Roman" w:hAnsi="Times New Roman" w:cs="Times New Roman"/>
          <w:sz w:val="28"/>
          <w:szCs w:val="28"/>
        </w:rPr>
        <w:t>Сажнева</w:t>
      </w:r>
      <w:proofErr w:type="spellEnd"/>
      <w:r w:rsidRPr="00C85A4E">
        <w:rPr>
          <w:rFonts w:ascii="Times New Roman" w:hAnsi="Times New Roman" w:cs="Times New Roman"/>
          <w:sz w:val="28"/>
          <w:szCs w:val="28"/>
        </w:rPr>
        <w:t xml:space="preserve"> Л. П., Зарубина Ж. Н. </w:t>
      </w:r>
      <w:proofErr w:type="spellStart"/>
      <w:r w:rsidRPr="00C85A4E">
        <w:rPr>
          <w:rFonts w:ascii="Times New Roman" w:hAnsi="Times New Roman" w:cs="Times New Roman"/>
          <w:sz w:val="28"/>
          <w:szCs w:val="28"/>
        </w:rPr>
        <w:t>Указ</w:t>
      </w:r>
      <w:proofErr w:type="gramStart"/>
      <w:r w:rsidRPr="00C85A4E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C85A4E">
        <w:rPr>
          <w:rFonts w:ascii="Times New Roman" w:hAnsi="Times New Roman" w:cs="Times New Roman"/>
          <w:sz w:val="28"/>
          <w:szCs w:val="28"/>
        </w:rPr>
        <w:t>оч</w:t>
      </w:r>
      <w:proofErr w:type="spellEnd"/>
      <w:r w:rsidRPr="00C85A4E">
        <w:rPr>
          <w:rFonts w:ascii="Times New Roman" w:hAnsi="Times New Roman" w:cs="Times New Roman"/>
          <w:sz w:val="28"/>
          <w:szCs w:val="28"/>
        </w:rPr>
        <w:t>. С.8.</w:t>
      </w:r>
    </w:p>
    <w:p w:rsidR="00AB356A" w:rsidRPr="00C85A4E" w:rsidRDefault="00AB356A" w:rsidP="00C85A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5A4E">
        <w:rPr>
          <w:rFonts w:ascii="Times New Roman" w:hAnsi="Times New Roman" w:cs="Times New Roman"/>
          <w:sz w:val="28"/>
          <w:szCs w:val="28"/>
        </w:rPr>
        <w:t xml:space="preserve">11. </w:t>
      </w:r>
      <w:r w:rsidR="00F761FC" w:rsidRPr="00C85A4E">
        <w:rPr>
          <w:rFonts w:ascii="Times New Roman" w:hAnsi="Times New Roman" w:cs="Times New Roman"/>
          <w:sz w:val="28"/>
          <w:szCs w:val="28"/>
        </w:rPr>
        <w:t xml:space="preserve">См.: </w:t>
      </w:r>
      <w:r w:rsidR="004362D7" w:rsidRPr="00C85A4E">
        <w:rPr>
          <w:rFonts w:ascii="Times New Roman" w:hAnsi="Times New Roman" w:cs="Times New Roman"/>
          <w:sz w:val="28"/>
          <w:szCs w:val="28"/>
        </w:rPr>
        <w:t xml:space="preserve">Белых В.С.,  </w:t>
      </w:r>
      <w:proofErr w:type="spellStart"/>
      <w:r w:rsidR="004362D7" w:rsidRPr="00C85A4E">
        <w:rPr>
          <w:rFonts w:ascii="Times New Roman" w:hAnsi="Times New Roman" w:cs="Times New Roman"/>
          <w:sz w:val="28"/>
          <w:szCs w:val="28"/>
        </w:rPr>
        <w:t>Берсункаев</w:t>
      </w:r>
      <w:proofErr w:type="spellEnd"/>
      <w:r w:rsidR="004362D7" w:rsidRPr="00C85A4E">
        <w:rPr>
          <w:rFonts w:ascii="Times New Roman" w:hAnsi="Times New Roman" w:cs="Times New Roman"/>
          <w:sz w:val="28"/>
          <w:szCs w:val="28"/>
        </w:rPr>
        <w:t xml:space="preserve"> </w:t>
      </w:r>
      <w:r w:rsidR="008F6157">
        <w:rPr>
          <w:rFonts w:ascii="Times New Roman" w:hAnsi="Times New Roman" w:cs="Times New Roman"/>
          <w:sz w:val="28"/>
          <w:szCs w:val="28"/>
        </w:rPr>
        <w:t xml:space="preserve"> </w:t>
      </w:r>
      <w:r w:rsidR="004362D7" w:rsidRPr="00C85A4E">
        <w:rPr>
          <w:rFonts w:ascii="Times New Roman" w:hAnsi="Times New Roman" w:cs="Times New Roman"/>
          <w:sz w:val="28"/>
          <w:szCs w:val="28"/>
        </w:rPr>
        <w:t>Г.Э.  Указ</w:t>
      </w:r>
      <w:proofErr w:type="gramStart"/>
      <w:r w:rsidR="004362D7" w:rsidRPr="00C85A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761FC" w:rsidRPr="00C85A4E">
        <w:rPr>
          <w:rFonts w:ascii="Times New Roman" w:hAnsi="Times New Roman" w:cs="Times New Roman"/>
          <w:sz w:val="28"/>
          <w:szCs w:val="28"/>
        </w:rPr>
        <w:t xml:space="preserve"> </w:t>
      </w:r>
      <w:r w:rsidR="004362D7" w:rsidRPr="00C85A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61FC" w:rsidRPr="00C85A4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761FC" w:rsidRPr="00C85A4E">
        <w:rPr>
          <w:rFonts w:ascii="Times New Roman" w:hAnsi="Times New Roman" w:cs="Times New Roman"/>
          <w:sz w:val="28"/>
          <w:szCs w:val="28"/>
        </w:rPr>
        <w:t>оч.</w:t>
      </w:r>
    </w:p>
    <w:p w:rsidR="00AB356A" w:rsidRPr="00C85A4E" w:rsidRDefault="00AB356A" w:rsidP="00C85A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356A" w:rsidRPr="00C85A4E" w:rsidRDefault="00AB356A" w:rsidP="00C85A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356A" w:rsidRPr="00C85A4E" w:rsidRDefault="00AB356A" w:rsidP="00C85A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356A" w:rsidRPr="00C85A4E" w:rsidRDefault="00AB356A" w:rsidP="00C85A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356A" w:rsidRDefault="00AB356A" w:rsidP="002E0139">
      <w:pPr>
        <w:spacing w:after="0"/>
        <w:ind w:left="-284" w:firstLine="142"/>
        <w:rPr>
          <w:rFonts w:ascii="Times New Roman" w:hAnsi="Times New Roman" w:cs="Times New Roman"/>
          <w:sz w:val="28"/>
          <w:szCs w:val="28"/>
        </w:rPr>
      </w:pPr>
    </w:p>
    <w:p w:rsidR="00AB356A" w:rsidRDefault="00AB356A" w:rsidP="002E0139">
      <w:pPr>
        <w:spacing w:after="0"/>
        <w:ind w:left="-284" w:firstLine="142"/>
        <w:rPr>
          <w:rFonts w:ascii="Times New Roman" w:hAnsi="Times New Roman" w:cs="Times New Roman"/>
          <w:sz w:val="28"/>
          <w:szCs w:val="28"/>
        </w:rPr>
      </w:pPr>
    </w:p>
    <w:p w:rsidR="00AB356A" w:rsidRDefault="00AB356A" w:rsidP="002E0139">
      <w:pPr>
        <w:spacing w:after="0"/>
        <w:ind w:left="-284" w:firstLine="142"/>
        <w:rPr>
          <w:rFonts w:ascii="Times New Roman" w:hAnsi="Times New Roman" w:cs="Times New Roman"/>
          <w:sz w:val="28"/>
          <w:szCs w:val="28"/>
        </w:rPr>
      </w:pPr>
    </w:p>
    <w:p w:rsidR="00AB356A" w:rsidRDefault="00AB356A" w:rsidP="002E0139">
      <w:pPr>
        <w:spacing w:after="0"/>
        <w:ind w:left="-284" w:firstLine="142"/>
        <w:rPr>
          <w:rFonts w:ascii="Times New Roman" w:hAnsi="Times New Roman" w:cs="Times New Roman"/>
          <w:sz w:val="28"/>
          <w:szCs w:val="28"/>
        </w:rPr>
      </w:pPr>
    </w:p>
    <w:p w:rsidR="00AB356A" w:rsidRDefault="00AB356A" w:rsidP="002E0139">
      <w:pPr>
        <w:spacing w:after="0"/>
        <w:ind w:left="-284" w:firstLine="142"/>
        <w:rPr>
          <w:rFonts w:ascii="Times New Roman" w:hAnsi="Times New Roman" w:cs="Times New Roman"/>
          <w:sz w:val="28"/>
          <w:szCs w:val="28"/>
        </w:rPr>
      </w:pPr>
    </w:p>
    <w:p w:rsidR="00AB356A" w:rsidRDefault="00AB356A" w:rsidP="002E0139">
      <w:pPr>
        <w:spacing w:after="0"/>
        <w:ind w:left="-284" w:firstLine="142"/>
        <w:rPr>
          <w:rFonts w:ascii="Times New Roman" w:hAnsi="Times New Roman" w:cs="Times New Roman"/>
          <w:sz w:val="28"/>
          <w:szCs w:val="28"/>
        </w:rPr>
      </w:pPr>
    </w:p>
    <w:p w:rsidR="00AB356A" w:rsidRDefault="00AB356A" w:rsidP="002E0139">
      <w:pPr>
        <w:spacing w:after="0"/>
        <w:ind w:left="-284" w:firstLine="142"/>
        <w:rPr>
          <w:rFonts w:ascii="Times New Roman" w:hAnsi="Times New Roman" w:cs="Times New Roman"/>
          <w:sz w:val="28"/>
          <w:szCs w:val="28"/>
        </w:rPr>
      </w:pPr>
    </w:p>
    <w:p w:rsidR="00AB356A" w:rsidRDefault="00AB356A" w:rsidP="002E0139">
      <w:pPr>
        <w:spacing w:after="0"/>
        <w:ind w:left="-284" w:firstLine="142"/>
        <w:rPr>
          <w:rFonts w:ascii="Times New Roman" w:hAnsi="Times New Roman" w:cs="Times New Roman"/>
          <w:sz w:val="28"/>
          <w:szCs w:val="28"/>
        </w:rPr>
      </w:pPr>
    </w:p>
    <w:p w:rsidR="00AB356A" w:rsidRDefault="00AB356A" w:rsidP="002E0139">
      <w:pPr>
        <w:spacing w:after="0"/>
        <w:ind w:left="-284" w:firstLine="142"/>
        <w:rPr>
          <w:rFonts w:ascii="Times New Roman" w:hAnsi="Times New Roman" w:cs="Times New Roman"/>
          <w:sz w:val="28"/>
          <w:szCs w:val="28"/>
        </w:rPr>
      </w:pPr>
    </w:p>
    <w:p w:rsidR="00AB356A" w:rsidRDefault="00AB356A" w:rsidP="002E0139">
      <w:pPr>
        <w:spacing w:after="0"/>
        <w:ind w:left="-284" w:firstLine="142"/>
        <w:rPr>
          <w:rFonts w:ascii="Times New Roman" w:hAnsi="Times New Roman" w:cs="Times New Roman"/>
          <w:sz w:val="28"/>
          <w:szCs w:val="28"/>
        </w:rPr>
      </w:pPr>
    </w:p>
    <w:p w:rsidR="00AB356A" w:rsidRDefault="00AB356A" w:rsidP="002E0139">
      <w:pPr>
        <w:spacing w:after="0"/>
        <w:ind w:left="-284" w:firstLine="142"/>
        <w:rPr>
          <w:rFonts w:ascii="Times New Roman" w:hAnsi="Times New Roman" w:cs="Times New Roman"/>
          <w:sz w:val="28"/>
          <w:szCs w:val="28"/>
        </w:rPr>
      </w:pPr>
    </w:p>
    <w:p w:rsidR="00AB356A" w:rsidRDefault="00AB356A" w:rsidP="002E0139">
      <w:pPr>
        <w:spacing w:after="0"/>
        <w:ind w:left="-284" w:firstLine="142"/>
        <w:rPr>
          <w:rFonts w:ascii="Times New Roman" w:hAnsi="Times New Roman" w:cs="Times New Roman"/>
          <w:sz w:val="28"/>
          <w:szCs w:val="28"/>
        </w:rPr>
      </w:pPr>
    </w:p>
    <w:p w:rsidR="00AB356A" w:rsidRDefault="00AB356A" w:rsidP="002E0139">
      <w:pPr>
        <w:spacing w:after="0"/>
        <w:ind w:left="-284" w:firstLine="142"/>
        <w:rPr>
          <w:rFonts w:ascii="Times New Roman" w:hAnsi="Times New Roman" w:cs="Times New Roman"/>
          <w:sz w:val="28"/>
          <w:szCs w:val="28"/>
        </w:rPr>
      </w:pPr>
    </w:p>
    <w:p w:rsidR="00AB356A" w:rsidRDefault="00AB356A" w:rsidP="002E0139">
      <w:pPr>
        <w:spacing w:after="0"/>
        <w:ind w:left="-284" w:firstLine="142"/>
        <w:rPr>
          <w:rFonts w:ascii="Times New Roman" w:hAnsi="Times New Roman" w:cs="Times New Roman"/>
          <w:sz w:val="28"/>
          <w:szCs w:val="28"/>
        </w:rPr>
      </w:pPr>
    </w:p>
    <w:p w:rsidR="00AB356A" w:rsidRDefault="00AB356A" w:rsidP="002E0139">
      <w:pPr>
        <w:spacing w:after="0"/>
        <w:ind w:left="-284" w:firstLine="142"/>
        <w:rPr>
          <w:rFonts w:ascii="Times New Roman" w:hAnsi="Times New Roman" w:cs="Times New Roman"/>
          <w:sz w:val="28"/>
          <w:szCs w:val="28"/>
        </w:rPr>
      </w:pPr>
    </w:p>
    <w:p w:rsidR="00FA62F6" w:rsidRDefault="00FA62F6" w:rsidP="00905383">
      <w:pPr>
        <w:spacing w:after="0"/>
        <w:ind w:left="-284" w:firstLine="142"/>
        <w:rPr>
          <w:rFonts w:ascii="Times New Roman" w:hAnsi="Times New Roman" w:cs="Times New Roman"/>
          <w:sz w:val="28"/>
          <w:szCs w:val="28"/>
        </w:rPr>
      </w:pPr>
    </w:p>
    <w:p w:rsidR="00FA62F6" w:rsidRPr="00A75707" w:rsidRDefault="00FA62F6" w:rsidP="00905383">
      <w:pPr>
        <w:spacing w:after="0"/>
        <w:ind w:left="-284" w:firstLine="142"/>
        <w:rPr>
          <w:rFonts w:ascii="Times New Roman" w:hAnsi="Times New Roman" w:cs="Times New Roman"/>
          <w:sz w:val="28"/>
          <w:szCs w:val="28"/>
        </w:rPr>
      </w:pPr>
    </w:p>
    <w:sectPr w:rsidR="00FA62F6" w:rsidRPr="00A75707" w:rsidSect="00B714D2">
      <w:footerReference w:type="default" r:id="rId18"/>
      <w:pgSz w:w="11906" w:h="16838"/>
      <w:pgMar w:top="851" w:right="849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490" w:rsidRDefault="00183490" w:rsidP="00EC41CB">
      <w:pPr>
        <w:spacing w:after="0" w:line="240" w:lineRule="auto"/>
      </w:pPr>
      <w:r>
        <w:separator/>
      </w:r>
    </w:p>
  </w:endnote>
  <w:endnote w:type="continuationSeparator" w:id="0">
    <w:p w:rsidR="00183490" w:rsidRDefault="00183490" w:rsidP="00EC4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37546"/>
      <w:docPartObj>
        <w:docPartGallery w:val="Page Numbers (Bottom of Page)"/>
        <w:docPartUnique/>
      </w:docPartObj>
    </w:sdtPr>
    <w:sdtEndPr/>
    <w:sdtContent>
      <w:p w:rsidR="00EC41CB" w:rsidRDefault="00EC41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084">
          <w:rPr>
            <w:noProof/>
          </w:rPr>
          <w:t>17</w:t>
        </w:r>
        <w:r>
          <w:fldChar w:fldCharType="end"/>
        </w:r>
      </w:p>
    </w:sdtContent>
  </w:sdt>
  <w:p w:rsidR="00EC41CB" w:rsidRDefault="00EC41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490" w:rsidRDefault="00183490" w:rsidP="00EC41CB">
      <w:pPr>
        <w:spacing w:after="0" w:line="240" w:lineRule="auto"/>
      </w:pPr>
      <w:r>
        <w:separator/>
      </w:r>
    </w:p>
  </w:footnote>
  <w:footnote w:type="continuationSeparator" w:id="0">
    <w:p w:rsidR="00183490" w:rsidRDefault="00183490" w:rsidP="00EC41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16CB"/>
    <w:multiLevelType w:val="hybridMultilevel"/>
    <w:tmpl w:val="4B9649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75B95"/>
    <w:multiLevelType w:val="hybridMultilevel"/>
    <w:tmpl w:val="57EA41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153909"/>
    <w:multiLevelType w:val="hybridMultilevel"/>
    <w:tmpl w:val="7FFA13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6501E8"/>
    <w:multiLevelType w:val="hybridMultilevel"/>
    <w:tmpl w:val="CF266C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723F80"/>
    <w:multiLevelType w:val="hybridMultilevel"/>
    <w:tmpl w:val="80829E9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683"/>
    <w:rsid w:val="00067723"/>
    <w:rsid w:val="00070715"/>
    <w:rsid w:val="000B6E66"/>
    <w:rsid w:val="001349D9"/>
    <w:rsid w:val="00135493"/>
    <w:rsid w:val="001809D0"/>
    <w:rsid w:val="00183490"/>
    <w:rsid w:val="00262084"/>
    <w:rsid w:val="002C659D"/>
    <w:rsid w:val="002E0139"/>
    <w:rsid w:val="002F24F3"/>
    <w:rsid w:val="00364C67"/>
    <w:rsid w:val="003A16E7"/>
    <w:rsid w:val="003C1683"/>
    <w:rsid w:val="004362D7"/>
    <w:rsid w:val="004B3F5C"/>
    <w:rsid w:val="004D2DDD"/>
    <w:rsid w:val="00505475"/>
    <w:rsid w:val="0053036F"/>
    <w:rsid w:val="005B5081"/>
    <w:rsid w:val="005E4505"/>
    <w:rsid w:val="005E69D5"/>
    <w:rsid w:val="006A2289"/>
    <w:rsid w:val="00706335"/>
    <w:rsid w:val="007245EC"/>
    <w:rsid w:val="00750F46"/>
    <w:rsid w:val="007A0D9A"/>
    <w:rsid w:val="007D3A4C"/>
    <w:rsid w:val="008F6157"/>
    <w:rsid w:val="00905383"/>
    <w:rsid w:val="009C3C03"/>
    <w:rsid w:val="009D62BD"/>
    <w:rsid w:val="00A75707"/>
    <w:rsid w:val="00A81400"/>
    <w:rsid w:val="00A84D70"/>
    <w:rsid w:val="00AB356A"/>
    <w:rsid w:val="00AB3D4A"/>
    <w:rsid w:val="00AD38D2"/>
    <w:rsid w:val="00AF03B9"/>
    <w:rsid w:val="00AF24A1"/>
    <w:rsid w:val="00AF2E81"/>
    <w:rsid w:val="00B35C64"/>
    <w:rsid w:val="00B37636"/>
    <w:rsid w:val="00B714D2"/>
    <w:rsid w:val="00C4289F"/>
    <w:rsid w:val="00C45306"/>
    <w:rsid w:val="00C65D2B"/>
    <w:rsid w:val="00C85A4E"/>
    <w:rsid w:val="00C906BB"/>
    <w:rsid w:val="00CD3389"/>
    <w:rsid w:val="00D26F90"/>
    <w:rsid w:val="00DA151F"/>
    <w:rsid w:val="00DC0332"/>
    <w:rsid w:val="00DF629A"/>
    <w:rsid w:val="00E46EAA"/>
    <w:rsid w:val="00EA3816"/>
    <w:rsid w:val="00EA4D9E"/>
    <w:rsid w:val="00EC41CB"/>
    <w:rsid w:val="00F438D4"/>
    <w:rsid w:val="00F46B6E"/>
    <w:rsid w:val="00F75F5C"/>
    <w:rsid w:val="00F761FC"/>
    <w:rsid w:val="00FA25D9"/>
    <w:rsid w:val="00FA62F6"/>
    <w:rsid w:val="00FD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41CB"/>
  </w:style>
  <w:style w:type="paragraph" w:styleId="a5">
    <w:name w:val="footer"/>
    <w:basedOn w:val="a"/>
    <w:link w:val="a6"/>
    <w:uiPriority w:val="99"/>
    <w:unhideWhenUsed/>
    <w:rsid w:val="00EC4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41CB"/>
  </w:style>
  <w:style w:type="character" w:styleId="a7">
    <w:name w:val="Hyperlink"/>
    <w:basedOn w:val="a0"/>
    <w:uiPriority w:val="99"/>
    <w:unhideWhenUsed/>
    <w:rsid w:val="006A2289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5E69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41CB"/>
  </w:style>
  <w:style w:type="paragraph" w:styleId="a5">
    <w:name w:val="footer"/>
    <w:basedOn w:val="a"/>
    <w:link w:val="a6"/>
    <w:uiPriority w:val="99"/>
    <w:unhideWhenUsed/>
    <w:rsid w:val="00EC4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41CB"/>
  </w:style>
  <w:style w:type="character" w:styleId="a7">
    <w:name w:val="Hyperlink"/>
    <w:basedOn w:val="a0"/>
    <w:uiPriority w:val="99"/>
    <w:unhideWhenUsed/>
    <w:rsid w:val="006A2289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5E69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up.ru/books/m236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all-sci.net/pravo%20uchebnik_669/predprinimatelskoe-pravo-omega.html" TargetMode="External"/><Relationship Id="rId17" Type="http://schemas.openxmlformats.org/officeDocument/2006/relationships/hyperlink" Target="https://studopedia.ru/9_133376_predprinimatelskaya-deyatelnost-kak-predmet-pravovogo-regulirovaniya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viewer.yandex.ru/view/317469054/?page=2&amp;*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v.disus.ru/programma/1919998-1-vv-guschin-dmitriev-rossiyskoe-predprinimatelskoe-pravo-uchebnik-dlya-yuridicheskih-vuzov-eksmo-education-moskva-2005-udk-3460758-bbk.ph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/Users/&#1050;&#1086;&#1084;&#1087;&#1100;&#1102;&#1090;&#1077;&#1088;%20&#1044;&#1086;&#1084;%2001/Downloads/predprinimatelskaya-deyatelnost-kak-obekt-pravovogo-regulirovaniya%20(1).pdf/?*" TargetMode="External"/><Relationship Id="rId10" Type="http://schemas.openxmlformats.org/officeDocument/2006/relationships/hyperlink" Target="https://all-sci.net/pravo%20uchebnik_669/predprinimatelskoe-pravo-rossii-ucheb-prospekt.htm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library.fa.ru/ve_files/works/Ruchkina.pdfhttps" TargetMode="External"/><Relationship Id="rId14" Type="http://schemas.openxmlformats.org/officeDocument/2006/relationships/hyperlink" Target="https://infopedia.su/14xf55d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DA571-FC77-4A84-A575-BC8D3BC33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34</Pages>
  <Words>7451</Words>
  <Characters>42474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Дом 01</dc:creator>
  <cp:keywords/>
  <dc:description/>
  <cp:lastModifiedBy>Компьютер Дом 01</cp:lastModifiedBy>
  <cp:revision>50</cp:revision>
  <dcterms:created xsi:type="dcterms:W3CDTF">2021-01-25T16:58:00Z</dcterms:created>
  <dcterms:modified xsi:type="dcterms:W3CDTF">2021-01-27T20:13:00Z</dcterms:modified>
</cp:coreProperties>
</file>