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7A8F" w:rsidRPr="00007A8F" w:rsidRDefault="00007A8F" w:rsidP="00007A8F">
      <w:pPr>
        <w:jc w:val="center"/>
        <w:rPr>
          <w:rFonts w:ascii="Times New Roman" w:hAnsi="Times New Roman" w:cs="Times New Roman"/>
          <w:sz w:val="24"/>
          <w:szCs w:val="24"/>
        </w:rPr>
      </w:pPr>
      <w:r w:rsidRPr="00007A8F">
        <w:rPr>
          <w:rFonts w:ascii="Times New Roman" w:hAnsi="Times New Roman" w:cs="Times New Roman"/>
          <w:sz w:val="24"/>
          <w:szCs w:val="24"/>
        </w:rPr>
        <w:t>Муниципальное бюджетное учреждение дополнительного образования</w:t>
      </w:r>
    </w:p>
    <w:p w:rsidR="00007A8F" w:rsidRPr="00007A8F" w:rsidRDefault="00007A8F" w:rsidP="00007A8F">
      <w:pPr>
        <w:jc w:val="center"/>
        <w:rPr>
          <w:rFonts w:ascii="Times New Roman" w:hAnsi="Times New Roman" w:cs="Times New Roman"/>
          <w:sz w:val="24"/>
          <w:szCs w:val="24"/>
        </w:rPr>
      </w:pPr>
      <w:r w:rsidRPr="00007A8F">
        <w:rPr>
          <w:rFonts w:ascii="Times New Roman" w:hAnsi="Times New Roman" w:cs="Times New Roman"/>
          <w:sz w:val="24"/>
          <w:szCs w:val="24"/>
        </w:rPr>
        <w:t>«Невьянская детская музыкальная школа»</w:t>
      </w:r>
    </w:p>
    <w:p w:rsidR="00007A8F" w:rsidRDefault="00007A8F" w:rsidP="00007A8F"/>
    <w:p w:rsidR="00007A8F" w:rsidRDefault="00007A8F" w:rsidP="00007A8F"/>
    <w:p w:rsidR="00007A8F" w:rsidRDefault="00007A8F" w:rsidP="00007A8F"/>
    <w:p w:rsidR="00007A8F" w:rsidRDefault="00007A8F" w:rsidP="00007A8F"/>
    <w:p w:rsidR="00007A8F" w:rsidRDefault="00007A8F" w:rsidP="00007A8F"/>
    <w:p w:rsidR="00007A8F" w:rsidRDefault="00007A8F" w:rsidP="00007A8F"/>
    <w:p w:rsidR="00007A8F" w:rsidRPr="00007A8F" w:rsidRDefault="00007A8F" w:rsidP="00007A8F">
      <w:pPr>
        <w:jc w:val="center"/>
        <w:rPr>
          <w:rFonts w:ascii="Times New Roman" w:hAnsi="Times New Roman" w:cs="Times New Roman"/>
          <w:sz w:val="24"/>
          <w:szCs w:val="24"/>
        </w:rPr>
      </w:pPr>
      <w:r w:rsidRPr="00007A8F">
        <w:rPr>
          <w:rFonts w:ascii="Times New Roman" w:hAnsi="Times New Roman" w:cs="Times New Roman"/>
          <w:sz w:val="24"/>
          <w:szCs w:val="24"/>
        </w:rPr>
        <w:t>Методическое сообщение</w:t>
      </w:r>
    </w:p>
    <w:p w:rsidR="00007A8F" w:rsidRPr="00A23F7E" w:rsidRDefault="00007A8F" w:rsidP="00007A8F">
      <w:pPr>
        <w:jc w:val="center"/>
        <w:rPr>
          <w:rFonts w:ascii="Times New Roman" w:hAnsi="Times New Roman" w:cs="Times New Roman"/>
          <w:sz w:val="32"/>
          <w:szCs w:val="32"/>
        </w:rPr>
      </w:pPr>
    </w:p>
    <w:p w:rsidR="00007A8F" w:rsidRPr="00A23F7E" w:rsidRDefault="00007A8F" w:rsidP="00007A8F">
      <w:pPr>
        <w:jc w:val="center"/>
        <w:rPr>
          <w:rFonts w:ascii="Times New Roman" w:hAnsi="Times New Roman" w:cs="Times New Roman"/>
          <w:b/>
          <w:sz w:val="32"/>
          <w:szCs w:val="32"/>
        </w:rPr>
      </w:pPr>
      <w:proofErr w:type="spellStart"/>
      <w:r w:rsidRPr="00A23F7E">
        <w:rPr>
          <w:rFonts w:ascii="Times New Roman" w:hAnsi="Times New Roman" w:cs="Times New Roman"/>
          <w:b/>
          <w:sz w:val="32"/>
          <w:szCs w:val="32"/>
        </w:rPr>
        <w:t>Здоровьсберегающие</w:t>
      </w:r>
      <w:proofErr w:type="spellEnd"/>
      <w:r w:rsidRPr="00A23F7E">
        <w:rPr>
          <w:rFonts w:ascii="Times New Roman" w:hAnsi="Times New Roman" w:cs="Times New Roman"/>
          <w:b/>
          <w:sz w:val="32"/>
          <w:szCs w:val="32"/>
        </w:rPr>
        <w:t xml:space="preserve"> технологии и их применение в процессе обучения в ДМШ</w:t>
      </w:r>
    </w:p>
    <w:p w:rsidR="00007A8F" w:rsidRDefault="00007A8F" w:rsidP="00007A8F">
      <w:pPr>
        <w:jc w:val="center"/>
      </w:pPr>
    </w:p>
    <w:p w:rsidR="00007A8F" w:rsidRDefault="00007A8F" w:rsidP="00007A8F">
      <w:pPr>
        <w:jc w:val="center"/>
      </w:pPr>
    </w:p>
    <w:p w:rsidR="00007A8F" w:rsidRDefault="00007A8F" w:rsidP="00007A8F">
      <w:pPr>
        <w:jc w:val="center"/>
      </w:pPr>
    </w:p>
    <w:p w:rsidR="00007A8F" w:rsidRDefault="00007A8F" w:rsidP="00007A8F">
      <w:pPr>
        <w:jc w:val="center"/>
      </w:pPr>
    </w:p>
    <w:p w:rsidR="00A23F7E" w:rsidRDefault="00A23F7E" w:rsidP="00007A8F">
      <w:pPr>
        <w:jc w:val="center"/>
      </w:pPr>
    </w:p>
    <w:p w:rsidR="00007A8F" w:rsidRDefault="00007A8F" w:rsidP="00007A8F">
      <w:pPr>
        <w:jc w:val="center"/>
      </w:pPr>
    </w:p>
    <w:p w:rsidR="00007A8F" w:rsidRDefault="00007A8F" w:rsidP="00007A8F">
      <w:pPr>
        <w:jc w:val="center"/>
      </w:pPr>
    </w:p>
    <w:p w:rsidR="00007A8F" w:rsidRDefault="00007A8F" w:rsidP="00007A8F">
      <w:pPr>
        <w:jc w:val="center"/>
      </w:pPr>
    </w:p>
    <w:p w:rsidR="00007A8F" w:rsidRDefault="00007A8F" w:rsidP="00007A8F">
      <w:pPr>
        <w:jc w:val="center"/>
      </w:pPr>
    </w:p>
    <w:p w:rsidR="00007A8F" w:rsidRDefault="00007A8F" w:rsidP="00007A8F">
      <w:pPr>
        <w:jc w:val="center"/>
      </w:pPr>
    </w:p>
    <w:p w:rsidR="00007A8F" w:rsidRDefault="00007A8F" w:rsidP="00007A8F">
      <w:pPr>
        <w:jc w:val="center"/>
      </w:pPr>
    </w:p>
    <w:p w:rsidR="00007A8F" w:rsidRDefault="00007A8F" w:rsidP="00007A8F">
      <w:pPr>
        <w:jc w:val="center"/>
      </w:pPr>
    </w:p>
    <w:p w:rsidR="00007A8F" w:rsidRDefault="00007A8F" w:rsidP="00007A8F">
      <w:pPr>
        <w:jc w:val="center"/>
      </w:pPr>
    </w:p>
    <w:p w:rsidR="00007A8F" w:rsidRPr="00007A8F" w:rsidRDefault="00007A8F" w:rsidP="00007A8F">
      <w:pPr>
        <w:jc w:val="right"/>
        <w:rPr>
          <w:rFonts w:ascii="Times New Roman" w:hAnsi="Times New Roman" w:cs="Times New Roman"/>
          <w:sz w:val="24"/>
          <w:szCs w:val="24"/>
        </w:rPr>
      </w:pPr>
      <w:r w:rsidRPr="00007A8F">
        <w:rPr>
          <w:rFonts w:ascii="Times New Roman" w:hAnsi="Times New Roman" w:cs="Times New Roman"/>
          <w:sz w:val="24"/>
          <w:szCs w:val="24"/>
        </w:rPr>
        <w:t xml:space="preserve">Автор – </w:t>
      </w:r>
      <w:proofErr w:type="spellStart"/>
      <w:r w:rsidRPr="00007A8F">
        <w:rPr>
          <w:rFonts w:ascii="Times New Roman" w:hAnsi="Times New Roman" w:cs="Times New Roman"/>
          <w:sz w:val="24"/>
          <w:szCs w:val="24"/>
        </w:rPr>
        <w:t>Шелепова</w:t>
      </w:r>
      <w:proofErr w:type="spellEnd"/>
      <w:r w:rsidRPr="00007A8F">
        <w:rPr>
          <w:rFonts w:ascii="Times New Roman" w:hAnsi="Times New Roman" w:cs="Times New Roman"/>
          <w:sz w:val="24"/>
          <w:szCs w:val="24"/>
        </w:rPr>
        <w:t xml:space="preserve"> Марина Владимировна,</w:t>
      </w:r>
    </w:p>
    <w:p w:rsidR="00007A8F" w:rsidRDefault="00A23F7E" w:rsidP="00007A8F">
      <w:pPr>
        <w:jc w:val="right"/>
        <w:rPr>
          <w:rFonts w:ascii="Times New Roman" w:hAnsi="Times New Roman" w:cs="Times New Roman"/>
          <w:sz w:val="24"/>
          <w:szCs w:val="24"/>
        </w:rPr>
      </w:pPr>
      <w:r>
        <w:rPr>
          <w:rFonts w:ascii="Times New Roman" w:hAnsi="Times New Roman" w:cs="Times New Roman"/>
          <w:sz w:val="24"/>
          <w:szCs w:val="24"/>
        </w:rPr>
        <w:t>п</w:t>
      </w:r>
      <w:r w:rsidR="00007A8F" w:rsidRPr="00007A8F">
        <w:rPr>
          <w:rFonts w:ascii="Times New Roman" w:hAnsi="Times New Roman" w:cs="Times New Roman"/>
          <w:sz w:val="24"/>
          <w:szCs w:val="24"/>
        </w:rPr>
        <w:t>реподаватель по классу скрипки</w:t>
      </w:r>
    </w:p>
    <w:p w:rsidR="00007A8F" w:rsidRDefault="00007A8F" w:rsidP="00007A8F">
      <w:pPr>
        <w:jc w:val="right"/>
        <w:rPr>
          <w:rFonts w:ascii="Times New Roman" w:hAnsi="Times New Roman" w:cs="Times New Roman"/>
          <w:sz w:val="24"/>
          <w:szCs w:val="24"/>
        </w:rPr>
      </w:pPr>
    </w:p>
    <w:p w:rsidR="00007A8F" w:rsidRDefault="00007A8F" w:rsidP="00007A8F">
      <w:pPr>
        <w:jc w:val="right"/>
        <w:rPr>
          <w:rFonts w:ascii="Times New Roman" w:hAnsi="Times New Roman" w:cs="Times New Roman"/>
          <w:sz w:val="24"/>
          <w:szCs w:val="24"/>
        </w:rPr>
      </w:pPr>
    </w:p>
    <w:p w:rsidR="00007A8F" w:rsidRDefault="00007A8F" w:rsidP="00007A8F">
      <w:pPr>
        <w:jc w:val="right"/>
        <w:rPr>
          <w:rFonts w:ascii="Times New Roman" w:hAnsi="Times New Roman" w:cs="Times New Roman"/>
          <w:sz w:val="24"/>
          <w:szCs w:val="24"/>
        </w:rPr>
      </w:pPr>
    </w:p>
    <w:p w:rsidR="00007A8F" w:rsidRDefault="00007A8F" w:rsidP="00007A8F">
      <w:pPr>
        <w:jc w:val="right"/>
        <w:rPr>
          <w:rFonts w:ascii="Times New Roman" w:hAnsi="Times New Roman" w:cs="Times New Roman"/>
          <w:sz w:val="24"/>
          <w:szCs w:val="24"/>
        </w:rPr>
      </w:pPr>
    </w:p>
    <w:p w:rsidR="00007A8F" w:rsidRPr="00007A8F" w:rsidRDefault="00007A8F" w:rsidP="00007A8F">
      <w:pPr>
        <w:jc w:val="center"/>
        <w:rPr>
          <w:rFonts w:ascii="Times New Roman" w:hAnsi="Times New Roman" w:cs="Times New Roman"/>
          <w:sz w:val="24"/>
          <w:szCs w:val="24"/>
        </w:rPr>
      </w:pPr>
      <w:r>
        <w:rPr>
          <w:rFonts w:ascii="Times New Roman" w:hAnsi="Times New Roman" w:cs="Times New Roman"/>
          <w:sz w:val="24"/>
          <w:szCs w:val="24"/>
        </w:rPr>
        <w:t>г. Невьянск, 2018</w:t>
      </w:r>
    </w:p>
    <w:p w:rsidR="00007A8F" w:rsidRPr="00D234CB" w:rsidRDefault="00D234CB" w:rsidP="00007A8F">
      <w:pPr>
        <w:jc w:val="center"/>
        <w:rPr>
          <w:rFonts w:ascii="Times New Roman" w:hAnsi="Times New Roman" w:cs="Times New Roman"/>
          <w:b/>
          <w:sz w:val="24"/>
          <w:szCs w:val="24"/>
        </w:rPr>
      </w:pPr>
      <w:r w:rsidRPr="00D234CB">
        <w:rPr>
          <w:rFonts w:ascii="Times New Roman" w:hAnsi="Times New Roman" w:cs="Times New Roman"/>
          <w:b/>
          <w:sz w:val="24"/>
          <w:szCs w:val="24"/>
        </w:rPr>
        <w:lastRenderedPageBreak/>
        <w:t>Содержание</w:t>
      </w:r>
    </w:p>
    <w:p w:rsidR="00007A8F" w:rsidRPr="00A23F7E" w:rsidRDefault="00007A8F" w:rsidP="00007A8F">
      <w:pPr>
        <w:jc w:val="center"/>
        <w:rPr>
          <w:rFonts w:ascii="Times New Roman" w:hAnsi="Times New Roman" w:cs="Times New Roman"/>
          <w:sz w:val="24"/>
          <w:szCs w:val="24"/>
        </w:rPr>
      </w:pPr>
    </w:p>
    <w:p w:rsidR="00007A8F" w:rsidRDefault="00211C10" w:rsidP="00BC5E49">
      <w:pPr>
        <w:pStyle w:val="a4"/>
        <w:numPr>
          <w:ilvl w:val="0"/>
          <w:numId w:val="3"/>
        </w:numPr>
        <w:spacing w:after="0"/>
        <w:ind w:left="0"/>
        <w:rPr>
          <w:rFonts w:ascii="Times New Roman" w:hAnsi="Times New Roman" w:cs="Times New Roman"/>
          <w:sz w:val="24"/>
          <w:szCs w:val="24"/>
        </w:rPr>
      </w:pPr>
      <w:r w:rsidRPr="00A23F7E">
        <w:rPr>
          <w:rFonts w:ascii="Times New Roman" w:hAnsi="Times New Roman" w:cs="Times New Roman"/>
          <w:sz w:val="24"/>
          <w:szCs w:val="24"/>
        </w:rPr>
        <w:t>Введение</w:t>
      </w:r>
      <w:r w:rsidR="00A23F7E">
        <w:rPr>
          <w:rFonts w:ascii="Times New Roman" w:hAnsi="Times New Roman" w:cs="Times New Roman"/>
          <w:sz w:val="24"/>
          <w:szCs w:val="24"/>
        </w:rPr>
        <w:t>…………………………………………………………</w:t>
      </w:r>
      <w:r w:rsidR="00BC5E49">
        <w:rPr>
          <w:rFonts w:ascii="Times New Roman" w:hAnsi="Times New Roman" w:cs="Times New Roman"/>
          <w:sz w:val="24"/>
          <w:szCs w:val="24"/>
        </w:rPr>
        <w:t>…</w:t>
      </w:r>
      <w:r w:rsidR="00A23F7E">
        <w:rPr>
          <w:rFonts w:ascii="Times New Roman" w:hAnsi="Times New Roman" w:cs="Times New Roman"/>
          <w:sz w:val="24"/>
          <w:szCs w:val="24"/>
        </w:rPr>
        <w:t>…………………3</w:t>
      </w:r>
    </w:p>
    <w:p w:rsidR="00A23F7E" w:rsidRPr="00A23F7E" w:rsidRDefault="00A23F7E" w:rsidP="00BC5E49">
      <w:pPr>
        <w:pStyle w:val="a4"/>
        <w:spacing w:after="0"/>
        <w:ind w:left="0"/>
        <w:rPr>
          <w:rFonts w:ascii="Times New Roman" w:hAnsi="Times New Roman" w:cs="Times New Roman"/>
          <w:sz w:val="24"/>
          <w:szCs w:val="24"/>
        </w:rPr>
      </w:pPr>
    </w:p>
    <w:p w:rsidR="00A23F7E" w:rsidRPr="00A23F7E" w:rsidRDefault="00A23F7E" w:rsidP="00BC5E49">
      <w:pPr>
        <w:pStyle w:val="a4"/>
        <w:numPr>
          <w:ilvl w:val="0"/>
          <w:numId w:val="3"/>
        </w:numPr>
        <w:spacing w:after="0"/>
        <w:ind w:left="0"/>
        <w:rPr>
          <w:rFonts w:ascii="Times New Roman" w:hAnsi="Times New Roman" w:cs="Times New Roman"/>
          <w:sz w:val="24"/>
          <w:szCs w:val="24"/>
        </w:rPr>
      </w:pPr>
      <w:proofErr w:type="spellStart"/>
      <w:r w:rsidRPr="00A23F7E">
        <w:rPr>
          <w:rFonts w:ascii="Times New Roman" w:hAnsi="Times New Roman" w:cs="Times New Roman"/>
          <w:bCs/>
          <w:iCs/>
          <w:sz w:val="24"/>
          <w:szCs w:val="24"/>
        </w:rPr>
        <w:t>Здоровьесбережение</w:t>
      </w:r>
      <w:proofErr w:type="spellEnd"/>
      <w:r w:rsidRPr="00A23F7E">
        <w:rPr>
          <w:rFonts w:ascii="Times New Roman" w:hAnsi="Times New Roman" w:cs="Times New Roman"/>
          <w:bCs/>
          <w:iCs/>
          <w:sz w:val="24"/>
          <w:szCs w:val="24"/>
        </w:rPr>
        <w:t xml:space="preserve"> как залог успешного обучения</w:t>
      </w:r>
      <w:r>
        <w:rPr>
          <w:rFonts w:ascii="Times New Roman" w:hAnsi="Times New Roman" w:cs="Times New Roman"/>
          <w:bCs/>
          <w:iCs/>
          <w:sz w:val="24"/>
          <w:szCs w:val="24"/>
        </w:rPr>
        <w:t>…………</w:t>
      </w:r>
      <w:r w:rsidR="00BC5E49">
        <w:rPr>
          <w:rFonts w:ascii="Times New Roman" w:hAnsi="Times New Roman" w:cs="Times New Roman"/>
          <w:bCs/>
          <w:iCs/>
          <w:sz w:val="24"/>
          <w:szCs w:val="24"/>
        </w:rPr>
        <w:t>…</w:t>
      </w:r>
      <w:r>
        <w:rPr>
          <w:rFonts w:ascii="Times New Roman" w:hAnsi="Times New Roman" w:cs="Times New Roman"/>
          <w:bCs/>
          <w:iCs/>
          <w:sz w:val="24"/>
          <w:szCs w:val="24"/>
        </w:rPr>
        <w:t>…………………3</w:t>
      </w:r>
    </w:p>
    <w:p w:rsidR="00A23F7E" w:rsidRPr="00A23F7E" w:rsidRDefault="00A23F7E" w:rsidP="00BC5E49">
      <w:pPr>
        <w:pStyle w:val="a4"/>
        <w:spacing w:after="0"/>
        <w:ind w:left="0"/>
        <w:rPr>
          <w:rFonts w:ascii="Times New Roman" w:hAnsi="Times New Roman" w:cs="Times New Roman"/>
          <w:sz w:val="24"/>
          <w:szCs w:val="24"/>
        </w:rPr>
      </w:pPr>
    </w:p>
    <w:p w:rsidR="00A23F7E" w:rsidRDefault="00A23F7E" w:rsidP="00BC5E49">
      <w:pPr>
        <w:pStyle w:val="a4"/>
        <w:numPr>
          <w:ilvl w:val="0"/>
          <w:numId w:val="3"/>
        </w:numPr>
        <w:spacing w:after="0"/>
        <w:ind w:left="0"/>
        <w:rPr>
          <w:rFonts w:ascii="Times New Roman" w:hAnsi="Times New Roman" w:cs="Times New Roman"/>
          <w:sz w:val="24"/>
          <w:szCs w:val="24"/>
        </w:rPr>
      </w:pPr>
      <w:r w:rsidRPr="00A23F7E">
        <w:rPr>
          <w:rFonts w:ascii="Times New Roman" w:hAnsi="Times New Roman" w:cs="Times New Roman"/>
          <w:sz w:val="24"/>
          <w:szCs w:val="24"/>
        </w:rPr>
        <w:t xml:space="preserve">Модель </w:t>
      </w:r>
      <w:proofErr w:type="spellStart"/>
      <w:r w:rsidRPr="00A23F7E">
        <w:rPr>
          <w:rFonts w:ascii="Times New Roman" w:hAnsi="Times New Roman" w:cs="Times New Roman"/>
          <w:sz w:val="24"/>
          <w:szCs w:val="24"/>
        </w:rPr>
        <w:t>здоровьесберегающего</w:t>
      </w:r>
      <w:proofErr w:type="spellEnd"/>
      <w:r w:rsidRPr="00A23F7E">
        <w:rPr>
          <w:rFonts w:ascii="Times New Roman" w:hAnsi="Times New Roman" w:cs="Times New Roman"/>
          <w:sz w:val="24"/>
          <w:szCs w:val="24"/>
        </w:rPr>
        <w:t xml:space="preserve"> обучения</w:t>
      </w:r>
      <w:r>
        <w:rPr>
          <w:rFonts w:ascii="Times New Roman" w:hAnsi="Times New Roman" w:cs="Times New Roman"/>
          <w:sz w:val="24"/>
          <w:szCs w:val="24"/>
        </w:rPr>
        <w:t>………………</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w:t>
      </w:r>
      <w:r w:rsidR="00BC5E49">
        <w:rPr>
          <w:rFonts w:ascii="Times New Roman" w:hAnsi="Times New Roman" w:cs="Times New Roman"/>
          <w:sz w:val="24"/>
          <w:szCs w:val="24"/>
        </w:rPr>
        <w:t>…</w:t>
      </w:r>
      <w:r>
        <w:rPr>
          <w:rFonts w:ascii="Times New Roman" w:hAnsi="Times New Roman" w:cs="Times New Roman"/>
          <w:sz w:val="24"/>
          <w:szCs w:val="24"/>
        </w:rPr>
        <w:t>………………4</w:t>
      </w:r>
    </w:p>
    <w:p w:rsidR="00A23F7E" w:rsidRPr="00A23F7E" w:rsidRDefault="00A23F7E" w:rsidP="00BC5E49">
      <w:pPr>
        <w:pStyle w:val="a4"/>
        <w:spacing w:after="0"/>
        <w:ind w:left="0"/>
        <w:rPr>
          <w:rFonts w:ascii="Times New Roman" w:hAnsi="Times New Roman" w:cs="Times New Roman"/>
          <w:sz w:val="24"/>
          <w:szCs w:val="24"/>
        </w:rPr>
      </w:pPr>
    </w:p>
    <w:p w:rsidR="00A23F7E" w:rsidRPr="00A23F7E" w:rsidRDefault="00A23F7E" w:rsidP="00BC5E49">
      <w:pPr>
        <w:pStyle w:val="a4"/>
        <w:numPr>
          <w:ilvl w:val="0"/>
          <w:numId w:val="3"/>
        </w:numPr>
        <w:spacing w:after="0"/>
        <w:ind w:left="0"/>
        <w:rPr>
          <w:rFonts w:ascii="Times New Roman" w:hAnsi="Times New Roman" w:cs="Times New Roman"/>
          <w:sz w:val="24"/>
          <w:szCs w:val="24"/>
        </w:rPr>
      </w:pPr>
      <w:r w:rsidRPr="00A23F7E">
        <w:rPr>
          <w:rFonts w:ascii="Times New Roman" w:hAnsi="Times New Roman" w:cs="Times New Roman"/>
          <w:bCs/>
          <w:sz w:val="24"/>
          <w:szCs w:val="24"/>
        </w:rPr>
        <w:t xml:space="preserve">Основные средства реализации </w:t>
      </w:r>
      <w:proofErr w:type="spellStart"/>
      <w:r w:rsidRPr="00A23F7E">
        <w:rPr>
          <w:rFonts w:ascii="Times New Roman" w:hAnsi="Times New Roman" w:cs="Times New Roman"/>
          <w:bCs/>
          <w:sz w:val="24"/>
          <w:szCs w:val="24"/>
        </w:rPr>
        <w:t>здоровьесберегающих</w:t>
      </w:r>
      <w:proofErr w:type="spellEnd"/>
      <w:r w:rsidRPr="00A23F7E">
        <w:rPr>
          <w:rFonts w:ascii="Times New Roman" w:hAnsi="Times New Roman" w:cs="Times New Roman"/>
          <w:sz w:val="24"/>
          <w:szCs w:val="24"/>
        </w:rPr>
        <w:t xml:space="preserve"> </w:t>
      </w:r>
      <w:r w:rsidRPr="00A23F7E">
        <w:rPr>
          <w:rFonts w:ascii="Times New Roman" w:hAnsi="Times New Roman" w:cs="Times New Roman"/>
          <w:bCs/>
          <w:sz w:val="24"/>
          <w:szCs w:val="24"/>
        </w:rPr>
        <w:t>технологий в деятельности преподавателей</w:t>
      </w:r>
      <w:r w:rsidRPr="00A23F7E">
        <w:rPr>
          <w:rFonts w:ascii="Times New Roman" w:hAnsi="Times New Roman" w:cs="Times New Roman"/>
          <w:sz w:val="24"/>
          <w:szCs w:val="24"/>
        </w:rPr>
        <w:t xml:space="preserve"> </w:t>
      </w:r>
      <w:r w:rsidRPr="00A23F7E">
        <w:rPr>
          <w:rFonts w:ascii="Times New Roman" w:hAnsi="Times New Roman" w:cs="Times New Roman"/>
          <w:bCs/>
          <w:sz w:val="24"/>
          <w:szCs w:val="24"/>
        </w:rPr>
        <w:t>детских школ искусств</w:t>
      </w:r>
      <w:r>
        <w:rPr>
          <w:rFonts w:ascii="Times New Roman" w:hAnsi="Times New Roman" w:cs="Times New Roman"/>
          <w:bCs/>
          <w:sz w:val="24"/>
          <w:szCs w:val="24"/>
        </w:rPr>
        <w:t>……………………………</w:t>
      </w:r>
      <w:proofErr w:type="gramStart"/>
      <w:r>
        <w:rPr>
          <w:rFonts w:ascii="Times New Roman" w:hAnsi="Times New Roman" w:cs="Times New Roman"/>
          <w:bCs/>
          <w:sz w:val="24"/>
          <w:szCs w:val="24"/>
        </w:rPr>
        <w:t>……</w:t>
      </w:r>
      <w:r w:rsidR="00BC5E49">
        <w:rPr>
          <w:rFonts w:ascii="Times New Roman" w:hAnsi="Times New Roman" w:cs="Times New Roman"/>
          <w:bCs/>
          <w:sz w:val="24"/>
          <w:szCs w:val="24"/>
        </w:rPr>
        <w:t>.</w:t>
      </w:r>
      <w:proofErr w:type="gramEnd"/>
      <w:r>
        <w:rPr>
          <w:rFonts w:ascii="Times New Roman" w:hAnsi="Times New Roman" w:cs="Times New Roman"/>
          <w:bCs/>
          <w:sz w:val="24"/>
          <w:szCs w:val="24"/>
        </w:rPr>
        <w:t>………….5</w:t>
      </w:r>
    </w:p>
    <w:p w:rsidR="00A23F7E" w:rsidRPr="00A23F7E" w:rsidRDefault="00A23F7E" w:rsidP="00BC5E49">
      <w:pPr>
        <w:pStyle w:val="a4"/>
        <w:spacing w:after="0"/>
        <w:ind w:left="0"/>
        <w:rPr>
          <w:rFonts w:ascii="Times New Roman" w:hAnsi="Times New Roman" w:cs="Times New Roman"/>
          <w:sz w:val="24"/>
          <w:szCs w:val="24"/>
        </w:rPr>
      </w:pPr>
    </w:p>
    <w:p w:rsidR="00211C10" w:rsidRDefault="00A23F7E" w:rsidP="00BC5E49">
      <w:pPr>
        <w:pStyle w:val="a4"/>
        <w:numPr>
          <w:ilvl w:val="0"/>
          <w:numId w:val="3"/>
        </w:numPr>
        <w:spacing w:after="0"/>
        <w:ind w:left="0"/>
        <w:rPr>
          <w:rFonts w:ascii="Times New Roman" w:hAnsi="Times New Roman" w:cs="Times New Roman"/>
          <w:sz w:val="24"/>
          <w:szCs w:val="24"/>
        </w:rPr>
      </w:pPr>
      <w:r w:rsidRPr="00A23F7E">
        <w:rPr>
          <w:rFonts w:ascii="Times New Roman" w:hAnsi="Times New Roman" w:cs="Times New Roman"/>
          <w:sz w:val="24"/>
          <w:szCs w:val="24"/>
        </w:rPr>
        <w:t>Организация и планирование занятия</w:t>
      </w:r>
      <w:r>
        <w:rPr>
          <w:rFonts w:ascii="Times New Roman" w:hAnsi="Times New Roman" w:cs="Times New Roman"/>
          <w:sz w:val="24"/>
          <w:szCs w:val="24"/>
        </w:rPr>
        <w:t>…………………………………………</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.7</w:t>
      </w:r>
    </w:p>
    <w:p w:rsidR="00A23F7E" w:rsidRPr="00A23F7E" w:rsidRDefault="00A23F7E" w:rsidP="00BC5E49">
      <w:pPr>
        <w:pStyle w:val="a4"/>
        <w:spacing w:after="0"/>
        <w:ind w:left="0"/>
        <w:rPr>
          <w:rFonts w:ascii="Times New Roman" w:hAnsi="Times New Roman" w:cs="Times New Roman"/>
          <w:sz w:val="24"/>
          <w:szCs w:val="24"/>
        </w:rPr>
      </w:pPr>
    </w:p>
    <w:p w:rsidR="00A23F7E" w:rsidRDefault="00A23F7E" w:rsidP="00BC5E49">
      <w:pPr>
        <w:pStyle w:val="a4"/>
        <w:numPr>
          <w:ilvl w:val="0"/>
          <w:numId w:val="3"/>
        </w:numPr>
        <w:spacing w:after="0"/>
        <w:ind w:left="0"/>
        <w:rPr>
          <w:rFonts w:ascii="Times New Roman" w:hAnsi="Times New Roman" w:cs="Times New Roman"/>
          <w:sz w:val="24"/>
          <w:szCs w:val="24"/>
        </w:rPr>
      </w:pPr>
      <w:r w:rsidRPr="00A23F7E">
        <w:rPr>
          <w:rFonts w:ascii="Times New Roman" w:hAnsi="Times New Roman" w:cs="Times New Roman"/>
          <w:sz w:val="24"/>
          <w:szCs w:val="24"/>
        </w:rPr>
        <w:t>Использование методов, способствующих активизации инициативы и творческого самовыражения обучающихся</w:t>
      </w:r>
      <w:r>
        <w:rPr>
          <w:rFonts w:ascii="Times New Roman" w:hAnsi="Times New Roman" w:cs="Times New Roman"/>
          <w:sz w:val="24"/>
          <w:szCs w:val="24"/>
        </w:rPr>
        <w:t>………………………………………………………...9</w:t>
      </w:r>
    </w:p>
    <w:p w:rsidR="00A23F7E" w:rsidRPr="00A23F7E" w:rsidRDefault="00A23F7E" w:rsidP="00BC5E49">
      <w:pPr>
        <w:pStyle w:val="a4"/>
        <w:spacing w:after="0"/>
        <w:ind w:left="0"/>
        <w:rPr>
          <w:rFonts w:ascii="Times New Roman" w:hAnsi="Times New Roman" w:cs="Times New Roman"/>
          <w:sz w:val="24"/>
          <w:szCs w:val="24"/>
        </w:rPr>
      </w:pPr>
    </w:p>
    <w:p w:rsidR="00A23F7E" w:rsidRDefault="00A23F7E" w:rsidP="00BC5E49">
      <w:pPr>
        <w:pStyle w:val="a4"/>
        <w:numPr>
          <w:ilvl w:val="0"/>
          <w:numId w:val="3"/>
        </w:numPr>
        <w:spacing w:after="0"/>
        <w:ind w:left="0"/>
        <w:rPr>
          <w:rFonts w:ascii="Times New Roman" w:hAnsi="Times New Roman" w:cs="Times New Roman"/>
          <w:sz w:val="24"/>
          <w:szCs w:val="24"/>
        </w:rPr>
      </w:pPr>
      <w:r w:rsidRPr="00A23F7E">
        <w:rPr>
          <w:rFonts w:ascii="Times New Roman" w:hAnsi="Times New Roman" w:cs="Times New Roman"/>
          <w:sz w:val="24"/>
          <w:szCs w:val="24"/>
        </w:rPr>
        <w:t>Психологический комфорт ученика на занятии</w:t>
      </w:r>
      <w:r>
        <w:rPr>
          <w:rFonts w:ascii="Times New Roman" w:hAnsi="Times New Roman" w:cs="Times New Roman"/>
          <w:sz w:val="24"/>
          <w:szCs w:val="24"/>
        </w:rPr>
        <w:t>………………………………</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10</w:t>
      </w:r>
    </w:p>
    <w:p w:rsidR="00A23F7E" w:rsidRPr="00A23F7E" w:rsidRDefault="00A23F7E" w:rsidP="00BC5E49">
      <w:pPr>
        <w:pStyle w:val="a4"/>
        <w:spacing w:after="0"/>
        <w:ind w:left="0"/>
        <w:rPr>
          <w:rFonts w:ascii="Times New Roman" w:hAnsi="Times New Roman" w:cs="Times New Roman"/>
          <w:sz w:val="24"/>
          <w:szCs w:val="24"/>
        </w:rPr>
      </w:pPr>
    </w:p>
    <w:p w:rsidR="00A23F7E" w:rsidRDefault="00A23F7E" w:rsidP="00BC5E49">
      <w:pPr>
        <w:pStyle w:val="a4"/>
        <w:numPr>
          <w:ilvl w:val="0"/>
          <w:numId w:val="3"/>
        </w:numPr>
        <w:spacing w:after="0"/>
        <w:ind w:left="0"/>
        <w:rPr>
          <w:rFonts w:ascii="Times New Roman" w:hAnsi="Times New Roman" w:cs="Times New Roman"/>
          <w:sz w:val="24"/>
          <w:szCs w:val="24"/>
        </w:rPr>
      </w:pPr>
      <w:r w:rsidRPr="00A23F7E">
        <w:rPr>
          <w:rFonts w:ascii="Times New Roman" w:hAnsi="Times New Roman" w:cs="Times New Roman"/>
          <w:sz w:val="24"/>
          <w:szCs w:val="24"/>
        </w:rPr>
        <w:t>Примеры игровых двигательных упражнений</w:t>
      </w:r>
      <w:r>
        <w:rPr>
          <w:rFonts w:ascii="Times New Roman" w:hAnsi="Times New Roman" w:cs="Times New Roman"/>
          <w:sz w:val="24"/>
          <w:szCs w:val="24"/>
        </w:rPr>
        <w:t>………………………………………11</w:t>
      </w:r>
    </w:p>
    <w:p w:rsidR="00A23F7E" w:rsidRPr="00A23F7E" w:rsidRDefault="00A23F7E" w:rsidP="00BC5E49">
      <w:pPr>
        <w:pStyle w:val="a4"/>
        <w:spacing w:after="0"/>
        <w:ind w:left="0"/>
        <w:rPr>
          <w:rFonts w:ascii="Times New Roman" w:hAnsi="Times New Roman" w:cs="Times New Roman"/>
          <w:sz w:val="24"/>
          <w:szCs w:val="24"/>
        </w:rPr>
      </w:pPr>
    </w:p>
    <w:p w:rsidR="00A23F7E" w:rsidRDefault="00A23F7E" w:rsidP="00BC5E49">
      <w:pPr>
        <w:pStyle w:val="a4"/>
        <w:numPr>
          <w:ilvl w:val="0"/>
          <w:numId w:val="3"/>
        </w:numPr>
        <w:spacing w:after="0"/>
        <w:ind w:left="0"/>
        <w:rPr>
          <w:rFonts w:ascii="Times New Roman" w:hAnsi="Times New Roman" w:cs="Times New Roman"/>
          <w:sz w:val="24"/>
          <w:szCs w:val="24"/>
        </w:rPr>
      </w:pPr>
      <w:r w:rsidRPr="00A23F7E">
        <w:rPr>
          <w:rFonts w:ascii="Times New Roman" w:hAnsi="Times New Roman" w:cs="Times New Roman"/>
          <w:sz w:val="24"/>
          <w:szCs w:val="24"/>
        </w:rPr>
        <w:t>Стиль общения и здоровье педагога</w:t>
      </w:r>
      <w:r>
        <w:rPr>
          <w:rFonts w:ascii="Times New Roman" w:hAnsi="Times New Roman" w:cs="Times New Roman"/>
          <w:sz w:val="24"/>
          <w:szCs w:val="24"/>
        </w:rPr>
        <w:t>……………………………………………</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13</w:t>
      </w:r>
    </w:p>
    <w:p w:rsidR="00A23F7E" w:rsidRPr="00A23F7E" w:rsidRDefault="00A23F7E" w:rsidP="00BC5E49">
      <w:pPr>
        <w:pStyle w:val="a4"/>
        <w:spacing w:after="0"/>
        <w:ind w:left="0"/>
        <w:rPr>
          <w:rFonts w:ascii="Times New Roman" w:hAnsi="Times New Roman" w:cs="Times New Roman"/>
          <w:sz w:val="24"/>
          <w:szCs w:val="24"/>
        </w:rPr>
      </w:pPr>
    </w:p>
    <w:p w:rsidR="00A23F7E" w:rsidRDefault="00A23F7E" w:rsidP="00BC5E49">
      <w:pPr>
        <w:pStyle w:val="a4"/>
        <w:numPr>
          <w:ilvl w:val="0"/>
          <w:numId w:val="3"/>
        </w:numPr>
        <w:spacing w:after="0"/>
        <w:ind w:left="0"/>
        <w:rPr>
          <w:rFonts w:ascii="Times New Roman" w:hAnsi="Times New Roman" w:cs="Times New Roman"/>
          <w:sz w:val="24"/>
          <w:szCs w:val="24"/>
        </w:rPr>
      </w:pPr>
      <w:proofErr w:type="spellStart"/>
      <w:r w:rsidRPr="00A23F7E">
        <w:rPr>
          <w:rFonts w:ascii="Times New Roman" w:hAnsi="Times New Roman" w:cs="Times New Roman"/>
          <w:sz w:val="24"/>
          <w:szCs w:val="24"/>
        </w:rPr>
        <w:t>Здоровьесбережение</w:t>
      </w:r>
      <w:proofErr w:type="spellEnd"/>
      <w:r w:rsidRPr="00A23F7E">
        <w:rPr>
          <w:rFonts w:ascii="Times New Roman" w:hAnsi="Times New Roman" w:cs="Times New Roman"/>
          <w:sz w:val="24"/>
          <w:szCs w:val="24"/>
        </w:rPr>
        <w:t xml:space="preserve"> - в каждую семью</w:t>
      </w:r>
      <w:r>
        <w:rPr>
          <w:rFonts w:ascii="Times New Roman" w:hAnsi="Times New Roman" w:cs="Times New Roman"/>
          <w:sz w:val="24"/>
          <w:szCs w:val="24"/>
        </w:rPr>
        <w:t>………………………………………………13</w:t>
      </w:r>
    </w:p>
    <w:p w:rsidR="00BC5E49" w:rsidRPr="00BC5E49" w:rsidRDefault="00BC5E49" w:rsidP="00BC5E49">
      <w:pPr>
        <w:pStyle w:val="a4"/>
        <w:spacing w:after="0"/>
        <w:ind w:left="0"/>
        <w:rPr>
          <w:rFonts w:ascii="Times New Roman" w:hAnsi="Times New Roman" w:cs="Times New Roman"/>
          <w:sz w:val="24"/>
          <w:szCs w:val="24"/>
        </w:rPr>
      </w:pPr>
    </w:p>
    <w:p w:rsidR="00BC5E49" w:rsidRDefault="00BC5E49" w:rsidP="00BC5E49">
      <w:pPr>
        <w:pStyle w:val="a4"/>
        <w:numPr>
          <w:ilvl w:val="0"/>
          <w:numId w:val="3"/>
        </w:numPr>
        <w:spacing w:after="0"/>
        <w:ind w:left="0"/>
        <w:rPr>
          <w:rFonts w:ascii="Times New Roman" w:hAnsi="Times New Roman" w:cs="Times New Roman"/>
          <w:sz w:val="24"/>
          <w:szCs w:val="24"/>
        </w:rPr>
      </w:pPr>
      <w:r>
        <w:rPr>
          <w:rFonts w:ascii="Times New Roman" w:hAnsi="Times New Roman" w:cs="Times New Roman"/>
          <w:sz w:val="24"/>
          <w:szCs w:val="24"/>
        </w:rPr>
        <w:t>Заключение………………………………………………………………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.………13</w:t>
      </w:r>
    </w:p>
    <w:p w:rsidR="00BC5E49" w:rsidRPr="00BC5E49" w:rsidRDefault="00BC5E49" w:rsidP="00BC5E49">
      <w:pPr>
        <w:pStyle w:val="a4"/>
        <w:spacing w:after="0"/>
        <w:ind w:left="0"/>
        <w:rPr>
          <w:rFonts w:ascii="Times New Roman" w:hAnsi="Times New Roman" w:cs="Times New Roman"/>
          <w:sz w:val="24"/>
          <w:szCs w:val="24"/>
        </w:rPr>
      </w:pPr>
    </w:p>
    <w:p w:rsidR="00BC5E49" w:rsidRDefault="00BC5E49" w:rsidP="00BC5E49">
      <w:pPr>
        <w:pStyle w:val="a4"/>
        <w:numPr>
          <w:ilvl w:val="0"/>
          <w:numId w:val="3"/>
        </w:numPr>
        <w:spacing w:after="0"/>
        <w:ind w:left="0"/>
        <w:rPr>
          <w:rFonts w:ascii="Times New Roman" w:hAnsi="Times New Roman" w:cs="Times New Roman"/>
          <w:sz w:val="24"/>
          <w:szCs w:val="24"/>
        </w:rPr>
      </w:pPr>
      <w:r w:rsidRPr="00BC5E49">
        <w:rPr>
          <w:rFonts w:ascii="Times New Roman" w:hAnsi="Times New Roman" w:cs="Times New Roman"/>
          <w:sz w:val="24"/>
          <w:szCs w:val="24"/>
        </w:rPr>
        <w:t>Литература</w:t>
      </w:r>
      <w:r>
        <w:rPr>
          <w:rFonts w:ascii="Times New Roman" w:hAnsi="Times New Roman" w:cs="Times New Roman"/>
          <w:sz w:val="24"/>
          <w:szCs w:val="24"/>
        </w:rPr>
        <w:t>……………………………………………………………………………...14</w:t>
      </w:r>
    </w:p>
    <w:p w:rsidR="00BC5E49" w:rsidRPr="00BC5E49" w:rsidRDefault="00BC5E49" w:rsidP="00BC5E49">
      <w:pPr>
        <w:pStyle w:val="a4"/>
        <w:spacing w:after="0"/>
        <w:ind w:left="0"/>
        <w:rPr>
          <w:rFonts w:ascii="Times New Roman" w:hAnsi="Times New Roman" w:cs="Times New Roman"/>
          <w:sz w:val="24"/>
          <w:szCs w:val="24"/>
        </w:rPr>
      </w:pPr>
    </w:p>
    <w:p w:rsidR="00BC5E49" w:rsidRPr="00A23F7E" w:rsidRDefault="00BC5E49" w:rsidP="00BC5E49">
      <w:pPr>
        <w:pStyle w:val="a4"/>
        <w:numPr>
          <w:ilvl w:val="0"/>
          <w:numId w:val="3"/>
        </w:numPr>
        <w:spacing w:after="0"/>
        <w:ind w:left="0"/>
        <w:rPr>
          <w:rFonts w:ascii="Times New Roman" w:hAnsi="Times New Roman" w:cs="Times New Roman"/>
          <w:sz w:val="24"/>
          <w:szCs w:val="24"/>
        </w:rPr>
      </w:pPr>
      <w:r>
        <w:rPr>
          <w:rFonts w:ascii="Times New Roman" w:hAnsi="Times New Roman" w:cs="Times New Roman"/>
          <w:sz w:val="24"/>
          <w:szCs w:val="24"/>
        </w:rPr>
        <w:t>Приложение 1……………………………………………………………………</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.15</w:t>
      </w:r>
    </w:p>
    <w:p w:rsidR="00007A8F" w:rsidRDefault="00007A8F" w:rsidP="00007A8F">
      <w:pPr>
        <w:jc w:val="center"/>
      </w:pPr>
      <w:bookmarkStart w:id="0" w:name="_GoBack"/>
      <w:bookmarkEnd w:id="0"/>
    </w:p>
    <w:p w:rsidR="00007A8F" w:rsidRDefault="00007A8F" w:rsidP="00007A8F">
      <w:pPr>
        <w:jc w:val="center"/>
      </w:pPr>
    </w:p>
    <w:p w:rsidR="00007A8F" w:rsidRDefault="00007A8F" w:rsidP="00007A8F">
      <w:pPr>
        <w:jc w:val="center"/>
      </w:pPr>
    </w:p>
    <w:p w:rsidR="00007A8F" w:rsidRDefault="00007A8F" w:rsidP="00007A8F">
      <w:pPr>
        <w:jc w:val="center"/>
      </w:pPr>
    </w:p>
    <w:p w:rsidR="00007A8F" w:rsidRDefault="00007A8F" w:rsidP="00007A8F"/>
    <w:p w:rsidR="00007A8F" w:rsidRDefault="00007A8F" w:rsidP="00007A8F"/>
    <w:p w:rsidR="00007A8F" w:rsidRDefault="00007A8F" w:rsidP="00007A8F"/>
    <w:p w:rsidR="00007A8F" w:rsidRDefault="00007A8F" w:rsidP="00007A8F"/>
    <w:p w:rsidR="00007A8F" w:rsidRDefault="00007A8F" w:rsidP="00007A8F"/>
    <w:p w:rsidR="00007A8F" w:rsidRDefault="00007A8F" w:rsidP="00007A8F"/>
    <w:p w:rsidR="00007A8F" w:rsidRDefault="00007A8F" w:rsidP="00007A8F"/>
    <w:p w:rsidR="00007A8F" w:rsidRDefault="00007A8F" w:rsidP="00007A8F"/>
    <w:p w:rsidR="00007A8F" w:rsidRPr="00211C10" w:rsidRDefault="00007A8F" w:rsidP="00007A8F">
      <w:pPr>
        <w:jc w:val="center"/>
        <w:rPr>
          <w:rFonts w:ascii="Times New Roman" w:hAnsi="Times New Roman" w:cs="Times New Roman"/>
          <w:b/>
          <w:sz w:val="24"/>
          <w:szCs w:val="24"/>
        </w:rPr>
      </w:pPr>
      <w:r w:rsidRPr="00211C10">
        <w:rPr>
          <w:rFonts w:ascii="Times New Roman" w:hAnsi="Times New Roman" w:cs="Times New Roman"/>
          <w:b/>
          <w:sz w:val="24"/>
          <w:szCs w:val="24"/>
        </w:rPr>
        <w:lastRenderedPageBreak/>
        <w:t>Введение</w:t>
      </w:r>
    </w:p>
    <w:p w:rsidR="00007A8F" w:rsidRPr="00211C10" w:rsidRDefault="00007A8F" w:rsidP="00211C10">
      <w:pPr>
        <w:jc w:val="both"/>
        <w:rPr>
          <w:rFonts w:ascii="Times New Roman" w:hAnsi="Times New Roman" w:cs="Times New Roman"/>
          <w:sz w:val="24"/>
          <w:szCs w:val="24"/>
        </w:rPr>
      </w:pPr>
      <w:r w:rsidRPr="00211C10">
        <w:rPr>
          <w:rFonts w:ascii="Times New Roman" w:hAnsi="Times New Roman" w:cs="Times New Roman"/>
          <w:sz w:val="24"/>
          <w:szCs w:val="24"/>
        </w:rPr>
        <w:t>Уровень современной жизни предъявляет высокие требования к человеку и его здоровью. В связи с этим возросло внимание и к здоровью детей. Проблема здоровья детей встает особенно остро, потому что состояние здоровья подрастающего поколения является показателем благополучия общества. </w:t>
      </w:r>
    </w:p>
    <w:p w:rsidR="00007A8F" w:rsidRPr="00211C10" w:rsidRDefault="00007A8F" w:rsidP="00211C10">
      <w:pPr>
        <w:jc w:val="both"/>
        <w:rPr>
          <w:rFonts w:ascii="Times New Roman" w:hAnsi="Times New Roman" w:cs="Times New Roman"/>
          <w:sz w:val="24"/>
          <w:szCs w:val="24"/>
        </w:rPr>
      </w:pPr>
      <w:r w:rsidRPr="00211C10">
        <w:rPr>
          <w:rFonts w:ascii="Times New Roman" w:hAnsi="Times New Roman" w:cs="Times New Roman"/>
          <w:sz w:val="24"/>
          <w:szCs w:val="24"/>
        </w:rPr>
        <w:t>Проблемы современной системы образования требуют новой трактовки понятия “образование”. Современный образовательный процесс, в том числе новые Федеральные государственные образовательные стандарты предполагают не просто обучение учащихся предметным знаниям, умениям и навыкам, а воспитания здоровой личности.</w:t>
      </w:r>
    </w:p>
    <w:p w:rsidR="00007A8F" w:rsidRPr="00211C10" w:rsidRDefault="00007A8F" w:rsidP="00211C10">
      <w:pPr>
        <w:jc w:val="both"/>
        <w:rPr>
          <w:rFonts w:ascii="Times New Roman" w:hAnsi="Times New Roman" w:cs="Times New Roman"/>
          <w:sz w:val="24"/>
          <w:szCs w:val="24"/>
        </w:rPr>
      </w:pPr>
      <w:r w:rsidRPr="00211C10">
        <w:rPr>
          <w:rFonts w:ascii="Times New Roman" w:hAnsi="Times New Roman" w:cs="Times New Roman"/>
          <w:sz w:val="24"/>
          <w:szCs w:val="24"/>
        </w:rPr>
        <w:t xml:space="preserve">Большинство детей школьного возраста имеют различные отклонения в состоянии здоровья: ослабление зрения, опорно-двигательного аппарата, неврологические нарушения, что ведет к отставанию в учебе, так как пропуски по болезни ведут к пробелам в знаниях. Поэтому, серьезное изучение затронутой проблемы является актуальным и продиктовано современными тенденциями в состоянии здоровья нации. Все это требует от преподавателей новых подходов в образовании и воспитании детей, основанных на принципах </w:t>
      </w:r>
      <w:proofErr w:type="spellStart"/>
      <w:r w:rsidRPr="00211C10">
        <w:rPr>
          <w:rFonts w:ascii="Times New Roman" w:hAnsi="Times New Roman" w:cs="Times New Roman"/>
          <w:sz w:val="24"/>
          <w:szCs w:val="24"/>
        </w:rPr>
        <w:t>здоровьесбережения</w:t>
      </w:r>
      <w:proofErr w:type="spellEnd"/>
      <w:r w:rsidRPr="00211C10">
        <w:rPr>
          <w:rFonts w:ascii="Times New Roman" w:hAnsi="Times New Roman" w:cs="Times New Roman"/>
          <w:sz w:val="24"/>
          <w:szCs w:val="24"/>
        </w:rPr>
        <w:t>. </w:t>
      </w:r>
    </w:p>
    <w:p w:rsidR="00007A8F" w:rsidRPr="00211C10" w:rsidRDefault="00007A8F" w:rsidP="00211C10">
      <w:pPr>
        <w:jc w:val="both"/>
        <w:rPr>
          <w:rFonts w:ascii="Times New Roman" w:hAnsi="Times New Roman" w:cs="Times New Roman"/>
          <w:sz w:val="24"/>
          <w:szCs w:val="24"/>
        </w:rPr>
      </w:pPr>
      <w:r w:rsidRPr="00211C10">
        <w:rPr>
          <w:rFonts w:ascii="Times New Roman" w:hAnsi="Times New Roman" w:cs="Times New Roman"/>
          <w:sz w:val="24"/>
          <w:szCs w:val="24"/>
        </w:rPr>
        <w:t xml:space="preserve">Цель педагогического опыта – изучение использования </w:t>
      </w:r>
      <w:proofErr w:type="spellStart"/>
      <w:r w:rsidRPr="00211C10">
        <w:rPr>
          <w:rFonts w:ascii="Times New Roman" w:hAnsi="Times New Roman" w:cs="Times New Roman"/>
          <w:sz w:val="24"/>
          <w:szCs w:val="24"/>
        </w:rPr>
        <w:t>здоровьесберегающих</w:t>
      </w:r>
      <w:proofErr w:type="spellEnd"/>
      <w:r w:rsidRPr="00211C10">
        <w:rPr>
          <w:rFonts w:ascii="Times New Roman" w:hAnsi="Times New Roman" w:cs="Times New Roman"/>
          <w:sz w:val="24"/>
          <w:szCs w:val="24"/>
        </w:rPr>
        <w:t xml:space="preserve"> технологий применительно к практике преподавания на музыкальных занятиях в ДШИ.</w:t>
      </w:r>
    </w:p>
    <w:p w:rsidR="00007A8F" w:rsidRPr="00211C10" w:rsidRDefault="00007A8F" w:rsidP="00211C10">
      <w:pPr>
        <w:jc w:val="both"/>
        <w:rPr>
          <w:rFonts w:ascii="Times New Roman" w:hAnsi="Times New Roman" w:cs="Times New Roman"/>
          <w:sz w:val="24"/>
          <w:szCs w:val="24"/>
        </w:rPr>
      </w:pPr>
      <w:r w:rsidRPr="00211C10">
        <w:rPr>
          <w:rFonts w:ascii="Times New Roman" w:hAnsi="Times New Roman" w:cs="Times New Roman"/>
          <w:sz w:val="24"/>
          <w:szCs w:val="24"/>
        </w:rPr>
        <w:t>Задачи:</w:t>
      </w:r>
    </w:p>
    <w:p w:rsidR="00007A8F" w:rsidRPr="00211C10" w:rsidRDefault="00007A8F" w:rsidP="00211C10">
      <w:pPr>
        <w:numPr>
          <w:ilvl w:val="0"/>
          <w:numId w:val="1"/>
        </w:numPr>
        <w:jc w:val="both"/>
        <w:rPr>
          <w:rFonts w:ascii="Times New Roman" w:hAnsi="Times New Roman" w:cs="Times New Roman"/>
          <w:sz w:val="24"/>
          <w:szCs w:val="24"/>
        </w:rPr>
      </w:pPr>
      <w:r w:rsidRPr="00211C10">
        <w:rPr>
          <w:rFonts w:ascii="Times New Roman" w:hAnsi="Times New Roman" w:cs="Times New Roman"/>
          <w:sz w:val="24"/>
          <w:szCs w:val="24"/>
        </w:rPr>
        <w:t xml:space="preserve">систематизировать имеющийся опыт по введению </w:t>
      </w:r>
      <w:proofErr w:type="spellStart"/>
      <w:r w:rsidRPr="00211C10">
        <w:rPr>
          <w:rFonts w:ascii="Times New Roman" w:hAnsi="Times New Roman" w:cs="Times New Roman"/>
          <w:sz w:val="24"/>
          <w:szCs w:val="24"/>
        </w:rPr>
        <w:t>здоровьесберегающих</w:t>
      </w:r>
      <w:proofErr w:type="spellEnd"/>
      <w:r w:rsidRPr="00211C10">
        <w:rPr>
          <w:rFonts w:ascii="Times New Roman" w:hAnsi="Times New Roman" w:cs="Times New Roman"/>
          <w:sz w:val="24"/>
          <w:szCs w:val="24"/>
        </w:rPr>
        <w:t xml:space="preserve"> технологий в учебный процесс; </w:t>
      </w:r>
    </w:p>
    <w:p w:rsidR="00007A8F" w:rsidRPr="00211C10" w:rsidRDefault="00007A8F" w:rsidP="00211C10">
      <w:pPr>
        <w:numPr>
          <w:ilvl w:val="0"/>
          <w:numId w:val="1"/>
        </w:numPr>
        <w:jc w:val="both"/>
        <w:rPr>
          <w:rFonts w:ascii="Times New Roman" w:hAnsi="Times New Roman" w:cs="Times New Roman"/>
          <w:sz w:val="24"/>
          <w:szCs w:val="24"/>
        </w:rPr>
      </w:pPr>
      <w:r w:rsidRPr="00211C10">
        <w:rPr>
          <w:rFonts w:ascii="Times New Roman" w:hAnsi="Times New Roman" w:cs="Times New Roman"/>
          <w:sz w:val="24"/>
          <w:szCs w:val="24"/>
        </w:rPr>
        <w:t xml:space="preserve">определить критерии урока со </w:t>
      </w:r>
      <w:proofErr w:type="spellStart"/>
      <w:r w:rsidRPr="00211C10">
        <w:rPr>
          <w:rFonts w:ascii="Times New Roman" w:hAnsi="Times New Roman" w:cs="Times New Roman"/>
          <w:sz w:val="24"/>
          <w:szCs w:val="24"/>
        </w:rPr>
        <w:t>здоровьесберегающей</w:t>
      </w:r>
      <w:proofErr w:type="spellEnd"/>
      <w:r w:rsidRPr="00211C10">
        <w:rPr>
          <w:rFonts w:ascii="Times New Roman" w:hAnsi="Times New Roman" w:cs="Times New Roman"/>
          <w:sz w:val="24"/>
          <w:szCs w:val="24"/>
        </w:rPr>
        <w:t xml:space="preserve"> установкой;</w:t>
      </w:r>
    </w:p>
    <w:p w:rsidR="00007A8F" w:rsidRPr="00211C10" w:rsidRDefault="00007A8F" w:rsidP="00211C10">
      <w:pPr>
        <w:numPr>
          <w:ilvl w:val="0"/>
          <w:numId w:val="1"/>
        </w:numPr>
        <w:jc w:val="both"/>
        <w:rPr>
          <w:rFonts w:ascii="Times New Roman" w:hAnsi="Times New Roman" w:cs="Times New Roman"/>
          <w:sz w:val="24"/>
          <w:szCs w:val="24"/>
        </w:rPr>
      </w:pPr>
      <w:r w:rsidRPr="00211C10">
        <w:rPr>
          <w:rFonts w:ascii="Times New Roman" w:hAnsi="Times New Roman" w:cs="Times New Roman"/>
          <w:sz w:val="24"/>
          <w:szCs w:val="24"/>
        </w:rPr>
        <w:t xml:space="preserve">показать практические пути для введения </w:t>
      </w:r>
      <w:proofErr w:type="spellStart"/>
      <w:r w:rsidRPr="00211C10">
        <w:rPr>
          <w:rFonts w:ascii="Times New Roman" w:hAnsi="Times New Roman" w:cs="Times New Roman"/>
          <w:sz w:val="24"/>
          <w:szCs w:val="24"/>
        </w:rPr>
        <w:t>здоровьесберегающих</w:t>
      </w:r>
      <w:proofErr w:type="spellEnd"/>
      <w:r w:rsidRPr="00211C10">
        <w:rPr>
          <w:rFonts w:ascii="Times New Roman" w:hAnsi="Times New Roman" w:cs="Times New Roman"/>
          <w:sz w:val="24"/>
          <w:szCs w:val="24"/>
        </w:rPr>
        <w:t xml:space="preserve"> технологий в учебный процесс;</w:t>
      </w:r>
    </w:p>
    <w:p w:rsidR="00007A8F" w:rsidRPr="00211C10" w:rsidRDefault="00007A8F" w:rsidP="00211C10">
      <w:pPr>
        <w:numPr>
          <w:ilvl w:val="0"/>
          <w:numId w:val="1"/>
        </w:numPr>
        <w:jc w:val="both"/>
        <w:rPr>
          <w:rFonts w:ascii="Times New Roman" w:hAnsi="Times New Roman" w:cs="Times New Roman"/>
          <w:sz w:val="24"/>
          <w:szCs w:val="24"/>
        </w:rPr>
      </w:pPr>
      <w:r w:rsidRPr="00211C10">
        <w:rPr>
          <w:rFonts w:ascii="Times New Roman" w:hAnsi="Times New Roman" w:cs="Times New Roman"/>
          <w:sz w:val="24"/>
          <w:szCs w:val="24"/>
        </w:rPr>
        <w:t xml:space="preserve">подтвердить положительное влияние </w:t>
      </w:r>
      <w:proofErr w:type="spellStart"/>
      <w:r w:rsidRPr="00211C10">
        <w:rPr>
          <w:rFonts w:ascii="Times New Roman" w:hAnsi="Times New Roman" w:cs="Times New Roman"/>
          <w:sz w:val="24"/>
          <w:szCs w:val="24"/>
        </w:rPr>
        <w:t>здоровьесберегающих</w:t>
      </w:r>
      <w:proofErr w:type="spellEnd"/>
      <w:r w:rsidRPr="00211C10">
        <w:rPr>
          <w:rFonts w:ascii="Times New Roman" w:hAnsi="Times New Roman" w:cs="Times New Roman"/>
          <w:sz w:val="24"/>
          <w:szCs w:val="24"/>
        </w:rPr>
        <w:t xml:space="preserve"> технологий на формирование психического здоровья учащихся.</w:t>
      </w:r>
    </w:p>
    <w:p w:rsidR="00211C10" w:rsidRPr="00211C10" w:rsidRDefault="00211C10" w:rsidP="00211C10">
      <w:pPr>
        <w:ind w:left="720"/>
        <w:jc w:val="both"/>
        <w:rPr>
          <w:rFonts w:ascii="Times New Roman" w:hAnsi="Times New Roman" w:cs="Times New Roman"/>
          <w:sz w:val="24"/>
          <w:szCs w:val="24"/>
        </w:rPr>
      </w:pPr>
    </w:p>
    <w:p w:rsidR="00007A8F" w:rsidRPr="00211C10" w:rsidRDefault="00007A8F" w:rsidP="00211C10">
      <w:pPr>
        <w:jc w:val="center"/>
        <w:rPr>
          <w:rFonts w:ascii="Times New Roman" w:hAnsi="Times New Roman" w:cs="Times New Roman"/>
          <w:sz w:val="24"/>
          <w:szCs w:val="24"/>
        </w:rPr>
      </w:pPr>
      <w:proofErr w:type="spellStart"/>
      <w:r w:rsidRPr="00211C10">
        <w:rPr>
          <w:rFonts w:ascii="Times New Roman" w:hAnsi="Times New Roman" w:cs="Times New Roman"/>
          <w:b/>
          <w:bCs/>
          <w:iCs/>
          <w:sz w:val="24"/>
          <w:szCs w:val="24"/>
        </w:rPr>
        <w:t>Здоровьесбережение</w:t>
      </w:r>
      <w:proofErr w:type="spellEnd"/>
      <w:r w:rsidRPr="00211C10">
        <w:rPr>
          <w:rFonts w:ascii="Times New Roman" w:hAnsi="Times New Roman" w:cs="Times New Roman"/>
          <w:b/>
          <w:bCs/>
          <w:iCs/>
          <w:sz w:val="24"/>
          <w:szCs w:val="24"/>
        </w:rPr>
        <w:t xml:space="preserve"> как залог успешного обучения</w:t>
      </w:r>
    </w:p>
    <w:p w:rsidR="00007A8F" w:rsidRPr="00211C10" w:rsidRDefault="00007A8F" w:rsidP="00211C10">
      <w:pPr>
        <w:jc w:val="both"/>
        <w:rPr>
          <w:rFonts w:ascii="Times New Roman" w:hAnsi="Times New Roman" w:cs="Times New Roman"/>
          <w:sz w:val="24"/>
          <w:szCs w:val="24"/>
        </w:rPr>
      </w:pPr>
      <w:r w:rsidRPr="00211C10">
        <w:rPr>
          <w:rFonts w:ascii="Times New Roman" w:hAnsi="Times New Roman" w:cs="Times New Roman"/>
          <w:sz w:val="24"/>
          <w:szCs w:val="24"/>
        </w:rPr>
        <w:t xml:space="preserve">В соответствии с Законом Российской Федерации “Об образовании” здоровье человека соотнесено к приоритетным направлениям государственной политики в области образования. Образовательное </w:t>
      </w:r>
      <w:proofErr w:type="gramStart"/>
      <w:r w:rsidRPr="00211C10">
        <w:rPr>
          <w:rFonts w:ascii="Times New Roman" w:hAnsi="Times New Roman" w:cs="Times New Roman"/>
          <w:sz w:val="24"/>
          <w:szCs w:val="24"/>
        </w:rPr>
        <w:t>учреждение  призвано</w:t>
      </w:r>
      <w:proofErr w:type="gramEnd"/>
      <w:r w:rsidRPr="00211C10">
        <w:rPr>
          <w:rFonts w:ascii="Times New Roman" w:hAnsi="Times New Roman" w:cs="Times New Roman"/>
          <w:sz w:val="24"/>
          <w:szCs w:val="24"/>
        </w:rPr>
        <w:t xml:space="preserve"> обеспечить не только учебный процесс, но и содействовать нормальному развитию учащихся и охране их здоровья. Конечно, ДШИ не могут брать на себя медицинские </w:t>
      </w:r>
      <w:proofErr w:type="spellStart"/>
      <w:r w:rsidRPr="00211C10">
        <w:rPr>
          <w:rFonts w:ascii="Times New Roman" w:hAnsi="Times New Roman" w:cs="Times New Roman"/>
          <w:sz w:val="24"/>
          <w:szCs w:val="24"/>
        </w:rPr>
        <w:t>функциии</w:t>
      </w:r>
      <w:proofErr w:type="spellEnd"/>
      <w:r w:rsidRPr="00211C10">
        <w:rPr>
          <w:rFonts w:ascii="Times New Roman" w:hAnsi="Times New Roman" w:cs="Times New Roman"/>
          <w:sz w:val="24"/>
          <w:szCs w:val="24"/>
        </w:rPr>
        <w:t xml:space="preserve"> и обязанности. Но именно мы, </w:t>
      </w:r>
      <w:proofErr w:type="gramStart"/>
      <w:r w:rsidRPr="00211C10">
        <w:rPr>
          <w:rFonts w:ascii="Times New Roman" w:hAnsi="Times New Roman" w:cs="Times New Roman"/>
          <w:sz w:val="24"/>
          <w:szCs w:val="24"/>
        </w:rPr>
        <w:t>преподаватели  должны</w:t>
      </w:r>
      <w:proofErr w:type="gramEnd"/>
      <w:r w:rsidRPr="00211C10">
        <w:rPr>
          <w:rFonts w:ascii="Times New Roman" w:hAnsi="Times New Roman" w:cs="Times New Roman"/>
          <w:sz w:val="24"/>
          <w:szCs w:val="24"/>
        </w:rPr>
        <w:t xml:space="preserve"> создать условия для успешного обучения, поэтому знания по сохранению здоровья детей являются важным элементом профессиональной компетентности в нашей деятельности. В связи с этим возрастает значимость </w:t>
      </w:r>
      <w:proofErr w:type="spellStart"/>
      <w:r w:rsidRPr="00211C10">
        <w:rPr>
          <w:rFonts w:ascii="Times New Roman" w:hAnsi="Times New Roman" w:cs="Times New Roman"/>
          <w:sz w:val="24"/>
          <w:szCs w:val="24"/>
        </w:rPr>
        <w:t>здоровьесберегающих</w:t>
      </w:r>
      <w:proofErr w:type="spellEnd"/>
      <w:r w:rsidRPr="00211C10">
        <w:rPr>
          <w:rFonts w:ascii="Times New Roman" w:hAnsi="Times New Roman" w:cs="Times New Roman"/>
          <w:sz w:val="24"/>
          <w:szCs w:val="24"/>
        </w:rPr>
        <w:t xml:space="preserve"> технологий.                                                                           </w:t>
      </w:r>
    </w:p>
    <w:p w:rsidR="00007A8F" w:rsidRPr="00211C10" w:rsidRDefault="00007A8F" w:rsidP="00211C10">
      <w:pPr>
        <w:jc w:val="both"/>
        <w:rPr>
          <w:rFonts w:ascii="Times New Roman" w:hAnsi="Times New Roman" w:cs="Times New Roman"/>
          <w:sz w:val="24"/>
          <w:szCs w:val="24"/>
        </w:rPr>
      </w:pPr>
      <w:r w:rsidRPr="00211C10">
        <w:rPr>
          <w:rFonts w:ascii="Times New Roman" w:hAnsi="Times New Roman" w:cs="Times New Roman"/>
          <w:sz w:val="24"/>
          <w:szCs w:val="24"/>
        </w:rPr>
        <w:t xml:space="preserve">Несомненно, что успешность обучения в детской школе искусств определяется состоянием здоровья, с которым ребенок поступил в школу. В дальнейшем сохранение и укрепление здоровья школьников будет зависеть от правильной организации учебного процесса. Но для этого педагогам нужно обучиться </w:t>
      </w:r>
      <w:proofErr w:type="spellStart"/>
      <w:r w:rsidRPr="00211C10">
        <w:rPr>
          <w:rFonts w:ascii="Times New Roman" w:hAnsi="Times New Roman" w:cs="Times New Roman"/>
          <w:sz w:val="24"/>
          <w:szCs w:val="24"/>
        </w:rPr>
        <w:t>здоровьесберегающим</w:t>
      </w:r>
      <w:proofErr w:type="spellEnd"/>
      <w:r w:rsidRPr="00211C10">
        <w:rPr>
          <w:rFonts w:ascii="Times New Roman" w:hAnsi="Times New Roman" w:cs="Times New Roman"/>
          <w:sz w:val="24"/>
          <w:szCs w:val="24"/>
        </w:rPr>
        <w:t xml:space="preserve"> технологиям, позволяющим </w:t>
      </w:r>
      <w:r w:rsidRPr="00211C10">
        <w:rPr>
          <w:rFonts w:ascii="Times New Roman" w:hAnsi="Times New Roman" w:cs="Times New Roman"/>
          <w:sz w:val="24"/>
          <w:szCs w:val="24"/>
        </w:rPr>
        <w:lastRenderedPageBreak/>
        <w:t>работать так, чтобы не наносить ущерба здоровью своих учеников и себе в том числе, и на уроках, и в общей программе работы школы. Педагог должен осознавать приоритет здоровья, и, следовательно, тот факт, что успех в обучении возможен лишь в том случае, если ученик здоров и физически, и психически.</w:t>
      </w:r>
    </w:p>
    <w:p w:rsidR="00211C10" w:rsidRPr="00211C10" w:rsidRDefault="00007A8F" w:rsidP="00211C10">
      <w:pPr>
        <w:jc w:val="both"/>
        <w:rPr>
          <w:rFonts w:ascii="Times New Roman" w:hAnsi="Times New Roman" w:cs="Times New Roman"/>
          <w:sz w:val="24"/>
          <w:szCs w:val="24"/>
        </w:rPr>
      </w:pPr>
      <w:r w:rsidRPr="00211C10">
        <w:rPr>
          <w:rFonts w:ascii="Times New Roman" w:hAnsi="Times New Roman" w:cs="Times New Roman"/>
          <w:sz w:val="24"/>
          <w:szCs w:val="24"/>
        </w:rPr>
        <w:t>Практики предлагают 2 возможности, предупреждающие разрушение здоровья ребенка:</w:t>
      </w:r>
      <w:r w:rsidRPr="00211C10">
        <w:rPr>
          <w:rFonts w:ascii="Times New Roman" w:hAnsi="Times New Roman" w:cs="Times New Roman"/>
          <w:sz w:val="24"/>
          <w:szCs w:val="24"/>
        </w:rPr>
        <w:br/>
        <w:t>1. Изменение технологии, содержания, структуры урока и образовательног</w:t>
      </w:r>
      <w:r w:rsidR="00211C10" w:rsidRPr="00211C10">
        <w:rPr>
          <w:rFonts w:ascii="Times New Roman" w:hAnsi="Times New Roman" w:cs="Times New Roman"/>
          <w:sz w:val="24"/>
          <w:szCs w:val="24"/>
        </w:rPr>
        <w:t xml:space="preserve">о процесса в целом. </w:t>
      </w:r>
    </w:p>
    <w:p w:rsidR="00007A8F" w:rsidRPr="00211C10" w:rsidRDefault="00211C10" w:rsidP="00211C10">
      <w:pPr>
        <w:rPr>
          <w:rFonts w:ascii="Times New Roman" w:hAnsi="Times New Roman" w:cs="Times New Roman"/>
          <w:sz w:val="24"/>
          <w:szCs w:val="24"/>
        </w:rPr>
      </w:pPr>
      <w:r w:rsidRPr="00211C10">
        <w:rPr>
          <w:rFonts w:ascii="Times New Roman" w:hAnsi="Times New Roman" w:cs="Times New Roman"/>
          <w:sz w:val="24"/>
          <w:szCs w:val="24"/>
        </w:rPr>
        <w:t xml:space="preserve">2. </w:t>
      </w:r>
      <w:r w:rsidR="00007A8F" w:rsidRPr="00211C10">
        <w:rPr>
          <w:rFonts w:ascii="Times New Roman" w:hAnsi="Times New Roman" w:cs="Times New Roman"/>
          <w:sz w:val="24"/>
          <w:szCs w:val="24"/>
        </w:rPr>
        <w:t xml:space="preserve">Необходимость обеспечить новое качество образования, высокую мотивацию и направленность к </w:t>
      </w:r>
      <w:proofErr w:type="spellStart"/>
      <w:r w:rsidR="00007A8F" w:rsidRPr="00211C10">
        <w:rPr>
          <w:rFonts w:ascii="Times New Roman" w:hAnsi="Times New Roman" w:cs="Times New Roman"/>
          <w:sz w:val="24"/>
          <w:szCs w:val="24"/>
        </w:rPr>
        <w:t>здоровьесберегающим</w:t>
      </w:r>
      <w:proofErr w:type="spellEnd"/>
      <w:r w:rsidR="00007A8F" w:rsidRPr="00211C10">
        <w:rPr>
          <w:rFonts w:ascii="Times New Roman" w:hAnsi="Times New Roman" w:cs="Times New Roman"/>
          <w:sz w:val="24"/>
          <w:szCs w:val="24"/>
        </w:rPr>
        <w:t xml:space="preserve"> методикам.</w:t>
      </w:r>
      <w:r w:rsidR="00007A8F" w:rsidRPr="00211C10">
        <w:rPr>
          <w:rFonts w:ascii="Times New Roman" w:hAnsi="Times New Roman" w:cs="Times New Roman"/>
          <w:sz w:val="24"/>
          <w:szCs w:val="24"/>
        </w:rPr>
        <w:br/>
      </w:r>
    </w:p>
    <w:p w:rsidR="00211C10" w:rsidRPr="00211C10" w:rsidRDefault="00211C10" w:rsidP="00211C10">
      <w:pPr>
        <w:pStyle w:val="a4"/>
        <w:jc w:val="both"/>
        <w:rPr>
          <w:rFonts w:ascii="Times New Roman" w:hAnsi="Times New Roman" w:cs="Times New Roman"/>
          <w:b/>
          <w:bCs/>
          <w:i/>
          <w:iCs/>
          <w:sz w:val="24"/>
          <w:szCs w:val="24"/>
        </w:rPr>
      </w:pPr>
    </w:p>
    <w:p w:rsidR="00007A8F" w:rsidRPr="00211C10" w:rsidRDefault="00007A8F" w:rsidP="00211C10">
      <w:pPr>
        <w:jc w:val="center"/>
        <w:rPr>
          <w:rFonts w:ascii="Times New Roman" w:hAnsi="Times New Roman" w:cs="Times New Roman"/>
          <w:sz w:val="24"/>
          <w:szCs w:val="24"/>
        </w:rPr>
      </w:pPr>
      <w:r w:rsidRPr="00211C10">
        <w:rPr>
          <w:rFonts w:ascii="Times New Roman" w:hAnsi="Times New Roman" w:cs="Times New Roman"/>
          <w:b/>
          <w:bCs/>
          <w:iCs/>
          <w:sz w:val="24"/>
          <w:szCs w:val="24"/>
        </w:rPr>
        <w:t>Модел</w:t>
      </w:r>
      <w:r w:rsidR="00211C10">
        <w:rPr>
          <w:rFonts w:ascii="Times New Roman" w:hAnsi="Times New Roman" w:cs="Times New Roman"/>
          <w:b/>
          <w:bCs/>
          <w:iCs/>
          <w:sz w:val="24"/>
          <w:szCs w:val="24"/>
        </w:rPr>
        <w:t xml:space="preserve">ь </w:t>
      </w:r>
      <w:proofErr w:type="spellStart"/>
      <w:r w:rsidR="00211C10">
        <w:rPr>
          <w:rFonts w:ascii="Times New Roman" w:hAnsi="Times New Roman" w:cs="Times New Roman"/>
          <w:b/>
          <w:bCs/>
          <w:iCs/>
          <w:sz w:val="24"/>
          <w:szCs w:val="24"/>
        </w:rPr>
        <w:t>здоровьесберегающего</w:t>
      </w:r>
      <w:proofErr w:type="spellEnd"/>
      <w:r w:rsidR="00211C10">
        <w:rPr>
          <w:rFonts w:ascii="Times New Roman" w:hAnsi="Times New Roman" w:cs="Times New Roman"/>
          <w:b/>
          <w:bCs/>
          <w:iCs/>
          <w:sz w:val="24"/>
          <w:szCs w:val="24"/>
        </w:rPr>
        <w:t xml:space="preserve"> обучения</w:t>
      </w:r>
    </w:p>
    <w:p w:rsidR="00007A8F" w:rsidRPr="00211C10" w:rsidRDefault="00007A8F" w:rsidP="00211C10">
      <w:pPr>
        <w:jc w:val="both"/>
        <w:rPr>
          <w:rFonts w:ascii="Times New Roman" w:hAnsi="Times New Roman" w:cs="Times New Roman"/>
          <w:sz w:val="24"/>
          <w:szCs w:val="24"/>
        </w:rPr>
      </w:pPr>
      <w:r w:rsidRPr="00211C10">
        <w:rPr>
          <w:rFonts w:ascii="Times New Roman" w:hAnsi="Times New Roman" w:cs="Times New Roman"/>
          <w:sz w:val="24"/>
          <w:szCs w:val="24"/>
        </w:rPr>
        <w:t xml:space="preserve">Под </w:t>
      </w:r>
      <w:proofErr w:type="spellStart"/>
      <w:r w:rsidRPr="00211C10">
        <w:rPr>
          <w:rFonts w:ascii="Times New Roman" w:hAnsi="Times New Roman" w:cs="Times New Roman"/>
          <w:sz w:val="24"/>
          <w:szCs w:val="24"/>
        </w:rPr>
        <w:t>здоровьесберегающими</w:t>
      </w:r>
      <w:proofErr w:type="spellEnd"/>
      <w:r w:rsidRPr="00211C10">
        <w:rPr>
          <w:rFonts w:ascii="Times New Roman" w:hAnsi="Times New Roman" w:cs="Times New Roman"/>
          <w:sz w:val="24"/>
          <w:szCs w:val="24"/>
        </w:rPr>
        <w:t xml:space="preserve"> образовательными технологиями в широком смысле, можно понимать все технологии, использование которых в образовательном процессе идёт на пользу здоровья обучающихся. Это те   приемы, методы и технологии, которые не наносят вреда здоровью детей, обеспечивают им безопасные условия пребывания и обучения в ДШИ. Тем самым создаётся образовательная среда, которая обеспечивает снятие многих отрицательных факторов, даёт возможность преподавателю решать проблемы обучения успешнее, а детям облегчает напряжённость учебного процесса, а значит эффективность обучения возрастает.</w:t>
      </w:r>
    </w:p>
    <w:p w:rsidR="00007A8F" w:rsidRPr="00211C10" w:rsidRDefault="00007A8F" w:rsidP="00211C10">
      <w:pPr>
        <w:jc w:val="both"/>
        <w:rPr>
          <w:rFonts w:ascii="Times New Roman" w:hAnsi="Times New Roman" w:cs="Times New Roman"/>
          <w:sz w:val="24"/>
          <w:szCs w:val="24"/>
        </w:rPr>
      </w:pPr>
      <w:r w:rsidRPr="00211C10">
        <w:rPr>
          <w:rFonts w:ascii="Times New Roman" w:hAnsi="Times New Roman" w:cs="Times New Roman"/>
          <w:sz w:val="24"/>
          <w:szCs w:val="24"/>
        </w:rPr>
        <w:t xml:space="preserve">В основе модели </w:t>
      </w:r>
      <w:proofErr w:type="spellStart"/>
      <w:r w:rsidRPr="00211C10">
        <w:rPr>
          <w:rFonts w:ascii="Times New Roman" w:hAnsi="Times New Roman" w:cs="Times New Roman"/>
          <w:sz w:val="24"/>
          <w:szCs w:val="24"/>
        </w:rPr>
        <w:t>здоровьесберегающего</w:t>
      </w:r>
      <w:proofErr w:type="spellEnd"/>
      <w:r w:rsidRPr="00211C10">
        <w:rPr>
          <w:rFonts w:ascii="Times New Roman" w:hAnsi="Times New Roman" w:cs="Times New Roman"/>
          <w:sz w:val="24"/>
          <w:szCs w:val="24"/>
        </w:rPr>
        <w:t xml:space="preserve"> обучения находятся две составляющих: «обучающая» и «сохраняющая» здоровье ребенка среда. «Обучающая среда» связана с развитием интеллектуальных и творческих способностей ребенка, базирующаяся на педагогике, в основе которой лежат активные формы и методы обучения. «Сохраняющая здоровье среда» опирается на создание психологического комфорта, эмоциональной отзывчивости. К «сохраняющей среде» относятся санитарно-гигиенические требования. К примеру, это должно быть проветренное помещение, так как свежий воздух является той средой, в которой хорошо работает мозг, легкие; достаточное освещение – комфортная работа для глаз без усилий и напряжения. Преподаватель должен чувствовать, когда ученик устал (у него пропадает заинтересованность, внимание становится рассеянным) и предпринимать все возможные методы и приёмы для снятия утомления.</w:t>
      </w:r>
    </w:p>
    <w:p w:rsidR="00007A8F" w:rsidRPr="00211C10" w:rsidRDefault="00007A8F" w:rsidP="00211C10">
      <w:pPr>
        <w:jc w:val="both"/>
        <w:rPr>
          <w:rFonts w:ascii="Times New Roman" w:hAnsi="Times New Roman" w:cs="Times New Roman"/>
          <w:sz w:val="24"/>
          <w:szCs w:val="24"/>
        </w:rPr>
      </w:pPr>
      <w:r w:rsidRPr="00211C10">
        <w:rPr>
          <w:rFonts w:ascii="Times New Roman" w:hAnsi="Times New Roman" w:cs="Times New Roman"/>
          <w:sz w:val="24"/>
          <w:szCs w:val="24"/>
        </w:rPr>
        <w:t xml:space="preserve">Особенности </w:t>
      </w:r>
      <w:proofErr w:type="spellStart"/>
      <w:r w:rsidRPr="00211C10">
        <w:rPr>
          <w:rFonts w:ascii="Times New Roman" w:hAnsi="Times New Roman" w:cs="Times New Roman"/>
          <w:sz w:val="24"/>
          <w:szCs w:val="24"/>
        </w:rPr>
        <w:t>здоровьесберегающих</w:t>
      </w:r>
      <w:proofErr w:type="spellEnd"/>
      <w:r w:rsidRPr="00211C10">
        <w:rPr>
          <w:rFonts w:ascii="Times New Roman" w:hAnsi="Times New Roman" w:cs="Times New Roman"/>
          <w:sz w:val="24"/>
          <w:szCs w:val="24"/>
        </w:rPr>
        <w:t xml:space="preserve"> технологий состоят в их рациональности, совместной организации деятельности учителя и учащихся, без которых невозможно достичь эффективности обучения.         </w:t>
      </w:r>
    </w:p>
    <w:p w:rsidR="00007A8F" w:rsidRDefault="00007A8F" w:rsidP="00211C10">
      <w:pPr>
        <w:jc w:val="both"/>
        <w:rPr>
          <w:rFonts w:ascii="Times New Roman" w:hAnsi="Times New Roman" w:cs="Times New Roman"/>
          <w:sz w:val="24"/>
          <w:szCs w:val="24"/>
        </w:rPr>
      </w:pPr>
      <w:proofErr w:type="spellStart"/>
      <w:r w:rsidRPr="00211C10">
        <w:rPr>
          <w:rFonts w:ascii="Times New Roman" w:hAnsi="Times New Roman" w:cs="Times New Roman"/>
          <w:sz w:val="24"/>
          <w:szCs w:val="24"/>
        </w:rPr>
        <w:t>Здоровьесберегающие</w:t>
      </w:r>
      <w:proofErr w:type="spellEnd"/>
      <w:r w:rsidRPr="00211C10">
        <w:rPr>
          <w:rFonts w:ascii="Times New Roman" w:hAnsi="Times New Roman" w:cs="Times New Roman"/>
          <w:sz w:val="24"/>
          <w:szCs w:val="24"/>
        </w:rPr>
        <w:t xml:space="preserve"> технологии призваны обеспечивать уважение к личности каждого ребенка, создавать условия для развития его уверенности в себе, инициативности, творческих способностей, самостоятельности и ответственности.  Сохраняя здоровье детей, преподаватели должны свести к минимуму все факторы риска: стрессовое воздействие на ребенка, несоответствие методик и технологий обучения возрастным особенностям детей, несоответствие условий обучения санитарно-гигиеническим требованиям и т.д.</w:t>
      </w:r>
    </w:p>
    <w:p w:rsidR="00A23F7E" w:rsidRDefault="00A23F7E" w:rsidP="00211C10">
      <w:pPr>
        <w:jc w:val="both"/>
        <w:rPr>
          <w:rFonts w:ascii="Times New Roman" w:hAnsi="Times New Roman" w:cs="Times New Roman"/>
          <w:sz w:val="24"/>
          <w:szCs w:val="24"/>
        </w:rPr>
      </w:pPr>
    </w:p>
    <w:p w:rsidR="00A23F7E" w:rsidRPr="00211C10" w:rsidRDefault="00A23F7E" w:rsidP="00211C10">
      <w:pPr>
        <w:jc w:val="both"/>
        <w:rPr>
          <w:rFonts w:ascii="Times New Roman" w:hAnsi="Times New Roman" w:cs="Times New Roman"/>
          <w:sz w:val="24"/>
          <w:szCs w:val="24"/>
        </w:rPr>
      </w:pPr>
    </w:p>
    <w:p w:rsidR="00007A8F" w:rsidRPr="00211C10" w:rsidRDefault="00007A8F" w:rsidP="00A23F7E">
      <w:pPr>
        <w:jc w:val="center"/>
        <w:rPr>
          <w:rFonts w:ascii="Times New Roman" w:hAnsi="Times New Roman" w:cs="Times New Roman"/>
          <w:sz w:val="24"/>
          <w:szCs w:val="24"/>
        </w:rPr>
      </w:pPr>
      <w:r w:rsidRPr="00211C10">
        <w:rPr>
          <w:rFonts w:ascii="Times New Roman" w:hAnsi="Times New Roman" w:cs="Times New Roman"/>
          <w:b/>
          <w:bCs/>
          <w:sz w:val="24"/>
          <w:szCs w:val="24"/>
        </w:rPr>
        <w:lastRenderedPageBreak/>
        <w:t xml:space="preserve">Основные средства реализации </w:t>
      </w:r>
      <w:proofErr w:type="spellStart"/>
      <w:r w:rsidRPr="00211C10">
        <w:rPr>
          <w:rFonts w:ascii="Times New Roman" w:hAnsi="Times New Roman" w:cs="Times New Roman"/>
          <w:b/>
          <w:bCs/>
          <w:sz w:val="24"/>
          <w:szCs w:val="24"/>
        </w:rPr>
        <w:t>здоровьесберегающих</w:t>
      </w:r>
      <w:proofErr w:type="spellEnd"/>
      <w:r w:rsidR="00211C10" w:rsidRPr="00211C10">
        <w:rPr>
          <w:rFonts w:ascii="Times New Roman" w:hAnsi="Times New Roman" w:cs="Times New Roman"/>
          <w:sz w:val="24"/>
          <w:szCs w:val="24"/>
        </w:rPr>
        <w:t xml:space="preserve"> </w:t>
      </w:r>
      <w:r w:rsidRPr="00211C10">
        <w:rPr>
          <w:rFonts w:ascii="Times New Roman" w:hAnsi="Times New Roman" w:cs="Times New Roman"/>
          <w:b/>
          <w:bCs/>
          <w:sz w:val="24"/>
          <w:szCs w:val="24"/>
        </w:rPr>
        <w:t>технологий в деятельности преподавателей</w:t>
      </w:r>
      <w:r w:rsidR="00211C10" w:rsidRPr="00211C10">
        <w:rPr>
          <w:rFonts w:ascii="Times New Roman" w:hAnsi="Times New Roman" w:cs="Times New Roman"/>
          <w:sz w:val="24"/>
          <w:szCs w:val="24"/>
        </w:rPr>
        <w:t xml:space="preserve"> </w:t>
      </w:r>
      <w:r w:rsidRPr="00211C10">
        <w:rPr>
          <w:rFonts w:ascii="Times New Roman" w:hAnsi="Times New Roman" w:cs="Times New Roman"/>
          <w:b/>
          <w:bCs/>
          <w:sz w:val="24"/>
          <w:szCs w:val="24"/>
        </w:rPr>
        <w:t>детских школ искусств</w:t>
      </w:r>
    </w:p>
    <w:p w:rsidR="00007A8F" w:rsidRPr="00211C10" w:rsidRDefault="00007A8F" w:rsidP="00211C10">
      <w:pPr>
        <w:jc w:val="both"/>
        <w:rPr>
          <w:rFonts w:ascii="Times New Roman" w:hAnsi="Times New Roman" w:cs="Times New Roman"/>
          <w:sz w:val="24"/>
          <w:szCs w:val="24"/>
        </w:rPr>
      </w:pPr>
      <w:r w:rsidRPr="00211C10">
        <w:rPr>
          <w:rFonts w:ascii="Times New Roman" w:hAnsi="Times New Roman" w:cs="Times New Roman"/>
          <w:sz w:val="24"/>
          <w:szCs w:val="24"/>
        </w:rPr>
        <w:t xml:space="preserve"> Модернизация образования предполагает обязательное внедрение </w:t>
      </w:r>
      <w:proofErr w:type="spellStart"/>
      <w:r w:rsidRPr="00211C10">
        <w:rPr>
          <w:rFonts w:ascii="Times New Roman" w:hAnsi="Times New Roman" w:cs="Times New Roman"/>
          <w:sz w:val="24"/>
          <w:szCs w:val="24"/>
        </w:rPr>
        <w:t>здоровьесберегающих</w:t>
      </w:r>
      <w:proofErr w:type="spellEnd"/>
      <w:r w:rsidRPr="00211C10">
        <w:rPr>
          <w:rFonts w:ascii="Times New Roman" w:hAnsi="Times New Roman" w:cs="Times New Roman"/>
          <w:sz w:val="24"/>
          <w:szCs w:val="24"/>
        </w:rPr>
        <w:t xml:space="preserve"> технологий в учебный процесс. В системе общего образования вопрос о сохранении здоровья школьников разработан достаточно полно и носит систематический характер. Дополнительное образование детей дает возможность каждому ребенку удовлетворить свои индивидуальные познавательные, эстетические, творческие запросы, способствует снятию психологического барьера, формированию культуры здоровья.</w:t>
      </w:r>
    </w:p>
    <w:p w:rsidR="00007A8F" w:rsidRPr="00211C10" w:rsidRDefault="00007A8F" w:rsidP="00211C10">
      <w:pPr>
        <w:jc w:val="both"/>
        <w:rPr>
          <w:rFonts w:ascii="Times New Roman" w:hAnsi="Times New Roman" w:cs="Times New Roman"/>
          <w:sz w:val="24"/>
          <w:szCs w:val="24"/>
        </w:rPr>
      </w:pPr>
      <w:r w:rsidRPr="00211C10">
        <w:rPr>
          <w:rFonts w:ascii="Times New Roman" w:hAnsi="Times New Roman" w:cs="Times New Roman"/>
          <w:sz w:val="24"/>
          <w:szCs w:val="24"/>
        </w:rPr>
        <w:t>Этого желают родители, понимая, что обучение музыке поможет привить ребенку навыки, необходимые в жизни. Сейчас многие родители вынуждены интенсивно работать, в то время как дети не получают должного внимания с их стороны. Всем педагогам хорошо известна фраза, которую говорят родители, приводя ребенка в музыкальную школу: «Главное, чтобы на улице не бегал!».</w:t>
      </w:r>
    </w:p>
    <w:p w:rsidR="00007A8F" w:rsidRPr="00211C10" w:rsidRDefault="00007A8F" w:rsidP="00211C10">
      <w:pPr>
        <w:jc w:val="both"/>
        <w:rPr>
          <w:rFonts w:ascii="Times New Roman" w:hAnsi="Times New Roman" w:cs="Times New Roman"/>
          <w:sz w:val="24"/>
          <w:szCs w:val="24"/>
        </w:rPr>
      </w:pPr>
      <w:r w:rsidRPr="00211C10">
        <w:rPr>
          <w:rFonts w:ascii="Times New Roman" w:hAnsi="Times New Roman" w:cs="Times New Roman"/>
          <w:sz w:val="24"/>
          <w:szCs w:val="24"/>
        </w:rPr>
        <w:t xml:space="preserve">Но здесь стоит задуматься, что дает ребенку обучение в ДШИ с точки зрения </w:t>
      </w:r>
      <w:proofErr w:type="spellStart"/>
      <w:r w:rsidRPr="00211C10">
        <w:rPr>
          <w:rFonts w:ascii="Times New Roman" w:hAnsi="Times New Roman" w:cs="Times New Roman"/>
          <w:sz w:val="24"/>
          <w:szCs w:val="24"/>
        </w:rPr>
        <w:t>здоровьесбережения</w:t>
      </w:r>
      <w:proofErr w:type="spellEnd"/>
      <w:r w:rsidRPr="00211C10">
        <w:rPr>
          <w:rFonts w:ascii="Times New Roman" w:hAnsi="Times New Roman" w:cs="Times New Roman"/>
          <w:sz w:val="24"/>
          <w:szCs w:val="24"/>
        </w:rPr>
        <w:t>? О плюсах и минусах занятий можно говорить бесконечно. Главным аргументом «против» занятий музыкой может стать дополнительная нагрузка: ведь ребенок должен проводить часть свободного времени за инструментом, в то время как его сверстники бегают на свежем воздухе. Дополнительные проблемы получают и сами родители: ребенка надо отвезти на занятия, проконтролировать выполнение домашних заданий. Но польза от занятий музыкой неизмеримо выше всех забот. У ребенка совершенствуется физическое развитие - развивается чувство ритма и музыкальный слух, тренируется мелкая моторика и координация движений, вырабатывается сила воли, усидчивость, воспитывается сценическая выдержка, развивается внимание и память. Ему нужно дома самостоятельно заниматься музыкой, вовремя успевать к началу занятий, следить за расписанием и учиться организовывать свой день так, чтобы все успеть. Но самое главное - общение в кругу близких по интересам друзей снимет усталость после школьных уроков, приобщит ребенка к духовному наследию прошлого, познакомит с сокровищами мировой культуры, что благотворно скажется на его здоровье.</w:t>
      </w:r>
    </w:p>
    <w:p w:rsidR="00007A8F" w:rsidRPr="00211C10" w:rsidRDefault="00007A8F" w:rsidP="00211C10">
      <w:pPr>
        <w:jc w:val="both"/>
        <w:rPr>
          <w:rFonts w:ascii="Times New Roman" w:hAnsi="Times New Roman" w:cs="Times New Roman"/>
          <w:sz w:val="24"/>
          <w:szCs w:val="24"/>
        </w:rPr>
      </w:pPr>
      <w:r w:rsidRPr="00211C10">
        <w:rPr>
          <w:rFonts w:ascii="Times New Roman" w:hAnsi="Times New Roman" w:cs="Times New Roman"/>
          <w:sz w:val="24"/>
          <w:szCs w:val="24"/>
        </w:rPr>
        <w:t xml:space="preserve">Если родители решили привести ребенка учиться музыке, важным шагом является избрание инструмента, от правильного выбора которого зависит многое. Отдавая предпочтение какому-либо инструменту, не стоит следовать веяниям моды. Сейчас наблюдается настоящий бум среди желающих обучаться игре на гитаре, что объясняется материальной доступностью этого инструмента, его мобильностью. Предварительно нужно поговорить с ребёнком, предложить ему послушать звучание разных музыкальных инструментов и показать, как на них играют музыканты. Для пропаганды и популяризации музыкальных инструментов преподаватели ДШИ со своими учениками проводят лекции – концерты, отчётные концерты, концерты-утренники в дошкольных учреждениях, для детей общеобразовательных школ. После таких концертов дети проявляют интерес к аккордеону, баяну, не столь популярных в настоящее время. Многообразие видов деятельности позволяет на каждом занятии прибегать к </w:t>
      </w:r>
      <w:proofErr w:type="spellStart"/>
      <w:r w:rsidRPr="00211C10">
        <w:rPr>
          <w:rFonts w:ascii="Times New Roman" w:hAnsi="Times New Roman" w:cs="Times New Roman"/>
          <w:sz w:val="24"/>
          <w:szCs w:val="24"/>
        </w:rPr>
        <w:t>здоровьесберегающим</w:t>
      </w:r>
      <w:proofErr w:type="spellEnd"/>
      <w:r w:rsidRPr="00211C10">
        <w:rPr>
          <w:rFonts w:ascii="Times New Roman" w:hAnsi="Times New Roman" w:cs="Times New Roman"/>
          <w:sz w:val="24"/>
          <w:szCs w:val="24"/>
        </w:rPr>
        <w:t xml:space="preserve"> технологиям. Огромные возможности для поддержания здоровья детей имеет пение, </w:t>
      </w:r>
      <w:proofErr w:type="spellStart"/>
      <w:r w:rsidRPr="00211C10">
        <w:rPr>
          <w:rFonts w:ascii="Times New Roman" w:hAnsi="Times New Roman" w:cs="Times New Roman"/>
          <w:sz w:val="24"/>
          <w:szCs w:val="24"/>
        </w:rPr>
        <w:t>вокалотерапия</w:t>
      </w:r>
      <w:proofErr w:type="spellEnd"/>
      <w:r w:rsidRPr="00211C10">
        <w:rPr>
          <w:rFonts w:ascii="Times New Roman" w:hAnsi="Times New Roman" w:cs="Times New Roman"/>
          <w:sz w:val="24"/>
          <w:szCs w:val="24"/>
        </w:rPr>
        <w:t>.</w:t>
      </w:r>
    </w:p>
    <w:p w:rsidR="00007A8F" w:rsidRPr="00211C10" w:rsidRDefault="00007A8F" w:rsidP="00211C10">
      <w:pPr>
        <w:jc w:val="both"/>
        <w:rPr>
          <w:rFonts w:ascii="Times New Roman" w:hAnsi="Times New Roman" w:cs="Times New Roman"/>
          <w:sz w:val="24"/>
          <w:szCs w:val="24"/>
        </w:rPr>
      </w:pPr>
      <w:r w:rsidRPr="00211C10">
        <w:rPr>
          <w:rFonts w:ascii="Times New Roman" w:hAnsi="Times New Roman" w:cs="Times New Roman"/>
          <w:sz w:val="24"/>
          <w:szCs w:val="24"/>
        </w:rPr>
        <w:t xml:space="preserve">В процессе пения укрепляются голосовые связки, повышается иммунитет. Для детей, часто болеющих бронхитом, вокальные или хоровые занятия очень полезны. Пение заменяет дыхательную гимнастику, снимает стресс. Со времен самых древних цивилизаций человечества людям известна целительная сила отдельных звуков и звукосочетаний, </w:t>
      </w:r>
      <w:r w:rsidRPr="00211C10">
        <w:rPr>
          <w:rFonts w:ascii="Times New Roman" w:hAnsi="Times New Roman" w:cs="Times New Roman"/>
          <w:sz w:val="24"/>
          <w:szCs w:val="24"/>
        </w:rPr>
        <w:lastRenderedPageBreak/>
        <w:t xml:space="preserve">произносимых собственным голосом.   На Руси с помощью </w:t>
      </w:r>
      <w:proofErr w:type="spellStart"/>
      <w:r w:rsidRPr="00211C10">
        <w:rPr>
          <w:rFonts w:ascii="Times New Roman" w:hAnsi="Times New Roman" w:cs="Times New Roman"/>
          <w:sz w:val="24"/>
          <w:szCs w:val="24"/>
        </w:rPr>
        <w:t>вокалотерапии</w:t>
      </w:r>
      <w:proofErr w:type="spellEnd"/>
      <w:r w:rsidRPr="00211C10">
        <w:rPr>
          <w:rFonts w:ascii="Times New Roman" w:hAnsi="Times New Roman" w:cs="Times New Roman"/>
          <w:sz w:val="24"/>
          <w:szCs w:val="24"/>
        </w:rPr>
        <w:t xml:space="preserve"> издревле осуществлялось лечение. Мелодика старинных русских фольклорных песен, порой построенная на 2-3-х нотах, поражает своим разнообразием и красотой. Она предлагает пройти путь от унисона до созвучий, учит гармонизации внешнего и внутреннего, настраивая организм и душу в соответствии с объективными законами. Гласные звуки:   &lt;А&gt; – снимает любые спазмы, лечит сердце и желчный пузырь;   &lt;И&gt; – лечит глаза, уши, тонкий кишечник, стимулирует сердечную деятельность, “прочищает” нос; &lt;О&gt; – оживляет деятельность поджелудочной железы, способствует устранению проблем с сердцем; &lt;У&gt; – улучшает дыхание, стимулирует и гармонизирует работу почек, мочевого пузыря, предстательной железы (у мужчин), матки и яичников (у женщин); &lt;Ы&gt; – лечит уши, улучшает дыхание; &lt;Э&gt; – улучшает работу головного мозга.                                                                </w:t>
      </w:r>
    </w:p>
    <w:p w:rsidR="00007A8F" w:rsidRPr="00211C10" w:rsidRDefault="00007A8F" w:rsidP="00211C10">
      <w:pPr>
        <w:jc w:val="both"/>
        <w:rPr>
          <w:rFonts w:ascii="Times New Roman" w:hAnsi="Times New Roman" w:cs="Times New Roman"/>
          <w:sz w:val="24"/>
          <w:szCs w:val="24"/>
        </w:rPr>
      </w:pPr>
      <w:r w:rsidRPr="00211C10">
        <w:rPr>
          <w:rFonts w:ascii="Times New Roman" w:hAnsi="Times New Roman" w:cs="Times New Roman"/>
          <w:sz w:val="24"/>
          <w:szCs w:val="24"/>
        </w:rPr>
        <w:t>Огромные возможности для поддержания душевного здоровья детей имеет музыкотерапия или оздоровление музыкой.</w:t>
      </w:r>
    </w:p>
    <w:p w:rsidR="00007A8F" w:rsidRPr="00211C10" w:rsidRDefault="00007A8F" w:rsidP="00211C10">
      <w:pPr>
        <w:jc w:val="both"/>
        <w:rPr>
          <w:rFonts w:ascii="Times New Roman" w:hAnsi="Times New Roman" w:cs="Times New Roman"/>
          <w:sz w:val="24"/>
          <w:szCs w:val="24"/>
        </w:rPr>
      </w:pPr>
      <w:r w:rsidRPr="00211C10">
        <w:rPr>
          <w:rFonts w:ascii="Times New Roman" w:hAnsi="Times New Roman" w:cs="Times New Roman"/>
          <w:b/>
          <w:bCs/>
          <w:i/>
          <w:iCs/>
          <w:sz w:val="24"/>
          <w:szCs w:val="24"/>
        </w:rPr>
        <w:t>Музыкотерапия </w:t>
      </w:r>
      <w:r w:rsidRPr="00211C10">
        <w:rPr>
          <w:rFonts w:ascii="Times New Roman" w:hAnsi="Times New Roman" w:cs="Times New Roman"/>
          <w:sz w:val="24"/>
          <w:szCs w:val="24"/>
        </w:rPr>
        <w:t xml:space="preserve">является интересным и перспективным направлением, которое используется во многих странах в лечебных целях. Корни возникновения музыкотерапии как метода лечения уходят в глубокую древность и непосредственно связаны с историей народной медицины. Каждое племя древних отличалось выбором и группировкой инструментов, своеобразным соединением вокального и двигательного компонентов, создавая тем самым определенную оригинальную форму лечебного ритуала, которая сохранялась как тайное магическое средство. Высокое значение лечебному влиянию музыки придавалось в медицинской науке древнего Египта, Греции, Рима. Бог Солнца — Аполлон был одновременно богом музыки и медицины, что свидетельствует о тесных отношениях, существующих между этими видами знаний в умах древних греков. Доказано, что музыка может успокоить, но может привести в возбужденное состояние. Занятия музыкой укрепляют иммунную систему, что способствует снижению заболеваемости, улучшается обмен веществ, активнее происходят восстановительные процессы. Доказано, что музыка Моцарта хорошо воздействует на психику, полезна при многих соматических заболеваниях и язве желудка. А вот снять раздражительность и нервное напряжение поможет «Лунная соната» Л. Бетховена, «Времена года» Чайковского. Если мучают головные боли, то в качестве лекарственного средства можно использовать «Дон Жуан» Моцарта, «Венгерскую рапсодию №1» Листа, сюиту «Маскарад» Хачатуряна. Для повышения концентрации внимания, сосредоточенности – «Лунный свет» Дебюсси, «Симфонию № 5» Мендельсона; а улучшит работу сердца музыка </w:t>
      </w:r>
      <w:proofErr w:type="spellStart"/>
      <w:r w:rsidRPr="00211C10">
        <w:rPr>
          <w:rFonts w:ascii="Times New Roman" w:hAnsi="Times New Roman" w:cs="Times New Roman"/>
          <w:sz w:val="24"/>
          <w:szCs w:val="24"/>
        </w:rPr>
        <w:t>С.Рахманинова</w:t>
      </w:r>
      <w:proofErr w:type="spellEnd"/>
      <w:r w:rsidRPr="00211C10">
        <w:rPr>
          <w:rFonts w:ascii="Times New Roman" w:hAnsi="Times New Roman" w:cs="Times New Roman"/>
          <w:sz w:val="24"/>
          <w:szCs w:val="24"/>
        </w:rPr>
        <w:t>.  </w:t>
      </w:r>
      <w:r w:rsidRPr="00211C10">
        <w:rPr>
          <w:rFonts w:ascii="Times New Roman" w:hAnsi="Times New Roman" w:cs="Times New Roman"/>
          <w:sz w:val="24"/>
          <w:szCs w:val="24"/>
        </w:rPr>
        <w:br/>
      </w:r>
      <w:proofErr w:type="spellStart"/>
      <w:r w:rsidRPr="00211C10">
        <w:rPr>
          <w:rFonts w:ascii="Times New Roman" w:hAnsi="Times New Roman" w:cs="Times New Roman"/>
          <w:b/>
          <w:bCs/>
          <w:i/>
          <w:iCs/>
          <w:sz w:val="24"/>
          <w:szCs w:val="24"/>
        </w:rPr>
        <w:t>Логоритмическая</w:t>
      </w:r>
      <w:proofErr w:type="spellEnd"/>
      <w:r w:rsidRPr="00211C10">
        <w:rPr>
          <w:rFonts w:ascii="Times New Roman" w:hAnsi="Times New Roman" w:cs="Times New Roman"/>
          <w:b/>
          <w:bCs/>
          <w:i/>
          <w:iCs/>
          <w:sz w:val="24"/>
          <w:szCs w:val="24"/>
        </w:rPr>
        <w:t xml:space="preserve"> гимнастика </w:t>
      </w:r>
      <w:r w:rsidRPr="00211C10">
        <w:rPr>
          <w:rFonts w:ascii="Times New Roman" w:hAnsi="Times New Roman" w:cs="Times New Roman"/>
          <w:b/>
          <w:bCs/>
          <w:sz w:val="24"/>
          <w:szCs w:val="24"/>
        </w:rPr>
        <w:t>– </w:t>
      </w:r>
      <w:r w:rsidRPr="00211C10">
        <w:rPr>
          <w:rFonts w:ascii="Times New Roman" w:hAnsi="Times New Roman" w:cs="Times New Roman"/>
          <w:sz w:val="24"/>
          <w:szCs w:val="24"/>
        </w:rPr>
        <w:t>это форма активного отдыха, наиболее благоприятная для снятия напряжения после долгого сидения. Кратковременные физические упражнения под музыку, вызывая возбуждение других отделов мозга, усиливают кровообращение и создают благоприятные условия отдыха для ранее возбужденных отделов. После такого короткого активного отдыха внимание детей повышается, а восприятие учебного материала улучшается.     </w:t>
      </w:r>
    </w:p>
    <w:p w:rsidR="00007A8F" w:rsidRPr="00211C10" w:rsidRDefault="00007A8F" w:rsidP="00211C10">
      <w:pPr>
        <w:jc w:val="both"/>
        <w:rPr>
          <w:rFonts w:ascii="Times New Roman" w:hAnsi="Times New Roman" w:cs="Times New Roman"/>
          <w:sz w:val="24"/>
          <w:szCs w:val="24"/>
        </w:rPr>
      </w:pPr>
      <w:r w:rsidRPr="00211C10">
        <w:rPr>
          <w:rFonts w:ascii="Times New Roman" w:hAnsi="Times New Roman" w:cs="Times New Roman"/>
          <w:sz w:val="24"/>
          <w:szCs w:val="24"/>
        </w:rPr>
        <w:t xml:space="preserve">Терапия творчеством (выполнение творческих заданий). Выполнение творческих заданий на уроках в ДШИ является одним из наиболее эффективных приёмов оптимизации психического состояния обучающихся. Творчество требует от ребёнка координации всех нравственных сил, и этот всплеск активности благотворно действует на его психику, а значит, и на физическое здоровье, т.е. творческий процесс исцеляет.  Ещё один аспект, который следует учитывать при поступлении в ДШИ, – это нагрузка, которую ежедневно будет испытывать ребенок. Среди родителей бытует мнение, что совмещать первый класс </w:t>
      </w:r>
      <w:r w:rsidRPr="00211C10">
        <w:rPr>
          <w:rFonts w:ascii="Times New Roman" w:hAnsi="Times New Roman" w:cs="Times New Roman"/>
          <w:sz w:val="24"/>
          <w:szCs w:val="24"/>
        </w:rPr>
        <w:lastRenderedPageBreak/>
        <w:t>в общеобразовательной школе и начало обучения в ДШИ нельзя в один год. Здесь необходимо учитывать индивидуальные особенности ребенка. В зависимости от приспособления к новым задачам обучения, можно решать вопрос о совмещении занятий в школе и в детской школе искусств. Во-первых, развиваются мышцы пальцев, что положительно влияет на память, которая будет интенсивнее развиваться. Затем ребенок учится более рационально использовать свой рабочий день, он будет более организован. Но если ребенок не справляется с нагрузкой, у него появляются срывы, ухудшается сон, снижается успеваемость, ребенок начинает часто болеть, то надо отказаться от совмещения школ и занятий в ДШИ.</w:t>
      </w:r>
    </w:p>
    <w:p w:rsidR="00007A8F" w:rsidRDefault="00007A8F" w:rsidP="00211C10">
      <w:pPr>
        <w:jc w:val="both"/>
        <w:rPr>
          <w:rFonts w:ascii="Times New Roman" w:hAnsi="Times New Roman" w:cs="Times New Roman"/>
          <w:sz w:val="24"/>
          <w:szCs w:val="24"/>
        </w:rPr>
      </w:pPr>
      <w:r w:rsidRPr="00211C10">
        <w:rPr>
          <w:rFonts w:ascii="Times New Roman" w:hAnsi="Times New Roman" w:cs="Times New Roman"/>
          <w:sz w:val="24"/>
          <w:szCs w:val="24"/>
        </w:rPr>
        <w:t>Объем максимально допустимой учебной нагрузки учащихся должен соответствовать нормам. Загруженность является камнем преткновения для тех детей, которые заняты дополнительными занятиями. Комфортное расписание становится важной составляющей, так как правильно составленное расписание предупреждает появления переутомления. С целью исключения перегрузки детей расписание составляется таким образом, чтобы ребенок мог отдохнуть после школы и прийти на занятие.</w:t>
      </w:r>
    </w:p>
    <w:p w:rsidR="00211C10" w:rsidRPr="00211C10" w:rsidRDefault="00211C10" w:rsidP="00211C10">
      <w:pPr>
        <w:jc w:val="both"/>
        <w:rPr>
          <w:rFonts w:ascii="Times New Roman" w:hAnsi="Times New Roman" w:cs="Times New Roman"/>
          <w:sz w:val="24"/>
          <w:szCs w:val="24"/>
        </w:rPr>
      </w:pPr>
    </w:p>
    <w:p w:rsidR="00007A8F" w:rsidRPr="00211C10" w:rsidRDefault="00007A8F" w:rsidP="00211C10">
      <w:pPr>
        <w:jc w:val="center"/>
        <w:rPr>
          <w:rFonts w:ascii="Times New Roman" w:hAnsi="Times New Roman" w:cs="Times New Roman"/>
          <w:sz w:val="24"/>
          <w:szCs w:val="24"/>
        </w:rPr>
      </w:pPr>
      <w:r w:rsidRPr="00211C10">
        <w:rPr>
          <w:rFonts w:ascii="Times New Roman" w:hAnsi="Times New Roman" w:cs="Times New Roman"/>
          <w:b/>
          <w:bCs/>
          <w:iCs/>
          <w:sz w:val="24"/>
          <w:szCs w:val="24"/>
        </w:rPr>
        <w:t>Организация и планирование занятия</w:t>
      </w:r>
    </w:p>
    <w:p w:rsidR="00007A8F" w:rsidRPr="00211C10" w:rsidRDefault="00007A8F" w:rsidP="00211C10">
      <w:pPr>
        <w:jc w:val="both"/>
        <w:rPr>
          <w:rFonts w:ascii="Times New Roman" w:hAnsi="Times New Roman" w:cs="Times New Roman"/>
          <w:sz w:val="24"/>
          <w:szCs w:val="24"/>
        </w:rPr>
      </w:pPr>
      <w:r w:rsidRPr="00211C10">
        <w:rPr>
          <w:rFonts w:ascii="Times New Roman" w:hAnsi="Times New Roman" w:cs="Times New Roman"/>
          <w:sz w:val="24"/>
          <w:szCs w:val="24"/>
        </w:rPr>
        <w:t>Поскольку основой любого образовательного процесса является урок, то и его влияние на здоровье учащихся является наиболее важной частью в этой сфере. Большинство критериев, о которых говорит традиционная методика, касаются сугубо педагогических аспектов проведения урока. Однако почти каждый из этих элементов связан с проблемой сохранения здоровья учащихся.</w:t>
      </w:r>
    </w:p>
    <w:p w:rsidR="00007A8F" w:rsidRPr="00211C10" w:rsidRDefault="00007A8F" w:rsidP="00211C10">
      <w:pPr>
        <w:jc w:val="both"/>
        <w:rPr>
          <w:rFonts w:ascii="Times New Roman" w:hAnsi="Times New Roman" w:cs="Times New Roman"/>
          <w:sz w:val="24"/>
          <w:szCs w:val="24"/>
        </w:rPr>
      </w:pPr>
      <w:r w:rsidRPr="00211C10">
        <w:rPr>
          <w:rFonts w:ascii="Times New Roman" w:hAnsi="Times New Roman" w:cs="Times New Roman"/>
          <w:sz w:val="24"/>
          <w:szCs w:val="24"/>
        </w:rPr>
        <w:t>Преподаватели детской школы искусств обычно следят за соблюдением режима занятий: строят урок с учетом работоспособности детей, чередуют различные виды деятельности, выполняют гигиенические требования, создают благоприятный эмоциональный настрой. Тем не менее, нужно напомнить об основных моментах учебного процесса. Есть своеобразные ориентиры, на которые целесообразно обратить внимание при проведении занятия.</w:t>
      </w:r>
    </w:p>
    <w:p w:rsidR="00007A8F" w:rsidRPr="00211C10" w:rsidRDefault="00007A8F" w:rsidP="00211C10">
      <w:pPr>
        <w:jc w:val="both"/>
        <w:rPr>
          <w:rFonts w:ascii="Times New Roman" w:hAnsi="Times New Roman" w:cs="Times New Roman"/>
          <w:sz w:val="24"/>
          <w:szCs w:val="24"/>
        </w:rPr>
      </w:pPr>
      <w:r w:rsidRPr="00211C10">
        <w:rPr>
          <w:rFonts w:ascii="Times New Roman" w:hAnsi="Times New Roman" w:cs="Times New Roman"/>
          <w:sz w:val="24"/>
          <w:szCs w:val="24"/>
        </w:rPr>
        <w:t xml:space="preserve">Обязательной составляющей </w:t>
      </w:r>
      <w:proofErr w:type="spellStart"/>
      <w:r w:rsidRPr="00211C10">
        <w:rPr>
          <w:rFonts w:ascii="Times New Roman" w:hAnsi="Times New Roman" w:cs="Times New Roman"/>
          <w:sz w:val="24"/>
          <w:szCs w:val="24"/>
        </w:rPr>
        <w:t>здоровьесберегающей</w:t>
      </w:r>
      <w:proofErr w:type="spellEnd"/>
      <w:r w:rsidRPr="00211C10">
        <w:rPr>
          <w:rFonts w:ascii="Times New Roman" w:hAnsi="Times New Roman" w:cs="Times New Roman"/>
          <w:sz w:val="24"/>
          <w:szCs w:val="24"/>
        </w:rPr>
        <w:t xml:space="preserve"> организации урока в соответствии с современными требованиями являются гигиенические условия в классе.  Одним из элементов экологического пространства является воздушная среда. Ее воздействие на учащихся и педагогов не ограничивается теми сторонами, которые регламентированы санитарными нормами - они известны и приводятся в соответствии с требованиями путем поддержания комфортной температуры, уровня освещенности и регулярного проветривания помещения класса.  Отметим, что утомляемость школьников и риск аллергических расстройств во многом зависят от соблюдения этих условий. Но кроме этого, влияние на здоровье и настроение учащихся оказывают, например, запахи.</w:t>
      </w:r>
    </w:p>
    <w:p w:rsidR="00007A8F" w:rsidRPr="00211C10" w:rsidRDefault="00007A8F" w:rsidP="00211C10">
      <w:pPr>
        <w:jc w:val="both"/>
        <w:rPr>
          <w:rFonts w:ascii="Times New Roman" w:hAnsi="Times New Roman" w:cs="Times New Roman"/>
          <w:sz w:val="24"/>
          <w:szCs w:val="24"/>
        </w:rPr>
      </w:pPr>
      <w:r w:rsidRPr="00211C10">
        <w:rPr>
          <w:rFonts w:ascii="Times New Roman" w:hAnsi="Times New Roman" w:cs="Times New Roman"/>
          <w:sz w:val="24"/>
          <w:szCs w:val="24"/>
        </w:rPr>
        <w:t xml:space="preserve">В последние годы представление о воздействии запахов на человека оформились в новую науку - </w:t>
      </w:r>
      <w:proofErr w:type="spellStart"/>
      <w:r w:rsidRPr="00211C10">
        <w:rPr>
          <w:rFonts w:ascii="Times New Roman" w:hAnsi="Times New Roman" w:cs="Times New Roman"/>
          <w:sz w:val="24"/>
          <w:szCs w:val="24"/>
        </w:rPr>
        <w:t>ароматологию</w:t>
      </w:r>
      <w:proofErr w:type="spellEnd"/>
      <w:r w:rsidRPr="00211C10">
        <w:rPr>
          <w:rFonts w:ascii="Times New Roman" w:hAnsi="Times New Roman" w:cs="Times New Roman"/>
          <w:sz w:val="24"/>
          <w:szCs w:val="24"/>
        </w:rPr>
        <w:t xml:space="preserve"> и ее прикладную ветвь - </w:t>
      </w:r>
      <w:proofErr w:type="spellStart"/>
      <w:r w:rsidRPr="00211C10">
        <w:rPr>
          <w:rFonts w:ascii="Times New Roman" w:hAnsi="Times New Roman" w:cs="Times New Roman"/>
          <w:sz w:val="24"/>
          <w:szCs w:val="24"/>
        </w:rPr>
        <w:t>ароматотерапию</w:t>
      </w:r>
      <w:proofErr w:type="spellEnd"/>
      <w:r w:rsidRPr="00211C10">
        <w:rPr>
          <w:rFonts w:ascii="Times New Roman" w:hAnsi="Times New Roman" w:cs="Times New Roman"/>
          <w:sz w:val="24"/>
          <w:szCs w:val="24"/>
        </w:rPr>
        <w:t xml:space="preserve">. Лучший источник полезных и гармоничных запахов - растения. Выращивание в классах комнатных растений, в соответствии с рекомендациями ученых и обобщениями практического опыта, безусловно, целесообразно, но должно быть связано не с задачами лечения, а только сохранения и укрепления </w:t>
      </w:r>
      <w:proofErr w:type="spellStart"/>
      <w:r w:rsidRPr="00211C10">
        <w:rPr>
          <w:rFonts w:ascii="Times New Roman" w:hAnsi="Times New Roman" w:cs="Times New Roman"/>
          <w:sz w:val="24"/>
          <w:szCs w:val="24"/>
        </w:rPr>
        <w:t>здоровья.Растения</w:t>
      </w:r>
      <w:proofErr w:type="spellEnd"/>
      <w:r w:rsidRPr="00211C10">
        <w:rPr>
          <w:rFonts w:ascii="Times New Roman" w:hAnsi="Times New Roman" w:cs="Times New Roman"/>
          <w:sz w:val="24"/>
          <w:szCs w:val="24"/>
        </w:rPr>
        <w:t xml:space="preserve"> наши молчаливые друзья и помощники, чудесные целители и врачеватели. Они дарят людям ничем не заменимый кислород, </w:t>
      </w:r>
      <w:r w:rsidRPr="00211C10">
        <w:rPr>
          <w:rFonts w:ascii="Times New Roman" w:hAnsi="Times New Roman" w:cs="Times New Roman"/>
          <w:sz w:val="24"/>
          <w:szCs w:val="24"/>
        </w:rPr>
        <w:lastRenderedPageBreak/>
        <w:t>поглощают вредные газы и вещества, задерживают пыль, уменьшают воздействие городского шума. В помещении растения создают необходимый психоэмоциональный комфорт, являясь чуткими хранителями безопасности и покоя. Свое здоровое действие растения проявляют путем выделения эфирных масел, которые действуют подобно гормонам, проникая в системы организма, влияя на эмоции и физические реакции, регулируя их, активизируя защитные силы организма в борьбе против инфекционных заболеваний, стимулируя образование лейкоцитов крови. Определенные эфирные масла имеют связь с конкретными органами тела. Например, гераниевое масло активизирует кору надпочечников и снимает напряжение, вызванное стрессом, апельсиновое - используют для борьбы с тревогой, страхом.</w:t>
      </w:r>
    </w:p>
    <w:p w:rsidR="00007A8F" w:rsidRPr="00211C10" w:rsidRDefault="00007A8F" w:rsidP="00211C10">
      <w:pPr>
        <w:jc w:val="both"/>
        <w:rPr>
          <w:rFonts w:ascii="Times New Roman" w:hAnsi="Times New Roman" w:cs="Times New Roman"/>
          <w:sz w:val="24"/>
          <w:szCs w:val="24"/>
        </w:rPr>
      </w:pPr>
      <w:r w:rsidRPr="00211C10">
        <w:rPr>
          <w:rFonts w:ascii="Times New Roman" w:hAnsi="Times New Roman" w:cs="Times New Roman"/>
          <w:sz w:val="24"/>
          <w:szCs w:val="24"/>
        </w:rPr>
        <w:t xml:space="preserve">Все цветы выделяют фитонциды, которые губительно действуют на болезнетворные микробы. Возможности оздоровления воздуха в помещении при помощи комнатных растений просто беспредельны. Летучие выделения некоторых растений в силу своей биологической активности даже в микроскопических дозах (10-6мг/см3) могут обладать бактерицидным, бактериостатическим действием. От летучих фитонцидов амариллиса некоторые бактерии погибают быстрее, чем от фитонцидов чеснока. Для оздоровления воздуха в комнате полезно держать такие растения, как мирт, розмарин, аспарагусы. Давно известны </w:t>
      </w:r>
      <w:proofErr w:type="spellStart"/>
      <w:r w:rsidRPr="00211C10">
        <w:rPr>
          <w:rFonts w:ascii="Times New Roman" w:hAnsi="Times New Roman" w:cs="Times New Roman"/>
          <w:sz w:val="24"/>
          <w:szCs w:val="24"/>
        </w:rPr>
        <w:t>фитонцидные</w:t>
      </w:r>
      <w:proofErr w:type="spellEnd"/>
      <w:r w:rsidRPr="00211C10">
        <w:rPr>
          <w:rFonts w:ascii="Times New Roman" w:hAnsi="Times New Roman" w:cs="Times New Roman"/>
          <w:sz w:val="24"/>
          <w:szCs w:val="24"/>
        </w:rPr>
        <w:t xml:space="preserve"> свойства хвойных. Это криптомерия, можжевельник, сосна. Они также наполняют помещение отрицательно заряженными ионами, которые поглощают излучения телевизоров и компьютеров.</w:t>
      </w:r>
    </w:p>
    <w:p w:rsidR="00007A8F" w:rsidRPr="00211C10" w:rsidRDefault="00007A8F" w:rsidP="00211C10">
      <w:pPr>
        <w:jc w:val="both"/>
        <w:rPr>
          <w:rFonts w:ascii="Times New Roman" w:hAnsi="Times New Roman" w:cs="Times New Roman"/>
          <w:sz w:val="24"/>
          <w:szCs w:val="24"/>
        </w:rPr>
      </w:pPr>
      <w:r w:rsidRPr="00211C10">
        <w:rPr>
          <w:rFonts w:ascii="Times New Roman" w:hAnsi="Times New Roman" w:cs="Times New Roman"/>
          <w:sz w:val="24"/>
          <w:szCs w:val="24"/>
        </w:rPr>
        <w:t xml:space="preserve">Главный упор, который мы делаем на занятиях – это рациональная организация занятия, использование активных форм и методов обучения. В общеобразовательных школах большинство учителей используют следующие приемы </w:t>
      </w:r>
      <w:proofErr w:type="spellStart"/>
      <w:r w:rsidRPr="00211C10">
        <w:rPr>
          <w:rFonts w:ascii="Times New Roman" w:hAnsi="Times New Roman" w:cs="Times New Roman"/>
          <w:sz w:val="24"/>
          <w:szCs w:val="24"/>
        </w:rPr>
        <w:t>здоровьесбережения</w:t>
      </w:r>
      <w:proofErr w:type="spellEnd"/>
      <w:r w:rsidRPr="00211C10">
        <w:rPr>
          <w:rFonts w:ascii="Times New Roman" w:hAnsi="Times New Roman" w:cs="Times New Roman"/>
          <w:sz w:val="24"/>
          <w:szCs w:val="24"/>
        </w:rPr>
        <w:t xml:space="preserve"> на уроках: динамические паузы, расслабление под музыку и включение игровых моментов на уроках, гимнастику для глаз.</w:t>
      </w:r>
    </w:p>
    <w:p w:rsidR="00007A8F" w:rsidRPr="00211C10" w:rsidRDefault="00007A8F" w:rsidP="00211C10">
      <w:pPr>
        <w:jc w:val="both"/>
        <w:rPr>
          <w:rFonts w:ascii="Times New Roman" w:hAnsi="Times New Roman" w:cs="Times New Roman"/>
          <w:sz w:val="24"/>
          <w:szCs w:val="24"/>
        </w:rPr>
      </w:pPr>
      <w:r w:rsidRPr="00211C10">
        <w:rPr>
          <w:rFonts w:ascii="Times New Roman" w:hAnsi="Times New Roman" w:cs="Times New Roman"/>
          <w:sz w:val="24"/>
          <w:szCs w:val="24"/>
        </w:rPr>
        <w:t>Число видов учебной деятельности, используемых преподавателем, является важной составной частью урока. К ним относятся следующие виды учебной работы: словесный, наглядный, аудиовизуальный, самостоятельная работа. Нормой считается использование 4–7 видов работы за занятие, но не менее трех. Однообразие занятия способствует утомлению школьников. Вместе с тем необходимо помнить, что частые смены одного вида деятельности на другой требуют от учащихся дополнительных усилий, что также приводит к быстрой утомляемости.</w:t>
      </w:r>
    </w:p>
    <w:p w:rsidR="00007A8F" w:rsidRPr="00211C10" w:rsidRDefault="00007A8F" w:rsidP="00211C10">
      <w:pPr>
        <w:jc w:val="both"/>
        <w:rPr>
          <w:rFonts w:ascii="Times New Roman" w:hAnsi="Times New Roman" w:cs="Times New Roman"/>
          <w:sz w:val="24"/>
          <w:szCs w:val="24"/>
        </w:rPr>
      </w:pPr>
      <w:r w:rsidRPr="00211C10">
        <w:rPr>
          <w:rFonts w:ascii="Times New Roman" w:hAnsi="Times New Roman" w:cs="Times New Roman"/>
          <w:sz w:val="24"/>
          <w:szCs w:val="24"/>
        </w:rPr>
        <w:t>Следует учитывать продолжительность и чередование различных видов учебной деятельности. Нормой продолжительности одного вида работы считается 7-10 минут. Если в течение урока по сольфеджио используется один вид деятельности или 30-35 минут на уроке по специальности занимает работа по нотам, то это приведет к снижению уровня восприятия материала учеником. Необходимо чередовать различные виды слуховой, двигательной и творческой деятельности, где игра гамм и арпеджио сменяется разбором нового нотного материала, повторением уже выученных пьес, которые ученик знает наизусть, сочинением и подбором знакомых мелодий и т. д.</w:t>
      </w:r>
    </w:p>
    <w:p w:rsidR="00007A8F" w:rsidRPr="00211C10" w:rsidRDefault="00007A8F" w:rsidP="00211C10">
      <w:pPr>
        <w:jc w:val="both"/>
        <w:rPr>
          <w:rFonts w:ascii="Times New Roman" w:hAnsi="Times New Roman" w:cs="Times New Roman"/>
          <w:sz w:val="24"/>
          <w:szCs w:val="24"/>
        </w:rPr>
      </w:pPr>
      <w:r w:rsidRPr="00211C10">
        <w:rPr>
          <w:rFonts w:ascii="Times New Roman" w:hAnsi="Times New Roman" w:cs="Times New Roman"/>
          <w:sz w:val="24"/>
          <w:szCs w:val="24"/>
        </w:rPr>
        <w:t xml:space="preserve">Работоспособность у детей связана с биоритмами и имеет два основных пика. Первый подъем приходится на 9-11 часов, второй – на 16-18 часов. Неодинакова умственная способность учащихся и в разные дни учебной недели. Из опыта работы можно с уверенностью сказать, что после выходных в понедельник не следует проводить академических концертов, зачетов и экзаменов. Учебная нагрузка в течение недели должна </w:t>
      </w:r>
      <w:r w:rsidRPr="00211C10">
        <w:rPr>
          <w:rFonts w:ascii="Times New Roman" w:hAnsi="Times New Roman" w:cs="Times New Roman"/>
          <w:sz w:val="24"/>
          <w:szCs w:val="24"/>
        </w:rPr>
        <w:lastRenderedPageBreak/>
        <w:t>быть распределена таким образом, что наибольший ее объем приходится на вторник и среду. Контрольные и проверочные работы по теоретическим дисциплинам лучше проводить в середине учебной недели. Преподавателю нужно всегда корректировать интенсивность работы и величину нагрузки, не допуская переутомления ученика и снижения его работоспособности. Оптимальной можно считать такую организацию процесса обучения, при которой максимальный педагогический эффект достигается при сохранении благоприятной динамики работоспособности.  Понятия трудность урока и утомительность урока отличаются друг от друга. Трудность - это объективное свойство урока, включающее конкретный объем знаний, умений и навыков, которые должен усвоить ученик, интенсивность работы. Утомительность - это субъективный индивидуальный показатель, характеризующий функциональную “стоимость” урока для каждого ученика. В то же время специальные гигиенические исследования показали, что степень утомления школьников определяется не каким-либо одним фактором (объемом, насыщенностью, сложностью, интенсивностью, эмоциональностью и т.п.), а их совокупностью и неблагоприятным сочетанием.</w:t>
      </w:r>
    </w:p>
    <w:p w:rsidR="00007A8F" w:rsidRPr="00211C10" w:rsidRDefault="00007A8F" w:rsidP="00211C10">
      <w:pPr>
        <w:jc w:val="both"/>
        <w:rPr>
          <w:rFonts w:ascii="Times New Roman" w:hAnsi="Times New Roman" w:cs="Times New Roman"/>
          <w:sz w:val="24"/>
          <w:szCs w:val="24"/>
        </w:rPr>
      </w:pPr>
      <w:r w:rsidRPr="00211C10">
        <w:rPr>
          <w:rFonts w:ascii="Times New Roman" w:hAnsi="Times New Roman" w:cs="Times New Roman"/>
          <w:sz w:val="24"/>
          <w:szCs w:val="24"/>
        </w:rPr>
        <w:t>Нужно отметить, что утомление обладает двойным биологическим действием: с одной стороны, оно является защитной охранительной реакцией от чрезмерного истощения организма; с другой - утомление стимулирует восстановительные процессы, раздвигает границы функциональных возможностей, и при тренировке та же самая нагрузка будет постепенно все менее утомительной.</w:t>
      </w:r>
    </w:p>
    <w:p w:rsidR="00007A8F" w:rsidRDefault="00007A8F" w:rsidP="00211C10">
      <w:pPr>
        <w:jc w:val="both"/>
        <w:rPr>
          <w:rFonts w:ascii="Times New Roman" w:hAnsi="Times New Roman" w:cs="Times New Roman"/>
          <w:sz w:val="24"/>
          <w:szCs w:val="24"/>
        </w:rPr>
      </w:pPr>
      <w:r w:rsidRPr="00211C10">
        <w:rPr>
          <w:rFonts w:ascii="Times New Roman" w:hAnsi="Times New Roman" w:cs="Times New Roman"/>
          <w:sz w:val="24"/>
          <w:szCs w:val="24"/>
        </w:rPr>
        <w:t>В то же время все изменения в организме, связанные с утомлением, носят временной характер и исчезают при смене вида деятельности или в процессе отдыха. Учебный процесс не должен исключать утомления, но должен строиться таким образом, чтобы отдалить его наступление и, самое главное, предупредить возникновение переутомления. Отрицательное воздействие переутомления, особенно хронического, длительно действующего, как правило, сказывается на росте, развитии ребенка, состоянии его здоровья. В конечном счете, все отрицательные последствия обучения в виде нарушений процессов роста, развития, ухудшения психологического здоровья детей, в основе своей имеют перегрузку и, как следствие, переутомление. Именно поэтому рекомендации по организации всего учебного процесса с учетом возрастных физиологических закономерностей и динамики работоспособности ребенка - насущная необходимость здоровье сберегающей системы обучения.</w:t>
      </w:r>
    </w:p>
    <w:p w:rsidR="00211C10" w:rsidRPr="00211C10" w:rsidRDefault="00211C10" w:rsidP="00211C10">
      <w:pPr>
        <w:jc w:val="both"/>
        <w:rPr>
          <w:rFonts w:ascii="Times New Roman" w:hAnsi="Times New Roman" w:cs="Times New Roman"/>
          <w:sz w:val="24"/>
          <w:szCs w:val="24"/>
        </w:rPr>
      </w:pPr>
    </w:p>
    <w:p w:rsidR="00007A8F" w:rsidRPr="00211C10" w:rsidRDefault="00007A8F" w:rsidP="00211C10">
      <w:pPr>
        <w:jc w:val="center"/>
        <w:rPr>
          <w:rFonts w:ascii="Times New Roman" w:hAnsi="Times New Roman" w:cs="Times New Roman"/>
          <w:sz w:val="24"/>
          <w:szCs w:val="24"/>
        </w:rPr>
      </w:pPr>
      <w:r w:rsidRPr="00211C10">
        <w:rPr>
          <w:rFonts w:ascii="Times New Roman" w:hAnsi="Times New Roman" w:cs="Times New Roman"/>
          <w:b/>
          <w:bCs/>
          <w:iCs/>
          <w:sz w:val="24"/>
          <w:szCs w:val="24"/>
        </w:rPr>
        <w:t>Использование методов, способствующих активизации инициативы и творческого самовыражения обучающихся.</w:t>
      </w:r>
    </w:p>
    <w:p w:rsidR="00007A8F" w:rsidRPr="00211C10" w:rsidRDefault="00007A8F" w:rsidP="00211C10">
      <w:pPr>
        <w:jc w:val="both"/>
        <w:rPr>
          <w:rFonts w:ascii="Times New Roman" w:hAnsi="Times New Roman" w:cs="Times New Roman"/>
          <w:sz w:val="24"/>
          <w:szCs w:val="24"/>
        </w:rPr>
      </w:pPr>
      <w:r w:rsidRPr="00211C10">
        <w:rPr>
          <w:rFonts w:ascii="Times New Roman" w:hAnsi="Times New Roman" w:cs="Times New Roman"/>
          <w:sz w:val="24"/>
          <w:szCs w:val="24"/>
        </w:rPr>
        <w:t>К таким методам относятся методы свободного выбора (беседа, выбор приемов исполнения, свобода творчества и т.д.); активные методы (ученик в роли учителя, обучение действием, ролевая игра, ученик как исследователь и др.); методы, направленные на развитие интеллекта, эмоций, общения, воображения, самооценки и др. Эти приемы помогут снять признаки утомления, а хроническое утомление - это одна из главных причин истощения ресурсов здоровья школьников.</w:t>
      </w:r>
    </w:p>
    <w:p w:rsidR="00007A8F" w:rsidRPr="00211C10" w:rsidRDefault="00007A8F" w:rsidP="00211C10">
      <w:pPr>
        <w:jc w:val="both"/>
        <w:rPr>
          <w:rFonts w:ascii="Times New Roman" w:hAnsi="Times New Roman" w:cs="Times New Roman"/>
          <w:sz w:val="24"/>
          <w:szCs w:val="24"/>
        </w:rPr>
      </w:pPr>
      <w:r w:rsidRPr="00211C10">
        <w:rPr>
          <w:rFonts w:ascii="Times New Roman" w:hAnsi="Times New Roman" w:cs="Times New Roman"/>
          <w:sz w:val="24"/>
          <w:szCs w:val="24"/>
        </w:rPr>
        <w:t xml:space="preserve">Давно известно, что игры активизируют процесс обучения. Применение игровых технологий в комплексе с другими методами и приемами организации учебных занятий, дает возможность укрепить мотивацию на обучение, поддерживать интерес и увлеченность игрой на инструменте, вызвать положительные эмоции, то есть создать благоприятный </w:t>
      </w:r>
      <w:r w:rsidRPr="00211C10">
        <w:rPr>
          <w:rFonts w:ascii="Times New Roman" w:hAnsi="Times New Roman" w:cs="Times New Roman"/>
          <w:sz w:val="24"/>
          <w:szCs w:val="24"/>
        </w:rPr>
        <w:lastRenderedPageBreak/>
        <w:t>эмоциональный настрой урока, раскрыть индивидуальность ребенка. Для детей игры – это эффективный способ самореализации и самовыражения.</w:t>
      </w:r>
    </w:p>
    <w:p w:rsidR="00007A8F" w:rsidRPr="00211C10" w:rsidRDefault="00007A8F" w:rsidP="00211C10">
      <w:pPr>
        <w:jc w:val="both"/>
        <w:rPr>
          <w:rFonts w:ascii="Times New Roman" w:hAnsi="Times New Roman" w:cs="Times New Roman"/>
          <w:sz w:val="24"/>
          <w:szCs w:val="24"/>
        </w:rPr>
      </w:pPr>
      <w:r w:rsidRPr="00211C10">
        <w:rPr>
          <w:rFonts w:ascii="Times New Roman" w:hAnsi="Times New Roman" w:cs="Times New Roman"/>
          <w:sz w:val="24"/>
          <w:szCs w:val="24"/>
        </w:rPr>
        <w:t>Игровые формы, применяемые на групповых уроках, разнообразны:</w:t>
      </w:r>
    </w:p>
    <w:p w:rsidR="00007A8F" w:rsidRPr="00211C10" w:rsidRDefault="00007A8F" w:rsidP="00211C10">
      <w:pPr>
        <w:jc w:val="both"/>
        <w:rPr>
          <w:rFonts w:ascii="Times New Roman" w:hAnsi="Times New Roman" w:cs="Times New Roman"/>
          <w:sz w:val="24"/>
          <w:szCs w:val="24"/>
        </w:rPr>
      </w:pPr>
      <w:r w:rsidRPr="00211C10">
        <w:rPr>
          <w:rFonts w:ascii="Times New Roman" w:hAnsi="Times New Roman" w:cs="Times New Roman"/>
          <w:sz w:val="24"/>
          <w:szCs w:val="24"/>
        </w:rPr>
        <w:t>подвижные игры (игры на внимание, на воспитание слуховых представлений);</w:t>
      </w:r>
    </w:p>
    <w:p w:rsidR="00007A8F" w:rsidRPr="00211C10" w:rsidRDefault="00007A8F" w:rsidP="00211C10">
      <w:pPr>
        <w:jc w:val="both"/>
        <w:rPr>
          <w:rFonts w:ascii="Times New Roman" w:hAnsi="Times New Roman" w:cs="Times New Roman"/>
          <w:sz w:val="24"/>
          <w:szCs w:val="24"/>
        </w:rPr>
      </w:pPr>
      <w:r w:rsidRPr="00211C10">
        <w:rPr>
          <w:rFonts w:ascii="Times New Roman" w:hAnsi="Times New Roman" w:cs="Times New Roman"/>
          <w:sz w:val="24"/>
          <w:szCs w:val="24"/>
        </w:rPr>
        <w:t>игры-соревнования (дети делятся на команды и выполняют задания игры);</w:t>
      </w:r>
    </w:p>
    <w:p w:rsidR="00007A8F" w:rsidRPr="00211C10" w:rsidRDefault="00007A8F" w:rsidP="00211C10">
      <w:pPr>
        <w:jc w:val="both"/>
        <w:rPr>
          <w:rFonts w:ascii="Times New Roman" w:hAnsi="Times New Roman" w:cs="Times New Roman"/>
          <w:sz w:val="24"/>
          <w:szCs w:val="24"/>
        </w:rPr>
      </w:pPr>
      <w:r w:rsidRPr="00211C10">
        <w:rPr>
          <w:rFonts w:ascii="Times New Roman" w:hAnsi="Times New Roman" w:cs="Times New Roman"/>
          <w:sz w:val="24"/>
          <w:szCs w:val="24"/>
        </w:rPr>
        <w:t>ролевые игры.  </w:t>
      </w:r>
    </w:p>
    <w:p w:rsidR="00007A8F" w:rsidRDefault="00007A8F" w:rsidP="00211C10">
      <w:pPr>
        <w:jc w:val="both"/>
        <w:rPr>
          <w:rFonts w:ascii="Times New Roman" w:hAnsi="Times New Roman" w:cs="Times New Roman"/>
          <w:sz w:val="24"/>
          <w:szCs w:val="24"/>
        </w:rPr>
      </w:pPr>
      <w:r w:rsidRPr="00211C10">
        <w:rPr>
          <w:rFonts w:ascii="Times New Roman" w:hAnsi="Times New Roman" w:cs="Times New Roman"/>
          <w:sz w:val="24"/>
          <w:szCs w:val="24"/>
        </w:rPr>
        <w:t>Дети, особенно младшего возраста, очень любят путешествовать или фантазировать, сочиняя сказки. Почему они их так любят? Наверное, потому, что сказки несут в себе важные ценности, переходящие от одного поколения к другому и не утрачивающие со временем своего значения. Такие путешествия в сказку можно устроить и на уроке по специальности, выстроить исполнение и разучивание пьес, объединив их общим сюжетом. Тогда даже скучный этюд превращается в увлекательную игру: можно придумать название, технические приемы органично связать с художественным замыслом.  </w:t>
      </w:r>
    </w:p>
    <w:p w:rsidR="00211C10" w:rsidRPr="00211C10" w:rsidRDefault="00211C10" w:rsidP="00211C10">
      <w:pPr>
        <w:jc w:val="both"/>
        <w:rPr>
          <w:rFonts w:ascii="Times New Roman" w:hAnsi="Times New Roman" w:cs="Times New Roman"/>
          <w:sz w:val="24"/>
          <w:szCs w:val="24"/>
        </w:rPr>
      </w:pPr>
    </w:p>
    <w:p w:rsidR="00007A8F" w:rsidRPr="00211C10" w:rsidRDefault="00007A8F" w:rsidP="00211C10">
      <w:pPr>
        <w:jc w:val="center"/>
        <w:rPr>
          <w:rFonts w:ascii="Times New Roman" w:hAnsi="Times New Roman" w:cs="Times New Roman"/>
          <w:sz w:val="24"/>
          <w:szCs w:val="24"/>
        </w:rPr>
      </w:pPr>
      <w:r w:rsidRPr="00211C10">
        <w:rPr>
          <w:rFonts w:ascii="Times New Roman" w:hAnsi="Times New Roman" w:cs="Times New Roman"/>
          <w:b/>
          <w:bCs/>
          <w:iCs/>
          <w:sz w:val="24"/>
          <w:szCs w:val="24"/>
        </w:rPr>
        <w:t>Психологический комфорт ученика на занятии</w:t>
      </w:r>
      <w:r w:rsidRPr="00211C10">
        <w:rPr>
          <w:rFonts w:ascii="Times New Roman" w:hAnsi="Times New Roman" w:cs="Times New Roman"/>
          <w:sz w:val="24"/>
          <w:szCs w:val="24"/>
        </w:rPr>
        <w:t>.</w:t>
      </w:r>
    </w:p>
    <w:p w:rsidR="00007A8F" w:rsidRPr="00211C10" w:rsidRDefault="00007A8F" w:rsidP="00211C10">
      <w:pPr>
        <w:jc w:val="both"/>
        <w:rPr>
          <w:rFonts w:ascii="Times New Roman" w:hAnsi="Times New Roman" w:cs="Times New Roman"/>
          <w:sz w:val="24"/>
          <w:szCs w:val="24"/>
        </w:rPr>
      </w:pPr>
      <w:r w:rsidRPr="00211C10">
        <w:rPr>
          <w:rFonts w:ascii="Times New Roman" w:hAnsi="Times New Roman" w:cs="Times New Roman"/>
          <w:sz w:val="24"/>
          <w:szCs w:val="24"/>
        </w:rPr>
        <w:t>Важное условие для сохранения здоровья ученика, его посадка за инструментом. Ребенок приходит на занятие после того, как провел полдня в школе, отсидев за партой, а здесь опять приходится долго стоять, держать руки, ставить пальцы, внимательно смотреть в ноты. Надо помнить, что у 6-7-летнего ребенка продолжается формирование опорно-двигательного аппарата, происходит замена хрящевой ткани на костную ткань, поэтому больше 25 минут ребенок не может сидеть в одном положении, тем более стоять. У малышей мышцы плечевого пояса и бедер развиты хорошо, а мышцы спины еще слабо развиты, поэтому она и искривляется в разные стороны. Ребенку следует давать возможность подвигаться, размяться, отдохнуть, переменить позу.  </w:t>
      </w:r>
    </w:p>
    <w:p w:rsidR="00007A8F" w:rsidRPr="00211C10" w:rsidRDefault="00007A8F" w:rsidP="00211C10">
      <w:pPr>
        <w:jc w:val="both"/>
        <w:rPr>
          <w:rFonts w:ascii="Times New Roman" w:hAnsi="Times New Roman" w:cs="Times New Roman"/>
          <w:sz w:val="24"/>
          <w:szCs w:val="24"/>
        </w:rPr>
      </w:pPr>
      <w:r w:rsidRPr="00211C10">
        <w:rPr>
          <w:rFonts w:ascii="Times New Roman" w:hAnsi="Times New Roman" w:cs="Times New Roman"/>
          <w:sz w:val="24"/>
          <w:szCs w:val="24"/>
        </w:rPr>
        <w:t>Естественность позы ребенка на уроке может служить и индикатором психологического воздействия на него учителя. Разрушающее воздействие на здоровье ребенка авторитарного стиля обучения состоит в том, что ребенок находится в состоянии напряжения в ожидании окрика или приказа. Следует давать ученику возможность расслабиться, когда вы просто беседуете с ним, и настраиваться на исполнение, когда начинается работа над произведением. Поэтому следует обратить внимание именно на эту сторону и включать в уроки моменты физической активности, двигательные упражнения, игровые элементы.</w:t>
      </w:r>
    </w:p>
    <w:p w:rsidR="00007A8F" w:rsidRPr="00211C10" w:rsidRDefault="00007A8F" w:rsidP="00211C10">
      <w:pPr>
        <w:jc w:val="both"/>
        <w:rPr>
          <w:rFonts w:ascii="Times New Roman" w:hAnsi="Times New Roman" w:cs="Times New Roman"/>
          <w:sz w:val="24"/>
          <w:szCs w:val="24"/>
        </w:rPr>
      </w:pPr>
      <w:r w:rsidRPr="00211C10">
        <w:rPr>
          <w:rFonts w:ascii="Times New Roman" w:hAnsi="Times New Roman" w:cs="Times New Roman"/>
          <w:sz w:val="24"/>
          <w:szCs w:val="24"/>
        </w:rPr>
        <w:t>В современной методике преподавание нацелено на создание благоприятного режима двигательной активности обучающихся с учетом их возраста и состояния здоровья.</w:t>
      </w:r>
    </w:p>
    <w:p w:rsidR="00007A8F" w:rsidRPr="00211C10" w:rsidRDefault="00007A8F" w:rsidP="00211C10">
      <w:pPr>
        <w:jc w:val="both"/>
        <w:rPr>
          <w:rFonts w:ascii="Times New Roman" w:hAnsi="Times New Roman" w:cs="Times New Roman"/>
          <w:sz w:val="24"/>
          <w:szCs w:val="24"/>
        </w:rPr>
      </w:pPr>
      <w:r w:rsidRPr="00211C10">
        <w:rPr>
          <w:rFonts w:ascii="Times New Roman" w:hAnsi="Times New Roman" w:cs="Times New Roman"/>
          <w:b/>
          <w:bCs/>
          <w:i/>
          <w:iCs/>
          <w:sz w:val="24"/>
          <w:szCs w:val="24"/>
        </w:rPr>
        <w:t xml:space="preserve">Физкультминутки и </w:t>
      </w:r>
      <w:proofErr w:type="spellStart"/>
      <w:r w:rsidRPr="00211C10">
        <w:rPr>
          <w:rFonts w:ascii="Times New Roman" w:hAnsi="Times New Roman" w:cs="Times New Roman"/>
          <w:b/>
          <w:bCs/>
          <w:i/>
          <w:iCs/>
          <w:sz w:val="24"/>
          <w:szCs w:val="24"/>
        </w:rPr>
        <w:t>паузы</w:t>
      </w:r>
      <w:r w:rsidRPr="00211C10">
        <w:rPr>
          <w:rFonts w:ascii="Times New Roman" w:hAnsi="Times New Roman" w:cs="Times New Roman"/>
          <w:sz w:val="24"/>
          <w:szCs w:val="24"/>
        </w:rPr>
        <w:t>являются</w:t>
      </w:r>
      <w:proofErr w:type="spellEnd"/>
      <w:r w:rsidRPr="00211C10">
        <w:rPr>
          <w:rFonts w:ascii="Times New Roman" w:hAnsi="Times New Roman" w:cs="Times New Roman"/>
          <w:sz w:val="24"/>
          <w:szCs w:val="24"/>
        </w:rPr>
        <w:t xml:space="preserve"> обязательной составной частью занятия. Необходимо обратить внимание на их содержание и продолжительность. Нормой является их проведение по 1 минуте из 3-х легких упражнений с 3-4 повторениями каждого, а также имеет значение эмоциональный фон во время выполнения упражнений. (Приложение 1).</w:t>
      </w:r>
    </w:p>
    <w:p w:rsidR="00007A8F" w:rsidRPr="00211C10" w:rsidRDefault="00007A8F" w:rsidP="00211C10">
      <w:pPr>
        <w:jc w:val="both"/>
        <w:rPr>
          <w:rFonts w:ascii="Times New Roman" w:hAnsi="Times New Roman" w:cs="Times New Roman"/>
          <w:sz w:val="24"/>
          <w:szCs w:val="24"/>
        </w:rPr>
      </w:pPr>
      <w:r w:rsidRPr="00211C10">
        <w:rPr>
          <w:rFonts w:ascii="Times New Roman" w:hAnsi="Times New Roman" w:cs="Times New Roman"/>
          <w:sz w:val="24"/>
          <w:szCs w:val="24"/>
        </w:rPr>
        <w:t xml:space="preserve">Существует серьезная детская проблема – это развитие у ребенка искривления позвоночника. Самый большой риск развития этого заболевания наблюдается в возрасте от 10-14 лет. Одна из причин сколиоза состоит в том, что в процессе формирования организма развитие скелетной мускулатуры может отставать от роста костного скелета. Провоцирующими факторами сколиоза служат малоподвижный образ жизни ребенка, а </w:t>
      </w:r>
      <w:r w:rsidRPr="00211C10">
        <w:rPr>
          <w:rFonts w:ascii="Times New Roman" w:hAnsi="Times New Roman" w:cs="Times New Roman"/>
          <w:sz w:val="24"/>
          <w:szCs w:val="24"/>
        </w:rPr>
        <w:lastRenderedPageBreak/>
        <w:t xml:space="preserve">также длительное сидение в неправильной позе за компьютером, за школьной партой и посадка за инструментом. У детей идет нагрузка на спину, а скелет еще не успел полностью сформироваться, преподаватель должен контролировать, чтобы у ребенка всегда была правильная постановка корпуса (прямая спина, правильная осанка), </w:t>
      </w:r>
      <w:proofErr w:type="gramStart"/>
      <w:r w:rsidRPr="00211C10">
        <w:rPr>
          <w:rFonts w:ascii="Times New Roman" w:hAnsi="Times New Roman" w:cs="Times New Roman"/>
          <w:sz w:val="24"/>
          <w:szCs w:val="24"/>
        </w:rPr>
        <w:t>Очень</w:t>
      </w:r>
      <w:proofErr w:type="gramEnd"/>
      <w:r w:rsidRPr="00211C10">
        <w:rPr>
          <w:rFonts w:ascii="Times New Roman" w:hAnsi="Times New Roman" w:cs="Times New Roman"/>
          <w:sz w:val="24"/>
          <w:szCs w:val="24"/>
        </w:rPr>
        <w:t xml:space="preserve"> полезно бывает “полетать”: нужно слегка согнуть руки в локтях, отвести их за спину и свести лопатки. Все это делается в положении сидя или стоя.</w:t>
      </w:r>
    </w:p>
    <w:p w:rsidR="00007A8F" w:rsidRPr="00211C10" w:rsidRDefault="00007A8F" w:rsidP="00211C10">
      <w:pPr>
        <w:jc w:val="both"/>
        <w:rPr>
          <w:rFonts w:ascii="Times New Roman" w:hAnsi="Times New Roman" w:cs="Times New Roman"/>
          <w:sz w:val="24"/>
          <w:szCs w:val="24"/>
        </w:rPr>
      </w:pPr>
      <w:r w:rsidRPr="00211C10">
        <w:rPr>
          <w:rFonts w:ascii="Times New Roman" w:hAnsi="Times New Roman" w:cs="Times New Roman"/>
          <w:sz w:val="24"/>
          <w:szCs w:val="24"/>
        </w:rPr>
        <w:t>Для профилактики миопии можно делать с ребенком гимнастические упражнения: подвигать глазками вправо, влево, вверх, вниз, попытаться сделать восьмерки глазами. Это не займет много времени, но принесет несомненную пользу.</w:t>
      </w:r>
    </w:p>
    <w:p w:rsidR="00007A8F" w:rsidRPr="00211C10" w:rsidRDefault="00007A8F" w:rsidP="00211C10">
      <w:pPr>
        <w:jc w:val="both"/>
        <w:rPr>
          <w:rFonts w:ascii="Times New Roman" w:hAnsi="Times New Roman" w:cs="Times New Roman"/>
          <w:sz w:val="24"/>
          <w:szCs w:val="24"/>
        </w:rPr>
      </w:pPr>
      <w:r w:rsidRPr="00211C10">
        <w:rPr>
          <w:rFonts w:ascii="Times New Roman" w:hAnsi="Times New Roman" w:cs="Times New Roman"/>
          <w:sz w:val="24"/>
          <w:szCs w:val="24"/>
        </w:rPr>
        <w:t xml:space="preserve">Игра на аккордеоне развивает мелкие мышцы кистей рук учащихся (мелкую моторику) и даже почерк у них становится лучше. Для отдыха можно использовать </w:t>
      </w:r>
      <w:proofErr w:type="spellStart"/>
      <w:r w:rsidRPr="00211C10">
        <w:rPr>
          <w:rFonts w:ascii="Times New Roman" w:hAnsi="Times New Roman" w:cs="Times New Roman"/>
          <w:sz w:val="24"/>
          <w:szCs w:val="24"/>
        </w:rPr>
        <w:t>прохлопывание</w:t>
      </w:r>
      <w:proofErr w:type="spellEnd"/>
      <w:r w:rsidRPr="00211C10">
        <w:rPr>
          <w:rFonts w:ascii="Times New Roman" w:hAnsi="Times New Roman" w:cs="Times New Roman"/>
          <w:sz w:val="24"/>
          <w:szCs w:val="24"/>
        </w:rPr>
        <w:t xml:space="preserve"> ритмических рисунков. С удовольствием выполняют дети различные пальчиковые </w:t>
      </w:r>
      <w:proofErr w:type="spellStart"/>
      <w:r w:rsidRPr="00211C10">
        <w:rPr>
          <w:rFonts w:ascii="Times New Roman" w:hAnsi="Times New Roman" w:cs="Times New Roman"/>
          <w:sz w:val="24"/>
          <w:szCs w:val="24"/>
        </w:rPr>
        <w:t>упражнения.Значительный</w:t>
      </w:r>
      <w:proofErr w:type="spellEnd"/>
      <w:r w:rsidRPr="00211C10">
        <w:rPr>
          <w:rFonts w:ascii="Times New Roman" w:hAnsi="Times New Roman" w:cs="Times New Roman"/>
          <w:sz w:val="24"/>
          <w:szCs w:val="24"/>
        </w:rPr>
        <w:t xml:space="preserve"> по объему и ценный в методическом плане материал содержится в учебных пособиях: «Музыкальная гимнастика для пальчиков» (М. Ковалевская), «Музыкальные пальчиковые игры» (Е. </w:t>
      </w:r>
      <w:proofErr w:type="spellStart"/>
      <w:r w:rsidRPr="00211C10">
        <w:rPr>
          <w:rFonts w:ascii="Times New Roman" w:hAnsi="Times New Roman" w:cs="Times New Roman"/>
          <w:sz w:val="24"/>
          <w:szCs w:val="24"/>
        </w:rPr>
        <w:t>Поддубная</w:t>
      </w:r>
      <w:proofErr w:type="spellEnd"/>
      <w:proofErr w:type="gramStart"/>
      <w:r w:rsidRPr="00211C10">
        <w:rPr>
          <w:rFonts w:ascii="Times New Roman" w:hAnsi="Times New Roman" w:cs="Times New Roman"/>
          <w:sz w:val="24"/>
          <w:szCs w:val="24"/>
        </w:rPr>
        <w:t>),  и</w:t>
      </w:r>
      <w:proofErr w:type="gramEnd"/>
      <w:r w:rsidRPr="00211C10">
        <w:rPr>
          <w:rFonts w:ascii="Times New Roman" w:hAnsi="Times New Roman" w:cs="Times New Roman"/>
          <w:sz w:val="24"/>
          <w:szCs w:val="24"/>
        </w:rPr>
        <w:t xml:space="preserve"> др.</w:t>
      </w:r>
    </w:p>
    <w:p w:rsidR="00007A8F" w:rsidRDefault="00007A8F" w:rsidP="00211C10">
      <w:pPr>
        <w:jc w:val="both"/>
        <w:rPr>
          <w:rFonts w:ascii="Times New Roman" w:hAnsi="Times New Roman" w:cs="Times New Roman"/>
          <w:i/>
          <w:iCs/>
          <w:sz w:val="24"/>
          <w:szCs w:val="24"/>
        </w:rPr>
      </w:pPr>
      <w:r w:rsidRPr="00211C10">
        <w:rPr>
          <w:rFonts w:ascii="Times New Roman" w:hAnsi="Times New Roman" w:cs="Times New Roman"/>
          <w:sz w:val="24"/>
          <w:szCs w:val="24"/>
        </w:rPr>
        <w:t>Упражнения, которые можно использовать для двигательных оздоровительных разминок, необходимо делать сюжетными, давать им названия. Это способствует интересу учащихся к их выполнению, формирует наблюдательность учащихся и интерес к окружающей жизни, развивает память, внимание, мышление. Оздоровительные минутки будут способствовать не только сохранению физического здоровья учащихся, но и сохранению их психологического здоровья.</w:t>
      </w:r>
      <w:r w:rsidRPr="00211C10">
        <w:rPr>
          <w:rFonts w:ascii="Times New Roman" w:hAnsi="Times New Roman" w:cs="Times New Roman"/>
          <w:i/>
          <w:iCs/>
          <w:sz w:val="24"/>
          <w:szCs w:val="24"/>
        </w:rPr>
        <w:t> (Приложение 1).</w:t>
      </w:r>
    </w:p>
    <w:p w:rsidR="00211C10" w:rsidRPr="00211C10" w:rsidRDefault="00211C10" w:rsidP="00211C10">
      <w:pPr>
        <w:jc w:val="both"/>
        <w:rPr>
          <w:rFonts w:ascii="Times New Roman" w:hAnsi="Times New Roman" w:cs="Times New Roman"/>
          <w:sz w:val="24"/>
          <w:szCs w:val="24"/>
        </w:rPr>
      </w:pPr>
    </w:p>
    <w:p w:rsidR="00007A8F" w:rsidRPr="00211C10" w:rsidRDefault="00007A8F" w:rsidP="00211C10">
      <w:pPr>
        <w:jc w:val="center"/>
        <w:rPr>
          <w:rFonts w:ascii="Times New Roman" w:hAnsi="Times New Roman" w:cs="Times New Roman"/>
          <w:sz w:val="24"/>
          <w:szCs w:val="24"/>
        </w:rPr>
      </w:pPr>
      <w:r w:rsidRPr="00211C10">
        <w:rPr>
          <w:rFonts w:ascii="Times New Roman" w:hAnsi="Times New Roman" w:cs="Times New Roman"/>
          <w:b/>
          <w:bCs/>
          <w:iCs/>
          <w:sz w:val="24"/>
          <w:szCs w:val="24"/>
        </w:rPr>
        <w:t xml:space="preserve">Примеры </w:t>
      </w:r>
      <w:r w:rsidR="00211C10">
        <w:rPr>
          <w:rFonts w:ascii="Times New Roman" w:hAnsi="Times New Roman" w:cs="Times New Roman"/>
          <w:b/>
          <w:bCs/>
          <w:iCs/>
          <w:sz w:val="24"/>
          <w:szCs w:val="24"/>
        </w:rPr>
        <w:t>игровых двигательных упражнений</w:t>
      </w:r>
    </w:p>
    <w:p w:rsidR="00007A8F" w:rsidRPr="00211C10" w:rsidRDefault="00007A8F" w:rsidP="00211C10">
      <w:pPr>
        <w:jc w:val="both"/>
        <w:rPr>
          <w:rFonts w:ascii="Times New Roman" w:hAnsi="Times New Roman" w:cs="Times New Roman"/>
          <w:sz w:val="24"/>
          <w:szCs w:val="24"/>
        </w:rPr>
      </w:pPr>
      <w:r w:rsidRPr="00211C10">
        <w:rPr>
          <w:rFonts w:ascii="Times New Roman" w:hAnsi="Times New Roman" w:cs="Times New Roman"/>
          <w:sz w:val="24"/>
          <w:szCs w:val="24"/>
        </w:rPr>
        <w:t>Цель упражнений: стимулирование интереса к собственным физическим возможностям. Мотивации развития собственной двигательной активности.   </w:t>
      </w:r>
    </w:p>
    <w:p w:rsidR="00007A8F" w:rsidRPr="00211C10" w:rsidRDefault="00007A8F" w:rsidP="00211C10">
      <w:pPr>
        <w:jc w:val="both"/>
        <w:rPr>
          <w:rFonts w:ascii="Times New Roman" w:hAnsi="Times New Roman" w:cs="Times New Roman"/>
          <w:sz w:val="24"/>
          <w:szCs w:val="24"/>
        </w:rPr>
      </w:pPr>
      <w:r w:rsidRPr="00211C10">
        <w:rPr>
          <w:rFonts w:ascii="Times New Roman" w:hAnsi="Times New Roman" w:cs="Times New Roman"/>
          <w:i/>
          <w:iCs/>
          <w:sz w:val="24"/>
          <w:szCs w:val="24"/>
        </w:rPr>
        <w:t>Упражнения для развития мелкой моторики рук.</w:t>
      </w:r>
    </w:p>
    <w:p w:rsidR="00007A8F" w:rsidRPr="00211C10" w:rsidRDefault="00007A8F" w:rsidP="00211C10">
      <w:pPr>
        <w:jc w:val="both"/>
        <w:rPr>
          <w:rFonts w:ascii="Times New Roman" w:hAnsi="Times New Roman" w:cs="Times New Roman"/>
          <w:sz w:val="24"/>
          <w:szCs w:val="24"/>
        </w:rPr>
      </w:pPr>
      <w:r w:rsidRPr="00211C10">
        <w:rPr>
          <w:rFonts w:ascii="Times New Roman" w:hAnsi="Times New Roman" w:cs="Times New Roman"/>
          <w:i/>
          <w:iCs/>
          <w:sz w:val="24"/>
          <w:szCs w:val="24"/>
        </w:rPr>
        <w:t>Упражнение “</w:t>
      </w:r>
      <w:proofErr w:type="spellStart"/>
      <w:r w:rsidRPr="00211C10">
        <w:rPr>
          <w:rFonts w:ascii="Times New Roman" w:hAnsi="Times New Roman" w:cs="Times New Roman"/>
          <w:i/>
          <w:iCs/>
          <w:sz w:val="24"/>
          <w:szCs w:val="24"/>
        </w:rPr>
        <w:t>Колечко</w:t>
      </w:r>
      <w:proofErr w:type="gramStart"/>
      <w:r w:rsidRPr="00211C10">
        <w:rPr>
          <w:rFonts w:ascii="Times New Roman" w:hAnsi="Times New Roman" w:cs="Times New Roman"/>
          <w:i/>
          <w:iCs/>
          <w:sz w:val="24"/>
          <w:szCs w:val="24"/>
        </w:rPr>
        <w:t>”.</w:t>
      </w:r>
      <w:r w:rsidRPr="00211C10">
        <w:rPr>
          <w:rFonts w:ascii="Times New Roman" w:hAnsi="Times New Roman" w:cs="Times New Roman"/>
          <w:sz w:val="24"/>
          <w:szCs w:val="24"/>
        </w:rPr>
        <w:t>Поочередно</w:t>
      </w:r>
      <w:proofErr w:type="spellEnd"/>
      <w:proofErr w:type="gramEnd"/>
      <w:r w:rsidRPr="00211C10">
        <w:rPr>
          <w:rFonts w:ascii="Times New Roman" w:hAnsi="Times New Roman" w:cs="Times New Roman"/>
          <w:sz w:val="24"/>
          <w:szCs w:val="24"/>
        </w:rPr>
        <w:t xml:space="preserve"> и как можно быстрее перебирать пальцы рук, соединяя в кольцо с большим пальцем последовательно указательный, средний и т.д. Упражнение выполняется в прямом (от указательного пальца к мизинцу) и в обратном (от мизинца к указательному пальцу) порядке. Вначале методика выполняется каждой рукой отдельно, затем вместе.  </w:t>
      </w:r>
    </w:p>
    <w:p w:rsidR="00007A8F" w:rsidRPr="00211C10" w:rsidRDefault="00007A8F" w:rsidP="00211C10">
      <w:pPr>
        <w:jc w:val="both"/>
        <w:rPr>
          <w:rFonts w:ascii="Times New Roman" w:hAnsi="Times New Roman" w:cs="Times New Roman"/>
          <w:sz w:val="24"/>
          <w:szCs w:val="24"/>
        </w:rPr>
      </w:pPr>
      <w:r w:rsidRPr="00211C10">
        <w:rPr>
          <w:rFonts w:ascii="Times New Roman" w:hAnsi="Times New Roman" w:cs="Times New Roman"/>
          <w:sz w:val="24"/>
          <w:szCs w:val="24"/>
        </w:rPr>
        <w:t>К вопросам здоровья вопросы мотивации обучения имеют самое непосредственное отношение: принуждение к занятиям музыкой разрушает здоровье детей и изматывает учителей. Между заинтересованностью в обучении и его позитивным влиянием на здоровье существует прямая связь.  Если у него пропадает интерес к занятиям, на это существует много причин, на которых мы не будем останавливаться подробно, так как их анализ заслуживает отдельного внимания. Подчеркнем лишь, что о наличии мотивации к обучению музыкой говорит интерес к занятиям, стремление больше узнать, радость от освоения новых произведений, желание выучить понравившиеся пьесы и т. д.</w:t>
      </w:r>
    </w:p>
    <w:p w:rsidR="00007A8F" w:rsidRPr="00211C10" w:rsidRDefault="00007A8F" w:rsidP="00211C10">
      <w:pPr>
        <w:jc w:val="both"/>
        <w:rPr>
          <w:rFonts w:ascii="Times New Roman" w:hAnsi="Times New Roman" w:cs="Times New Roman"/>
          <w:sz w:val="24"/>
          <w:szCs w:val="24"/>
        </w:rPr>
      </w:pPr>
      <w:r w:rsidRPr="00211C10">
        <w:rPr>
          <w:rFonts w:ascii="Times New Roman" w:hAnsi="Times New Roman" w:cs="Times New Roman"/>
          <w:sz w:val="24"/>
          <w:szCs w:val="24"/>
        </w:rPr>
        <w:t xml:space="preserve">Преподаватель ДШИ для сохранения здоровья детей стремится свести к минимуму возможные отрицательные моменты. Он может использовать индивидуальный подход в составлении репертуарного плана в соответствии с музыкальными способностями ученика, </w:t>
      </w:r>
      <w:r w:rsidRPr="00211C10">
        <w:rPr>
          <w:rFonts w:ascii="Times New Roman" w:hAnsi="Times New Roman" w:cs="Times New Roman"/>
          <w:sz w:val="24"/>
          <w:szCs w:val="24"/>
        </w:rPr>
        <w:lastRenderedPageBreak/>
        <w:t>подбирая программу, при исполнении которой ученик чувствовал бы себя комфортно и уверенно.</w:t>
      </w:r>
      <w:r w:rsidRPr="00211C10">
        <w:rPr>
          <w:rFonts w:ascii="Times New Roman" w:hAnsi="Times New Roman" w:cs="Times New Roman"/>
          <w:b/>
          <w:bCs/>
          <w:sz w:val="24"/>
          <w:szCs w:val="24"/>
        </w:rPr>
        <w:t>    </w:t>
      </w:r>
    </w:p>
    <w:p w:rsidR="00007A8F" w:rsidRPr="00211C10" w:rsidRDefault="00007A8F" w:rsidP="00211C10">
      <w:pPr>
        <w:jc w:val="both"/>
        <w:rPr>
          <w:rFonts w:ascii="Times New Roman" w:hAnsi="Times New Roman" w:cs="Times New Roman"/>
          <w:sz w:val="24"/>
          <w:szCs w:val="24"/>
        </w:rPr>
      </w:pPr>
      <w:r w:rsidRPr="00211C10">
        <w:rPr>
          <w:rFonts w:ascii="Times New Roman" w:hAnsi="Times New Roman" w:cs="Times New Roman"/>
          <w:b/>
          <w:bCs/>
          <w:i/>
          <w:iCs/>
          <w:sz w:val="24"/>
          <w:szCs w:val="24"/>
        </w:rPr>
        <w:t>Благоприятный психологический климат на занятии</w:t>
      </w:r>
      <w:r w:rsidRPr="00211C10">
        <w:rPr>
          <w:rFonts w:ascii="Times New Roman" w:hAnsi="Times New Roman" w:cs="Times New Roman"/>
          <w:sz w:val="24"/>
          <w:szCs w:val="24"/>
        </w:rPr>
        <w:t> также служит одним из показателей успешности его проведения: заряд позитивных эмоций, полученный учеником на уроке, создает атмосферу творчества и взаимопонимания. И наоборот: наличие стрессов, постоянное напряжение, отрицательные эмоции с обеих сторон свидетельствуют о преобладании на уроке тенденций, губительно сказывающихся на здоровье ученика.</w:t>
      </w:r>
    </w:p>
    <w:p w:rsidR="00007A8F" w:rsidRPr="00211C10" w:rsidRDefault="00007A8F" w:rsidP="00211C10">
      <w:pPr>
        <w:jc w:val="both"/>
        <w:rPr>
          <w:rFonts w:ascii="Times New Roman" w:hAnsi="Times New Roman" w:cs="Times New Roman"/>
          <w:sz w:val="24"/>
          <w:szCs w:val="24"/>
        </w:rPr>
      </w:pPr>
      <w:r w:rsidRPr="00211C10">
        <w:rPr>
          <w:rFonts w:ascii="Times New Roman" w:hAnsi="Times New Roman" w:cs="Times New Roman"/>
          <w:sz w:val="24"/>
          <w:szCs w:val="24"/>
        </w:rPr>
        <w:t>О личности преподавателя, каким он должен быть, написано много трактатов, но не последнее место в этом ряду занимает проявления доброжелательности учителя. На уроке должно быть место эмоциональным разрядкам: улыбке, остроумной шутке, веселым и необидным сравнениям, использованию поговорок, афоризмов и др. </w:t>
      </w:r>
    </w:p>
    <w:p w:rsidR="00007A8F" w:rsidRPr="00211C10" w:rsidRDefault="00007A8F" w:rsidP="00211C10">
      <w:pPr>
        <w:jc w:val="both"/>
        <w:rPr>
          <w:rFonts w:ascii="Times New Roman" w:hAnsi="Times New Roman" w:cs="Times New Roman"/>
          <w:sz w:val="24"/>
          <w:szCs w:val="24"/>
        </w:rPr>
      </w:pPr>
      <w:r w:rsidRPr="00211C10">
        <w:rPr>
          <w:rFonts w:ascii="Times New Roman" w:hAnsi="Times New Roman" w:cs="Times New Roman"/>
          <w:sz w:val="24"/>
          <w:szCs w:val="24"/>
        </w:rPr>
        <w:t xml:space="preserve">При планировании </w:t>
      </w:r>
      <w:proofErr w:type="spellStart"/>
      <w:r w:rsidRPr="00211C10">
        <w:rPr>
          <w:rFonts w:ascii="Times New Roman" w:hAnsi="Times New Roman" w:cs="Times New Roman"/>
          <w:sz w:val="24"/>
          <w:szCs w:val="24"/>
        </w:rPr>
        <w:t>занятиянеобходимо</w:t>
      </w:r>
      <w:proofErr w:type="spellEnd"/>
      <w:r w:rsidRPr="00211C10">
        <w:rPr>
          <w:rFonts w:ascii="Times New Roman" w:hAnsi="Times New Roman" w:cs="Times New Roman"/>
          <w:sz w:val="24"/>
          <w:szCs w:val="24"/>
        </w:rPr>
        <w:t xml:space="preserve"> учитывать следующие моменты:</w:t>
      </w:r>
    </w:p>
    <w:p w:rsidR="00007A8F" w:rsidRPr="00211C10" w:rsidRDefault="00007A8F" w:rsidP="00211C10">
      <w:pPr>
        <w:jc w:val="both"/>
        <w:rPr>
          <w:rFonts w:ascii="Times New Roman" w:hAnsi="Times New Roman" w:cs="Times New Roman"/>
          <w:sz w:val="24"/>
          <w:szCs w:val="24"/>
        </w:rPr>
      </w:pPr>
      <w:r w:rsidRPr="00211C10">
        <w:rPr>
          <w:rFonts w:ascii="Times New Roman" w:hAnsi="Times New Roman" w:cs="Times New Roman"/>
          <w:sz w:val="24"/>
          <w:szCs w:val="24"/>
        </w:rPr>
        <w:t>плотность урока, т.е. количество времени, затраченного учеником, непосредственно на учебную работу. Рекомендуемые показатели колеблются в диапазоне от 60% до 80%; момент наступления утомления и снижения активности учащегося, (норма - не ранее чем за 5–10 минут до окончания урока); темп и особенности окончания урока. Желательно, чтобы завершение урока было спокойным: учащийся имел возможность задать вопросы, учитель мог записать задание в дневник, сделать акценты на наиболее важных деталях в домашней работе, найти возможность поощрить ученика за прилежание, отметить улучшения и недоработки в домашних занятиях. Хороший результат даёт обсуждение оценки за урок совместно с учеником, чтобы он понимал, к какому результату нужно стремиться. Оценка за урок складывается из нескольких составляющих: самооценка, совместная оценка учителя и ученика, окончательная оценка.  Недопустима задержка учащихся в классе на перемену. Именно этот момент наиболее часто нарушается в нашей практике, когда именно перемену преподаватель использует для записи задания или для доигрывания произведений.  </w:t>
      </w:r>
    </w:p>
    <w:p w:rsidR="00007A8F" w:rsidRPr="00211C10" w:rsidRDefault="00007A8F" w:rsidP="00211C10">
      <w:pPr>
        <w:jc w:val="both"/>
        <w:rPr>
          <w:rFonts w:ascii="Times New Roman" w:hAnsi="Times New Roman" w:cs="Times New Roman"/>
          <w:sz w:val="24"/>
          <w:szCs w:val="24"/>
        </w:rPr>
      </w:pPr>
      <w:r w:rsidRPr="00211C10">
        <w:rPr>
          <w:rFonts w:ascii="Times New Roman" w:hAnsi="Times New Roman" w:cs="Times New Roman"/>
          <w:sz w:val="24"/>
          <w:szCs w:val="24"/>
        </w:rPr>
        <w:t xml:space="preserve">Особенностью </w:t>
      </w:r>
      <w:proofErr w:type="spellStart"/>
      <w:r w:rsidRPr="00211C10">
        <w:rPr>
          <w:rFonts w:ascii="Times New Roman" w:hAnsi="Times New Roman" w:cs="Times New Roman"/>
          <w:sz w:val="24"/>
          <w:szCs w:val="24"/>
        </w:rPr>
        <w:t>здоровьесберегающего</w:t>
      </w:r>
      <w:proofErr w:type="spellEnd"/>
      <w:r w:rsidRPr="00211C10">
        <w:rPr>
          <w:rFonts w:ascii="Times New Roman" w:hAnsi="Times New Roman" w:cs="Times New Roman"/>
          <w:sz w:val="24"/>
          <w:szCs w:val="24"/>
        </w:rPr>
        <w:t xml:space="preserve"> подхода является момент окончания занятия. Мы считаем необходимым пожелать ученику хороших оценок по другим предметам, чтобы он ощущал заинтересованность учителя в его учебе, уверенность в своих силах. т.д. </w:t>
      </w:r>
      <w:proofErr w:type="spellStart"/>
      <w:r w:rsidRPr="00211C10">
        <w:rPr>
          <w:rFonts w:ascii="Times New Roman" w:hAnsi="Times New Roman" w:cs="Times New Roman"/>
          <w:sz w:val="24"/>
          <w:szCs w:val="24"/>
        </w:rPr>
        <w:t>ивной</w:t>
      </w:r>
      <w:proofErr w:type="spellEnd"/>
      <w:r w:rsidRPr="00211C10">
        <w:rPr>
          <w:rFonts w:ascii="Times New Roman" w:hAnsi="Times New Roman" w:cs="Times New Roman"/>
          <w:sz w:val="24"/>
          <w:szCs w:val="24"/>
        </w:rPr>
        <w:t xml:space="preserve"> и заключает в себе бережное отношение к </w:t>
      </w:r>
      <w:proofErr w:type="spellStart"/>
      <w:r w:rsidRPr="00211C10">
        <w:rPr>
          <w:rFonts w:ascii="Times New Roman" w:hAnsi="Times New Roman" w:cs="Times New Roman"/>
          <w:sz w:val="24"/>
          <w:szCs w:val="24"/>
        </w:rPr>
        <w:t>психологическкого</w:t>
      </w:r>
      <w:proofErr w:type="spellEnd"/>
      <w:r w:rsidRPr="00211C10">
        <w:rPr>
          <w:rFonts w:ascii="Times New Roman" w:hAnsi="Times New Roman" w:cs="Times New Roman"/>
          <w:sz w:val="24"/>
          <w:szCs w:val="24"/>
        </w:rPr>
        <w:t xml:space="preserve"> результата ждет от него учитель </w:t>
      </w:r>
      <w:proofErr w:type="gramStart"/>
      <w:r w:rsidRPr="00211C10">
        <w:rPr>
          <w:rFonts w:ascii="Times New Roman" w:hAnsi="Times New Roman" w:cs="Times New Roman"/>
          <w:sz w:val="24"/>
          <w:szCs w:val="24"/>
        </w:rPr>
        <w:t>Все</w:t>
      </w:r>
      <w:proofErr w:type="gramEnd"/>
      <w:r w:rsidRPr="00211C10">
        <w:rPr>
          <w:rFonts w:ascii="Times New Roman" w:hAnsi="Times New Roman" w:cs="Times New Roman"/>
          <w:sz w:val="24"/>
          <w:szCs w:val="24"/>
        </w:rPr>
        <w:t xml:space="preserve"> это будет способствовать формированию культуры общения и поведения вне урока, и чем раньше мы начнем проводить эту работу, тем скорее это перейдет не только в привычку, но и в характер человека.</w:t>
      </w:r>
    </w:p>
    <w:p w:rsidR="00007A8F" w:rsidRPr="00211C10" w:rsidRDefault="00007A8F" w:rsidP="00211C10">
      <w:pPr>
        <w:jc w:val="both"/>
        <w:rPr>
          <w:rFonts w:ascii="Times New Roman" w:hAnsi="Times New Roman" w:cs="Times New Roman"/>
          <w:sz w:val="24"/>
          <w:szCs w:val="24"/>
        </w:rPr>
      </w:pPr>
      <w:r w:rsidRPr="00211C10">
        <w:rPr>
          <w:rFonts w:ascii="Times New Roman" w:hAnsi="Times New Roman" w:cs="Times New Roman"/>
          <w:sz w:val="24"/>
          <w:szCs w:val="24"/>
        </w:rPr>
        <w:t>Показателем эффективности проведенного занятия можно считать состояние и вид ученика, выходящего с занятия: спокойное, деловое, утомленное, растерянное или взвинченное.  </w:t>
      </w:r>
    </w:p>
    <w:p w:rsidR="00007A8F" w:rsidRDefault="00007A8F" w:rsidP="00211C10">
      <w:pPr>
        <w:jc w:val="both"/>
        <w:rPr>
          <w:rFonts w:ascii="Times New Roman" w:hAnsi="Times New Roman" w:cs="Times New Roman"/>
          <w:sz w:val="24"/>
          <w:szCs w:val="24"/>
        </w:rPr>
      </w:pPr>
      <w:r w:rsidRPr="00211C10">
        <w:rPr>
          <w:rFonts w:ascii="Times New Roman" w:hAnsi="Times New Roman" w:cs="Times New Roman"/>
          <w:sz w:val="24"/>
          <w:szCs w:val="24"/>
        </w:rPr>
        <w:t>Таким образом, рациональная организация урока включает в себя разнообразные виды деятельности, частоту их чередования, насыщенность урока, смену позы, физические и эмоциональные разрядки. Все это снимает проблемы переутомления, отсутствие интереса к игре на инструменте, дети будут сохранять активность до конца урока, им будет нравиться узнавать все больше нового.</w:t>
      </w:r>
    </w:p>
    <w:p w:rsidR="00211C10" w:rsidRPr="00211C10" w:rsidRDefault="00211C10" w:rsidP="00211C10">
      <w:pPr>
        <w:jc w:val="both"/>
        <w:rPr>
          <w:rFonts w:ascii="Times New Roman" w:hAnsi="Times New Roman" w:cs="Times New Roman"/>
          <w:sz w:val="24"/>
          <w:szCs w:val="24"/>
        </w:rPr>
      </w:pPr>
    </w:p>
    <w:p w:rsidR="00BC5E49" w:rsidRDefault="00BC5E49" w:rsidP="00211C10">
      <w:pPr>
        <w:jc w:val="center"/>
        <w:rPr>
          <w:rFonts w:ascii="Times New Roman" w:hAnsi="Times New Roman" w:cs="Times New Roman"/>
          <w:b/>
          <w:bCs/>
          <w:iCs/>
          <w:sz w:val="24"/>
          <w:szCs w:val="24"/>
        </w:rPr>
      </w:pPr>
    </w:p>
    <w:p w:rsidR="00007A8F" w:rsidRPr="00211C10" w:rsidRDefault="00007A8F" w:rsidP="00211C10">
      <w:pPr>
        <w:jc w:val="center"/>
        <w:rPr>
          <w:rFonts w:ascii="Times New Roman" w:hAnsi="Times New Roman" w:cs="Times New Roman"/>
          <w:sz w:val="24"/>
          <w:szCs w:val="24"/>
        </w:rPr>
      </w:pPr>
      <w:r w:rsidRPr="00211C10">
        <w:rPr>
          <w:rFonts w:ascii="Times New Roman" w:hAnsi="Times New Roman" w:cs="Times New Roman"/>
          <w:b/>
          <w:bCs/>
          <w:iCs/>
          <w:sz w:val="24"/>
          <w:szCs w:val="24"/>
        </w:rPr>
        <w:lastRenderedPageBreak/>
        <w:t>Стиль общения и здоровье педагога</w:t>
      </w:r>
    </w:p>
    <w:p w:rsidR="00007A8F" w:rsidRDefault="00007A8F" w:rsidP="00211C10">
      <w:pPr>
        <w:jc w:val="both"/>
        <w:rPr>
          <w:rFonts w:ascii="Times New Roman" w:hAnsi="Times New Roman" w:cs="Times New Roman"/>
          <w:sz w:val="24"/>
          <w:szCs w:val="24"/>
        </w:rPr>
      </w:pPr>
      <w:r w:rsidRPr="00211C10">
        <w:rPr>
          <w:rFonts w:ascii="Times New Roman" w:hAnsi="Times New Roman" w:cs="Times New Roman"/>
          <w:sz w:val="24"/>
          <w:szCs w:val="24"/>
        </w:rPr>
        <w:t>О двух составляющих процесса обучения – учитель и ученик - написано много методической литературы, поэтому скажем лишь несколько слов в контексте затронутой проблемы. Анализ психического здоровья преподавателя показывает, что для формирования здоровья детей необходимо, чтобы сами учителя не только знаниями, но и собственным примером показывали ученикам путь к здоровью. При позитивном стиле общения преподаватель выслушивает учеников, приглашает участвовать в обсуждении, в его речи больше положительных оценок исполнения (хорошо, отлично, прекрасно и т.д.), лицо выражает радость и удовлетворение. У преподавателей с таким стилем общения преобладают позитивные реакции, меньше категорических суждений. Они чаще используют разнообразные интересные технологии обучения, дети на уроке у них более активны и свободны.</w:t>
      </w:r>
    </w:p>
    <w:p w:rsidR="00211C10" w:rsidRPr="00211C10" w:rsidRDefault="00211C10" w:rsidP="00211C10">
      <w:pPr>
        <w:jc w:val="both"/>
        <w:rPr>
          <w:rFonts w:ascii="Times New Roman" w:hAnsi="Times New Roman" w:cs="Times New Roman"/>
          <w:sz w:val="24"/>
          <w:szCs w:val="24"/>
        </w:rPr>
      </w:pPr>
    </w:p>
    <w:p w:rsidR="00007A8F" w:rsidRPr="00211C10" w:rsidRDefault="00007A8F" w:rsidP="00211C10">
      <w:pPr>
        <w:jc w:val="center"/>
        <w:rPr>
          <w:rFonts w:ascii="Times New Roman" w:hAnsi="Times New Roman" w:cs="Times New Roman"/>
          <w:sz w:val="24"/>
          <w:szCs w:val="24"/>
        </w:rPr>
      </w:pPr>
      <w:proofErr w:type="spellStart"/>
      <w:r w:rsidRPr="00211C10">
        <w:rPr>
          <w:rFonts w:ascii="Times New Roman" w:hAnsi="Times New Roman" w:cs="Times New Roman"/>
          <w:b/>
          <w:bCs/>
          <w:iCs/>
          <w:sz w:val="24"/>
          <w:szCs w:val="24"/>
        </w:rPr>
        <w:t>Здоровьесбережение</w:t>
      </w:r>
      <w:proofErr w:type="spellEnd"/>
      <w:r w:rsidRPr="00211C10">
        <w:rPr>
          <w:rFonts w:ascii="Times New Roman" w:hAnsi="Times New Roman" w:cs="Times New Roman"/>
          <w:b/>
          <w:bCs/>
          <w:iCs/>
          <w:sz w:val="24"/>
          <w:szCs w:val="24"/>
        </w:rPr>
        <w:t xml:space="preserve"> - в каждую семью</w:t>
      </w:r>
    </w:p>
    <w:p w:rsidR="00007A8F" w:rsidRPr="00211C10" w:rsidRDefault="00007A8F" w:rsidP="00211C10">
      <w:pPr>
        <w:jc w:val="both"/>
        <w:rPr>
          <w:rFonts w:ascii="Times New Roman" w:hAnsi="Times New Roman" w:cs="Times New Roman"/>
          <w:sz w:val="24"/>
          <w:szCs w:val="24"/>
        </w:rPr>
      </w:pPr>
      <w:r w:rsidRPr="00211C10">
        <w:rPr>
          <w:rFonts w:ascii="Times New Roman" w:hAnsi="Times New Roman" w:cs="Times New Roman"/>
          <w:sz w:val="24"/>
          <w:szCs w:val="24"/>
        </w:rPr>
        <w:t>Активными помощниками в оздоровлении детей должны быть их родители. Большинство семей заинтересовано в укреплении физического здоровья своих детей, многие из них могут поделиться опытом в этом направлении. Работа с родителями включает в себя их просвещение: беседы, лекции, концерты.</w:t>
      </w:r>
    </w:p>
    <w:p w:rsidR="00007A8F" w:rsidRDefault="00007A8F" w:rsidP="00211C10">
      <w:pPr>
        <w:jc w:val="both"/>
        <w:rPr>
          <w:rFonts w:ascii="Times New Roman" w:hAnsi="Times New Roman" w:cs="Times New Roman"/>
          <w:sz w:val="24"/>
          <w:szCs w:val="24"/>
        </w:rPr>
      </w:pPr>
      <w:r w:rsidRPr="00211C10">
        <w:rPr>
          <w:rFonts w:ascii="Times New Roman" w:hAnsi="Times New Roman" w:cs="Times New Roman"/>
          <w:sz w:val="24"/>
          <w:szCs w:val="24"/>
        </w:rPr>
        <w:t xml:space="preserve">Различные внеклассные мероприятия направлены на физическое и психическое оздоровление учащихся. Много творчества, терпения и сил нужно приложить преподавателю, чтобы в классе каждому было комфортно, чтобы дети с радостью бежали на урок. Наши родители являются участниками и незаменимыми помощниками всех внеклассных мероприятий. Если оказаться на концерте для родителей, можно увидеть, с какой радостью дети выходят на сцену, как радуются аплодисментам, можно понять, что вот такие моменты общения с искусством и творчеством запоминаются на долгие годы и являются психологической поддержкой для воспитания личности, убежденной в своих возможностях. Все это повышает уровень мотивации процесса обучения, способствует развитию творчества, что, в свою очередь, снижает уровень тревожности, уменьшает психическое напряжение. В этом плане следует отметить, что применение </w:t>
      </w:r>
      <w:proofErr w:type="spellStart"/>
      <w:r w:rsidRPr="00211C10">
        <w:rPr>
          <w:rFonts w:ascii="Times New Roman" w:hAnsi="Times New Roman" w:cs="Times New Roman"/>
          <w:sz w:val="24"/>
          <w:szCs w:val="24"/>
        </w:rPr>
        <w:t>здоровьесберегающих</w:t>
      </w:r>
      <w:proofErr w:type="spellEnd"/>
      <w:r w:rsidRPr="00211C10">
        <w:rPr>
          <w:rFonts w:ascii="Times New Roman" w:hAnsi="Times New Roman" w:cs="Times New Roman"/>
          <w:sz w:val="24"/>
          <w:szCs w:val="24"/>
        </w:rPr>
        <w:t xml:space="preserve"> технологий способствует воспитанию успешной творческой личности.</w:t>
      </w:r>
    </w:p>
    <w:p w:rsidR="00211C10" w:rsidRPr="00211C10" w:rsidRDefault="00211C10" w:rsidP="00211C10">
      <w:pPr>
        <w:jc w:val="both"/>
        <w:rPr>
          <w:rFonts w:ascii="Times New Roman" w:hAnsi="Times New Roman" w:cs="Times New Roman"/>
          <w:sz w:val="24"/>
          <w:szCs w:val="24"/>
        </w:rPr>
      </w:pPr>
    </w:p>
    <w:p w:rsidR="00007A8F" w:rsidRPr="00211C10" w:rsidRDefault="00007A8F" w:rsidP="00211C10">
      <w:pPr>
        <w:jc w:val="center"/>
        <w:rPr>
          <w:rFonts w:ascii="Times New Roman" w:hAnsi="Times New Roman" w:cs="Times New Roman"/>
          <w:sz w:val="24"/>
          <w:szCs w:val="24"/>
        </w:rPr>
      </w:pPr>
      <w:r w:rsidRPr="00211C10">
        <w:rPr>
          <w:rFonts w:ascii="Times New Roman" w:hAnsi="Times New Roman" w:cs="Times New Roman"/>
          <w:b/>
          <w:bCs/>
          <w:sz w:val="24"/>
          <w:szCs w:val="24"/>
        </w:rPr>
        <w:t>Заключение</w:t>
      </w:r>
    </w:p>
    <w:p w:rsidR="00007A8F" w:rsidRPr="00211C10" w:rsidRDefault="00007A8F" w:rsidP="00211C10">
      <w:pPr>
        <w:jc w:val="both"/>
        <w:rPr>
          <w:rFonts w:ascii="Times New Roman" w:hAnsi="Times New Roman" w:cs="Times New Roman"/>
          <w:sz w:val="24"/>
          <w:szCs w:val="24"/>
        </w:rPr>
      </w:pPr>
      <w:r w:rsidRPr="00211C10">
        <w:rPr>
          <w:rFonts w:ascii="Times New Roman" w:hAnsi="Times New Roman" w:cs="Times New Roman"/>
          <w:sz w:val="24"/>
          <w:szCs w:val="24"/>
        </w:rPr>
        <w:t xml:space="preserve">В заключение хочется подчеркнуть, что реализация </w:t>
      </w:r>
      <w:proofErr w:type="spellStart"/>
      <w:r w:rsidRPr="00211C10">
        <w:rPr>
          <w:rFonts w:ascii="Times New Roman" w:hAnsi="Times New Roman" w:cs="Times New Roman"/>
          <w:sz w:val="24"/>
          <w:szCs w:val="24"/>
        </w:rPr>
        <w:t>здоровьесберегающей</w:t>
      </w:r>
      <w:proofErr w:type="spellEnd"/>
      <w:r w:rsidRPr="00211C10">
        <w:rPr>
          <w:rFonts w:ascii="Times New Roman" w:hAnsi="Times New Roman" w:cs="Times New Roman"/>
          <w:sz w:val="24"/>
          <w:szCs w:val="24"/>
        </w:rPr>
        <w:t xml:space="preserve"> образовательной модели подтверждает эффективность применения современных </w:t>
      </w:r>
      <w:proofErr w:type="spellStart"/>
      <w:r w:rsidRPr="00211C10">
        <w:rPr>
          <w:rFonts w:ascii="Times New Roman" w:hAnsi="Times New Roman" w:cs="Times New Roman"/>
          <w:sz w:val="24"/>
          <w:szCs w:val="24"/>
        </w:rPr>
        <w:t>здоровьесберегающих</w:t>
      </w:r>
      <w:proofErr w:type="spellEnd"/>
      <w:r w:rsidRPr="00211C10">
        <w:rPr>
          <w:rFonts w:ascii="Times New Roman" w:hAnsi="Times New Roman" w:cs="Times New Roman"/>
          <w:sz w:val="24"/>
          <w:szCs w:val="24"/>
        </w:rPr>
        <w:t xml:space="preserve"> технологий на занятиях, достигая при этом положительных результатов. Обогащение учащегося опытом эмоционального отношения к действительности является важным аспектом духовного развития ребенка - его духовного здоровья. Сама система обучения в детской школе искусств, предполагающая не только групповые занятия и индивидуальные, таит в себе огромные возможности, основное достоинство и ценность которых заключается в их гуманистической направленности. Конечно, задачу сохранения здоровья детей не под силу решить одному преподавателю. Но если каждый из нас задастся этой целью, и будет стремиться к ней - выиграют, в конечном счете, наши дети. Пробудить заложенное в </w:t>
      </w:r>
      <w:r w:rsidRPr="00211C10">
        <w:rPr>
          <w:rFonts w:ascii="Times New Roman" w:hAnsi="Times New Roman" w:cs="Times New Roman"/>
          <w:sz w:val="24"/>
          <w:szCs w:val="24"/>
        </w:rPr>
        <w:lastRenderedPageBreak/>
        <w:t>ребенке творческое начало, помочь понять и найти себя, сделать первые шаги для радостной и наполненной смыслом жизни – вот цель, к которой должен стремиться учитель.</w:t>
      </w:r>
    </w:p>
    <w:p w:rsidR="00007A8F" w:rsidRPr="00211C10" w:rsidRDefault="00007A8F" w:rsidP="00211C10">
      <w:pPr>
        <w:jc w:val="both"/>
        <w:rPr>
          <w:rFonts w:ascii="Times New Roman" w:hAnsi="Times New Roman" w:cs="Times New Roman"/>
          <w:sz w:val="24"/>
          <w:szCs w:val="24"/>
        </w:rPr>
      </w:pPr>
      <w:r w:rsidRPr="00211C10">
        <w:rPr>
          <w:rFonts w:ascii="Times New Roman" w:hAnsi="Times New Roman" w:cs="Times New Roman"/>
          <w:sz w:val="24"/>
          <w:szCs w:val="24"/>
        </w:rPr>
        <w:t>Здоровье и образование. Обычно, употребляя эти слова вместе, подразумевают негативное влияние напряженной учебы на здоровье учащихся. Целью взрослых является поиск эффективных форм образования, направленных на оздоровление и формирование у учащихся системы ценностей с приоритетом здоровья как одной из высших ценностей.</w:t>
      </w:r>
    </w:p>
    <w:p w:rsidR="00007A8F" w:rsidRPr="00211C10" w:rsidRDefault="00007A8F" w:rsidP="00211C10">
      <w:pPr>
        <w:jc w:val="both"/>
        <w:rPr>
          <w:rFonts w:ascii="Times New Roman" w:hAnsi="Times New Roman" w:cs="Times New Roman"/>
          <w:sz w:val="24"/>
          <w:szCs w:val="24"/>
        </w:rPr>
      </w:pPr>
    </w:p>
    <w:p w:rsidR="00007A8F" w:rsidRPr="00211C10" w:rsidRDefault="00007A8F" w:rsidP="00A23F7E">
      <w:pPr>
        <w:jc w:val="center"/>
        <w:rPr>
          <w:rFonts w:ascii="Times New Roman" w:hAnsi="Times New Roman" w:cs="Times New Roman"/>
          <w:sz w:val="24"/>
          <w:szCs w:val="24"/>
        </w:rPr>
      </w:pPr>
      <w:r w:rsidRPr="00211C10">
        <w:rPr>
          <w:rFonts w:ascii="Times New Roman" w:hAnsi="Times New Roman" w:cs="Times New Roman"/>
          <w:b/>
          <w:bCs/>
          <w:sz w:val="24"/>
          <w:szCs w:val="24"/>
        </w:rPr>
        <w:br/>
        <w:t>Литература</w:t>
      </w:r>
    </w:p>
    <w:p w:rsidR="00007A8F" w:rsidRPr="00211C10" w:rsidRDefault="00007A8F" w:rsidP="00211C10">
      <w:pPr>
        <w:numPr>
          <w:ilvl w:val="0"/>
          <w:numId w:val="2"/>
        </w:numPr>
        <w:jc w:val="both"/>
        <w:rPr>
          <w:rFonts w:ascii="Times New Roman" w:hAnsi="Times New Roman" w:cs="Times New Roman"/>
          <w:sz w:val="24"/>
          <w:szCs w:val="24"/>
        </w:rPr>
      </w:pPr>
      <w:proofErr w:type="spellStart"/>
      <w:r w:rsidRPr="00211C10">
        <w:rPr>
          <w:rFonts w:ascii="Times New Roman" w:hAnsi="Times New Roman" w:cs="Times New Roman"/>
          <w:sz w:val="24"/>
          <w:szCs w:val="24"/>
        </w:rPr>
        <w:t>Возвышаева</w:t>
      </w:r>
      <w:proofErr w:type="spellEnd"/>
      <w:r w:rsidRPr="00211C10">
        <w:rPr>
          <w:rFonts w:ascii="Times New Roman" w:hAnsi="Times New Roman" w:cs="Times New Roman"/>
          <w:sz w:val="24"/>
          <w:szCs w:val="24"/>
        </w:rPr>
        <w:t xml:space="preserve"> И.В. Охрана здоровья детей и подростков в Российской Федерации: Законодательные и нормативные аспекты /</w:t>
      </w:r>
      <w:proofErr w:type="spellStart"/>
      <w:r w:rsidRPr="00211C10">
        <w:rPr>
          <w:rFonts w:ascii="Times New Roman" w:hAnsi="Times New Roman" w:cs="Times New Roman"/>
          <w:sz w:val="24"/>
          <w:szCs w:val="24"/>
        </w:rPr>
        <w:t>И.В.Возвышаева</w:t>
      </w:r>
      <w:proofErr w:type="spellEnd"/>
      <w:r w:rsidRPr="00211C10">
        <w:rPr>
          <w:rFonts w:ascii="Times New Roman" w:hAnsi="Times New Roman" w:cs="Times New Roman"/>
          <w:sz w:val="24"/>
          <w:szCs w:val="24"/>
        </w:rPr>
        <w:t xml:space="preserve"> //Школа здоровья. – 2001, №1.</w:t>
      </w:r>
    </w:p>
    <w:p w:rsidR="00007A8F" w:rsidRPr="00211C10" w:rsidRDefault="00007A8F" w:rsidP="00211C10">
      <w:pPr>
        <w:numPr>
          <w:ilvl w:val="0"/>
          <w:numId w:val="2"/>
        </w:numPr>
        <w:jc w:val="both"/>
        <w:rPr>
          <w:rFonts w:ascii="Times New Roman" w:hAnsi="Times New Roman" w:cs="Times New Roman"/>
          <w:sz w:val="24"/>
          <w:szCs w:val="24"/>
        </w:rPr>
      </w:pPr>
      <w:r w:rsidRPr="00211C10">
        <w:rPr>
          <w:rFonts w:ascii="Times New Roman" w:hAnsi="Times New Roman" w:cs="Times New Roman"/>
          <w:sz w:val="24"/>
          <w:szCs w:val="24"/>
        </w:rPr>
        <w:t>Горяев В. Здоровье детей – категория педагогическая. /Статья/ Воспитание школьников. - 1999, №1.</w:t>
      </w:r>
    </w:p>
    <w:p w:rsidR="00007A8F" w:rsidRPr="00211C10" w:rsidRDefault="00007A8F" w:rsidP="00211C10">
      <w:pPr>
        <w:numPr>
          <w:ilvl w:val="0"/>
          <w:numId w:val="2"/>
        </w:numPr>
        <w:jc w:val="both"/>
        <w:rPr>
          <w:rFonts w:ascii="Times New Roman" w:hAnsi="Times New Roman" w:cs="Times New Roman"/>
          <w:sz w:val="24"/>
          <w:szCs w:val="24"/>
        </w:rPr>
      </w:pPr>
      <w:r w:rsidRPr="00211C10">
        <w:rPr>
          <w:rFonts w:ascii="Times New Roman" w:hAnsi="Times New Roman" w:cs="Times New Roman"/>
          <w:sz w:val="24"/>
          <w:szCs w:val="24"/>
        </w:rPr>
        <w:t>Дополнительное образование как система технологий сохранения и укрепления здоровья детей: Учебное пособие. - /</w:t>
      </w:r>
      <w:proofErr w:type="spellStart"/>
      <w:r w:rsidRPr="00211C10">
        <w:rPr>
          <w:rFonts w:ascii="Times New Roman" w:hAnsi="Times New Roman" w:cs="Times New Roman"/>
          <w:sz w:val="24"/>
          <w:szCs w:val="24"/>
        </w:rPr>
        <w:t>Н.В.Сократов</w:t>
      </w:r>
      <w:proofErr w:type="spellEnd"/>
      <w:r w:rsidRPr="00211C10">
        <w:rPr>
          <w:rFonts w:ascii="Times New Roman" w:hAnsi="Times New Roman" w:cs="Times New Roman"/>
          <w:sz w:val="24"/>
          <w:szCs w:val="24"/>
        </w:rPr>
        <w:t xml:space="preserve"> и другие. – Оренбург: 2001.</w:t>
      </w:r>
    </w:p>
    <w:p w:rsidR="00007A8F" w:rsidRPr="00211C10" w:rsidRDefault="00007A8F" w:rsidP="00211C10">
      <w:pPr>
        <w:numPr>
          <w:ilvl w:val="0"/>
          <w:numId w:val="2"/>
        </w:numPr>
        <w:jc w:val="both"/>
        <w:rPr>
          <w:rFonts w:ascii="Times New Roman" w:hAnsi="Times New Roman" w:cs="Times New Roman"/>
          <w:sz w:val="24"/>
          <w:szCs w:val="24"/>
        </w:rPr>
      </w:pPr>
      <w:proofErr w:type="spellStart"/>
      <w:r w:rsidRPr="00211C10">
        <w:rPr>
          <w:rFonts w:ascii="Times New Roman" w:hAnsi="Times New Roman" w:cs="Times New Roman"/>
          <w:sz w:val="24"/>
          <w:szCs w:val="24"/>
        </w:rPr>
        <w:t>Колеченко</w:t>
      </w:r>
      <w:proofErr w:type="spellEnd"/>
      <w:r w:rsidRPr="00211C10">
        <w:rPr>
          <w:rFonts w:ascii="Times New Roman" w:hAnsi="Times New Roman" w:cs="Times New Roman"/>
          <w:sz w:val="24"/>
          <w:szCs w:val="24"/>
        </w:rPr>
        <w:t xml:space="preserve"> А. Энциклопедия педагогических технологий. – </w:t>
      </w:r>
      <w:proofErr w:type="gramStart"/>
      <w:r w:rsidRPr="00211C10">
        <w:rPr>
          <w:rFonts w:ascii="Times New Roman" w:hAnsi="Times New Roman" w:cs="Times New Roman"/>
          <w:sz w:val="24"/>
          <w:szCs w:val="24"/>
        </w:rPr>
        <w:t>С-Пб</w:t>
      </w:r>
      <w:proofErr w:type="gramEnd"/>
      <w:r w:rsidRPr="00211C10">
        <w:rPr>
          <w:rFonts w:ascii="Times New Roman" w:hAnsi="Times New Roman" w:cs="Times New Roman"/>
          <w:sz w:val="24"/>
          <w:szCs w:val="24"/>
        </w:rPr>
        <w:t>: «</w:t>
      </w:r>
      <w:proofErr w:type="spellStart"/>
      <w:r w:rsidRPr="00211C10">
        <w:rPr>
          <w:rFonts w:ascii="Times New Roman" w:hAnsi="Times New Roman" w:cs="Times New Roman"/>
          <w:sz w:val="24"/>
          <w:szCs w:val="24"/>
        </w:rPr>
        <w:t>Каро</w:t>
      </w:r>
      <w:proofErr w:type="spellEnd"/>
      <w:r w:rsidRPr="00211C10">
        <w:rPr>
          <w:rFonts w:ascii="Times New Roman" w:hAnsi="Times New Roman" w:cs="Times New Roman"/>
          <w:sz w:val="24"/>
          <w:szCs w:val="24"/>
        </w:rPr>
        <w:t>», 2005.</w:t>
      </w:r>
    </w:p>
    <w:p w:rsidR="00007A8F" w:rsidRPr="00211C10" w:rsidRDefault="00007A8F" w:rsidP="00211C10">
      <w:pPr>
        <w:numPr>
          <w:ilvl w:val="0"/>
          <w:numId w:val="2"/>
        </w:numPr>
        <w:jc w:val="both"/>
        <w:rPr>
          <w:rFonts w:ascii="Times New Roman" w:hAnsi="Times New Roman" w:cs="Times New Roman"/>
          <w:sz w:val="24"/>
          <w:szCs w:val="24"/>
        </w:rPr>
      </w:pPr>
      <w:proofErr w:type="spellStart"/>
      <w:r w:rsidRPr="00211C10">
        <w:rPr>
          <w:rFonts w:ascii="Times New Roman" w:hAnsi="Times New Roman" w:cs="Times New Roman"/>
          <w:sz w:val="24"/>
          <w:szCs w:val="24"/>
        </w:rPr>
        <w:t>Пратусевич</w:t>
      </w:r>
      <w:proofErr w:type="spellEnd"/>
      <w:r w:rsidRPr="00211C10">
        <w:rPr>
          <w:rFonts w:ascii="Times New Roman" w:hAnsi="Times New Roman" w:cs="Times New Roman"/>
          <w:sz w:val="24"/>
          <w:szCs w:val="24"/>
        </w:rPr>
        <w:t xml:space="preserve"> Ю.М. Умственное утомление школьников. М.: Просвещение, 1964, с. 230.Сухомлинский В.А. Сердце отдаю детям. – М.: Просвещение, 1979. - 170с.</w:t>
      </w:r>
    </w:p>
    <w:p w:rsidR="00007A8F" w:rsidRPr="00211C10" w:rsidRDefault="00007A8F" w:rsidP="00211C10">
      <w:pPr>
        <w:numPr>
          <w:ilvl w:val="0"/>
          <w:numId w:val="2"/>
        </w:numPr>
        <w:jc w:val="both"/>
        <w:rPr>
          <w:rFonts w:ascii="Times New Roman" w:hAnsi="Times New Roman" w:cs="Times New Roman"/>
          <w:sz w:val="24"/>
          <w:szCs w:val="24"/>
        </w:rPr>
      </w:pPr>
      <w:r w:rsidRPr="00211C10">
        <w:rPr>
          <w:rFonts w:ascii="Times New Roman" w:hAnsi="Times New Roman" w:cs="Times New Roman"/>
          <w:sz w:val="24"/>
          <w:szCs w:val="24"/>
        </w:rPr>
        <w:t xml:space="preserve">Смирнов Н.К. </w:t>
      </w:r>
      <w:proofErr w:type="spellStart"/>
      <w:r w:rsidRPr="00211C10">
        <w:rPr>
          <w:rFonts w:ascii="Times New Roman" w:hAnsi="Times New Roman" w:cs="Times New Roman"/>
          <w:sz w:val="24"/>
          <w:szCs w:val="24"/>
        </w:rPr>
        <w:t>Здоровьесберегающие</w:t>
      </w:r>
      <w:proofErr w:type="spellEnd"/>
      <w:r w:rsidRPr="00211C10">
        <w:rPr>
          <w:rFonts w:ascii="Times New Roman" w:hAnsi="Times New Roman" w:cs="Times New Roman"/>
          <w:sz w:val="24"/>
          <w:szCs w:val="24"/>
        </w:rPr>
        <w:t xml:space="preserve"> технологии. – М.: АРКТИ, 2003.</w:t>
      </w:r>
    </w:p>
    <w:p w:rsidR="00007A8F" w:rsidRPr="00211C10" w:rsidRDefault="00007A8F" w:rsidP="00211C10">
      <w:pPr>
        <w:numPr>
          <w:ilvl w:val="0"/>
          <w:numId w:val="2"/>
        </w:numPr>
        <w:jc w:val="both"/>
        <w:rPr>
          <w:rFonts w:ascii="Times New Roman" w:hAnsi="Times New Roman" w:cs="Times New Roman"/>
          <w:sz w:val="24"/>
          <w:szCs w:val="24"/>
        </w:rPr>
      </w:pPr>
      <w:proofErr w:type="spellStart"/>
      <w:r w:rsidRPr="00211C10">
        <w:rPr>
          <w:rFonts w:ascii="Times New Roman" w:hAnsi="Times New Roman" w:cs="Times New Roman"/>
          <w:sz w:val="24"/>
          <w:szCs w:val="24"/>
        </w:rPr>
        <w:t>Н.Николаев</w:t>
      </w:r>
      <w:proofErr w:type="spellEnd"/>
      <w:r w:rsidRPr="00211C10">
        <w:rPr>
          <w:rFonts w:ascii="Times New Roman" w:hAnsi="Times New Roman" w:cs="Times New Roman"/>
          <w:sz w:val="24"/>
          <w:szCs w:val="24"/>
        </w:rPr>
        <w:t>. Содержание и технологии школьного обучения и здоровье учащихся. – </w:t>
      </w:r>
      <w:hyperlink r:id="rId7" w:history="1">
        <w:r w:rsidRPr="00211C10">
          <w:rPr>
            <w:rStyle w:val="a3"/>
            <w:rFonts w:ascii="Times New Roman" w:hAnsi="Times New Roman" w:cs="Times New Roman"/>
            <w:sz w:val="24"/>
            <w:szCs w:val="24"/>
          </w:rPr>
          <w:t>www.ruscenter.ru</w:t>
        </w:r>
      </w:hyperlink>
      <w:r w:rsidR="00A23F7E">
        <w:rPr>
          <w:rStyle w:val="a3"/>
          <w:rFonts w:ascii="Times New Roman" w:hAnsi="Times New Roman" w:cs="Times New Roman"/>
          <w:sz w:val="24"/>
          <w:szCs w:val="24"/>
        </w:rPr>
        <w:t xml:space="preserve"> </w:t>
      </w:r>
      <w:proofErr w:type="spellStart"/>
      <w:r w:rsidRPr="00211C10">
        <w:rPr>
          <w:rFonts w:ascii="Times New Roman" w:hAnsi="Times New Roman" w:cs="Times New Roman"/>
          <w:sz w:val="24"/>
          <w:szCs w:val="24"/>
        </w:rPr>
        <w:t>Соковня</w:t>
      </w:r>
      <w:proofErr w:type="spellEnd"/>
      <w:r w:rsidRPr="00211C10">
        <w:rPr>
          <w:rFonts w:ascii="Times New Roman" w:hAnsi="Times New Roman" w:cs="Times New Roman"/>
          <w:sz w:val="24"/>
          <w:szCs w:val="24"/>
        </w:rPr>
        <w:t>-Семенова И.И. Основы физиологии и гигиены детей и подростков. – М.: Академия, 1999.</w:t>
      </w:r>
    </w:p>
    <w:p w:rsidR="00007A8F" w:rsidRPr="00211C10" w:rsidRDefault="00007A8F" w:rsidP="00211C10">
      <w:pPr>
        <w:numPr>
          <w:ilvl w:val="0"/>
          <w:numId w:val="2"/>
        </w:numPr>
        <w:jc w:val="both"/>
        <w:rPr>
          <w:rFonts w:ascii="Times New Roman" w:hAnsi="Times New Roman" w:cs="Times New Roman"/>
          <w:sz w:val="24"/>
          <w:szCs w:val="24"/>
        </w:rPr>
      </w:pPr>
      <w:r w:rsidRPr="00211C10">
        <w:rPr>
          <w:rFonts w:ascii="Times New Roman" w:hAnsi="Times New Roman" w:cs="Times New Roman"/>
          <w:sz w:val="24"/>
          <w:szCs w:val="24"/>
        </w:rPr>
        <w:t xml:space="preserve">Лебедева Н.Т. Формирование здорового стиля жизни школьника. - Минск: Народная </w:t>
      </w:r>
      <w:proofErr w:type="spellStart"/>
      <w:r w:rsidRPr="00211C10">
        <w:rPr>
          <w:rFonts w:ascii="Times New Roman" w:hAnsi="Times New Roman" w:cs="Times New Roman"/>
          <w:sz w:val="24"/>
          <w:szCs w:val="24"/>
        </w:rPr>
        <w:t>асвета</w:t>
      </w:r>
      <w:proofErr w:type="spellEnd"/>
      <w:r w:rsidRPr="00211C10">
        <w:rPr>
          <w:rFonts w:ascii="Times New Roman" w:hAnsi="Times New Roman" w:cs="Times New Roman"/>
          <w:sz w:val="24"/>
          <w:szCs w:val="24"/>
        </w:rPr>
        <w:t>, 1996. - 144с.</w:t>
      </w:r>
    </w:p>
    <w:p w:rsidR="00007A8F" w:rsidRPr="00211C10" w:rsidRDefault="00007A8F" w:rsidP="00211C10">
      <w:pPr>
        <w:numPr>
          <w:ilvl w:val="0"/>
          <w:numId w:val="2"/>
        </w:numPr>
        <w:jc w:val="both"/>
        <w:rPr>
          <w:rFonts w:ascii="Times New Roman" w:hAnsi="Times New Roman" w:cs="Times New Roman"/>
          <w:sz w:val="24"/>
          <w:szCs w:val="24"/>
        </w:rPr>
      </w:pPr>
      <w:r w:rsidRPr="00211C10">
        <w:rPr>
          <w:rFonts w:ascii="Times New Roman" w:hAnsi="Times New Roman" w:cs="Times New Roman"/>
          <w:sz w:val="24"/>
          <w:szCs w:val="24"/>
        </w:rPr>
        <w:t xml:space="preserve">Сократов Н.В., Феофанов В.Н. Мотивационные основы </w:t>
      </w:r>
      <w:proofErr w:type="spellStart"/>
      <w:r w:rsidRPr="00211C10">
        <w:rPr>
          <w:rFonts w:ascii="Times New Roman" w:hAnsi="Times New Roman" w:cs="Times New Roman"/>
          <w:sz w:val="24"/>
          <w:szCs w:val="24"/>
        </w:rPr>
        <w:t>здоровьесберегающего</w:t>
      </w:r>
      <w:proofErr w:type="spellEnd"/>
      <w:r w:rsidRPr="00211C10">
        <w:rPr>
          <w:rFonts w:ascii="Times New Roman" w:hAnsi="Times New Roman" w:cs="Times New Roman"/>
          <w:sz w:val="24"/>
          <w:szCs w:val="24"/>
        </w:rPr>
        <w:t xml:space="preserve"> образования детей: Методические рекомендации. – Оренбург: 2001.</w:t>
      </w:r>
    </w:p>
    <w:p w:rsidR="00007A8F" w:rsidRPr="00211C10" w:rsidRDefault="00007A8F" w:rsidP="00211C10">
      <w:pPr>
        <w:numPr>
          <w:ilvl w:val="0"/>
          <w:numId w:val="2"/>
        </w:numPr>
        <w:jc w:val="both"/>
        <w:rPr>
          <w:rFonts w:ascii="Times New Roman" w:hAnsi="Times New Roman" w:cs="Times New Roman"/>
          <w:sz w:val="24"/>
          <w:szCs w:val="24"/>
        </w:rPr>
      </w:pPr>
      <w:r w:rsidRPr="00211C10">
        <w:rPr>
          <w:rFonts w:ascii="Times New Roman" w:hAnsi="Times New Roman" w:cs="Times New Roman"/>
          <w:sz w:val="24"/>
          <w:szCs w:val="24"/>
        </w:rPr>
        <w:t xml:space="preserve">Теплов Б.М. Психологические вопросы художественного воспитания, </w:t>
      </w:r>
      <w:proofErr w:type="spellStart"/>
      <w:r w:rsidRPr="00211C10">
        <w:rPr>
          <w:rFonts w:ascii="Times New Roman" w:hAnsi="Times New Roman" w:cs="Times New Roman"/>
          <w:sz w:val="24"/>
          <w:szCs w:val="24"/>
        </w:rPr>
        <w:t>вып</w:t>
      </w:r>
      <w:proofErr w:type="spellEnd"/>
      <w:r w:rsidRPr="00211C10">
        <w:rPr>
          <w:rFonts w:ascii="Times New Roman" w:hAnsi="Times New Roman" w:cs="Times New Roman"/>
          <w:sz w:val="24"/>
          <w:szCs w:val="24"/>
        </w:rPr>
        <w:t>. 11. – М.-Л.: Известия АПН РСФСР, 1998.</w:t>
      </w:r>
    </w:p>
    <w:p w:rsidR="00007A8F" w:rsidRDefault="00007A8F" w:rsidP="00211C10">
      <w:pPr>
        <w:jc w:val="both"/>
        <w:rPr>
          <w:rFonts w:ascii="Times New Roman" w:hAnsi="Times New Roman" w:cs="Times New Roman"/>
          <w:sz w:val="24"/>
          <w:szCs w:val="24"/>
        </w:rPr>
      </w:pPr>
    </w:p>
    <w:p w:rsidR="00BC5E49" w:rsidRDefault="00BC5E49" w:rsidP="00211C10">
      <w:pPr>
        <w:jc w:val="both"/>
        <w:rPr>
          <w:rFonts w:ascii="Times New Roman" w:hAnsi="Times New Roman" w:cs="Times New Roman"/>
          <w:sz w:val="24"/>
          <w:szCs w:val="24"/>
        </w:rPr>
      </w:pPr>
    </w:p>
    <w:p w:rsidR="00BC5E49" w:rsidRDefault="00BC5E49" w:rsidP="00211C10">
      <w:pPr>
        <w:jc w:val="both"/>
        <w:rPr>
          <w:rFonts w:ascii="Times New Roman" w:hAnsi="Times New Roman" w:cs="Times New Roman"/>
          <w:sz w:val="24"/>
          <w:szCs w:val="24"/>
        </w:rPr>
      </w:pPr>
    </w:p>
    <w:p w:rsidR="00BC5E49" w:rsidRDefault="00BC5E49" w:rsidP="00211C10">
      <w:pPr>
        <w:jc w:val="both"/>
        <w:rPr>
          <w:rFonts w:ascii="Times New Roman" w:hAnsi="Times New Roman" w:cs="Times New Roman"/>
          <w:sz w:val="24"/>
          <w:szCs w:val="24"/>
        </w:rPr>
      </w:pPr>
    </w:p>
    <w:p w:rsidR="00BC5E49" w:rsidRDefault="00BC5E49" w:rsidP="00211C10">
      <w:pPr>
        <w:jc w:val="both"/>
        <w:rPr>
          <w:rFonts w:ascii="Times New Roman" w:hAnsi="Times New Roman" w:cs="Times New Roman"/>
          <w:sz w:val="24"/>
          <w:szCs w:val="24"/>
        </w:rPr>
      </w:pPr>
    </w:p>
    <w:p w:rsidR="00BC5E49" w:rsidRDefault="00BC5E49" w:rsidP="00211C10">
      <w:pPr>
        <w:jc w:val="both"/>
        <w:rPr>
          <w:rFonts w:ascii="Times New Roman" w:hAnsi="Times New Roman" w:cs="Times New Roman"/>
          <w:sz w:val="24"/>
          <w:szCs w:val="24"/>
        </w:rPr>
      </w:pPr>
    </w:p>
    <w:p w:rsidR="00BC5E49" w:rsidRDefault="00BC5E49" w:rsidP="00211C10">
      <w:pPr>
        <w:jc w:val="both"/>
        <w:rPr>
          <w:rFonts w:ascii="Times New Roman" w:hAnsi="Times New Roman" w:cs="Times New Roman"/>
          <w:sz w:val="24"/>
          <w:szCs w:val="24"/>
        </w:rPr>
      </w:pPr>
    </w:p>
    <w:p w:rsidR="00BC5E49" w:rsidRPr="00211C10" w:rsidRDefault="00BC5E49" w:rsidP="00211C10">
      <w:pPr>
        <w:jc w:val="both"/>
        <w:rPr>
          <w:rFonts w:ascii="Times New Roman" w:hAnsi="Times New Roman" w:cs="Times New Roman"/>
          <w:sz w:val="24"/>
          <w:szCs w:val="24"/>
        </w:rPr>
      </w:pPr>
    </w:p>
    <w:p w:rsidR="00007A8F" w:rsidRDefault="00BC5E49" w:rsidP="00A23F7E">
      <w:pPr>
        <w:jc w:val="center"/>
        <w:rPr>
          <w:rFonts w:ascii="Times New Roman" w:hAnsi="Times New Roman" w:cs="Times New Roman"/>
          <w:b/>
          <w:sz w:val="24"/>
          <w:szCs w:val="24"/>
        </w:rPr>
      </w:pPr>
      <w:r>
        <w:rPr>
          <w:rFonts w:ascii="Times New Roman" w:hAnsi="Times New Roman" w:cs="Times New Roman"/>
          <w:b/>
          <w:sz w:val="24"/>
          <w:szCs w:val="24"/>
        </w:rPr>
        <w:lastRenderedPageBreak/>
        <w:t>Приложение 1</w:t>
      </w:r>
    </w:p>
    <w:p w:rsidR="00BC5E49" w:rsidRDefault="00BC5E49" w:rsidP="00A23F7E">
      <w:pPr>
        <w:jc w:val="center"/>
        <w:rPr>
          <w:rFonts w:ascii="Times New Roman" w:hAnsi="Times New Roman" w:cs="Times New Roman"/>
          <w:b/>
          <w:sz w:val="24"/>
          <w:szCs w:val="24"/>
        </w:rPr>
      </w:pPr>
    </w:p>
    <w:p w:rsidR="00007A8F" w:rsidRPr="00211C10" w:rsidRDefault="00007A8F" w:rsidP="00A23F7E">
      <w:pPr>
        <w:jc w:val="center"/>
        <w:rPr>
          <w:rFonts w:ascii="Times New Roman" w:hAnsi="Times New Roman" w:cs="Times New Roman"/>
          <w:sz w:val="24"/>
          <w:szCs w:val="24"/>
        </w:rPr>
      </w:pPr>
      <w:r w:rsidRPr="00211C10">
        <w:rPr>
          <w:rFonts w:ascii="Times New Roman" w:hAnsi="Times New Roman" w:cs="Times New Roman"/>
          <w:sz w:val="24"/>
          <w:szCs w:val="24"/>
        </w:rPr>
        <w:t>ФИЗКУЛЬТМИНУТКИ ДЛЯ МЛАДШИХ ШКОЛЬНИКОВ</w:t>
      </w:r>
    </w:p>
    <w:p w:rsidR="00007A8F" w:rsidRPr="00211C10" w:rsidRDefault="00007A8F" w:rsidP="00211C10">
      <w:pPr>
        <w:jc w:val="both"/>
        <w:rPr>
          <w:rFonts w:ascii="Times New Roman" w:hAnsi="Times New Roman" w:cs="Times New Roman"/>
          <w:sz w:val="24"/>
          <w:szCs w:val="24"/>
        </w:rPr>
      </w:pPr>
      <w:r w:rsidRPr="00211C10">
        <w:rPr>
          <w:rFonts w:ascii="Times New Roman" w:hAnsi="Times New Roman" w:cs="Times New Roman"/>
          <w:sz w:val="24"/>
          <w:szCs w:val="24"/>
        </w:rPr>
        <w:t> 1. Упражнение для улучшения мозгового кровообращения. Исходное положение – сидя, руки на поясе. 1–2. Поворот головы направо. Исходное положение. 3–4. Поворот головы налево. Исходное положение. 5–6. Плавно наклонить голову назад. Исходное положение. Голову наклонить вперед. Повторить 4–6 раз. Темп медленный.</w:t>
      </w:r>
    </w:p>
    <w:p w:rsidR="00007A8F" w:rsidRPr="00211C10" w:rsidRDefault="00007A8F" w:rsidP="00211C10">
      <w:pPr>
        <w:jc w:val="both"/>
        <w:rPr>
          <w:rFonts w:ascii="Times New Roman" w:hAnsi="Times New Roman" w:cs="Times New Roman"/>
          <w:sz w:val="24"/>
          <w:szCs w:val="24"/>
        </w:rPr>
      </w:pPr>
      <w:r w:rsidRPr="00211C10">
        <w:rPr>
          <w:rFonts w:ascii="Times New Roman" w:hAnsi="Times New Roman" w:cs="Times New Roman"/>
          <w:sz w:val="24"/>
          <w:szCs w:val="24"/>
        </w:rPr>
        <w:t>2. Упражнение для снятия утомления с мелких мышц кисти. Исходное положение – сидя, руки подняты вверх. 1–2. Сжать кисти в кулак. Разжать кисти. Повторить 6–8 раз, затем руки расслабленно опустить вниз и потрясти кистями. Темп средний.</w:t>
      </w:r>
    </w:p>
    <w:p w:rsidR="00007A8F" w:rsidRPr="00211C10" w:rsidRDefault="00007A8F" w:rsidP="00211C10">
      <w:pPr>
        <w:jc w:val="both"/>
        <w:rPr>
          <w:rFonts w:ascii="Times New Roman" w:hAnsi="Times New Roman" w:cs="Times New Roman"/>
          <w:sz w:val="24"/>
          <w:szCs w:val="24"/>
        </w:rPr>
      </w:pPr>
      <w:r w:rsidRPr="00211C10">
        <w:rPr>
          <w:rFonts w:ascii="Times New Roman" w:hAnsi="Times New Roman" w:cs="Times New Roman"/>
          <w:sz w:val="24"/>
          <w:szCs w:val="24"/>
        </w:rPr>
        <w:t>3. Упражнение для снятия утомления с мышц туловища. Исходное положение – стойка ноги врозь, руки вдоль туловища. 1–2. Поднять правую руку на пояс, левую руку на пояс. 3–4. Правую руку на плечо, левую руку на плечо. 5–6. Правую руку вверх, левую руку вверх. 7–8. Сделать два хлопка руками над головой. 9–10. Опустить левую руку на плечо, правую руку на плечо. 11–12. Левую руку на пояс, правую руку на пояс. 13–14. Сделать два хлопка руками по бедрам. Повторить 4–6 раз. Темп в первый раз медленный, во второй и третий раз средний, в четвертый и пятый раз быстрый, в шестой раз медленный.</w:t>
      </w:r>
    </w:p>
    <w:p w:rsidR="00007A8F" w:rsidRPr="00211C10" w:rsidRDefault="00007A8F" w:rsidP="00211C10">
      <w:pPr>
        <w:jc w:val="both"/>
        <w:rPr>
          <w:rFonts w:ascii="Times New Roman" w:hAnsi="Times New Roman" w:cs="Times New Roman"/>
          <w:sz w:val="24"/>
          <w:szCs w:val="24"/>
        </w:rPr>
      </w:pPr>
      <w:r w:rsidRPr="00211C10">
        <w:rPr>
          <w:rFonts w:ascii="Times New Roman" w:hAnsi="Times New Roman" w:cs="Times New Roman"/>
          <w:sz w:val="24"/>
          <w:szCs w:val="24"/>
        </w:rPr>
        <w:t> </w:t>
      </w:r>
    </w:p>
    <w:p w:rsidR="00007A8F" w:rsidRPr="00211C10" w:rsidRDefault="00007A8F" w:rsidP="00A23F7E">
      <w:pPr>
        <w:jc w:val="center"/>
        <w:rPr>
          <w:rFonts w:ascii="Times New Roman" w:hAnsi="Times New Roman" w:cs="Times New Roman"/>
          <w:sz w:val="24"/>
          <w:szCs w:val="24"/>
        </w:rPr>
      </w:pPr>
      <w:r w:rsidRPr="00211C10">
        <w:rPr>
          <w:rFonts w:ascii="Times New Roman" w:hAnsi="Times New Roman" w:cs="Times New Roman"/>
          <w:sz w:val="24"/>
          <w:szCs w:val="24"/>
        </w:rPr>
        <w:t>ФИЗКУЛЬТМИНУТКИ ОБЩЕГО ВОЗДЕЙСТВИЯ ДЛЯ РАЗНЫХ ГРУПП МЫШЦ</w:t>
      </w:r>
    </w:p>
    <w:p w:rsidR="00007A8F" w:rsidRPr="00211C10" w:rsidRDefault="00007A8F" w:rsidP="00211C10">
      <w:pPr>
        <w:jc w:val="both"/>
        <w:rPr>
          <w:rFonts w:ascii="Times New Roman" w:hAnsi="Times New Roman" w:cs="Times New Roman"/>
          <w:sz w:val="24"/>
          <w:szCs w:val="24"/>
        </w:rPr>
      </w:pPr>
      <w:r w:rsidRPr="00211C10">
        <w:rPr>
          <w:rFonts w:ascii="Times New Roman" w:hAnsi="Times New Roman" w:cs="Times New Roman"/>
          <w:sz w:val="24"/>
          <w:szCs w:val="24"/>
        </w:rPr>
        <w:t> 1. Исходное положение – стойка ноги врозь, руки за голову. 1. Резко повернуть таз вправо. 2. Резко повернуть таз влево. Во время поворотов плечевой пояс оставить неподвижным. Повторить 6–8 раз. Темп средний.</w:t>
      </w:r>
    </w:p>
    <w:p w:rsidR="00007A8F" w:rsidRPr="00211C10" w:rsidRDefault="00007A8F" w:rsidP="00211C10">
      <w:pPr>
        <w:jc w:val="both"/>
        <w:rPr>
          <w:rFonts w:ascii="Times New Roman" w:hAnsi="Times New Roman" w:cs="Times New Roman"/>
          <w:sz w:val="24"/>
          <w:szCs w:val="24"/>
        </w:rPr>
      </w:pPr>
      <w:r w:rsidRPr="00211C10">
        <w:rPr>
          <w:rFonts w:ascii="Times New Roman" w:hAnsi="Times New Roman" w:cs="Times New Roman"/>
          <w:sz w:val="24"/>
          <w:szCs w:val="24"/>
        </w:rPr>
        <w:t>2. Исходное положение – стойка ноги врозь. 1–2. Сделать наклон вперед, правая рука скользит вдоль тела вниз, левая вдоль тела вверх. 3–4. Исходное положение. 5–8. То же в другую сторону. Повторить 6–8 раз. Темп средний.</w:t>
      </w:r>
    </w:p>
    <w:p w:rsidR="00007A8F" w:rsidRPr="00211C10" w:rsidRDefault="00007A8F" w:rsidP="00211C10">
      <w:pPr>
        <w:jc w:val="both"/>
        <w:rPr>
          <w:rFonts w:ascii="Times New Roman" w:hAnsi="Times New Roman" w:cs="Times New Roman"/>
          <w:sz w:val="24"/>
          <w:szCs w:val="24"/>
        </w:rPr>
      </w:pPr>
      <w:r w:rsidRPr="00211C10">
        <w:rPr>
          <w:rFonts w:ascii="Times New Roman" w:hAnsi="Times New Roman" w:cs="Times New Roman"/>
          <w:sz w:val="24"/>
          <w:szCs w:val="24"/>
        </w:rPr>
        <w:t> </w:t>
      </w:r>
    </w:p>
    <w:p w:rsidR="00007A8F" w:rsidRPr="00211C10" w:rsidRDefault="00007A8F" w:rsidP="00A23F7E">
      <w:pPr>
        <w:jc w:val="center"/>
        <w:rPr>
          <w:rFonts w:ascii="Times New Roman" w:hAnsi="Times New Roman" w:cs="Times New Roman"/>
          <w:sz w:val="24"/>
          <w:szCs w:val="24"/>
        </w:rPr>
      </w:pPr>
      <w:r w:rsidRPr="00211C10">
        <w:rPr>
          <w:rFonts w:ascii="Times New Roman" w:hAnsi="Times New Roman" w:cs="Times New Roman"/>
          <w:sz w:val="24"/>
          <w:szCs w:val="24"/>
        </w:rPr>
        <w:t>ФИЗКУЛЬТМИНУТКИ ДЛЯ УЛУЧШЕНИЯ МОЗГОВОГО КРОВООБРАЩЕНИЯ</w:t>
      </w:r>
    </w:p>
    <w:p w:rsidR="00007A8F" w:rsidRPr="00211C10" w:rsidRDefault="00007A8F" w:rsidP="00211C10">
      <w:pPr>
        <w:jc w:val="both"/>
        <w:rPr>
          <w:rFonts w:ascii="Times New Roman" w:hAnsi="Times New Roman" w:cs="Times New Roman"/>
          <w:sz w:val="24"/>
          <w:szCs w:val="24"/>
        </w:rPr>
      </w:pPr>
      <w:r w:rsidRPr="00211C10">
        <w:rPr>
          <w:rFonts w:ascii="Times New Roman" w:hAnsi="Times New Roman" w:cs="Times New Roman"/>
          <w:sz w:val="24"/>
          <w:szCs w:val="24"/>
        </w:rPr>
        <w:t> 1. Исходное положение – сидя на стуле. 1–2. Плавно наклонить голову назад, наклонить голову вперед, не поднимая плеч. Повторить 4–6 раз. Темп медленный.</w:t>
      </w:r>
    </w:p>
    <w:p w:rsidR="00007A8F" w:rsidRPr="00211C10" w:rsidRDefault="00007A8F" w:rsidP="00211C10">
      <w:pPr>
        <w:jc w:val="both"/>
        <w:rPr>
          <w:rFonts w:ascii="Times New Roman" w:hAnsi="Times New Roman" w:cs="Times New Roman"/>
          <w:sz w:val="24"/>
          <w:szCs w:val="24"/>
        </w:rPr>
      </w:pPr>
      <w:r w:rsidRPr="00211C10">
        <w:rPr>
          <w:rFonts w:ascii="Times New Roman" w:hAnsi="Times New Roman" w:cs="Times New Roman"/>
          <w:sz w:val="24"/>
          <w:szCs w:val="24"/>
        </w:rPr>
        <w:t>2. Исходное положение – сидя, руки на поясе. 1. Поворот головы вправо. 2. Исходное положение. 3. Поворот головы влево. 4. Исходное положение. Повторить 6–8 раз. Темп медленный.</w:t>
      </w:r>
    </w:p>
    <w:p w:rsidR="00007A8F" w:rsidRPr="00211C10" w:rsidRDefault="00007A8F" w:rsidP="00211C10">
      <w:pPr>
        <w:jc w:val="both"/>
        <w:rPr>
          <w:rFonts w:ascii="Times New Roman" w:hAnsi="Times New Roman" w:cs="Times New Roman"/>
          <w:sz w:val="24"/>
          <w:szCs w:val="24"/>
        </w:rPr>
      </w:pPr>
      <w:r w:rsidRPr="00211C10">
        <w:rPr>
          <w:rFonts w:ascii="Times New Roman" w:hAnsi="Times New Roman" w:cs="Times New Roman"/>
          <w:sz w:val="24"/>
          <w:szCs w:val="24"/>
        </w:rPr>
        <w:t>3. Исходное положение – стоя или сидя, руки на поясе. 1–2. Взмахом левую руку занести через правое плечо, голову повернуть влево. 3-</w:t>
      </w:r>
      <w:proofErr w:type="gramStart"/>
      <w:r w:rsidRPr="00211C10">
        <w:rPr>
          <w:rFonts w:ascii="Times New Roman" w:hAnsi="Times New Roman" w:cs="Times New Roman"/>
          <w:sz w:val="24"/>
          <w:szCs w:val="24"/>
        </w:rPr>
        <w:t>4 .Исходное</w:t>
      </w:r>
      <w:proofErr w:type="gramEnd"/>
      <w:r w:rsidRPr="00211C10">
        <w:rPr>
          <w:rFonts w:ascii="Times New Roman" w:hAnsi="Times New Roman" w:cs="Times New Roman"/>
          <w:sz w:val="24"/>
          <w:szCs w:val="24"/>
        </w:rPr>
        <w:t xml:space="preserve"> положение. 4–5. То же повторить правой рукой, поворачивая голову вправо. 6. Исходное положение. Повторить 4–6 раз. Темп медленный. </w:t>
      </w:r>
    </w:p>
    <w:p w:rsidR="00007A8F" w:rsidRPr="00211C10" w:rsidRDefault="00007A8F" w:rsidP="00A23F7E">
      <w:pPr>
        <w:jc w:val="center"/>
        <w:rPr>
          <w:rFonts w:ascii="Times New Roman" w:hAnsi="Times New Roman" w:cs="Times New Roman"/>
          <w:sz w:val="24"/>
          <w:szCs w:val="24"/>
        </w:rPr>
      </w:pPr>
      <w:r w:rsidRPr="00211C10">
        <w:rPr>
          <w:rFonts w:ascii="Times New Roman" w:hAnsi="Times New Roman" w:cs="Times New Roman"/>
          <w:sz w:val="24"/>
          <w:szCs w:val="24"/>
        </w:rPr>
        <w:t>ФИЗКУЛЬТМИНУТКИ ДЛЯ СНЯТИЯ УТОМЛЕНИЯ С ПЛЕЧЕВОГО ПОЯСА И РУК</w:t>
      </w:r>
    </w:p>
    <w:p w:rsidR="00007A8F" w:rsidRPr="00211C10" w:rsidRDefault="00007A8F" w:rsidP="00211C10">
      <w:pPr>
        <w:jc w:val="both"/>
        <w:rPr>
          <w:rFonts w:ascii="Times New Roman" w:hAnsi="Times New Roman" w:cs="Times New Roman"/>
          <w:sz w:val="24"/>
          <w:szCs w:val="24"/>
        </w:rPr>
      </w:pPr>
      <w:r w:rsidRPr="00211C10">
        <w:rPr>
          <w:rFonts w:ascii="Times New Roman" w:hAnsi="Times New Roman" w:cs="Times New Roman"/>
          <w:sz w:val="24"/>
          <w:szCs w:val="24"/>
        </w:rPr>
        <w:t>1. Исходное положение – стоя или сидя, руки на поясе. 1–2. Правую руку вперед, левую вверх. 3–4. Переменить положение рук. Повторить 3–4 раза, затем расслабленно опустить вниз и потрясти кистями, голову наклонить вперед. Темп средний.</w:t>
      </w:r>
    </w:p>
    <w:p w:rsidR="00007A8F" w:rsidRPr="00211C10" w:rsidRDefault="00007A8F" w:rsidP="00211C10">
      <w:pPr>
        <w:jc w:val="both"/>
        <w:rPr>
          <w:rFonts w:ascii="Times New Roman" w:hAnsi="Times New Roman" w:cs="Times New Roman"/>
          <w:sz w:val="24"/>
          <w:szCs w:val="24"/>
        </w:rPr>
      </w:pPr>
      <w:r w:rsidRPr="00211C10">
        <w:rPr>
          <w:rFonts w:ascii="Times New Roman" w:hAnsi="Times New Roman" w:cs="Times New Roman"/>
          <w:sz w:val="24"/>
          <w:szCs w:val="24"/>
        </w:rPr>
        <w:lastRenderedPageBreak/>
        <w:t>2. Исходное положение – стоя или сидя, кисти тыльной стороной на поясе. 1–2. Свести локти вперед, голову наклонить вперед. 3–4. Локти отвести назад, прогнуться. Повторить 6–8 раз, затем опустить руки вниз и потрясти расслабленно. Темп медленный.</w:t>
      </w:r>
    </w:p>
    <w:p w:rsidR="00007A8F" w:rsidRPr="00211C10" w:rsidRDefault="00007A8F" w:rsidP="00211C10">
      <w:pPr>
        <w:jc w:val="both"/>
        <w:rPr>
          <w:rFonts w:ascii="Times New Roman" w:hAnsi="Times New Roman" w:cs="Times New Roman"/>
          <w:sz w:val="24"/>
          <w:szCs w:val="24"/>
        </w:rPr>
      </w:pPr>
      <w:r w:rsidRPr="00211C10">
        <w:rPr>
          <w:rFonts w:ascii="Times New Roman" w:hAnsi="Times New Roman" w:cs="Times New Roman"/>
          <w:sz w:val="24"/>
          <w:szCs w:val="24"/>
        </w:rPr>
        <w:t>3. Исходное положение – сидя. 1–2. Поднять руки через стороны вверх. 3–4. Сжать кисти рук в кулак. Разжать кисти рук. Повторить 6–8 раз, затем руки расслабленно опустить вниз и потрясти кистями. Темп средний.</w:t>
      </w:r>
    </w:p>
    <w:p w:rsidR="00007A8F" w:rsidRPr="00211C10" w:rsidRDefault="00007A8F" w:rsidP="00211C10">
      <w:pPr>
        <w:jc w:val="both"/>
        <w:rPr>
          <w:rFonts w:ascii="Times New Roman" w:hAnsi="Times New Roman" w:cs="Times New Roman"/>
          <w:sz w:val="24"/>
          <w:szCs w:val="24"/>
        </w:rPr>
      </w:pPr>
      <w:r w:rsidRPr="00211C10">
        <w:rPr>
          <w:rFonts w:ascii="Times New Roman" w:hAnsi="Times New Roman" w:cs="Times New Roman"/>
          <w:sz w:val="24"/>
          <w:szCs w:val="24"/>
        </w:rPr>
        <w:t> </w:t>
      </w:r>
    </w:p>
    <w:p w:rsidR="00007A8F" w:rsidRPr="00211C10" w:rsidRDefault="00007A8F" w:rsidP="00A23F7E">
      <w:pPr>
        <w:jc w:val="center"/>
        <w:rPr>
          <w:rFonts w:ascii="Times New Roman" w:hAnsi="Times New Roman" w:cs="Times New Roman"/>
          <w:sz w:val="24"/>
          <w:szCs w:val="24"/>
        </w:rPr>
      </w:pPr>
      <w:r w:rsidRPr="00211C10">
        <w:rPr>
          <w:rFonts w:ascii="Times New Roman" w:hAnsi="Times New Roman" w:cs="Times New Roman"/>
          <w:sz w:val="24"/>
          <w:szCs w:val="24"/>
        </w:rPr>
        <w:t>КОМПЛЕКС УПРАЖНЕНИЙ ГИМНАСТИКИ ДЛЯ ГЛАЗ</w:t>
      </w:r>
    </w:p>
    <w:p w:rsidR="00007A8F" w:rsidRPr="00211C10" w:rsidRDefault="00007A8F" w:rsidP="00211C10">
      <w:pPr>
        <w:jc w:val="both"/>
        <w:rPr>
          <w:rFonts w:ascii="Times New Roman" w:hAnsi="Times New Roman" w:cs="Times New Roman"/>
          <w:sz w:val="24"/>
          <w:szCs w:val="24"/>
        </w:rPr>
      </w:pPr>
      <w:r w:rsidRPr="00211C10">
        <w:rPr>
          <w:rFonts w:ascii="Times New Roman" w:hAnsi="Times New Roman" w:cs="Times New Roman"/>
          <w:sz w:val="24"/>
          <w:szCs w:val="24"/>
        </w:rPr>
        <w:t> 1. Быстро поморгать, закрыть глаза и посидеть спокойно, медленно считая до 5. Повторить 4–5 раз.</w:t>
      </w:r>
    </w:p>
    <w:p w:rsidR="00007A8F" w:rsidRPr="00211C10" w:rsidRDefault="00007A8F" w:rsidP="00211C10">
      <w:pPr>
        <w:jc w:val="both"/>
        <w:rPr>
          <w:rFonts w:ascii="Times New Roman" w:hAnsi="Times New Roman" w:cs="Times New Roman"/>
          <w:sz w:val="24"/>
          <w:szCs w:val="24"/>
        </w:rPr>
      </w:pPr>
      <w:r w:rsidRPr="00211C10">
        <w:rPr>
          <w:rFonts w:ascii="Times New Roman" w:hAnsi="Times New Roman" w:cs="Times New Roman"/>
          <w:sz w:val="24"/>
          <w:szCs w:val="24"/>
        </w:rPr>
        <w:t>2. Крепко зажмурить глаза (считать до 3), открыть глаза и посмотреть вдаль (считать до 5). Повторить 4–5 раз.</w:t>
      </w:r>
    </w:p>
    <w:p w:rsidR="00007A8F" w:rsidRPr="00211C10" w:rsidRDefault="00007A8F" w:rsidP="00211C10">
      <w:pPr>
        <w:jc w:val="both"/>
        <w:rPr>
          <w:rFonts w:ascii="Times New Roman" w:hAnsi="Times New Roman" w:cs="Times New Roman"/>
          <w:sz w:val="24"/>
          <w:szCs w:val="24"/>
        </w:rPr>
      </w:pPr>
      <w:r w:rsidRPr="00211C10">
        <w:rPr>
          <w:rFonts w:ascii="Times New Roman" w:hAnsi="Times New Roman" w:cs="Times New Roman"/>
          <w:sz w:val="24"/>
          <w:szCs w:val="24"/>
        </w:rPr>
        <w:t>3. Вытянуть правую руку вперед. Следить глазами, не поворачивая головы, за медленными движениями указательного пальца вытянутой руки влево и вправо, вверх и вниз. Повторить 4–5 раз.</w:t>
      </w:r>
    </w:p>
    <w:p w:rsidR="00007A8F" w:rsidRPr="00211C10" w:rsidRDefault="00007A8F" w:rsidP="00211C10">
      <w:pPr>
        <w:jc w:val="both"/>
        <w:rPr>
          <w:rFonts w:ascii="Times New Roman" w:hAnsi="Times New Roman" w:cs="Times New Roman"/>
          <w:sz w:val="24"/>
          <w:szCs w:val="24"/>
        </w:rPr>
      </w:pPr>
      <w:r w:rsidRPr="00211C10">
        <w:rPr>
          <w:rFonts w:ascii="Times New Roman" w:hAnsi="Times New Roman" w:cs="Times New Roman"/>
          <w:sz w:val="24"/>
          <w:szCs w:val="24"/>
        </w:rPr>
        <w:t>4. Посмотреть на указательный палец вытянутой руки на счет 1–4, потом перевести взор вдаль на счет 1–6. Повторить 4–5 раз.    </w:t>
      </w:r>
    </w:p>
    <w:p w:rsidR="00007A8F" w:rsidRPr="00007A8F" w:rsidRDefault="00007A8F" w:rsidP="00211C10">
      <w:pPr>
        <w:jc w:val="both"/>
      </w:pPr>
      <w:r w:rsidRPr="00211C10">
        <w:rPr>
          <w:rFonts w:ascii="Times New Roman" w:hAnsi="Times New Roman" w:cs="Times New Roman"/>
          <w:sz w:val="24"/>
          <w:szCs w:val="24"/>
        </w:rPr>
        <w:t>5.делать 3–4 круговых движения глазами в правую сторону, столько же в левую сторону. Расслабив глазные мышцы, посмотреть вдаль на счет 1–6. Повторить 1–2 раза.</w:t>
      </w:r>
    </w:p>
    <w:p w:rsidR="005E4F2D" w:rsidRDefault="005E4F2D"/>
    <w:sectPr w:rsidR="005E4F2D" w:rsidSect="00A23F7E">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00EB" w:rsidRDefault="005200EB" w:rsidP="00A23F7E">
      <w:pPr>
        <w:spacing w:after="0" w:line="240" w:lineRule="auto"/>
      </w:pPr>
      <w:r>
        <w:separator/>
      </w:r>
    </w:p>
  </w:endnote>
  <w:endnote w:type="continuationSeparator" w:id="0">
    <w:p w:rsidR="005200EB" w:rsidRDefault="005200EB" w:rsidP="00A23F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4645734"/>
      <w:docPartObj>
        <w:docPartGallery w:val="Page Numbers (Bottom of Page)"/>
        <w:docPartUnique/>
      </w:docPartObj>
    </w:sdtPr>
    <w:sdtContent>
      <w:p w:rsidR="00A23F7E" w:rsidRDefault="00A23F7E">
        <w:pPr>
          <w:pStyle w:val="a7"/>
          <w:jc w:val="right"/>
        </w:pPr>
        <w:r>
          <w:fldChar w:fldCharType="begin"/>
        </w:r>
        <w:r>
          <w:instrText>PAGE   \* MERGEFORMAT</w:instrText>
        </w:r>
        <w:r>
          <w:fldChar w:fldCharType="separate"/>
        </w:r>
        <w:r w:rsidR="00BC5E49">
          <w:rPr>
            <w:noProof/>
          </w:rPr>
          <w:t>4</w:t>
        </w:r>
        <w:r>
          <w:fldChar w:fldCharType="end"/>
        </w:r>
      </w:p>
    </w:sdtContent>
  </w:sdt>
  <w:p w:rsidR="00A23F7E" w:rsidRDefault="00A23F7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00EB" w:rsidRDefault="005200EB" w:rsidP="00A23F7E">
      <w:pPr>
        <w:spacing w:after="0" w:line="240" w:lineRule="auto"/>
      </w:pPr>
      <w:r>
        <w:separator/>
      </w:r>
    </w:p>
  </w:footnote>
  <w:footnote w:type="continuationSeparator" w:id="0">
    <w:p w:rsidR="005200EB" w:rsidRDefault="005200EB" w:rsidP="00A23F7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2C63DD"/>
    <w:multiLevelType w:val="multilevel"/>
    <w:tmpl w:val="B9DCA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1996E50"/>
    <w:multiLevelType w:val="hybridMultilevel"/>
    <w:tmpl w:val="F8905C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5CE4168"/>
    <w:multiLevelType w:val="multilevel"/>
    <w:tmpl w:val="D9AC31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0C02"/>
    <w:rsid w:val="00007A8F"/>
    <w:rsid w:val="00211C10"/>
    <w:rsid w:val="005200EB"/>
    <w:rsid w:val="005E4F2D"/>
    <w:rsid w:val="00A23F7E"/>
    <w:rsid w:val="00B90C02"/>
    <w:rsid w:val="00BC5E49"/>
    <w:rsid w:val="00D234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83CD050-6DC2-47FA-B6F0-4152E97D4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3F7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07A8F"/>
    <w:rPr>
      <w:color w:val="0563C1" w:themeColor="hyperlink"/>
      <w:u w:val="single"/>
    </w:rPr>
  </w:style>
  <w:style w:type="paragraph" w:styleId="a4">
    <w:name w:val="List Paragraph"/>
    <w:basedOn w:val="a"/>
    <w:uiPriority w:val="34"/>
    <w:qFormat/>
    <w:rsid w:val="00211C10"/>
    <w:pPr>
      <w:ind w:left="720"/>
      <w:contextualSpacing/>
    </w:pPr>
  </w:style>
  <w:style w:type="paragraph" w:styleId="a5">
    <w:name w:val="header"/>
    <w:basedOn w:val="a"/>
    <w:link w:val="a6"/>
    <w:uiPriority w:val="99"/>
    <w:unhideWhenUsed/>
    <w:rsid w:val="00A23F7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23F7E"/>
  </w:style>
  <w:style w:type="paragraph" w:styleId="a7">
    <w:name w:val="footer"/>
    <w:basedOn w:val="a"/>
    <w:link w:val="a8"/>
    <w:uiPriority w:val="99"/>
    <w:unhideWhenUsed/>
    <w:rsid w:val="00A23F7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23F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377463">
      <w:bodyDiv w:val="1"/>
      <w:marLeft w:val="0"/>
      <w:marRight w:val="0"/>
      <w:marTop w:val="0"/>
      <w:marBottom w:val="0"/>
      <w:divBdr>
        <w:top w:val="none" w:sz="0" w:space="0" w:color="auto"/>
        <w:left w:val="none" w:sz="0" w:space="0" w:color="auto"/>
        <w:bottom w:val="none" w:sz="0" w:space="0" w:color="auto"/>
        <w:right w:val="none" w:sz="0" w:space="0" w:color="auto"/>
      </w:divBdr>
    </w:div>
    <w:div w:id="130234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infourok.ru/go.html?href=http%3A%2F%2Fwww.ruscenter.ru%2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6202</Words>
  <Characters>35354</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shelepovfa1@outlook.com</dc:creator>
  <cp:keywords/>
  <dc:description/>
  <cp:lastModifiedBy>shelepovfa1@outlook.com</cp:lastModifiedBy>
  <cp:revision>4</cp:revision>
  <dcterms:created xsi:type="dcterms:W3CDTF">2021-09-09T06:28:00Z</dcterms:created>
  <dcterms:modified xsi:type="dcterms:W3CDTF">2021-09-09T11:33:00Z</dcterms:modified>
</cp:coreProperties>
</file>