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70" w:rsidRPr="000D6C26" w:rsidRDefault="000D6C26" w:rsidP="00E00B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C26">
        <w:rPr>
          <w:rFonts w:ascii="Times New Roman" w:hAnsi="Times New Roman" w:cs="Times New Roman"/>
          <w:b/>
          <w:sz w:val="28"/>
          <w:szCs w:val="28"/>
        </w:rPr>
        <w:t>Л</w:t>
      </w:r>
      <w:r w:rsidR="0073480F" w:rsidRPr="000D6C26">
        <w:rPr>
          <w:rFonts w:ascii="Times New Roman" w:hAnsi="Times New Roman" w:cs="Times New Roman"/>
          <w:b/>
          <w:sz w:val="28"/>
          <w:szCs w:val="28"/>
        </w:rPr>
        <w:t>ексико – семантические изменения некоторых английских слов.</w:t>
      </w:r>
    </w:p>
    <w:p w:rsidR="00DB0FFA" w:rsidRPr="00E00BF0" w:rsidRDefault="00DB0FFA" w:rsidP="000D6C2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E00BF0">
        <w:rPr>
          <w:rFonts w:ascii="Times New Roman" w:hAnsi="Times New Roman" w:cs="Times New Roman"/>
          <w:color w:val="333333"/>
          <w:sz w:val="28"/>
          <w:szCs w:val="28"/>
        </w:rPr>
        <w:t>Мы привыкли к словам: читаем, пишем, разговариваем. Язык нужен нам как воздух. Но мы редко задумываемся о том, как появилось слово, каковы его история и происхождение</w:t>
      </w:r>
      <w:r w:rsidR="00420875" w:rsidRPr="00E00BF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0D6C26">
        <w:rPr>
          <w:rFonts w:ascii="Times New Roman" w:hAnsi="Times New Roman" w:cs="Times New Roman"/>
          <w:color w:val="333333"/>
          <w:sz w:val="28"/>
          <w:szCs w:val="28"/>
        </w:rPr>
        <w:t xml:space="preserve"> На самом деле существуют причины, которые неразрывно связаны не только с происхождением слов, но и с их последующим изменением.</w:t>
      </w:r>
    </w:p>
    <w:p w:rsidR="00420875" w:rsidRPr="00E00BF0" w:rsidRDefault="00420875" w:rsidP="000D6C26">
      <w:pPr>
        <w:shd w:val="clear" w:color="auto" w:fill="FFFFFF"/>
        <w:autoSpaceDE w:val="0"/>
        <w:autoSpaceDN w:val="0"/>
        <w:adjustRightInd w:val="0"/>
        <w:spacing w:before="2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00BF0">
        <w:rPr>
          <w:rFonts w:ascii="Times New Roman" w:hAnsi="Times New Roman" w:cs="Times New Roman"/>
          <w:color w:val="000000"/>
          <w:sz w:val="28"/>
          <w:szCs w:val="28"/>
        </w:rPr>
        <w:t>На развитие и изменение значения слова влияют экстралингвистические (события, происходящие в жизни языковой общности) и лингвистические (связанные с процессами, происхо</w:t>
      </w:r>
      <w:r w:rsidRPr="00E00BF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дящими внутри системы языка) изменения в жизни общества. </w:t>
      </w:r>
    </w:p>
    <w:p w:rsidR="00420875" w:rsidRPr="00E00BF0" w:rsidRDefault="00420875" w:rsidP="00E00BF0">
      <w:pPr>
        <w:pStyle w:val="a3"/>
        <w:spacing w:line="360" w:lineRule="auto"/>
        <w:ind w:firstLine="708"/>
        <w:jc w:val="both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bookmarkStart w:id="0" w:name="_Toc33617255"/>
      <w:r w:rsidRPr="00E00BF0">
        <w:rPr>
          <w:rFonts w:ascii="Times New Roman" w:hAnsi="Times New Roman"/>
          <w:b/>
          <w:kern w:val="36"/>
          <w:sz w:val="28"/>
          <w:szCs w:val="28"/>
          <w:lang w:eastAsia="ru-RU"/>
        </w:rPr>
        <w:t>Экстралингвистические причины изменения значения слова</w:t>
      </w:r>
      <w:bookmarkEnd w:id="0"/>
      <w:r w:rsidR="000D6C26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4E23CE" w:rsidRPr="00E00BF0" w:rsidRDefault="00420875" w:rsidP="00E00BF0">
      <w:pPr>
        <w:pStyle w:val="a3"/>
        <w:spacing w:line="360" w:lineRule="auto"/>
        <w:jc w:val="both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 w:rsidRPr="00E00BF0">
        <w:rPr>
          <w:rFonts w:ascii="Times New Roman" w:hAnsi="Times New Roman"/>
          <w:color w:val="000000"/>
          <w:sz w:val="28"/>
          <w:szCs w:val="28"/>
        </w:rPr>
        <w:t xml:space="preserve">Изменение значения слова вероятно </w:t>
      </w:r>
      <w:r w:rsidRPr="00E00BF0">
        <w:rPr>
          <w:rFonts w:ascii="Times New Roman" w:hAnsi="Times New Roman"/>
          <w:i/>
          <w:iCs/>
          <w:color w:val="000000"/>
          <w:sz w:val="28"/>
          <w:szCs w:val="28"/>
        </w:rPr>
        <w:t>при появлении в жизни общества</w:t>
      </w:r>
      <w:r w:rsidRPr="00E00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0BF0">
        <w:rPr>
          <w:rFonts w:ascii="Times New Roman" w:hAnsi="Times New Roman"/>
          <w:i/>
          <w:iCs/>
          <w:color w:val="000000"/>
          <w:sz w:val="28"/>
          <w:szCs w:val="28"/>
        </w:rPr>
        <w:t>нового денотата</w:t>
      </w:r>
      <w:r w:rsidRPr="00E00BF0">
        <w:rPr>
          <w:rFonts w:ascii="Times New Roman" w:hAnsi="Times New Roman"/>
          <w:color w:val="000000"/>
          <w:sz w:val="28"/>
          <w:szCs w:val="28"/>
        </w:rPr>
        <w:t xml:space="preserve">. Так, с развитием электротехники в слове </w:t>
      </w:r>
      <w:r w:rsidRPr="00E00BF0">
        <w:rPr>
          <w:rFonts w:ascii="Times New Roman" w:hAnsi="Times New Roman"/>
          <w:color w:val="000000"/>
          <w:sz w:val="28"/>
          <w:szCs w:val="28"/>
          <w:lang w:val="en-US"/>
        </w:rPr>
        <w:t>core</w:t>
      </w:r>
      <w:r w:rsidRPr="00E00BF0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E00BF0">
        <w:rPr>
          <w:rFonts w:ascii="Times New Roman" w:hAnsi="Times New Roman"/>
          <w:color w:val="000000"/>
          <w:sz w:val="28"/>
          <w:szCs w:val="28"/>
          <w:lang w:val="en-US"/>
        </w:rPr>
        <w:t>horny</w:t>
      </w:r>
      <w:r w:rsidRPr="00E00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0BF0">
        <w:rPr>
          <w:rFonts w:ascii="Times New Roman" w:hAnsi="Times New Roman"/>
          <w:color w:val="000000"/>
          <w:sz w:val="28"/>
          <w:szCs w:val="28"/>
          <w:lang w:val="en-US"/>
        </w:rPr>
        <w:t>capsule</w:t>
      </w:r>
      <w:r w:rsidRPr="00E00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0BF0">
        <w:rPr>
          <w:rFonts w:ascii="Times New Roman" w:hAnsi="Times New Roman"/>
          <w:color w:val="000000"/>
          <w:sz w:val="28"/>
          <w:szCs w:val="28"/>
          <w:lang w:val="en-US"/>
        </w:rPr>
        <w:t>containing</w:t>
      </w:r>
      <w:r w:rsidRPr="00E00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0BF0">
        <w:rPr>
          <w:rFonts w:ascii="Times New Roman" w:hAnsi="Times New Roman"/>
          <w:color w:val="000000"/>
          <w:sz w:val="28"/>
          <w:szCs w:val="28"/>
          <w:lang w:val="en-US"/>
        </w:rPr>
        <w:t>seeds</w:t>
      </w:r>
      <w:r w:rsidRPr="00E00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0BF0">
        <w:rPr>
          <w:rFonts w:ascii="Times New Roman" w:hAnsi="Times New Roman"/>
          <w:color w:val="000000"/>
          <w:sz w:val="28"/>
          <w:szCs w:val="28"/>
          <w:lang w:val="en-US"/>
        </w:rPr>
        <w:t>of</w:t>
      </w:r>
      <w:r w:rsidRPr="00E00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0BF0">
        <w:rPr>
          <w:rFonts w:ascii="Times New Roman" w:hAnsi="Times New Roman"/>
          <w:color w:val="000000"/>
          <w:sz w:val="28"/>
          <w:szCs w:val="28"/>
          <w:lang w:val="en-US"/>
        </w:rPr>
        <w:t>apple</w:t>
      </w:r>
      <w:r w:rsidRPr="00E00BF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E00BF0">
        <w:rPr>
          <w:rFonts w:ascii="Times New Roman" w:hAnsi="Times New Roman"/>
          <w:sz w:val="28"/>
          <w:szCs w:val="28"/>
          <w:lang w:val="en-US"/>
        </w:rPr>
        <w:t>pear</w:t>
      </w:r>
      <w:r w:rsidRPr="00E00BF0">
        <w:rPr>
          <w:rFonts w:ascii="Times New Roman" w:hAnsi="Times New Roman"/>
          <w:sz w:val="28"/>
          <w:szCs w:val="28"/>
        </w:rPr>
        <w:t xml:space="preserve">) появляется новый компонент, называющий новый предмет, — </w:t>
      </w:r>
      <w:r w:rsidRPr="00E00BF0">
        <w:rPr>
          <w:rFonts w:ascii="Times New Roman" w:hAnsi="Times New Roman"/>
          <w:sz w:val="28"/>
          <w:szCs w:val="28"/>
          <w:lang w:val="en-US"/>
        </w:rPr>
        <w:t>bar</w:t>
      </w:r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of</w:t>
      </w:r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soft</w:t>
      </w:r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iron</w:t>
      </w:r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forming</w:t>
      </w:r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center</w:t>
      </w:r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of</w:t>
      </w:r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electro</w:t>
      </w:r>
      <w:r w:rsidRPr="00E00BF0">
        <w:rPr>
          <w:rFonts w:ascii="Times New Roman" w:hAnsi="Times New Roman"/>
          <w:sz w:val="28"/>
          <w:szCs w:val="28"/>
        </w:rPr>
        <w:t>-</w:t>
      </w:r>
      <w:r w:rsidRPr="00E00BF0">
        <w:rPr>
          <w:rFonts w:ascii="Times New Roman" w:hAnsi="Times New Roman"/>
          <w:sz w:val="28"/>
          <w:szCs w:val="28"/>
          <w:lang w:val="en-US"/>
        </w:rPr>
        <w:t>magnet</w:t>
      </w:r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or</w:t>
      </w:r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induction</w:t>
      </w:r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coil</w:t>
      </w:r>
      <w:r w:rsidRPr="00E00BF0">
        <w:rPr>
          <w:rFonts w:ascii="Times New Roman" w:hAnsi="Times New Roman"/>
          <w:sz w:val="28"/>
          <w:szCs w:val="28"/>
        </w:rPr>
        <w:t>. Наиболее характерным является пласт терминологической лексики (</w:t>
      </w:r>
      <w:proofErr w:type="gramStart"/>
      <w:r w:rsidRPr="00E00BF0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E00BF0">
        <w:rPr>
          <w:rFonts w:ascii="Times New Roman" w:hAnsi="Times New Roman"/>
          <w:sz w:val="28"/>
          <w:szCs w:val="28"/>
        </w:rPr>
        <w:t xml:space="preserve"> </w:t>
      </w:r>
      <w:r w:rsidRPr="00E00BF0">
        <w:rPr>
          <w:rFonts w:ascii="Times New Roman" w:hAnsi="Times New Roman"/>
          <w:sz w:val="28"/>
          <w:szCs w:val="28"/>
          <w:lang w:val="en-US"/>
        </w:rPr>
        <w:t>antennae</w:t>
      </w:r>
      <w:r w:rsidRPr="00E00BF0">
        <w:rPr>
          <w:rFonts w:ascii="Times New Roman" w:hAnsi="Times New Roman"/>
          <w:sz w:val="28"/>
          <w:szCs w:val="28"/>
        </w:rPr>
        <w:t>).</w:t>
      </w:r>
      <w:bookmarkStart w:id="1" w:name="_Toc33617256"/>
      <w:r w:rsidR="004E23CE" w:rsidRPr="00E00BF0">
        <w:rPr>
          <w:rFonts w:ascii="Times New Roman" w:hAnsi="Times New Roman"/>
          <w:b/>
          <w:kern w:val="36"/>
          <w:sz w:val="28"/>
          <w:szCs w:val="28"/>
          <w:lang w:eastAsia="ru-RU"/>
        </w:rPr>
        <w:t xml:space="preserve"> </w:t>
      </w:r>
    </w:p>
    <w:p w:rsidR="004E23CE" w:rsidRPr="00E00BF0" w:rsidRDefault="004E23CE" w:rsidP="00E00BF0">
      <w:pPr>
        <w:pStyle w:val="a3"/>
        <w:spacing w:line="360" w:lineRule="auto"/>
        <w:ind w:left="1429"/>
        <w:jc w:val="both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 w:rsidRPr="00E00BF0">
        <w:rPr>
          <w:rFonts w:ascii="Times New Roman" w:hAnsi="Times New Roman"/>
          <w:b/>
          <w:kern w:val="36"/>
          <w:sz w:val="28"/>
          <w:szCs w:val="28"/>
          <w:lang w:eastAsia="ru-RU"/>
        </w:rPr>
        <w:t>Лингвистические причины изменения значения слов</w:t>
      </w:r>
      <w:bookmarkEnd w:id="1"/>
      <w:r w:rsidR="00E00BF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CA6044" w:rsidRDefault="004E23CE" w:rsidP="00CA60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bCs/>
          <w:iCs/>
          <w:sz w:val="28"/>
          <w:szCs w:val="28"/>
        </w:rPr>
        <w:t>Борьба синонимов</w:t>
      </w:r>
      <w:r w:rsidRPr="00E00BF0">
        <w:rPr>
          <w:rFonts w:ascii="Times New Roman" w:hAnsi="Times New Roman" w:cs="Times New Roman"/>
          <w:sz w:val="28"/>
          <w:szCs w:val="28"/>
        </w:rPr>
        <w:t>: приходящие в англ</w:t>
      </w:r>
      <w:proofErr w:type="gramStart"/>
      <w:r w:rsidRPr="00E00BF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E00BF0">
        <w:rPr>
          <w:rFonts w:ascii="Times New Roman" w:hAnsi="Times New Roman" w:cs="Times New Roman"/>
          <w:sz w:val="28"/>
          <w:szCs w:val="28"/>
        </w:rPr>
        <w:t>зык заимствования вытесняли исконные или пришедшие раньше заимствованные слова в иную сферу. Результат - изменения в семантической структуре или сти</w:t>
      </w:r>
      <w:r w:rsidRPr="00E00BF0">
        <w:rPr>
          <w:rFonts w:ascii="Times New Roman" w:hAnsi="Times New Roman" w:cs="Times New Roman"/>
          <w:sz w:val="28"/>
          <w:szCs w:val="28"/>
        </w:rPr>
        <w:softHyphen/>
        <w:t xml:space="preserve">листические принадлежности обоих слов. Например, исконное слово 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foe</w:t>
      </w:r>
      <w:r w:rsidRPr="00E00BF0">
        <w:rPr>
          <w:rFonts w:ascii="Times New Roman" w:hAnsi="Times New Roman" w:cs="Times New Roman"/>
          <w:sz w:val="28"/>
          <w:szCs w:val="28"/>
        </w:rPr>
        <w:t xml:space="preserve"> при появлении заимствования </w:t>
      </w:r>
      <w:proofErr w:type="spellStart"/>
      <w:r w:rsidRPr="00E00BF0">
        <w:rPr>
          <w:rFonts w:ascii="Times New Roman" w:hAnsi="Times New Roman" w:cs="Times New Roman"/>
          <w:sz w:val="28"/>
          <w:szCs w:val="28"/>
          <w:lang w:val="en-US"/>
        </w:rPr>
        <w:t>enemi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оказалось вытесненным в узкую стилистическую сферу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поэтизмов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>. (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valley</w:t>
      </w:r>
      <w:r w:rsidRPr="00E00BF0">
        <w:rPr>
          <w:rFonts w:ascii="Times New Roman" w:hAnsi="Times New Roman" w:cs="Times New Roman"/>
          <w:sz w:val="28"/>
          <w:szCs w:val="28"/>
        </w:rPr>
        <w:t>/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dale</w:t>
      </w:r>
      <w:r w:rsidRPr="00E00BF0">
        <w:rPr>
          <w:rFonts w:ascii="Times New Roman" w:hAnsi="Times New Roman" w:cs="Times New Roman"/>
          <w:sz w:val="28"/>
          <w:szCs w:val="28"/>
        </w:rPr>
        <w:t xml:space="preserve"> и 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people</w:t>
      </w:r>
      <w:r w:rsidRPr="00E00BF0">
        <w:rPr>
          <w:rFonts w:ascii="Times New Roman" w:hAnsi="Times New Roman" w:cs="Times New Roman"/>
          <w:sz w:val="28"/>
          <w:szCs w:val="28"/>
        </w:rPr>
        <w:t>/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folk</w:t>
      </w:r>
      <w:r w:rsidRPr="00E00BF0">
        <w:rPr>
          <w:rFonts w:ascii="Times New Roman" w:hAnsi="Times New Roman" w:cs="Times New Roman"/>
          <w:sz w:val="28"/>
          <w:szCs w:val="28"/>
        </w:rPr>
        <w:t xml:space="preserve">). Могут произойти и более значительные изменения в семантической структуре слова. Например, 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starve</w:t>
      </w:r>
      <w:r w:rsidRPr="00E00BF0">
        <w:rPr>
          <w:rFonts w:ascii="Times New Roman" w:hAnsi="Times New Roman" w:cs="Times New Roman"/>
          <w:sz w:val="28"/>
          <w:szCs w:val="28"/>
        </w:rPr>
        <w:t xml:space="preserve"> в древнеанглийском - «умирать». Под давлением синонима 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E00BF0">
        <w:rPr>
          <w:rFonts w:ascii="Times New Roman" w:hAnsi="Times New Roman" w:cs="Times New Roman"/>
          <w:sz w:val="28"/>
          <w:szCs w:val="28"/>
        </w:rPr>
        <w:t xml:space="preserve"> его значение сначала сузилось </w:t>
      </w:r>
      <w:proofErr w:type="gramStart"/>
      <w:r w:rsidRPr="00E00BF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00BF0">
        <w:rPr>
          <w:rFonts w:ascii="Times New Roman" w:hAnsi="Times New Roman" w:cs="Times New Roman"/>
          <w:sz w:val="28"/>
          <w:szCs w:val="28"/>
        </w:rPr>
        <w:t xml:space="preserve"> «умирать от голода», а затем и вообще измен</w:t>
      </w:r>
      <w:r w:rsidR="00CA6044">
        <w:rPr>
          <w:rFonts w:ascii="Times New Roman" w:hAnsi="Times New Roman" w:cs="Times New Roman"/>
          <w:sz w:val="28"/>
          <w:szCs w:val="28"/>
        </w:rPr>
        <w:t>илось — «голодать</w:t>
      </w:r>
      <w:r w:rsidRPr="00E00BF0">
        <w:rPr>
          <w:rFonts w:ascii="Times New Roman" w:hAnsi="Times New Roman" w:cs="Times New Roman"/>
          <w:sz w:val="28"/>
          <w:szCs w:val="28"/>
        </w:rPr>
        <w:t>».</w:t>
      </w:r>
    </w:p>
    <w:p w:rsidR="003214BE" w:rsidRPr="00CA6044" w:rsidRDefault="004E23CE" w:rsidP="00CA60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214BE" w:rsidRPr="00E0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Описания значений слов фиксируются в нормативных словарях, в которых отражаются и </w:t>
      </w:r>
      <w:proofErr w:type="spellStart"/>
      <w:r w:rsidR="003214BE" w:rsidRPr="00E00B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полисемичные</w:t>
      </w:r>
      <w:proofErr w:type="spellEnd"/>
      <w:r w:rsidR="003214BE" w:rsidRPr="00E0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слова, а также сленговые значения.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Нами были найдены не только слова, изменившие свои значения, но и выявлены изменения: расширение значения, сужение, приобретение негативной или позитивной окраски, приобретение противоположного смысла или переход значения из одного </w:t>
      </w:r>
      <w:proofErr w:type="spellStart"/>
      <w:r w:rsidRPr="00E0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детоната</w:t>
      </w:r>
      <w:proofErr w:type="spellEnd"/>
      <w:r w:rsidRPr="00E0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другой. Некоторые примеры представлены ниже.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ACTOR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>Ухудшение значения слова (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degradation</w:t>
      </w:r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meaning</w:t>
      </w:r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  <w:lang w:val="en-US"/>
        </w:rPr>
        <w:t>pejoration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>)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 xml:space="preserve">Слово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actor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в шекспировские времена воспринималось как оскорбление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rogue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мерзавец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) или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vagabond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(бродяга), в наши же времена это слово значительно улучшило своё лексическое значение, которое сегодня звучит как «актёр».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0BF0">
        <w:rPr>
          <w:rFonts w:ascii="Times New Roman" w:hAnsi="Times New Roman" w:cs="Times New Roman"/>
          <w:sz w:val="28"/>
          <w:szCs w:val="28"/>
          <w:lang w:val="en-US"/>
        </w:rPr>
        <w:t>ALIENATE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0BF0">
        <w:rPr>
          <w:rFonts w:ascii="Times New Roman" w:hAnsi="Times New Roman" w:cs="Times New Roman"/>
          <w:sz w:val="28"/>
          <w:szCs w:val="28"/>
        </w:rPr>
        <w:t>Сужение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</w:rPr>
        <w:t>значения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</w:rPr>
        <w:t>слова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(narrowing of meaning or specialization)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BF0">
        <w:rPr>
          <w:rFonts w:ascii="Times New Roman" w:hAnsi="Times New Roman" w:cs="Times New Roman"/>
          <w:sz w:val="28"/>
          <w:szCs w:val="28"/>
        </w:rPr>
        <w:t xml:space="preserve">Глагол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alienate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«отдалять, отчуждать», как и слово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alien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«чужестранец, иноземец, пришелец», происходит от латинского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alienus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>, которое использовалось для описания чего-то незнакомого или иностранного.</w:t>
      </w:r>
      <w:proofErr w:type="gramEnd"/>
      <w:r w:rsidRPr="00E00BF0">
        <w:rPr>
          <w:rFonts w:ascii="Times New Roman" w:hAnsi="Times New Roman" w:cs="Times New Roman"/>
          <w:sz w:val="28"/>
          <w:szCs w:val="28"/>
        </w:rPr>
        <w:t xml:space="preserve"> Когда глагол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alienate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впервые появился в английском языке как юридический термин в середине 1400-х годов, он обозначал передачу права собственности на какое-то имущество кому-то другому, таким образом, оно становилось «чужим» и «отчужденным».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0BF0">
        <w:rPr>
          <w:rFonts w:ascii="Times New Roman" w:hAnsi="Times New Roman" w:cs="Times New Roman"/>
          <w:sz w:val="28"/>
          <w:szCs w:val="28"/>
          <w:lang w:val="en-US"/>
        </w:rPr>
        <w:t>AMBIDEXTROUS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0BF0">
        <w:rPr>
          <w:rFonts w:ascii="Times New Roman" w:hAnsi="Times New Roman" w:cs="Times New Roman"/>
          <w:sz w:val="28"/>
          <w:szCs w:val="28"/>
        </w:rPr>
        <w:t>Ухудшение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</w:rPr>
        <w:t>значения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</w:rPr>
        <w:t>слова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(degradation of meaning or </w:t>
      </w:r>
      <w:proofErr w:type="spellStart"/>
      <w:r w:rsidRPr="00E00BF0">
        <w:rPr>
          <w:rFonts w:ascii="Times New Roman" w:hAnsi="Times New Roman" w:cs="Times New Roman"/>
          <w:sz w:val="28"/>
          <w:szCs w:val="28"/>
          <w:lang w:val="en-US"/>
        </w:rPr>
        <w:t>pejoration</w:t>
      </w:r>
      <w:proofErr w:type="spellEnd"/>
      <w:r w:rsidRPr="00E00BF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0BF0">
        <w:rPr>
          <w:rFonts w:ascii="Times New Roman" w:hAnsi="Times New Roman" w:cs="Times New Roman"/>
          <w:sz w:val="28"/>
          <w:szCs w:val="28"/>
        </w:rPr>
        <w:t>Ambidextrous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— прилагательное, которое используется, когда речь идет о том, кто одинаково хорошо владеет обеими руками. Это, конечно же, не </w:t>
      </w:r>
      <w:r w:rsidRPr="00E00BF0">
        <w:rPr>
          <w:rFonts w:ascii="Times New Roman" w:hAnsi="Times New Roman" w:cs="Times New Roman"/>
          <w:sz w:val="28"/>
          <w:szCs w:val="28"/>
        </w:rPr>
        <w:lastRenderedPageBreak/>
        <w:t xml:space="preserve">первоначальное его значение: когда это слово впервые начало использоваться в английском языке в середине XVI века, оно носило негативную окраску: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ambidexter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был тем, кто брал взятки от обеих сторон в судебном разбирательстве, поэтому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ambidextrous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означало «двуличный, лживый, лицемерный».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0BF0">
        <w:rPr>
          <w:rFonts w:ascii="Times New Roman" w:hAnsi="Times New Roman" w:cs="Times New Roman"/>
          <w:sz w:val="28"/>
          <w:szCs w:val="28"/>
          <w:lang w:val="en-US"/>
        </w:rPr>
        <w:t>EXPLODE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0BF0">
        <w:rPr>
          <w:rFonts w:ascii="Times New Roman" w:hAnsi="Times New Roman" w:cs="Times New Roman"/>
          <w:sz w:val="28"/>
          <w:szCs w:val="28"/>
        </w:rPr>
        <w:t>Улучшение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</w:rPr>
        <w:t>значения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</w:rPr>
        <w:t>слова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(elevation of meaning or amelioration)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>Элемент -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plode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в слове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explode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«взрываться» происходит от того же корня, что и глагол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applaud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«аплодировать» — последний глагол изначально означает 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BIMBO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 xml:space="preserve">Слово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bimbo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переводится как «</w:t>
      </w:r>
      <w:proofErr w:type="gramStart"/>
      <w:r w:rsidRPr="00E00BF0">
        <w:rPr>
          <w:rFonts w:ascii="Times New Roman" w:hAnsi="Times New Roman" w:cs="Times New Roman"/>
          <w:sz w:val="28"/>
          <w:szCs w:val="28"/>
        </w:rPr>
        <w:t>красотка</w:t>
      </w:r>
      <w:proofErr w:type="gramEnd"/>
      <w:r w:rsidRPr="00E00BF0">
        <w:rPr>
          <w:rFonts w:ascii="Times New Roman" w:hAnsi="Times New Roman" w:cs="Times New Roman"/>
          <w:sz w:val="28"/>
          <w:szCs w:val="28"/>
        </w:rPr>
        <w:t xml:space="preserve">». Изначально его использовали для обозначения… мужчин. Например, мальчика называли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bimbo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>, когда хотели подчеркнуть, что он — хулиган и забияка.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 xml:space="preserve">Все изменилось в 1920 году, когда появилась песня в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Бродвейском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мюзикле под названием «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Little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Bimbo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Bamboo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Isle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>». Говорилось в ней о красивой и сладострастной женщине. Всем так сильно понравилась эта песня, что слово начали употреблять только по отношению к женщинам, и мы его знаем уже в значении «</w:t>
      </w:r>
      <w:proofErr w:type="gramStart"/>
      <w:r w:rsidRPr="00E00BF0">
        <w:rPr>
          <w:rFonts w:ascii="Times New Roman" w:hAnsi="Times New Roman" w:cs="Times New Roman"/>
          <w:sz w:val="28"/>
          <w:szCs w:val="28"/>
        </w:rPr>
        <w:t>красотка</w:t>
      </w:r>
      <w:proofErr w:type="gramEnd"/>
      <w:r w:rsidRPr="00E00BF0">
        <w:rPr>
          <w:rFonts w:ascii="Times New Roman" w:hAnsi="Times New Roman" w:cs="Times New Roman"/>
          <w:sz w:val="28"/>
          <w:szCs w:val="28"/>
        </w:rPr>
        <w:t>».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>BLOCKBUSTER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>Это слово дословно переводится как «разрушитель квартала» (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block-buster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>). Изначально так называли мощные авиабомбы во времена</w:t>
      </w:r>
      <w:proofErr w:type="gramStart"/>
      <w:r w:rsidRPr="00E00BF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00BF0">
        <w:rPr>
          <w:rFonts w:ascii="Times New Roman" w:hAnsi="Times New Roman" w:cs="Times New Roman"/>
          <w:sz w:val="28"/>
          <w:szCs w:val="28"/>
        </w:rPr>
        <w:t>торой мировой войны. Первый «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блокбастер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» весом практически в две тонны был сброшен британскими летчиками </w:t>
      </w:r>
      <w:proofErr w:type="gramStart"/>
      <w:r w:rsidRPr="00E00BF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00BF0">
        <w:rPr>
          <w:rFonts w:ascii="Times New Roman" w:hAnsi="Times New Roman" w:cs="Times New Roman"/>
          <w:sz w:val="28"/>
          <w:szCs w:val="28"/>
        </w:rPr>
        <w:t xml:space="preserve"> немецкий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Эмден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в марте 1941 года. Уже после войны пресса быстро освоила этот термин для обозначения всего, что </w:t>
      </w:r>
      <w:proofErr w:type="gramStart"/>
      <w:r w:rsidRPr="00E00BF0">
        <w:rPr>
          <w:rFonts w:ascii="Times New Roman" w:hAnsi="Times New Roman" w:cs="Times New Roman"/>
          <w:sz w:val="28"/>
          <w:szCs w:val="28"/>
        </w:rPr>
        <w:t>имеет впечатляющий эффект</w:t>
      </w:r>
      <w:proofErr w:type="gramEnd"/>
      <w:r w:rsidRPr="00E00BF0">
        <w:rPr>
          <w:rFonts w:ascii="Times New Roman" w:hAnsi="Times New Roman" w:cs="Times New Roman"/>
          <w:sz w:val="28"/>
          <w:szCs w:val="28"/>
        </w:rPr>
        <w:t>.</w:t>
      </w:r>
    </w:p>
    <w:p w:rsidR="00725FFD" w:rsidRPr="00E00BF0" w:rsidRDefault="00725FFD" w:rsidP="00E00BF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0BF0">
        <w:rPr>
          <w:rFonts w:ascii="Times New Roman" w:hAnsi="Times New Roman" w:cs="Times New Roman"/>
          <w:sz w:val="28"/>
          <w:szCs w:val="28"/>
          <w:lang w:val="en-US"/>
        </w:rPr>
        <w:t>BUNNY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0BF0">
        <w:rPr>
          <w:rFonts w:ascii="Times New Roman" w:hAnsi="Times New Roman" w:cs="Times New Roman"/>
          <w:sz w:val="28"/>
          <w:szCs w:val="28"/>
        </w:rPr>
        <w:lastRenderedPageBreak/>
        <w:t>Сужение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</w:rPr>
        <w:t>значения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0BF0">
        <w:rPr>
          <w:rFonts w:ascii="Times New Roman" w:hAnsi="Times New Roman" w:cs="Times New Roman"/>
          <w:sz w:val="28"/>
          <w:szCs w:val="28"/>
        </w:rPr>
        <w:t>слова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 xml:space="preserve"> (narrowing of meaning or specialization)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00BF0">
        <w:rPr>
          <w:rFonts w:ascii="Times New Roman" w:hAnsi="Times New Roman" w:cs="Times New Roman"/>
          <w:sz w:val="28"/>
          <w:szCs w:val="28"/>
        </w:rPr>
        <w:t>Bunny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«кролик» происходит от слова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bun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>, которое в древнеанглийском обозначало, как ни странно, белку, а не кролика.</w:t>
      </w:r>
      <w:proofErr w:type="gramEnd"/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>CUPBOARD</w:t>
      </w:r>
    </w:p>
    <w:p w:rsidR="00CA6044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 xml:space="preserve">Сейчас это слово переводится как «шкаф», но раньше им обозначали простой стол. Дело в том, что в древности шкафов не было, поэтому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cupboard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был простой доской, на которой стояла еда. Только в XVI веке люди стали прятать еду в углубленные закрытые полки — и доска с едой стала  «шкафом». Кстати, выражение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skeleton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cupboard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(«скелет в шкафу») первым придумал английский писатель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Уилки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Коллинз в 1859 году</w:t>
      </w:r>
    </w:p>
    <w:p w:rsidR="00725FFD" w:rsidRPr="00E00BF0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 xml:space="preserve"> C</w:t>
      </w:r>
      <w:r w:rsidRPr="00E00BF0">
        <w:rPr>
          <w:rFonts w:ascii="Times New Roman" w:hAnsi="Times New Roman" w:cs="Times New Roman"/>
          <w:sz w:val="28"/>
          <w:szCs w:val="28"/>
          <w:lang w:val="en-US"/>
        </w:rPr>
        <w:t>HEAP</w:t>
      </w:r>
    </w:p>
    <w:p w:rsidR="00725FFD" w:rsidRDefault="00725FFD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F0">
        <w:rPr>
          <w:rFonts w:ascii="Times New Roman" w:hAnsi="Times New Roman" w:cs="Times New Roman"/>
          <w:sz w:val="28"/>
          <w:szCs w:val="28"/>
        </w:rPr>
        <w:t xml:space="preserve">Использование слова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cheap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в значении «дешевый» — относительно недавнее явление, которое существует в языке примерно 500 лет. Это может показаться довольно долгим сроком, но если вспомнить тот факт, что самая ранняя запись слова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cheap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датируется IX веком, всё встает на свои места: изначально оно обозначало что-то вроде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bargaining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marketplace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. Интересно, что глагол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0">
        <w:rPr>
          <w:rFonts w:ascii="Times New Roman" w:hAnsi="Times New Roman" w:cs="Times New Roman"/>
          <w:sz w:val="28"/>
          <w:szCs w:val="28"/>
        </w:rPr>
        <w:t>cheapen</w:t>
      </w:r>
      <w:proofErr w:type="spellEnd"/>
      <w:r w:rsidRPr="00E00BF0">
        <w:rPr>
          <w:rFonts w:ascii="Times New Roman" w:hAnsi="Times New Roman" w:cs="Times New Roman"/>
          <w:sz w:val="28"/>
          <w:szCs w:val="28"/>
        </w:rPr>
        <w:t>, который сегодня переводится как «дешеветь, удешевлять»,  изначально означал «спросить, сколько это стоит».</w:t>
      </w:r>
    </w:p>
    <w:p w:rsidR="009C11C0" w:rsidRPr="00E00BF0" w:rsidRDefault="009C11C0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Ёлгина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, учитель английского языка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Лесосибирск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00BF0" w:rsidRPr="00E00BF0" w:rsidRDefault="00E00BF0" w:rsidP="00E00BF0">
      <w:pPr>
        <w:shd w:val="clear" w:color="auto" w:fill="FFFFFF"/>
        <w:spacing w:before="123" w:after="161" w:line="360" w:lineRule="auto"/>
        <w:ind w:left="106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E00BF0" w:rsidRPr="00E00BF0" w:rsidRDefault="00E00BF0" w:rsidP="00E00BF0">
      <w:pPr>
        <w:shd w:val="clear" w:color="auto" w:fill="FFFFFF"/>
        <w:spacing w:before="123" w:after="161" w:line="360" w:lineRule="auto"/>
        <w:ind w:left="106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bookmarkStart w:id="2" w:name="_Toc33614811"/>
      <w:bookmarkStart w:id="3" w:name="_Toc33615184"/>
      <w:bookmarkStart w:id="4" w:name="_Toc33615278"/>
      <w:bookmarkStart w:id="5" w:name="_Toc33615354"/>
      <w:bookmarkStart w:id="6" w:name="_Toc33615401"/>
      <w:bookmarkStart w:id="7" w:name="_Toc33615503"/>
      <w:bookmarkStart w:id="8" w:name="_Toc33615566"/>
      <w:bookmarkStart w:id="9" w:name="_Toc33615644"/>
      <w:bookmarkStart w:id="10" w:name="_Toc33617263"/>
      <w:r w:rsidRPr="00E00BF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ЛИТЕРАТУРА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E00BF0" w:rsidRPr="00E00BF0" w:rsidRDefault="00E00BF0" w:rsidP="00E00BF0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BF0">
        <w:rPr>
          <w:rFonts w:ascii="Times New Roman" w:hAnsi="Times New Roman" w:cs="Times New Roman"/>
          <w:sz w:val="28"/>
          <w:szCs w:val="28"/>
          <w:shd w:val="clear" w:color="auto" w:fill="FFFFFF"/>
        </w:rPr>
        <w:t>Откупщиков, Ю.В. /К истокам слова // М., -1973, С. - 91.</w:t>
      </w:r>
    </w:p>
    <w:p w:rsidR="00E00BF0" w:rsidRPr="00E00BF0" w:rsidRDefault="00E00BF0" w:rsidP="00E00BF0">
      <w:pPr>
        <w:pStyle w:val="a5"/>
        <w:numPr>
          <w:ilvl w:val="0"/>
          <w:numId w:val="3"/>
        </w:numPr>
        <w:shd w:val="clear" w:color="auto" w:fill="FFFFFF"/>
        <w:spacing w:before="0" w:beforeAutospacing="0" w:after="125" w:afterAutospacing="0" w:line="360" w:lineRule="auto"/>
        <w:jc w:val="both"/>
        <w:rPr>
          <w:sz w:val="28"/>
          <w:szCs w:val="28"/>
        </w:rPr>
      </w:pPr>
      <w:r w:rsidRPr="00E00BF0">
        <w:rPr>
          <w:sz w:val="28"/>
          <w:szCs w:val="28"/>
        </w:rPr>
        <w:t>Топоров, В.Н. Еще раз о некоторых теоретических аспектах этимологии / [Текст]: Исследования по этимологии и семантике // Т. 1. М., - 2004, С. - 67.</w:t>
      </w:r>
    </w:p>
    <w:p w:rsidR="00E00BF0" w:rsidRPr="00E00BF0" w:rsidRDefault="00E00BF0" w:rsidP="00E00BF0">
      <w:pPr>
        <w:pStyle w:val="a5"/>
        <w:numPr>
          <w:ilvl w:val="0"/>
          <w:numId w:val="3"/>
        </w:numPr>
        <w:shd w:val="clear" w:color="auto" w:fill="FFFFFF"/>
        <w:spacing w:before="0" w:beforeAutospacing="0" w:after="125" w:afterAutospacing="0" w:line="360" w:lineRule="auto"/>
        <w:jc w:val="both"/>
        <w:rPr>
          <w:sz w:val="28"/>
          <w:szCs w:val="28"/>
        </w:rPr>
      </w:pPr>
      <w:r w:rsidRPr="00E00BF0">
        <w:rPr>
          <w:sz w:val="28"/>
          <w:szCs w:val="28"/>
        </w:rPr>
        <w:lastRenderedPageBreak/>
        <w:t>Трубачев, О.Н. Этимология / [Текст]: В кн.: Русский язык: Энциклопедия // М:., - 1979, С. - 408.</w:t>
      </w:r>
    </w:p>
    <w:p w:rsidR="00E00BF0" w:rsidRPr="00E00BF0" w:rsidRDefault="00E00BF0" w:rsidP="00E00BF0">
      <w:pPr>
        <w:pStyle w:val="a5"/>
        <w:numPr>
          <w:ilvl w:val="0"/>
          <w:numId w:val="3"/>
        </w:numPr>
        <w:shd w:val="clear" w:color="auto" w:fill="FFFFFF"/>
        <w:spacing w:before="0" w:beforeAutospacing="0" w:after="125" w:afterAutospacing="0" w:line="360" w:lineRule="auto"/>
        <w:jc w:val="both"/>
        <w:rPr>
          <w:sz w:val="28"/>
          <w:szCs w:val="28"/>
        </w:rPr>
      </w:pPr>
      <w:r w:rsidRPr="00E00BF0">
        <w:rPr>
          <w:sz w:val="28"/>
          <w:szCs w:val="28"/>
        </w:rPr>
        <w:t>Трубачев, О.Н. Этимология / [Текст]: Труды по этимологии. Слово. // Т. 1. М:., - 2004, С. - 126.</w:t>
      </w:r>
    </w:p>
    <w:p w:rsidR="00E00BF0" w:rsidRPr="00E00BF0" w:rsidRDefault="00E00BF0" w:rsidP="00E00BF0">
      <w:pPr>
        <w:pStyle w:val="a5"/>
        <w:numPr>
          <w:ilvl w:val="0"/>
          <w:numId w:val="3"/>
        </w:numPr>
        <w:shd w:val="clear" w:color="auto" w:fill="FFFFFF"/>
        <w:spacing w:before="0" w:beforeAutospacing="0" w:after="125" w:afterAutospacing="0" w:line="360" w:lineRule="auto"/>
        <w:jc w:val="both"/>
        <w:rPr>
          <w:sz w:val="28"/>
          <w:szCs w:val="28"/>
        </w:rPr>
      </w:pPr>
      <w:r w:rsidRPr="00E00BF0">
        <w:rPr>
          <w:sz w:val="28"/>
          <w:szCs w:val="28"/>
        </w:rPr>
        <w:t xml:space="preserve">Фасмер, М. Этимологический словарь русского языка. / В 4-х тт. Пер. </w:t>
      </w:r>
      <w:proofErr w:type="gramStart"/>
      <w:r w:rsidRPr="00E00BF0">
        <w:rPr>
          <w:sz w:val="28"/>
          <w:szCs w:val="28"/>
        </w:rPr>
        <w:t>с</w:t>
      </w:r>
      <w:proofErr w:type="gramEnd"/>
      <w:r w:rsidRPr="00E00BF0">
        <w:rPr>
          <w:sz w:val="28"/>
          <w:szCs w:val="28"/>
        </w:rPr>
        <w:t xml:space="preserve"> </w:t>
      </w:r>
      <w:proofErr w:type="gramStart"/>
      <w:r w:rsidRPr="00E00BF0">
        <w:rPr>
          <w:sz w:val="28"/>
          <w:szCs w:val="28"/>
        </w:rPr>
        <w:t>нем</w:t>
      </w:r>
      <w:proofErr w:type="gramEnd"/>
      <w:r w:rsidRPr="00E00BF0">
        <w:rPr>
          <w:sz w:val="28"/>
          <w:szCs w:val="28"/>
        </w:rPr>
        <w:t>. Трубачев О.Н. // - 3-е изд., стереотип. - СПб</w:t>
      </w:r>
      <w:proofErr w:type="gramStart"/>
      <w:r w:rsidRPr="00E00BF0">
        <w:rPr>
          <w:sz w:val="28"/>
          <w:szCs w:val="28"/>
        </w:rPr>
        <w:t xml:space="preserve">., - </w:t>
      </w:r>
      <w:proofErr w:type="gramEnd"/>
      <w:r w:rsidRPr="00E00BF0">
        <w:rPr>
          <w:sz w:val="28"/>
          <w:szCs w:val="28"/>
        </w:rPr>
        <w:t>1996. - Т. I. - С. 563-573.</w:t>
      </w:r>
    </w:p>
    <w:p w:rsidR="00E00BF0" w:rsidRPr="00E00BF0" w:rsidRDefault="00E00BF0" w:rsidP="00E00BF0">
      <w:pPr>
        <w:pStyle w:val="a5"/>
        <w:numPr>
          <w:ilvl w:val="0"/>
          <w:numId w:val="3"/>
        </w:numPr>
        <w:shd w:val="clear" w:color="auto" w:fill="FFFFFF"/>
        <w:spacing w:before="0" w:beforeAutospacing="0" w:after="125" w:afterAutospacing="0" w:line="360" w:lineRule="auto"/>
        <w:jc w:val="both"/>
        <w:rPr>
          <w:sz w:val="28"/>
          <w:szCs w:val="28"/>
        </w:rPr>
      </w:pPr>
      <w:r w:rsidRPr="00E00BF0">
        <w:rPr>
          <w:sz w:val="28"/>
          <w:szCs w:val="28"/>
        </w:rPr>
        <w:t>Толковый словарь С.И. Ожегова.</w:t>
      </w:r>
    </w:p>
    <w:p w:rsidR="00E00BF0" w:rsidRPr="00E00BF0" w:rsidRDefault="001E5AA1" w:rsidP="00E00BF0">
      <w:pPr>
        <w:numPr>
          <w:ilvl w:val="0"/>
          <w:numId w:val="3"/>
        </w:numPr>
        <w:shd w:val="clear" w:color="auto" w:fill="FFFFFF"/>
        <w:spacing w:before="123" w:after="161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5" w:anchor="32f0e108-72cd-4f98-92a2-886bb4331143" w:history="1">
        <w:r w:rsidR="00E00BF0" w:rsidRPr="00E00BF0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https://yandex.ru/q/question/pochemu_iazyki_voobshche_meniaiutsia_s_na_ffe6a994/?utm_source=yandex&amp;utm_medium=wizard#32f0e108-72cd-4f98-92a2-886bb4331143</w:t>
        </w:r>
      </w:hyperlink>
    </w:p>
    <w:p w:rsidR="004E23CE" w:rsidRPr="00E00BF0" w:rsidRDefault="004E23CE" w:rsidP="00E00BF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14BE" w:rsidRPr="00E00BF0" w:rsidRDefault="003214BE" w:rsidP="00E00BF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875" w:rsidRPr="00E00BF0" w:rsidRDefault="00420875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3CE" w:rsidRPr="00E00BF0" w:rsidRDefault="004E23CE" w:rsidP="00E00B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875" w:rsidRPr="00E00BF0" w:rsidRDefault="00420875" w:rsidP="00E00BF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20875" w:rsidRPr="00E00BF0" w:rsidSect="00E8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774A6"/>
    <w:multiLevelType w:val="hybridMultilevel"/>
    <w:tmpl w:val="88664D88"/>
    <w:lvl w:ilvl="0" w:tplc="4178160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E8E1DE4"/>
    <w:multiLevelType w:val="hybridMultilevel"/>
    <w:tmpl w:val="70889BDA"/>
    <w:lvl w:ilvl="0" w:tplc="B33EE8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E70F1C"/>
    <w:multiLevelType w:val="multilevel"/>
    <w:tmpl w:val="B636D0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480F"/>
    <w:rsid w:val="000D6C26"/>
    <w:rsid w:val="001E5AA1"/>
    <w:rsid w:val="003214BE"/>
    <w:rsid w:val="00420875"/>
    <w:rsid w:val="004E23CE"/>
    <w:rsid w:val="00725FFD"/>
    <w:rsid w:val="0073480F"/>
    <w:rsid w:val="009C11C0"/>
    <w:rsid w:val="00CA6044"/>
    <w:rsid w:val="00DB0FFA"/>
    <w:rsid w:val="00E00BF0"/>
    <w:rsid w:val="00E84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420875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420875"/>
    <w:rPr>
      <w:rFonts w:ascii="Cambria" w:eastAsia="Times New Roman" w:hAnsi="Cambria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E00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00B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q/question/pochemu_iazyki_voobshche_meniaiutsia_s_na_ffe6a994/?utm_source=yandex&amp;utm_medium=wizar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993</Words>
  <Characters>5662</Characters>
  <Application>Microsoft Office Word</Application>
  <DocSecurity>0</DocSecurity>
  <Lines>47</Lines>
  <Paragraphs>13</Paragraphs>
  <ScaleCrop>false</ScaleCrop>
  <Company/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Yolgina</dc:creator>
  <cp:keywords/>
  <dc:description/>
  <cp:lastModifiedBy>User</cp:lastModifiedBy>
  <cp:revision>11</cp:revision>
  <dcterms:created xsi:type="dcterms:W3CDTF">2021-09-20T15:08:00Z</dcterms:created>
  <dcterms:modified xsi:type="dcterms:W3CDTF">2021-09-22T08:44:00Z</dcterms:modified>
</cp:coreProperties>
</file>