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FC" w:rsidRDefault="003455FC" w:rsidP="003455F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автономное образовательное учреждение</w:t>
      </w:r>
    </w:p>
    <w:p w:rsidR="003455FC" w:rsidRDefault="003455FC" w:rsidP="003455F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«Средняя общеобразовательная школа №8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лан</w:t>
      </w:r>
      <w:proofErr w:type="spellEnd"/>
      <w:r>
        <w:rPr>
          <w:rFonts w:ascii="Times New Roman" w:hAnsi="Times New Roman" w:cs="Times New Roman"/>
        </w:rPr>
        <w:t>-Удэ»</w:t>
      </w:r>
    </w:p>
    <w:p w:rsidR="003455FC" w:rsidRDefault="003455FC" w:rsidP="003455FC">
      <w:pPr>
        <w:spacing w:line="240" w:lineRule="auto"/>
        <w:rPr>
          <w:rFonts w:ascii="Times New Roman" w:hAnsi="Times New Roman" w:cs="Times New Roman"/>
        </w:rPr>
      </w:pPr>
    </w:p>
    <w:p w:rsidR="003455FC" w:rsidRDefault="003455FC" w:rsidP="003455FC">
      <w:pPr>
        <w:tabs>
          <w:tab w:val="left" w:pos="6525"/>
        </w:tabs>
        <w:spacing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Принята</w:t>
      </w:r>
      <w:proofErr w:type="gramEnd"/>
      <w:r>
        <w:rPr>
          <w:rFonts w:ascii="Times New Roman" w:hAnsi="Times New Roman" w:cs="Times New Roman"/>
        </w:rPr>
        <w:t xml:space="preserve"> методическим </w:t>
      </w:r>
      <w:r>
        <w:rPr>
          <w:rFonts w:ascii="Times New Roman" w:hAnsi="Times New Roman" w:cs="Times New Roman"/>
        </w:rPr>
        <w:tab/>
        <w:t>Утверждена</w:t>
      </w:r>
    </w:p>
    <w:p w:rsidR="003455FC" w:rsidRDefault="003455FC" w:rsidP="003455FC">
      <w:pPr>
        <w:tabs>
          <w:tab w:val="left" w:pos="6525"/>
        </w:tabs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Объединением______</w:t>
      </w:r>
      <w:r>
        <w:rPr>
          <w:rFonts w:ascii="Times New Roman" w:hAnsi="Times New Roman" w:cs="Times New Roman"/>
        </w:rPr>
        <w:tab/>
        <w:t>Директор МАОУ «СОШ№8»</w:t>
      </w:r>
    </w:p>
    <w:p w:rsidR="003455FC" w:rsidRDefault="003455FC" w:rsidP="003455FC">
      <w:pPr>
        <w:tabs>
          <w:tab w:val="left" w:pos="6525"/>
        </w:tabs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ab/>
        <w:t>___________/О.Б. Грязнова/</w:t>
      </w:r>
    </w:p>
    <w:p w:rsidR="003455FC" w:rsidRDefault="003455FC" w:rsidP="003455FC">
      <w:pPr>
        <w:tabs>
          <w:tab w:val="left" w:pos="6525"/>
        </w:tabs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протокол№_________</w:t>
      </w:r>
      <w:r>
        <w:rPr>
          <w:rFonts w:ascii="Times New Roman" w:hAnsi="Times New Roman" w:cs="Times New Roman"/>
        </w:rPr>
        <w:tab/>
        <w:t>«____»_____________20__г.</w:t>
      </w:r>
    </w:p>
    <w:p w:rsidR="003455FC" w:rsidRDefault="003455FC" w:rsidP="003455F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</w:t>
      </w:r>
    </w:p>
    <w:p w:rsidR="003455FC" w:rsidRDefault="003455FC" w:rsidP="003455F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___________/_______/</w:t>
      </w:r>
    </w:p>
    <w:p w:rsidR="003455FC" w:rsidRDefault="003455FC" w:rsidP="003455FC">
      <w:pPr>
        <w:spacing w:line="240" w:lineRule="auto"/>
        <w:rPr>
          <w:rFonts w:ascii="Times New Roman" w:hAnsi="Times New Roman" w:cs="Times New Roman"/>
        </w:rPr>
      </w:pPr>
    </w:p>
    <w:p w:rsidR="003455FC" w:rsidRDefault="003455FC" w:rsidP="003455FC">
      <w:pPr>
        <w:spacing w:line="240" w:lineRule="auto"/>
        <w:rPr>
          <w:rFonts w:ascii="Times New Roman" w:hAnsi="Times New Roman" w:cs="Times New Roman"/>
        </w:rPr>
      </w:pPr>
    </w:p>
    <w:p w:rsidR="003455FC" w:rsidRDefault="003455FC" w:rsidP="003455FC">
      <w:pPr>
        <w:spacing w:line="240" w:lineRule="auto"/>
        <w:rPr>
          <w:rFonts w:ascii="Times New Roman" w:hAnsi="Times New Roman" w:cs="Times New Roman"/>
        </w:rPr>
      </w:pPr>
    </w:p>
    <w:p w:rsidR="003455FC" w:rsidRDefault="003455FC" w:rsidP="003455FC">
      <w:pPr>
        <w:tabs>
          <w:tab w:val="left" w:pos="2865"/>
        </w:tabs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Рабочая программа</w:t>
      </w:r>
    </w:p>
    <w:p w:rsidR="003455FC" w:rsidRDefault="003455FC" w:rsidP="003455FC">
      <w:pPr>
        <w:tabs>
          <w:tab w:val="left" w:pos="2865"/>
        </w:tabs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 технологии для 11</w:t>
      </w:r>
      <w:r>
        <w:rPr>
          <w:rFonts w:ascii="Times New Roman" w:hAnsi="Times New Roman" w:cs="Times New Roman"/>
          <w:sz w:val="40"/>
          <w:szCs w:val="40"/>
        </w:rPr>
        <w:t xml:space="preserve"> класса</w:t>
      </w:r>
    </w:p>
    <w:p w:rsidR="003455FC" w:rsidRDefault="003455FC" w:rsidP="003455FC">
      <w:pPr>
        <w:tabs>
          <w:tab w:val="left" w:pos="2865"/>
        </w:tabs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«Введение в бизнес»</w:t>
      </w:r>
    </w:p>
    <w:p w:rsidR="003455FC" w:rsidRDefault="003455FC" w:rsidP="003455FC">
      <w:pPr>
        <w:tabs>
          <w:tab w:val="left" w:pos="2865"/>
        </w:tabs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Учитель: Лоншакова Л.А.</w:t>
      </w:r>
    </w:p>
    <w:p w:rsidR="003455FC" w:rsidRDefault="003455FC" w:rsidP="003455FC">
      <w:pPr>
        <w:tabs>
          <w:tab w:val="left" w:pos="4170"/>
        </w:tabs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2021-2022</w:t>
      </w:r>
      <w:r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455FC" w:rsidRDefault="003455FC" w:rsidP="003455FC">
      <w:pPr>
        <w:rPr>
          <w:rFonts w:ascii="Times New Roman" w:hAnsi="Times New Roman" w:cs="Times New Roman"/>
          <w:sz w:val="40"/>
          <w:szCs w:val="40"/>
        </w:rPr>
      </w:pPr>
    </w:p>
    <w:p w:rsidR="003455FC" w:rsidRDefault="003455FC" w:rsidP="003455FC">
      <w:pPr>
        <w:rPr>
          <w:rFonts w:ascii="Times New Roman" w:hAnsi="Times New Roman" w:cs="Times New Roman"/>
          <w:sz w:val="40"/>
          <w:szCs w:val="40"/>
        </w:rPr>
      </w:pPr>
    </w:p>
    <w:p w:rsidR="003455FC" w:rsidRDefault="003455FC" w:rsidP="003455FC">
      <w:pPr>
        <w:rPr>
          <w:rFonts w:ascii="Times New Roman" w:hAnsi="Times New Roman" w:cs="Times New Roman"/>
          <w:sz w:val="40"/>
          <w:szCs w:val="40"/>
        </w:rPr>
      </w:pPr>
    </w:p>
    <w:p w:rsidR="003455FC" w:rsidRPr="00873669" w:rsidRDefault="003455FC" w:rsidP="003455F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455FC" w:rsidRPr="00873669" w:rsidRDefault="003455FC" w:rsidP="003455F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455FC" w:rsidRDefault="003455FC" w:rsidP="003455FC">
      <w:pPr>
        <w:rPr>
          <w:rFonts w:ascii="Times New Roman" w:hAnsi="Times New Roman" w:cs="Times New Roman"/>
          <w:sz w:val="40"/>
          <w:szCs w:val="40"/>
        </w:rPr>
      </w:pPr>
    </w:p>
    <w:p w:rsidR="003455FC" w:rsidRDefault="003455FC" w:rsidP="003455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Улан-Удэ</w:t>
      </w:r>
    </w:p>
    <w:p w:rsidR="00AF01EA" w:rsidRDefault="00AF01EA" w:rsidP="00414B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5FC" w:rsidRDefault="003455FC" w:rsidP="00414B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78F" w:rsidRPr="00414B8D" w:rsidRDefault="00414B8D" w:rsidP="00414B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B8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52CCC" w:rsidRPr="00BF705C" w:rsidRDefault="00F52CCC"/>
    <w:p w:rsidR="00BF705C" w:rsidRPr="000C7B54" w:rsidRDefault="00BF705C" w:rsidP="00BF705C">
      <w:pPr>
        <w:rPr>
          <w:rFonts w:ascii="Times New Roman" w:hAnsi="Times New Roman" w:cs="Times New Roman"/>
          <w:sz w:val="24"/>
          <w:szCs w:val="24"/>
        </w:rPr>
      </w:pPr>
      <w:r w:rsidRPr="000C7B54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>ая программа по технологии для 11</w:t>
      </w:r>
      <w:r w:rsidRPr="000C7B54">
        <w:rPr>
          <w:rFonts w:ascii="Times New Roman" w:hAnsi="Times New Roman" w:cs="Times New Roman"/>
          <w:sz w:val="24"/>
          <w:szCs w:val="24"/>
        </w:rPr>
        <w:t xml:space="preserve"> класса составлена 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705C" w:rsidRPr="000C7B54" w:rsidRDefault="00BF705C" w:rsidP="00BF70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C7B54">
        <w:rPr>
          <w:rFonts w:ascii="Times New Roman" w:hAnsi="Times New Roman" w:cs="Times New Roman"/>
          <w:sz w:val="24"/>
          <w:szCs w:val="24"/>
        </w:rPr>
        <w:t>Федеральный  закон  «Об образовании в Российской Федерации»  от 29.12.2012 №273-ФЗ</w:t>
      </w:r>
    </w:p>
    <w:p w:rsidR="00BF705C" w:rsidRPr="000C7B54" w:rsidRDefault="00BF705C" w:rsidP="00BF70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C7B5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с изменениями, внесенными приказом </w:t>
      </w:r>
      <w:proofErr w:type="spellStart"/>
      <w:r w:rsidRPr="000C7B5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7B54">
        <w:rPr>
          <w:rFonts w:ascii="Times New Roman" w:hAnsi="Times New Roman" w:cs="Times New Roman"/>
          <w:sz w:val="24"/>
          <w:szCs w:val="24"/>
        </w:rPr>
        <w:t xml:space="preserve"> РФ от 31.12.2015г №1577 (далее ФГОС ООО). </w:t>
      </w:r>
    </w:p>
    <w:p w:rsidR="00F52CCC" w:rsidRPr="00BF705C" w:rsidRDefault="00BF705C" w:rsidP="00BF70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</w:t>
      </w:r>
      <w:r w:rsidRPr="000C7B54">
        <w:rPr>
          <w:rFonts w:ascii="Times New Roman" w:hAnsi="Times New Roman" w:cs="Times New Roman"/>
          <w:sz w:val="24"/>
          <w:szCs w:val="24"/>
        </w:rPr>
        <w:t>МАОУ «СОШ №8 г. Улан-Удэ»</w:t>
      </w:r>
    </w:p>
    <w:p w:rsidR="00F52CCC" w:rsidRPr="00F52CCC" w:rsidRDefault="00F52CCC" w:rsidP="00F52C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 </w:t>
      </w: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у обучающихся </w:t>
      </w:r>
      <w:proofErr w:type="spellStart"/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компетенций, умений применять полученные знания для анализа </w:t>
      </w:r>
      <w:proofErr w:type="gramStart"/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экономических процессов</w:t>
      </w:r>
      <w:proofErr w:type="gramEnd"/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стране, оценивать свои предпринимательские способности на основе комплекса знаний о принципах, организационно-правовых основах, характеристиках предпринима</w:t>
      </w:r>
      <w:r w:rsidR="00BF7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тельства в Российской Федерации и Республике Бурятия</w:t>
      </w:r>
    </w:p>
    <w:p w:rsidR="00F52CCC" w:rsidRPr="00F52CCC" w:rsidRDefault="00F52CCC" w:rsidP="00F52C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F52CCC" w:rsidRPr="00F52CCC" w:rsidRDefault="00F52CCC" w:rsidP="00F52C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  нормативные   акты  РФ,   которые  регламентируют   предпринимательскую деятельность;</w:t>
      </w:r>
    </w:p>
    <w:p w:rsidR="00F52CCC" w:rsidRPr="00F52CCC" w:rsidRDefault="00F52CCC" w:rsidP="00F52C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этапы создания организационно-правовых форм предприятий и фирм;</w:t>
      </w:r>
    </w:p>
    <w:p w:rsidR="00F52CCC" w:rsidRPr="00F52CCC" w:rsidRDefault="00F52CCC" w:rsidP="00F52C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основной механизм функционирования предприятий и фирм;</w:t>
      </w:r>
    </w:p>
    <w:p w:rsidR="00F52CCC" w:rsidRPr="00F52CCC" w:rsidRDefault="00F52CCC" w:rsidP="00F52C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    обучающихся     с      основами     построения     взаимоотношений     с хозяйствующими партнерами;</w:t>
      </w:r>
    </w:p>
    <w:p w:rsidR="00F52CCC" w:rsidRPr="00F52CCC" w:rsidRDefault="00F52CCC" w:rsidP="00F52C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  учащихся  анализировать     </w:t>
      </w:r>
      <w:proofErr w:type="gramStart"/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 процессы</w:t>
      </w:r>
      <w:proofErr w:type="gramEnd"/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тенденции  развития предпринимательства в России и за рубежом;</w:t>
      </w:r>
    </w:p>
    <w:p w:rsidR="00F52CCC" w:rsidRPr="00F52CCC" w:rsidRDefault="00F52CCC" w:rsidP="00F52C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     учащихся      использовать      алгоритм      анализа           способности      к предпринимательству;</w:t>
      </w:r>
    </w:p>
    <w:p w:rsidR="00F52CCC" w:rsidRPr="00F52CCC" w:rsidRDefault="00F52CCC" w:rsidP="00F52C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  у   учащихся   представления о способностях к предпринимательской</w:t>
      </w:r>
      <w:r w:rsidRPr="00414B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</w:p>
    <w:p w:rsidR="00F52CCC" w:rsidRPr="00F52CCC" w:rsidRDefault="00F52CCC" w:rsidP="00F52C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  условия   для   развития   интереса   к   предпринимательской   деятельности (воспитательная задача)</w:t>
      </w:r>
    </w:p>
    <w:p w:rsidR="00414B8D" w:rsidRPr="00414B8D" w:rsidRDefault="00414B8D" w:rsidP="00414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14B8D">
        <w:rPr>
          <w:b/>
          <w:bCs/>
          <w:color w:val="000000"/>
        </w:rPr>
        <w:t>Актуальность программы.</w:t>
      </w:r>
    </w:p>
    <w:p w:rsidR="00414B8D" w:rsidRPr="00414B8D" w:rsidRDefault="00414B8D" w:rsidP="00414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14B8D">
        <w:rPr>
          <w:color w:val="000000"/>
        </w:rPr>
        <w:t>В настоящее время 26% населения занято в предпринимательстве.</w:t>
      </w:r>
    </w:p>
    <w:p w:rsidR="00414B8D" w:rsidRPr="00414B8D" w:rsidRDefault="00414B8D" w:rsidP="00414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14B8D">
        <w:rPr>
          <w:color w:val="000000"/>
        </w:rPr>
        <w:t>Сейчас многие молодые люди имеют желание открыть собственное дело, и это желание совпадает с интересами правительства. Однако рост частного предпринимательства происходит медленно, потому что даже если у человека есть желание открыть свою фирму, то он не знает с чего начать это дело. Ведь нужно знать, какое предприятие открыть, что нужно покупателю и т.д.</w:t>
      </w:r>
    </w:p>
    <w:p w:rsidR="00414B8D" w:rsidRPr="00414B8D" w:rsidRDefault="00414B8D" w:rsidP="00414B8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14B8D">
        <w:rPr>
          <w:color w:val="000000"/>
        </w:rPr>
        <w:t>Данный курс является начальным этапом в становлении будущего предпринимателя</w:t>
      </w:r>
    </w:p>
    <w:p w:rsidR="00F52CCC" w:rsidRDefault="005D05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программы 1 год -</w:t>
      </w:r>
      <w:r w:rsidR="00414B8D" w:rsidRPr="00414B8D">
        <w:rPr>
          <w:rFonts w:ascii="Times New Roman" w:hAnsi="Times New Roman" w:cs="Times New Roman"/>
          <w:sz w:val="24"/>
          <w:szCs w:val="24"/>
        </w:rPr>
        <w:t>34 часа (1 час в неделю)</w:t>
      </w:r>
    </w:p>
    <w:p w:rsidR="00444D88" w:rsidRDefault="00444D88">
      <w:pPr>
        <w:rPr>
          <w:rFonts w:ascii="Times New Roman" w:hAnsi="Times New Roman" w:cs="Times New Roman"/>
          <w:sz w:val="24"/>
          <w:szCs w:val="24"/>
        </w:rPr>
      </w:pPr>
    </w:p>
    <w:p w:rsidR="00444D88" w:rsidRDefault="00444D88">
      <w:pPr>
        <w:rPr>
          <w:rFonts w:ascii="Times New Roman" w:hAnsi="Times New Roman" w:cs="Times New Roman"/>
          <w:sz w:val="24"/>
          <w:szCs w:val="24"/>
        </w:rPr>
      </w:pPr>
    </w:p>
    <w:p w:rsidR="00444D88" w:rsidRDefault="00444D88">
      <w:pPr>
        <w:rPr>
          <w:rFonts w:ascii="Times New Roman" w:hAnsi="Times New Roman" w:cs="Times New Roman"/>
          <w:sz w:val="24"/>
          <w:szCs w:val="24"/>
        </w:rPr>
      </w:pPr>
    </w:p>
    <w:p w:rsidR="00BF705C" w:rsidRDefault="00BF705C">
      <w:pPr>
        <w:rPr>
          <w:rFonts w:ascii="Times New Roman" w:hAnsi="Times New Roman" w:cs="Times New Roman"/>
          <w:sz w:val="24"/>
          <w:szCs w:val="24"/>
        </w:rPr>
      </w:pPr>
    </w:p>
    <w:p w:rsidR="00444D88" w:rsidRPr="00414B8D" w:rsidRDefault="00444D88">
      <w:pPr>
        <w:rPr>
          <w:rFonts w:ascii="Times New Roman" w:hAnsi="Times New Roman" w:cs="Times New Roman"/>
          <w:sz w:val="24"/>
          <w:szCs w:val="24"/>
        </w:rPr>
      </w:pPr>
    </w:p>
    <w:p w:rsidR="00F52CCC" w:rsidRPr="00444D88" w:rsidRDefault="00F52CCC">
      <w:pPr>
        <w:rPr>
          <w:rFonts w:ascii="Times New Roman" w:hAnsi="Times New Roman" w:cs="Times New Roman"/>
          <w:b/>
          <w:sz w:val="28"/>
          <w:szCs w:val="28"/>
        </w:rPr>
      </w:pPr>
      <w:r w:rsidRPr="00444D88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F52CCC" w:rsidRPr="00414B8D" w:rsidRDefault="00F52CCC" w:rsidP="00F52CC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14B8D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F52CCC" w:rsidRPr="00414B8D" w:rsidRDefault="00F52CCC" w:rsidP="00F52C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Формы предпринимательства.</w:t>
      </w:r>
    </w:p>
    <w:p w:rsidR="00F52CCC" w:rsidRPr="00414B8D" w:rsidRDefault="00F52CCC" w:rsidP="00F52C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Виды предпринимательства.</w:t>
      </w:r>
    </w:p>
    <w:p w:rsidR="00F52CCC" w:rsidRDefault="00F52CCC" w:rsidP="00F52C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Историю Российского предпринимательства и Республики Бурятия.</w:t>
      </w:r>
      <w:r w:rsidR="00444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D88" w:rsidRPr="00414B8D" w:rsidRDefault="00444D88" w:rsidP="00F52C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CCC" w:rsidRPr="00336DA3" w:rsidRDefault="00F52CCC" w:rsidP="00F52CCC">
      <w:pPr>
        <w:tabs>
          <w:tab w:val="left" w:pos="312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336DA3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F52CCC" w:rsidRPr="00414B8D" w:rsidRDefault="00F52CCC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Составлять бизнес-план.</w:t>
      </w:r>
    </w:p>
    <w:p w:rsidR="00F52CCC" w:rsidRPr="00414B8D" w:rsidRDefault="00F52CCC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Проводить и применять маркетинговые исследования.</w:t>
      </w:r>
    </w:p>
    <w:p w:rsidR="00F52CCC" w:rsidRPr="00414B8D" w:rsidRDefault="00F52CCC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Ориентироваться в основных документах.</w:t>
      </w:r>
    </w:p>
    <w:p w:rsidR="00F52CCC" w:rsidRPr="00414B8D" w:rsidRDefault="00F52CCC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Анализировать рынок.</w:t>
      </w:r>
    </w:p>
    <w:p w:rsidR="00F52CCC" w:rsidRPr="00414B8D" w:rsidRDefault="00F52CCC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Составлять налоговую документацию.</w:t>
      </w:r>
    </w:p>
    <w:p w:rsidR="00F52CCC" w:rsidRDefault="00F52CCC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 xml:space="preserve">Составлять документацию на субсидии, </w:t>
      </w:r>
      <w:proofErr w:type="spellStart"/>
      <w:r w:rsidRPr="00414B8D">
        <w:rPr>
          <w:rFonts w:ascii="Times New Roman" w:hAnsi="Times New Roman" w:cs="Times New Roman"/>
          <w:sz w:val="24"/>
          <w:szCs w:val="24"/>
        </w:rPr>
        <w:t>микрозаймы</w:t>
      </w:r>
      <w:proofErr w:type="spellEnd"/>
      <w:r w:rsidRPr="00414B8D">
        <w:rPr>
          <w:rFonts w:ascii="Times New Roman" w:hAnsi="Times New Roman" w:cs="Times New Roman"/>
          <w:sz w:val="24"/>
          <w:szCs w:val="24"/>
        </w:rPr>
        <w:t xml:space="preserve">, постановку </w:t>
      </w:r>
      <w:r w:rsidR="00445852">
        <w:rPr>
          <w:rFonts w:ascii="Times New Roman" w:hAnsi="Times New Roman" w:cs="Times New Roman"/>
          <w:sz w:val="24"/>
          <w:szCs w:val="24"/>
        </w:rPr>
        <w:t xml:space="preserve">на учет в налоговые органы и т </w:t>
      </w:r>
      <w:r w:rsidRPr="00414B8D">
        <w:rPr>
          <w:rFonts w:ascii="Times New Roman" w:hAnsi="Times New Roman" w:cs="Times New Roman"/>
          <w:sz w:val="24"/>
          <w:szCs w:val="24"/>
        </w:rPr>
        <w:t>д.</w:t>
      </w:r>
    </w:p>
    <w:p w:rsidR="00445852" w:rsidRPr="00414B8D" w:rsidRDefault="00445852" w:rsidP="00F52C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CCC" w:rsidRPr="00336DA3" w:rsidRDefault="00F52CCC" w:rsidP="00F52CC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36DA3">
        <w:rPr>
          <w:rFonts w:ascii="Times New Roman" w:hAnsi="Times New Roman" w:cs="Times New Roman"/>
          <w:b/>
          <w:i/>
          <w:sz w:val="24"/>
          <w:szCs w:val="24"/>
        </w:rPr>
        <w:t>Учащиеся должны быть способны решать следующие жизненно-практические задачи:</w:t>
      </w:r>
    </w:p>
    <w:p w:rsidR="00F52CCC" w:rsidRPr="00414B8D" w:rsidRDefault="00F52CCC" w:rsidP="00F52C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Восприятия и оценки экономической обстановки.</w:t>
      </w:r>
    </w:p>
    <w:p w:rsidR="00F52CCC" w:rsidRPr="00415D55" w:rsidRDefault="00F52CCC" w:rsidP="00F52C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B8D">
        <w:rPr>
          <w:rFonts w:ascii="Times New Roman" w:hAnsi="Times New Roman" w:cs="Times New Roman"/>
          <w:sz w:val="24"/>
          <w:szCs w:val="24"/>
        </w:rPr>
        <w:t>Самостоятельной творческой деятельности.</w:t>
      </w:r>
    </w:p>
    <w:p w:rsidR="00F52CCC" w:rsidRPr="00414B8D" w:rsidRDefault="00414B8D" w:rsidP="00F52CC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Владеть компетенциями:</w:t>
      </w: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36DA3">
        <w:rPr>
          <w:b/>
          <w:bCs/>
          <w:i/>
          <w:iCs/>
          <w:color w:val="000000"/>
        </w:rPr>
        <w:t>Метопредметные</w:t>
      </w:r>
      <w:proofErr w:type="spellEnd"/>
      <w:r w:rsidRPr="00336DA3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 xml:space="preserve"> </w:t>
      </w:r>
      <w:r w:rsidRPr="00336DA3">
        <w:rPr>
          <w:b/>
          <w:bCs/>
          <w:i/>
          <w:iCs/>
          <w:color w:val="000000"/>
        </w:rPr>
        <w:t>результаты</w:t>
      </w:r>
      <w:r w:rsidRPr="00336DA3">
        <w:rPr>
          <w:color w:val="000000"/>
        </w:rPr>
        <w:t> </w:t>
      </w:r>
      <w:r>
        <w:rPr>
          <w:color w:val="000000"/>
        </w:rPr>
        <w:t xml:space="preserve"> курса:</w:t>
      </w: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познавательные УУД: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алгоритмизированное планирование процесса познавательн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трудовой деятельности;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самостоятельная организация и выполнение различных исследовательских работ;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моделирование и решение экономических задач;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выявление потребительского спроса и влияние его на рынки сбыта;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общеучебные</w:t>
      </w:r>
      <w:proofErr w:type="spellEnd"/>
      <w:r>
        <w:rPr>
          <w:color w:val="000000"/>
        </w:rPr>
        <w:t xml:space="preserve"> и логические действия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анализ, синтез, классификация, наблюдение, построение цепи рассуждений, доказательство, выдвижение гипотез и их обоснование);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исследовательские и проектные действия;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осуществление поиска информации с использованием ресурсов библиотек и Интернета;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выбор наиболее эффективных способов решения учебных задач;</w:t>
      </w:r>
    </w:p>
    <w:p w:rsidR="00336DA3" w:rsidRDefault="00336DA3" w:rsidP="003455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соблюдение норм и правил безопасности познавательно – трудовой деятельности и созидательного труда;</w:t>
      </w: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коммуникативные УУД</w:t>
      </w:r>
      <w:proofErr w:type="gramStart"/>
      <w:r>
        <w:rPr>
          <w:b/>
          <w:bCs/>
          <w:i/>
          <w:iCs/>
          <w:color w:val="000000"/>
        </w:rPr>
        <w:t xml:space="preserve"> :</w:t>
      </w:r>
      <w:proofErr w:type="gramEnd"/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умения работать в команде, учитывая позицию других людей, организовывать и планировать учебное сотрудничество, слушать и выступать, проявлять инициативу, принимать решения,</w:t>
      </w: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владение речью;</w:t>
      </w: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регулятивные УУД</w:t>
      </w:r>
      <w:proofErr w:type="gramStart"/>
      <w:r>
        <w:rPr>
          <w:b/>
          <w:bCs/>
          <w:i/>
          <w:iCs/>
          <w:color w:val="000000"/>
        </w:rPr>
        <w:t xml:space="preserve"> :</w:t>
      </w:r>
      <w:proofErr w:type="gramEnd"/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целеполагание и построение жизненных планов во временной перспективе;</w:t>
      </w:r>
    </w:p>
    <w:p w:rsidR="00336DA3" w:rsidRDefault="00336DA3" w:rsidP="00336D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самоорганизация учебной деятельности (целеполагание, планирование, прогнозирование, самоконтроль,  само коррекция, волевая регуляция, рефлексия);</w:t>
      </w:r>
    </w:p>
    <w:p w:rsidR="00336DA3" w:rsidRPr="00BF705C" w:rsidRDefault="00336DA3" w:rsidP="00BF705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саморегуляция</w:t>
      </w:r>
      <w:proofErr w:type="spellEnd"/>
      <w:r>
        <w:rPr>
          <w:color w:val="000000"/>
        </w:rPr>
        <w:t>.</w:t>
      </w:r>
    </w:p>
    <w:p w:rsidR="00F52CCC" w:rsidRPr="00415D55" w:rsidRDefault="00415D55" w:rsidP="00415D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D5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1. Что есть бизнес?</w:t>
      </w:r>
    </w:p>
    <w:p w:rsidR="00414B8D" w:rsidRPr="005618F5" w:rsidRDefault="00414B8D" w:rsidP="005618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Бизнес и предпринимательство понятие и сущность.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Бизнес – это любая деятельность, направленная на получение прибыли, осуществляемая путём реализации пользующихся спросом товаров и услуг.</w:t>
      </w:r>
      <w:r w:rsidR="00415D55">
        <w:rPr>
          <w:rFonts w:ascii="Times New Roman" w:hAnsi="Times New Roman" w:cs="Times New Roman"/>
          <w:sz w:val="24"/>
          <w:szCs w:val="24"/>
        </w:rPr>
        <w:t xml:space="preserve"> </w:t>
      </w:r>
      <w:r w:rsidRPr="005618F5">
        <w:rPr>
          <w:rFonts w:ascii="Times New Roman" w:hAnsi="Times New Roman" w:cs="Times New Roman"/>
          <w:sz w:val="24"/>
          <w:szCs w:val="24"/>
        </w:rPr>
        <w:t>Бизнес и предпринимательство – одно из главных элементов рыночной экономики, без них государство не может интенсивно развиваться. Бизнес и предпринимательство влияют на темпы экономического роста государства, структуру, объем и качество валового национального продукта. Условия и факторы интенсивного развития бизнеса и предпринимательства.</w:t>
      </w:r>
    </w:p>
    <w:p w:rsidR="00414B8D" w:rsidRPr="005618F5" w:rsidRDefault="00414B8D" w:rsidP="005618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i/>
          <w:sz w:val="24"/>
          <w:szCs w:val="24"/>
        </w:rPr>
        <w:t>Обучение</w:t>
      </w:r>
      <w:r w:rsidRPr="005618F5">
        <w:rPr>
          <w:rFonts w:ascii="Times New Roman" w:hAnsi="Times New Roman" w:cs="Times New Roman"/>
          <w:b/>
          <w:sz w:val="24"/>
          <w:szCs w:val="24"/>
        </w:rPr>
        <w:t xml:space="preserve"> основам предпринимательства.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Две стороны предпринимательской деятельности – экономическая и правовая. Предприниматели по </w:t>
      </w:r>
      <w:proofErr w:type="spellStart"/>
      <w:r w:rsidRPr="005618F5">
        <w:rPr>
          <w:rFonts w:ascii="Times New Roman" w:hAnsi="Times New Roman" w:cs="Times New Roman"/>
          <w:sz w:val="24"/>
          <w:szCs w:val="24"/>
        </w:rPr>
        <w:t>Шумпетеру</w:t>
      </w:r>
      <w:proofErr w:type="spellEnd"/>
      <w:r w:rsidRPr="005618F5">
        <w:rPr>
          <w:rFonts w:ascii="Times New Roman" w:hAnsi="Times New Roman" w:cs="Times New Roman"/>
          <w:sz w:val="24"/>
          <w:szCs w:val="24"/>
        </w:rPr>
        <w:t>. 4 главные сферы предпринимательства (Производственная, коммерческая, финансовая, сфера потребления) Два направления предпринимательской деятельности: производство какого-либо товара и услуги, и посреднические функции по продвижению товара от производителя к потребителю. Факторы предпринимательской деятельности. Основные цели предпринимательской деятельности.</w:t>
      </w:r>
    </w:p>
    <w:p w:rsidR="00414B8D" w:rsidRPr="005618F5" w:rsidRDefault="00414B8D" w:rsidP="005618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Выбор вида деятельности. Формы предпринимательства.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Личные, частные, государственные, муниципальные и смешанные предприятия. Маркетинг.150 идей домашнего бизнеса.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4. </w:t>
      </w:r>
      <w:r w:rsidRPr="005618F5">
        <w:rPr>
          <w:rFonts w:ascii="Times New Roman" w:hAnsi="Times New Roman" w:cs="Times New Roman"/>
          <w:b/>
          <w:sz w:val="24"/>
          <w:szCs w:val="24"/>
        </w:rPr>
        <w:t>Особенности бизнеса в Республике Бурятия. История Российского предпринимательства.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Два этапа предпринимательской деятельности в России. Политика государства. ВВП. Семинары, тренинги, компьютерные и бухгалтерские курсы в Республике.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ab/>
      </w:r>
      <w:r w:rsidRPr="005618F5">
        <w:rPr>
          <w:rFonts w:ascii="Times New Roman" w:hAnsi="Times New Roman" w:cs="Times New Roman"/>
          <w:sz w:val="24"/>
          <w:szCs w:val="24"/>
        </w:rPr>
        <w:tab/>
      </w:r>
      <w:r w:rsidRPr="005618F5">
        <w:rPr>
          <w:rFonts w:ascii="Times New Roman" w:hAnsi="Times New Roman" w:cs="Times New Roman"/>
          <w:sz w:val="24"/>
          <w:szCs w:val="24"/>
        </w:rPr>
        <w:tab/>
      </w:r>
      <w:r w:rsidRPr="005618F5">
        <w:rPr>
          <w:rFonts w:ascii="Times New Roman" w:hAnsi="Times New Roman" w:cs="Times New Roman"/>
          <w:sz w:val="24"/>
          <w:szCs w:val="24"/>
        </w:rPr>
        <w:tab/>
      </w:r>
      <w:r w:rsidRPr="005618F5">
        <w:rPr>
          <w:rFonts w:ascii="Times New Roman" w:hAnsi="Times New Roman" w:cs="Times New Roman"/>
          <w:b/>
          <w:sz w:val="24"/>
          <w:szCs w:val="24"/>
        </w:rPr>
        <w:t>2. Виды предпринимательства.</w:t>
      </w:r>
    </w:p>
    <w:p w:rsidR="00414B8D" w:rsidRPr="005618F5" w:rsidRDefault="00414B8D" w:rsidP="005618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Частное, коллективное, государственное предпринимательство.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Особенности государственного частного и коллективного предпринимательства. Трудности, экономические, политические и правовые факторы. Основные производственные фонды. 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B8D" w:rsidRPr="005618F5" w:rsidRDefault="00414B8D" w:rsidP="005618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 xml:space="preserve">Производственное предпринимательство. 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Производственные фонды, рабочая сила, информация. Производственные фонды – основные и оборотные. Технологические факторы. Роль государства в успешном функционировании производственного предпринимательства. </w:t>
      </w:r>
    </w:p>
    <w:p w:rsidR="00414B8D" w:rsidRPr="005618F5" w:rsidRDefault="00414B8D" w:rsidP="005618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Торговое предпринимательство.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Характерные черты торгового предпринимательства </w:t>
      </w:r>
      <w:proofErr w:type="gramStart"/>
      <w:r w:rsidRPr="005618F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>Экономические связи с оптовиками и розничными торговцами, потребителями товаров, работ, услуг. Розничная торговля. Оптовая торговля.</w:t>
      </w:r>
    </w:p>
    <w:p w:rsidR="00414B8D" w:rsidRPr="005618F5" w:rsidRDefault="00414B8D" w:rsidP="005618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финансовое и страховое предпринимательство.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Коммерческий банк. Операции коммерческих банков ( пассивное, активное, </w:t>
      </w:r>
      <w:r w:rsidR="00415D55" w:rsidRPr="005618F5">
        <w:rPr>
          <w:rFonts w:ascii="Times New Roman" w:hAnsi="Times New Roman" w:cs="Times New Roman"/>
          <w:sz w:val="24"/>
          <w:szCs w:val="24"/>
        </w:rPr>
        <w:t>комиссионн</w:t>
      </w:r>
      <w:proofErr w:type="gramStart"/>
      <w:r w:rsidR="00415D55" w:rsidRPr="005618F5">
        <w:rPr>
          <w:rFonts w:ascii="Times New Roman" w:hAnsi="Times New Roman" w:cs="Times New Roman"/>
          <w:sz w:val="24"/>
          <w:szCs w:val="24"/>
        </w:rPr>
        <w:t>о</w:t>
      </w:r>
      <w:r w:rsidRPr="005618F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 xml:space="preserve"> посреднические. Фондовая биржа. Задачи, выполнение которых необходимо для развития </w:t>
      </w:r>
      <w:r w:rsidRPr="005618F5">
        <w:rPr>
          <w:rFonts w:ascii="Times New Roman" w:hAnsi="Times New Roman" w:cs="Times New Roman"/>
          <w:sz w:val="24"/>
          <w:szCs w:val="24"/>
        </w:rPr>
        <w:lastRenderedPageBreak/>
        <w:t>страхования. Основные принципы страхования, нашедшие отображение в российском законодательстве.</w:t>
      </w:r>
    </w:p>
    <w:p w:rsidR="00414B8D" w:rsidRPr="005618F5" w:rsidRDefault="00414B8D" w:rsidP="005618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Посредническое предпринимательство. Сочетание видов.</w:t>
      </w:r>
    </w:p>
    <w:p w:rsidR="00414B8D" w:rsidRPr="005618F5" w:rsidRDefault="00414B8D" w:rsidP="00415D5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Посредники</w:t>
      </w:r>
      <w:proofErr w:type="gramStart"/>
      <w:r w:rsidRPr="005618F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>Посредничество в экономической теории. Коммивояжеры.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618F5">
        <w:rPr>
          <w:rFonts w:ascii="Times New Roman" w:hAnsi="Times New Roman" w:cs="Times New Roman"/>
          <w:b/>
          <w:sz w:val="24"/>
          <w:szCs w:val="24"/>
        </w:rPr>
        <w:t>3.Условия осуществления пр</w:t>
      </w:r>
      <w:r w:rsidR="005618F5" w:rsidRPr="005618F5">
        <w:rPr>
          <w:rFonts w:ascii="Times New Roman" w:hAnsi="Times New Roman" w:cs="Times New Roman"/>
          <w:b/>
          <w:sz w:val="24"/>
          <w:szCs w:val="24"/>
        </w:rPr>
        <w:t>едпринимательской деятельности</w:t>
      </w:r>
      <w:r w:rsidR="005618F5" w:rsidRPr="005618F5">
        <w:rPr>
          <w:rFonts w:ascii="Times New Roman" w:hAnsi="Times New Roman" w:cs="Times New Roman"/>
          <w:b/>
          <w:sz w:val="24"/>
          <w:szCs w:val="24"/>
        </w:rPr>
        <w:tab/>
      </w:r>
    </w:p>
    <w:p w:rsidR="00414B8D" w:rsidRPr="005618F5" w:rsidRDefault="00414B8D" w:rsidP="005618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Получение разрешительных документов при организации бизнеса.</w:t>
      </w:r>
    </w:p>
    <w:p w:rsidR="00414B8D" w:rsidRPr="005618F5" w:rsidRDefault="00414B8D" w:rsidP="00415D5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Техническое закл</w:t>
      </w:r>
      <w:r w:rsidR="00415D55">
        <w:rPr>
          <w:rFonts w:ascii="Times New Roman" w:hAnsi="Times New Roman" w:cs="Times New Roman"/>
          <w:sz w:val="24"/>
          <w:szCs w:val="24"/>
        </w:rPr>
        <w:t xml:space="preserve">ючение на помещение, </w:t>
      </w:r>
      <w:proofErr w:type="spellStart"/>
      <w:r w:rsidR="00BF705C">
        <w:rPr>
          <w:rFonts w:ascii="Times New Roman" w:hAnsi="Times New Roman" w:cs="Times New Roman"/>
          <w:sz w:val="24"/>
          <w:szCs w:val="24"/>
        </w:rPr>
        <w:t>СанП</w:t>
      </w:r>
      <w:r w:rsidR="00415D55">
        <w:rPr>
          <w:rFonts w:ascii="Times New Roman" w:hAnsi="Times New Roman" w:cs="Times New Roman"/>
          <w:sz w:val="24"/>
          <w:szCs w:val="24"/>
        </w:rPr>
        <w:t>ин</w:t>
      </w:r>
      <w:proofErr w:type="spellEnd"/>
      <w:r w:rsidRPr="005618F5">
        <w:rPr>
          <w:rFonts w:ascii="Times New Roman" w:hAnsi="Times New Roman" w:cs="Times New Roman"/>
          <w:sz w:val="24"/>
          <w:szCs w:val="24"/>
        </w:rPr>
        <w:t xml:space="preserve">, заключение от СЭС и государственного надзора. Документы от производителя. </w:t>
      </w:r>
    </w:p>
    <w:p w:rsidR="00414B8D" w:rsidRPr="005618F5" w:rsidRDefault="00414B8D" w:rsidP="005618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Лицензирование отдельных видов деятельности.</w:t>
      </w:r>
    </w:p>
    <w:p w:rsidR="00414B8D" w:rsidRPr="005618F5" w:rsidRDefault="00414B8D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Лицензирования отдельных видов деятельности. Лицензирующие органы Республики Бурятия.</w:t>
      </w:r>
      <w:r w:rsidR="00415D55">
        <w:rPr>
          <w:rFonts w:ascii="Times New Roman" w:hAnsi="Times New Roman" w:cs="Times New Roman"/>
          <w:sz w:val="24"/>
          <w:szCs w:val="24"/>
        </w:rPr>
        <w:t xml:space="preserve"> </w:t>
      </w:r>
      <w:r w:rsidRPr="005618F5">
        <w:rPr>
          <w:rFonts w:ascii="Times New Roman" w:hAnsi="Times New Roman" w:cs="Times New Roman"/>
          <w:sz w:val="24"/>
          <w:szCs w:val="24"/>
        </w:rPr>
        <w:t>Порядок лицензирования (для юридических лиц, индивидуальных предпринимателей</w:t>
      </w:r>
      <w:proofErr w:type="gramStart"/>
      <w:r w:rsidRPr="005618F5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>ор</w:t>
      </w:r>
      <w:r w:rsidR="005618F5" w:rsidRPr="005618F5">
        <w:rPr>
          <w:rFonts w:ascii="Times New Roman" w:hAnsi="Times New Roman" w:cs="Times New Roman"/>
          <w:sz w:val="24"/>
          <w:szCs w:val="24"/>
        </w:rPr>
        <w:t>ядок предоставления документов.</w:t>
      </w:r>
    </w:p>
    <w:p w:rsidR="00414B8D" w:rsidRPr="005618F5" w:rsidRDefault="00414B8D" w:rsidP="005618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Сертификация  товаров и услуг.</w:t>
      </w:r>
    </w:p>
    <w:p w:rsidR="005618F5" w:rsidRPr="005618F5" w:rsidRDefault="00414B8D" w:rsidP="00415D5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Подтверждения соответствия. Порядок проведения сертификации</w:t>
      </w:r>
      <w:r w:rsidR="005618F5" w:rsidRPr="005618F5">
        <w:rPr>
          <w:rFonts w:ascii="Times New Roman" w:hAnsi="Times New Roman" w:cs="Times New Roman"/>
          <w:sz w:val="24"/>
          <w:szCs w:val="24"/>
        </w:rPr>
        <w:t>. Бурятский центр серти</w:t>
      </w:r>
      <w:r w:rsidR="00415D55">
        <w:rPr>
          <w:rFonts w:ascii="Times New Roman" w:hAnsi="Times New Roman" w:cs="Times New Roman"/>
          <w:sz w:val="24"/>
          <w:szCs w:val="24"/>
        </w:rPr>
        <w:t>фикации.</w:t>
      </w:r>
    </w:p>
    <w:p w:rsidR="00414B8D" w:rsidRPr="005618F5" w:rsidRDefault="005618F5" w:rsidP="005618F5">
      <w:pPr>
        <w:ind w:left="495"/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14B8D" w:rsidRPr="005618F5">
        <w:rPr>
          <w:rFonts w:ascii="Times New Roman" w:hAnsi="Times New Roman" w:cs="Times New Roman"/>
          <w:b/>
          <w:sz w:val="24"/>
          <w:szCs w:val="24"/>
        </w:rPr>
        <w:t xml:space="preserve">  4. Планирование бизнеса.</w:t>
      </w:r>
    </w:p>
    <w:p w:rsidR="00414B8D" w:rsidRPr="005618F5" w:rsidRDefault="00414B8D" w:rsidP="005618F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Значение бизнес-плана.</w:t>
      </w:r>
    </w:p>
    <w:p w:rsidR="00414B8D" w:rsidRPr="005618F5" w:rsidRDefault="00414B8D" w:rsidP="00415D5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Разделы бизнес-плана: резюме фирмы, виды товара или услуг, анализ рынка сбыта, маркетинг, организационно-производственный план, источники финансового обеспечения, финансовый план, юридические аспекты бизнес-плана, оценка критических точек риска.</w:t>
      </w:r>
    </w:p>
    <w:p w:rsidR="00414B8D" w:rsidRPr="005618F5" w:rsidRDefault="005618F5" w:rsidP="005618F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Ф</w:t>
      </w:r>
      <w:r w:rsidR="00414B8D" w:rsidRPr="005618F5">
        <w:rPr>
          <w:rFonts w:ascii="Times New Roman" w:hAnsi="Times New Roman" w:cs="Times New Roman"/>
          <w:b/>
          <w:sz w:val="24"/>
          <w:szCs w:val="24"/>
        </w:rPr>
        <w:t>ирма и ее бизнес.</w:t>
      </w:r>
    </w:p>
    <w:p w:rsidR="005618F5" w:rsidRPr="005618F5" w:rsidRDefault="005618F5" w:rsidP="005618F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 </w:t>
      </w:r>
      <w:r w:rsidR="00414B8D" w:rsidRPr="005618F5">
        <w:rPr>
          <w:rFonts w:ascii="Times New Roman" w:hAnsi="Times New Roman" w:cs="Times New Roman"/>
          <w:sz w:val="24"/>
          <w:szCs w:val="24"/>
        </w:rPr>
        <w:t>Образование фирмы. Структурные подразделения. Имидж. Условия деятельности.</w:t>
      </w:r>
    </w:p>
    <w:p w:rsidR="005618F5" w:rsidRPr="005618F5" w:rsidRDefault="005618F5" w:rsidP="005618F5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415D55" w:rsidRPr="005618F5">
        <w:rPr>
          <w:rFonts w:ascii="Times New Roman" w:hAnsi="Times New Roman" w:cs="Times New Roman"/>
          <w:b/>
          <w:sz w:val="24"/>
          <w:szCs w:val="24"/>
        </w:rPr>
        <w:t>рынка</w:t>
      </w:r>
    </w:p>
    <w:p w:rsidR="00414B8D" w:rsidRPr="005618F5" w:rsidRDefault="00414B8D" w:rsidP="00BF705C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Сегментация рынка. </w:t>
      </w:r>
      <w:proofErr w:type="gramStart"/>
      <w:r w:rsidRPr="005618F5">
        <w:rPr>
          <w:rFonts w:ascii="Times New Roman" w:hAnsi="Times New Roman" w:cs="Times New Roman"/>
          <w:sz w:val="24"/>
          <w:szCs w:val="24"/>
        </w:rPr>
        <w:t>Факторы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 xml:space="preserve"> определяющие развитие рынка. Конкурентоспособность.</w:t>
      </w:r>
    </w:p>
    <w:p w:rsidR="00414B8D" w:rsidRPr="005618F5" w:rsidRDefault="005618F5" w:rsidP="005618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14B8D" w:rsidRPr="005618F5">
        <w:rPr>
          <w:rFonts w:ascii="Times New Roman" w:hAnsi="Times New Roman" w:cs="Times New Roman"/>
          <w:b/>
          <w:sz w:val="24"/>
          <w:szCs w:val="24"/>
        </w:rPr>
        <w:t>4. Маркетинг.</w:t>
      </w:r>
    </w:p>
    <w:p w:rsidR="00414B8D" w:rsidRPr="005618F5" w:rsidRDefault="00414B8D" w:rsidP="00415D5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Формы деятельности рынков (материальная, пространственная) Сделка (трансакция). Цена. Кривая спроса. Анализ издержек. Анализ цен конкурентов.</w:t>
      </w:r>
    </w:p>
    <w:p w:rsidR="00415D55" w:rsidRDefault="00BF705C" w:rsidP="00BF70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14B8D" w:rsidRPr="005618F5">
        <w:rPr>
          <w:rFonts w:ascii="Times New Roman" w:hAnsi="Times New Roman" w:cs="Times New Roman"/>
          <w:b/>
          <w:sz w:val="24"/>
          <w:szCs w:val="24"/>
        </w:rPr>
        <w:t xml:space="preserve">   5.Органи</w:t>
      </w:r>
      <w:r w:rsidR="00415D55">
        <w:rPr>
          <w:rFonts w:ascii="Times New Roman" w:hAnsi="Times New Roman" w:cs="Times New Roman"/>
          <w:b/>
          <w:sz w:val="24"/>
          <w:szCs w:val="24"/>
        </w:rPr>
        <w:t>зация</w:t>
      </w:r>
      <w:r w:rsidR="00B25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8F5" w:rsidRPr="005618F5">
        <w:rPr>
          <w:rFonts w:ascii="Times New Roman" w:hAnsi="Times New Roman" w:cs="Times New Roman"/>
          <w:b/>
          <w:sz w:val="24"/>
          <w:szCs w:val="24"/>
        </w:rPr>
        <w:t xml:space="preserve">управления производством.          </w:t>
      </w:r>
      <w:r w:rsidR="00415D5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414B8D" w:rsidRPr="005618F5" w:rsidRDefault="005618F5" w:rsidP="00415D5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B8D" w:rsidRPr="005618F5">
        <w:rPr>
          <w:rFonts w:ascii="Times New Roman" w:hAnsi="Times New Roman" w:cs="Times New Roman"/>
          <w:sz w:val="24"/>
          <w:szCs w:val="24"/>
        </w:rPr>
        <w:t>Продуктивное поле. Отраслевое поле. Поле компетенции. Рыночное поле. Вертикальное поле. Географическое поле. Основные виды контроля. Опасные ситуации.</w:t>
      </w:r>
    </w:p>
    <w:p w:rsidR="00414B8D" w:rsidRPr="005618F5" w:rsidRDefault="00414B8D" w:rsidP="005618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Финансовые ресурсы и их источники.</w:t>
      </w:r>
    </w:p>
    <w:p w:rsidR="00BF705C" w:rsidRPr="005618F5" w:rsidRDefault="00414B8D" w:rsidP="00415D55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Три группы ресурсо</w:t>
      </w:r>
      <w:proofErr w:type="gramStart"/>
      <w:r w:rsidRPr="005618F5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 xml:space="preserve"> страховки, субсидии; прибыль, доход; акции, дивиденды, кредиты)Торговые расходы. Административные расходы. Рекламные расходы. Финансовый риск</w:t>
      </w:r>
      <w:r w:rsidR="005618F5" w:rsidRPr="005618F5">
        <w:rPr>
          <w:rFonts w:ascii="Times New Roman" w:hAnsi="Times New Roman" w:cs="Times New Roman"/>
          <w:sz w:val="24"/>
          <w:szCs w:val="24"/>
        </w:rPr>
        <w:t xml:space="preserve">. </w:t>
      </w:r>
      <w:r w:rsidRPr="005618F5">
        <w:rPr>
          <w:rFonts w:ascii="Times New Roman" w:hAnsi="Times New Roman" w:cs="Times New Roman"/>
          <w:sz w:val="24"/>
          <w:szCs w:val="24"/>
        </w:rPr>
        <w:t>Стимулирование инвестиционной и предпринимательской дея</w:t>
      </w:r>
      <w:r w:rsidR="005618F5" w:rsidRPr="005618F5">
        <w:rPr>
          <w:rFonts w:ascii="Times New Roman" w:hAnsi="Times New Roman" w:cs="Times New Roman"/>
          <w:sz w:val="24"/>
          <w:szCs w:val="24"/>
        </w:rPr>
        <w:t>тельности в Республике Бурятия.</w:t>
      </w:r>
    </w:p>
    <w:p w:rsidR="00414B8D" w:rsidRPr="00BF705C" w:rsidRDefault="00BF705C" w:rsidP="00BF705C">
      <w:pPr>
        <w:pStyle w:val="a4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5.</w:t>
      </w:r>
      <w:r w:rsidR="00414B8D" w:rsidRPr="00BF705C">
        <w:rPr>
          <w:rFonts w:ascii="Times New Roman" w:hAnsi="Times New Roman" w:cs="Times New Roman"/>
          <w:b/>
          <w:sz w:val="24"/>
          <w:szCs w:val="24"/>
        </w:rPr>
        <w:t>Формы организации бизнеса.</w:t>
      </w:r>
    </w:p>
    <w:p w:rsidR="00414B8D" w:rsidRPr="005618F5" w:rsidRDefault="00414B8D" w:rsidP="005618F5">
      <w:pPr>
        <w:ind w:left="49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B8D" w:rsidRPr="005618F5" w:rsidRDefault="00414B8D" w:rsidP="005618F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lastRenderedPageBreak/>
        <w:t>Формы организации бизнеса.</w:t>
      </w:r>
    </w:p>
    <w:p w:rsidR="00414B8D" w:rsidRPr="005618F5" w:rsidRDefault="00414B8D" w:rsidP="003455FC">
      <w:pPr>
        <w:jc w:val="both"/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 xml:space="preserve"> Собственность. Юридический аспект. Имущественные отношени</w:t>
      </w:r>
      <w:proofErr w:type="gramStart"/>
      <w:r w:rsidRPr="005618F5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5618F5">
        <w:rPr>
          <w:rFonts w:ascii="Times New Roman" w:hAnsi="Times New Roman" w:cs="Times New Roman"/>
          <w:sz w:val="24"/>
          <w:szCs w:val="24"/>
        </w:rPr>
        <w:t>право владения, право распоряжения, право пользования). Частная собственность. Индивидуальная частная собственность.</w:t>
      </w:r>
      <w:r w:rsidR="005618F5" w:rsidRPr="005618F5">
        <w:rPr>
          <w:rFonts w:ascii="Times New Roman" w:hAnsi="Times New Roman" w:cs="Times New Roman"/>
          <w:sz w:val="24"/>
          <w:szCs w:val="24"/>
        </w:rPr>
        <w:t xml:space="preserve"> </w:t>
      </w:r>
      <w:r w:rsidRPr="005618F5">
        <w:rPr>
          <w:rFonts w:ascii="Times New Roman" w:hAnsi="Times New Roman" w:cs="Times New Roman"/>
          <w:sz w:val="24"/>
          <w:szCs w:val="24"/>
        </w:rPr>
        <w:t>Партнерская собственность. Корпоративная собственность. Интеллектуальная собственность. Государственная собственность. Федеральная собственность. Муниципальная собственность. Общая долевая собст</w:t>
      </w:r>
      <w:r w:rsidR="005618F5" w:rsidRPr="005618F5">
        <w:rPr>
          <w:rFonts w:ascii="Times New Roman" w:hAnsi="Times New Roman" w:cs="Times New Roman"/>
          <w:sz w:val="24"/>
          <w:szCs w:val="24"/>
        </w:rPr>
        <w:t xml:space="preserve">венность. Личная собственность. </w:t>
      </w:r>
      <w:r w:rsidRPr="005618F5">
        <w:rPr>
          <w:rFonts w:ascii="Times New Roman" w:hAnsi="Times New Roman" w:cs="Times New Roman"/>
          <w:sz w:val="24"/>
          <w:szCs w:val="24"/>
        </w:rPr>
        <w:t>Организация бизнеса (хозяйственные товарищества, общества с ограниченной ответственностью, государственны</w:t>
      </w:r>
      <w:r w:rsidR="005618F5" w:rsidRPr="005618F5">
        <w:rPr>
          <w:rFonts w:ascii="Times New Roman" w:hAnsi="Times New Roman" w:cs="Times New Roman"/>
          <w:sz w:val="24"/>
          <w:szCs w:val="24"/>
        </w:rPr>
        <w:t>е и муниципальные предприятия.)</w:t>
      </w:r>
    </w:p>
    <w:p w:rsidR="00414B8D" w:rsidRPr="005618F5" w:rsidRDefault="00414B8D" w:rsidP="00415D5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Хозяйственные товарищества.</w:t>
      </w:r>
    </w:p>
    <w:p w:rsidR="00414B8D" w:rsidRPr="005618F5" w:rsidRDefault="00414B8D" w:rsidP="00415D55">
      <w:pPr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Уставной капитал. Товарищества двух типов: коммандитное и полное.</w:t>
      </w:r>
    </w:p>
    <w:p w:rsidR="00414B8D" w:rsidRPr="005618F5" w:rsidRDefault="00414B8D" w:rsidP="00415D5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Полное товарищество.</w:t>
      </w:r>
    </w:p>
    <w:p w:rsidR="00414B8D" w:rsidRPr="005618F5" w:rsidRDefault="00414B8D" w:rsidP="00415D55">
      <w:pPr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Ха</w:t>
      </w:r>
      <w:r w:rsidR="005618F5" w:rsidRPr="005618F5">
        <w:rPr>
          <w:rFonts w:ascii="Times New Roman" w:hAnsi="Times New Roman" w:cs="Times New Roman"/>
          <w:sz w:val="24"/>
          <w:szCs w:val="24"/>
        </w:rPr>
        <w:t>рактерные черты. Степень риска.</w:t>
      </w:r>
    </w:p>
    <w:p w:rsidR="00414B8D" w:rsidRPr="005618F5" w:rsidRDefault="00414B8D" w:rsidP="00415D5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Индивидуальное предпринимательство.</w:t>
      </w:r>
    </w:p>
    <w:p w:rsidR="00414B8D" w:rsidRPr="005618F5" w:rsidRDefault="00414B8D" w:rsidP="00415D55">
      <w:pPr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Семейное частное предприятие. Индивид</w:t>
      </w:r>
      <w:r w:rsidR="005618F5" w:rsidRPr="005618F5">
        <w:rPr>
          <w:rFonts w:ascii="Times New Roman" w:hAnsi="Times New Roman" w:cs="Times New Roman"/>
          <w:sz w:val="24"/>
          <w:szCs w:val="24"/>
        </w:rPr>
        <w:t xml:space="preserve">уальная трудовая деятельность. </w:t>
      </w:r>
    </w:p>
    <w:p w:rsidR="00414B8D" w:rsidRPr="005618F5" w:rsidRDefault="00414B8D" w:rsidP="00415D5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18F5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ответственностью. (ООО)</w:t>
      </w:r>
    </w:p>
    <w:p w:rsidR="00414B8D" w:rsidRPr="005618F5" w:rsidRDefault="00414B8D" w:rsidP="00415D55">
      <w:pPr>
        <w:rPr>
          <w:rFonts w:ascii="Times New Roman" w:hAnsi="Times New Roman" w:cs="Times New Roman"/>
          <w:sz w:val="24"/>
          <w:szCs w:val="24"/>
        </w:rPr>
      </w:pPr>
      <w:r w:rsidRPr="005618F5">
        <w:rPr>
          <w:rFonts w:ascii="Times New Roman" w:hAnsi="Times New Roman" w:cs="Times New Roman"/>
          <w:sz w:val="24"/>
          <w:szCs w:val="24"/>
        </w:rPr>
        <w:t>Устав. Учредительный договор. Уставной капитал. 100 МРОТ.</w:t>
      </w:r>
    </w:p>
    <w:p w:rsidR="00414B8D" w:rsidRDefault="00414B8D" w:rsidP="00F52CCC"/>
    <w:p w:rsidR="00F52CCC" w:rsidRDefault="00F52CC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С</w:t>
      </w:r>
      <w:r w:rsidRPr="005D05E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писок тем исследовательских работ: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«Личный бюджет: проблема отсутствия доходов»;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«Рынок образовательных услуг в России и любой другой страны: сравнительный анализ»;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«Поведение потребителей в процессе принятия решения о покупке»;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«Налоговые системы России, США и Японии»;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«Роль российских и иностранных рекламных компаний в расширении экономических связей»;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«Влияние отсутствия рынка труда на условия жизни и возможности адаптации к рыночной экономике людей проживающих в сельской местности»;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«Разработка бизнес-плана ________»;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«Фирма и ее деятельность в условиях рыночной экономики»;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«Особенности развития экономки в Японии»;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«Золотая середина», или Средний класс в России»;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«Анализ факторов, влияющих на прибыль»;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«Менеджмент в современной школе»;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«Влияние изменения климата на экономику сельского хозяйства в России»;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«Как экономить деньги?»;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«Работающие подростки: как совместить учебу и работу»;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«Практика налогообложения доходов лиц свободных профессий»;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«Налогообложение доходов лиц свободных профессий»;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«Налогообложение предприятий малого бизнеса»;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«Что делать, если обманули в магазине?»;</w:t>
      </w:r>
    </w:p>
    <w:p w:rsidR="005D05EE" w:rsidRPr="005D05EE" w:rsidRDefault="005D05EE" w:rsidP="005D05E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5D05E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«Как найти работу?»;</w:t>
      </w:r>
    </w:p>
    <w:p w:rsidR="00F52CCC" w:rsidRDefault="00F52CCC" w:rsidP="00F52CCC"/>
    <w:p w:rsidR="00F52CCC" w:rsidRDefault="00F52CC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8150FD" w:rsidRDefault="008150FD" w:rsidP="00F52CCC"/>
    <w:p w:rsidR="008150FD" w:rsidRPr="00BF705C" w:rsidRDefault="008150FD" w:rsidP="008150FD">
      <w:pPr>
        <w:jc w:val="center"/>
        <w:rPr>
          <w:b/>
          <w:sz w:val="28"/>
          <w:szCs w:val="28"/>
        </w:rPr>
      </w:pPr>
      <w:r w:rsidRPr="00BF705C"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6"/>
        <w:tblpPr w:leftFromText="180" w:rightFromText="180" w:vertAnchor="page" w:horzAnchor="page" w:tblpX="1012" w:tblpY="1762"/>
        <w:tblW w:w="10806" w:type="dxa"/>
        <w:tblLayout w:type="fixed"/>
        <w:tblLook w:val="04A0" w:firstRow="1" w:lastRow="0" w:firstColumn="1" w:lastColumn="0" w:noHBand="0" w:noVBand="1"/>
      </w:tblPr>
      <w:tblGrid>
        <w:gridCol w:w="531"/>
        <w:gridCol w:w="4605"/>
        <w:gridCol w:w="709"/>
        <w:gridCol w:w="3626"/>
        <w:gridCol w:w="694"/>
        <w:gridCol w:w="641"/>
      </w:tblGrid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863A2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605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  <w:r w:rsidRPr="00863A24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09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  <w:r w:rsidRPr="00863A24">
              <w:rPr>
                <w:rFonts w:ascii="Times New Roman" w:hAnsi="Times New Roman" w:cs="Times New Roman"/>
              </w:rPr>
              <w:t>Количество уроков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694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планируемая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Фактическая дата</w:t>
            </w: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9842B9" w:rsidRDefault="008150FD" w:rsidP="008150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842B9">
              <w:rPr>
                <w:rFonts w:ascii="Times New Roman" w:hAnsi="Times New Roman" w:cs="Times New Roman"/>
                <w:i/>
              </w:rPr>
              <w:t>Что такое бизнес?</w:t>
            </w:r>
          </w:p>
        </w:tc>
        <w:tc>
          <w:tcPr>
            <w:tcW w:w="709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6" w:type="dxa"/>
            <w:tcBorders>
              <w:bottom w:val="single" w:sz="4" w:space="0" w:color="auto"/>
            </w:tcBorders>
          </w:tcPr>
          <w:p w:rsidR="008150FD" w:rsidRPr="00863A24" w:rsidRDefault="008150FD" w:rsidP="008150FD">
            <w:pPr>
              <w:pStyle w:val="TableParagraph"/>
              <w:spacing w:before="3" w:line="276" w:lineRule="auto"/>
              <w:ind w:left="216" w:right="767"/>
              <w:rPr>
                <w:lang w:val="ru-RU"/>
              </w:rPr>
            </w:pPr>
          </w:p>
        </w:tc>
        <w:tc>
          <w:tcPr>
            <w:tcW w:w="694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Бизнес и предпринимательство понятие и сущность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Знакомить с понятиями бизнес, предпринимательство. Различие, сходство. Влияние государства. Условия и факторы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предпринимательства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tcBorders>
              <w:top w:val="single" w:sz="4" w:space="0" w:color="auto"/>
            </w:tcBorders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сферы предпринимательства. Цели.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вида деятельности. Формы предпринимательства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предприятий. Маркетинг. 150 идей домашнего бизнеса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бизнеса в Республике Бурятия. История Российского предпринимательства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возникновения предпринимательства в России. ВВП. Курсы, семинары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631E27" w:rsidRDefault="008150FD" w:rsidP="008150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1E27">
              <w:rPr>
                <w:rFonts w:ascii="Times New Roman" w:hAnsi="Times New Roman" w:cs="Times New Roman"/>
                <w:i/>
              </w:rPr>
              <w:t>Виды предпринимательства</w:t>
            </w:r>
          </w:p>
        </w:tc>
        <w:tc>
          <w:tcPr>
            <w:tcW w:w="709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Частное, коллективное, государственное предпринимательство.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Особенности, различия, трудности.</w:t>
            </w:r>
          </w:p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Политические и правовые факторы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 предпринимательство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и оборотные средства.</w:t>
            </w:r>
          </w:p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Фонды. Влияющая роль государства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 предпринимательство.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 w:val="restart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производства. Основные </w:t>
            </w:r>
            <w:proofErr w:type="spellStart"/>
            <w:r>
              <w:rPr>
                <w:rFonts w:ascii="Times New Roman" w:hAnsi="Times New Roman" w:cs="Times New Roman"/>
              </w:rPr>
              <w:t>отличия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ходство</w:t>
            </w:r>
            <w:proofErr w:type="spellEnd"/>
            <w:r>
              <w:rPr>
                <w:rFonts w:ascii="Times New Roman" w:hAnsi="Times New Roman" w:cs="Times New Roman"/>
              </w:rPr>
              <w:t>. Технологические факторы. Роль государства. Основные задачи.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и страховое предпринимательство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Посредническое  предпринимательство. Сочетание видов.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Default="008150FD" w:rsidP="008150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547468" w:rsidRDefault="008150FD" w:rsidP="008150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7468">
              <w:rPr>
                <w:rFonts w:ascii="Times New Roman" w:hAnsi="Times New Roman" w:cs="Times New Roman"/>
                <w:i/>
              </w:rPr>
              <w:t>Условия осуществления  предпринимательской деятельности</w:t>
            </w:r>
          </w:p>
        </w:tc>
        <w:tc>
          <w:tcPr>
            <w:tcW w:w="709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разрешительных документов при организации бизнеса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документов. Разрешительные организации.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Лицензирование отдельных видов деятельности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 лицензирования. Документы. 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 товаров и услуг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получения сертификатов. Виды сертификатов. </w:t>
            </w:r>
            <w:proofErr w:type="gramStart"/>
            <w:r>
              <w:rPr>
                <w:rFonts w:ascii="Times New Roman" w:hAnsi="Times New Roman" w:cs="Times New Roman"/>
              </w:rPr>
              <w:t>Товары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подлежащие обязательной сертификации.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Затраты. Бухгалтерский учет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бухгалтерских документов. Краткое знакомство с дебитом, кредитом и т. д.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Default="008150FD" w:rsidP="008150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547269" w:rsidRDefault="008150FD" w:rsidP="008150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47269">
              <w:rPr>
                <w:rFonts w:ascii="Times New Roman" w:hAnsi="Times New Roman" w:cs="Times New Roman"/>
                <w:i/>
              </w:rPr>
              <w:t>Планирование бизнеса</w:t>
            </w:r>
          </w:p>
        </w:tc>
        <w:tc>
          <w:tcPr>
            <w:tcW w:w="709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бизнес-плана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Разделы бизнес-плана. Значение.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Фирма и ее бизнес.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Создание. Структурные подразделения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рынка.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факторы влияния. Сегментация рынка.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Маркетинг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5618F5" w:rsidRDefault="008150FD" w:rsidP="00815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F5">
              <w:rPr>
                <w:rFonts w:ascii="Times New Roman" w:hAnsi="Times New Roman" w:cs="Times New Roman"/>
                <w:sz w:val="24"/>
                <w:szCs w:val="24"/>
              </w:rPr>
              <w:t>Формы деятельности рынков Сделка (трансакция). Цена. Кривая спроса. Анализ издержек. Анализ цен конкурентов.</w:t>
            </w:r>
          </w:p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производством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полей. Виды контроля. Риски.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Финансовые источники и их ресурсы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5618F5" w:rsidRDefault="008150FD" w:rsidP="00815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F5">
              <w:rPr>
                <w:rFonts w:ascii="Times New Roman" w:hAnsi="Times New Roman" w:cs="Times New Roman"/>
                <w:sz w:val="24"/>
                <w:szCs w:val="24"/>
              </w:rPr>
              <w:t>Три группы ресурсо</w:t>
            </w:r>
            <w:proofErr w:type="gramStart"/>
            <w:r w:rsidRPr="005618F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5618F5">
              <w:rPr>
                <w:rFonts w:ascii="Times New Roman" w:hAnsi="Times New Roman" w:cs="Times New Roman"/>
                <w:sz w:val="24"/>
                <w:szCs w:val="24"/>
              </w:rPr>
              <w:t xml:space="preserve"> страховки, субсидии; прибыль, доход; акции, дивиденды, кредиты) Административные расходы. Рекламные расходы. Финансовый риск. Стимулирование инвестиционной и предпринимательской деятельности в Республике Бурятия.</w:t>
            </w:r>
          </w:p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Default="008150FD" w:rsidP="008150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F44495" w:rsidRDefault="008150FD" w:rsidP="008150F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4495">
              <w:rPr>
                <w:rFonts w:ascii="Times New Roman" w:hAnsi="Times New Roman" w:cs="Times New Roman"/>
                <w:i/>
              </w:rPr>
              <w:t>Формы организации бизнеса</w:t>
            </w:r>
          </w:p>
        </w:tc>
        <w:tc>
          <w:tcPr>
            <w:tcW w:w="709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организации бизнеса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</w:tcPr>
          <w:p w:rsidR="008150FD" w:rsidRPr="00863A24" w:rsidRDefault="00BE0DB7" w:rsidP="008150FD">
            <w:pPr>
              <w:jc w:val="both"/>
              <w:rPr>
                <w:rFonts w:ascii="Times New Roman" w:hAnsi="Times New Roman" w:cs="Times New Roman"/>
              </w:rPr>
            </w:pPr>
            <w:r w:rsidRPr="005618F5">
              <w:rPr>
                <w:rFonts w:ascii="Times New Roman" w:hAnsi="Times New Roman" w:cs="Times New Roman"/>
                <w:sz w:val="24"/>
                <w:szCs w:val="24"/>
              </w:rPr>
              <w:t>Собственность. Юридический аспект. Имущественные отношени</w:t>
            </w:r>
            <w:proofErr w:type="gramStart"/>
            <w:r w:rsidRPr="005618F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5618F5">
              <w:rPr>
                <w:rFonts w:ascii="Times New Roman" w:hAnsi="Times New Roman" w:cs="Times New Roman"/>
                <w:sz w:val="24"/>
                <w:szCs w:val="24"/>
              </w:rPr>
              <w:t>право владения, право распоряжения, право пользования). Частная собственность. Индивидуальная частная собственность. Партнерская собственность. Корпоративная собственность. Интеллектуальная собственность. Государственная собственность. Федеральная собственность. Муниципальная собственность. Общая долевая собственность. Личная собственность. Организация бизнеса</w:t>
            </w: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неделя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DB7" w:rsidRPr="00863A24" w:rsidTr="008150FD">
        <w:tc>
          <w:tcPr>
            <w:tcW w:w="53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BE0DB7" w:rsidRPr="00863A24" w:rsidRDefault="00BE0DB7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Хозяйственные товарищества</w:t>
            </w:r>
          </w:p>
        </w:tc>
        <w:tc>
          <w:tcPr>
            <w:tcW w:w="709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 w:val="restart"/>
          </w:tcPr>
          <w:p w:rsidR="00BE0DB7" w:rsidRPr="00863A24" w:rsidRDefault="00BE0DB7" w:rsidP="008150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Уставной капитал. Характерные черты. Степени риска. Основные особенности.</w:t>
            </w:r>
          </w:p>
        </w:tc>
        <w:tc>
          <w:tcPr>
            <w:tcW w:w="694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4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DB7" w:rsidRPr="00863A24" w:rsidTr="008150FD">
        <w:tc>
          <w:tcPr>
            <w:tcW w:w="53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BE0DB7" w:rsidRPr="00863A24" w:rsidRDefault="00BE0DB7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товарищество</w:t>
            </w:r>
          </w:p>
        </w:tc>
        <w:tc>
          <w:tcPr>
            <w:tcW w:w="709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/>
          </w:tcPr>
          <w:p w:rsidR="00BE0DB7" w:rsidRPr="00863A24" w:rsidRDefault="00BE0DB7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4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DB7" w:rsidRPr="00863A24" w:rsidTr="008150FD">
        <w:tc>
          <w:tcPr>
            <w:tcW w:w="53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BE0DB7" w:rsidRPr="00863A24" w:rsidRDefault="00BE0DB7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 предпринимательство</w:t>
            </w:r>
          </w:p>
        </w:tc>
        <w:tc>
          <w:tcPr>
            <w:tcW w:w="709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/>
          </w:tcPr>
          <w:p w:rsidR="00BE0DB7" w:rsidRPr="00863A24" w:rsidRDefault="00BE0DB7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4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DB7" w:rsidRPr="00863A24" w:rsidTr="008150FD">
        <w:tc>
          <w:tcPr>
            <w:tcW w:w="53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BE0DB7" w:rsidRPr="00863A24" w:rsidRDefault="00BE0DB7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</w:t>
            </w:r>
          </w:p>
        </w:tc>
        <w:tc>
          <w:tcPr>
            <w:tcW w:w="709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26" w:type="dxa"/>
            <w:vMerge/>
          </w:tcPr>
          <w:p w:rsidR="00BE0DB7" w:rsidRPr="00863A24" w:rsidRDefault="00BE0DB7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41" w:type="dxa"/>
          </w:tcPr>
          <w:p w:rsidR="00BE0DB7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F5190A" w:rsidRDefault="008150FD" w:rsidP="008150FD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F5190A"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26" w:type="dxa"/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28-33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0FD" w:rsidRPr="00863A24" w:rsidTr="008150FD">
        <w:tc>
          <w:tcPr>
            <w:tcW w:w="53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</w:tcPr>
          <w:p w:rsidR="008150FD" w:rsidRPr="00863A24" w:rsidRDefault="008150FD" w:rsidP="00815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709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6" w:type="dxa"/>
            <w:tcBorders>
              <w:bottom w:val="single" w:sz="4" w:space="0" w:color="auto"/>
            </w:tcBorders>
          </w:tcPr>
          <w:p w:rsidR="008150FD" w:rsidRPr="00863A24" w:rsidRDefault="008150FD" w:rsidP="008150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8150FD" w:rsidRPr="00863A24" w:rsidRDefault="00BE0DB7" w:rsidP="008150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641" w:type="dxa"/>
          </w:tcPr>
          <w:p w:rsidR="008150FD" w:rsidRPr="00863A24" w:rsidRDefault="008150FD" w:rsidP="008150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/>
    <w:p w:rsidR="00BF705C" w:rsidRDefault="00BF705C" w:rsidP="00F52CCC">
      <w:bookmarkStart w:id="0" w:name="_GoBack"/>
      <w:bookmarkEnd w:id="0"/>
    </w:p>
    <w:p w:rsidR="00BF705C" w:rsidRDefault="00BF705C" w:rsidP="00F52CCC"/>
    <w:p w:rsidR="00445852" w:rsidRPr="00445852" w:rsidRDefault="00445852" w:rsidP="0044585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445852">
        <w:rPr>
          <w:b/>
          <w:bCs/>
          <w:color w:val="000000"/>
        </w:rPr>
        <w:t>Учебно-методическое обеспечение курса</w:t>
      </w:r>
    </w:p>
    <w:p w:rsidR="00445852" w:rsidRPr="00445852" w:rsidRDefault="00445852" w:rsidP="0044585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445852" w:rsidRPr="00445852" w:rsidRDefault="00445852" w:rsidP="0044585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445852">
        <w:rPr>
          <w:b/>
          <w:bCs/>
          <w:i/>
          <w:iCs/>
          <w:color w:val="000000"/>
        </w:rPr>
        <w:t>Основная и дополнительная литература для учащихся</w:t>
      </w:r>
    </w:p>
    <w:p w:rsidR="00445852" w:rsidRPr="00445852" w:rsidRDefault="00445852" w:rsidP="0044585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445852">
        <w:rPr>
          <w:color w:val="000000"/>
        </w:rPr>
        <w:t>Леонтьев А.В. Технология предпринимательства. Учебник для общеобразовательных учебных заведений. – М.: Дрофа, 2011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445852">
        <w:rPr>
          <w:color w:val="000000"/>
        </w:rPr>
        <w:t>Волков О.В. Экономика предприятия: курс лекций. – М.: ИНФРА – М, 2014.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445852">
        <w:rPr>
          <w:color w:val="000000"/>
        </w:rPr>
        <w:t>Липсиц</w:t>
      </w:r>
      <w:proofErr w:type="spellEnd"/>
      <w:r w:rsidRPr="00445852">
        <w:rPr>
          <w:color w:val="000000"/>
        </w:rPr>
        <w:t xml:space="preserve"> И.В. Бизнес-план – основа успеха. </w:t>
      </w:r>
      <w:proofErr w:type="spellStart"/>
      <w:r w:rsidRPr="00445852">
        <w:rPr>
          <w:color w:val="000000"/>
        </w:rPr>
        <w:t>Практ</w:t>
      </w:r>
      <w:proofErr w:type="spellEnd"/>
      <w:r w:rsidRPr="00445852">
        <w:rPr>
          <w:color w:val="000000"/>
        </w:rPr>
        <w:t xml:space="preserve">. пособие. – 2-е изд., </w:t>
      </w:r>
      <w:proofErr w:type="spellStart"/>
      <w:r w:rsidRPr="00445852">
        <w:rPr>
          <w:color w:val="000000"/>
        </w:rPr>
        <w:t>перераб</w:t>
      </w:r>
      <w:proofErr w:type="spellEnd"/>
      <w:r w:rsidRPr="00445852">
        <w:rPr>
          <w:color w:val="000000"/>
        </w:rPr>
        <w:t>. и доп. – М.: Дело, 2013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445852">
        <w:rPr>
          <w:color w:val="000000"/>
        </w:rPr>
        <w:t>Липсиц</w:t>
      </w:r>
      <w:proofErr w:type="spellEnd"/>
      <w:r w:rsidRPr="00445852">
        <w:rPr>
          <w:color w:val="000000"/>
        </w:rPr>
        <w:t xml:space="preserve"> И.В. Введение в экономику и бизнес. Москва,2015 г.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445852">
        <w:rPr>
          <w:color w:val="000000"/>
        </w:rPr>
        <w:t>Прикладная экономика. Учебное пособие для учащихся в старших классах. Пер. с англ./</w:t>
      </w:r>
      <w:proofErr w:type="spellStart"/>
      <w:r w:rsidRPr="00445852">
        <w:rPr>
          <w:color w:val="000000"/>
        </w:rPr>
        <w:t>Junior</w:t>
      </w:r>
      <w:proofErr w:type="spellEnd"/>
      <w:r w:rsidRPr="00445852">
        <w:rPr>
          <w:color w:val="000000"/>
        </w:rPr>
        <w:t> </w:t>
      </w:r>
      <w:proofErr w:type="spellStart"/>
      <w:r w:rsidRPr="00445852">
        <w:rPr>
          <w:color w:val="000000"/>
        </w:rPr>
        <w:t>Achievement</w:t>
      </w:r>
      <w:proofErr w:type="spellEnd"/>
      <w:r w:rsidRPr="00445852">
        <w:rPr>
          <w:color w:val="000000"/>
        </w:rPr>
        <w:t>. – М.: Просвещение, 2014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445852">
        <w:rPr>
          <w:color w:val="000000"/>
        </w:rPr>
        <w:t>Симоненко В.Д. Основы предпринимательства. Брянск, 2011г.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445852">
        <w:rPr>
          <w:color w:val="000000"/>
        </w:rPr>
        <w:t>Череданова</w:t>
      </w:r>
      <w:proofErr w:type="spellEnd"/>
      <w:r w:rsidRPr="00445852">
        <w:rPr>
          <w:color w:val="000000"/>
        </w:rPr>
        <w:t xml:space="preserve"> Л.Н. Основы экономики и предпринимательства. Учебник для начального профессионального образования. – М.: Издательский центр "Академия", 2014.</w:t>
      </w:r>
    </w:p>
    <w:p w:rsidR="00445852" w:rsidRPr="00445852" w:rsidRDefault="00445852" w:rsidP="0044585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445852">
        <w:rPr>
          <w:color w:val="000000"/>
        </w:rPr>
        <w:t>Хизрич</w:t>
      </w:r>
      <w:proofErr w:type="spellEnd"/>
      <w:r w:rsidRPr="00445852">
        <w:rPr>
          <w:color w:val="000000"/>
        </w:rPr>
        <w:t xml:space="preserve"> Р. Предпринимательство, или как завести собственное дело и добиться успеха. Москва, г.2016</w:t>
      </w:r>
    </w:p>
    <w:p w:rsidR="00F52CCC" w:rsidRDefault="00F52CCC" w:rsidP="00F52CCC"/>
    <w:p w:rsidR="00F52CCC" w:rsidRDefault="00F52CCC" w:rsidP="00F52CCC"/>
    <w:p w:rsidR="00F52CCC" w:rsidRDefault="00F52CCC" w:rsidP="00F52CCC"/>
    <w:p w:rsidR="00F52CCC" w:rsidRDefault="00F52CCC" w:rsidP="00F52CCC"/>
    <w:p w:rsidR="00F52CCC" w:rsidRDefault="00F52CCC" w:rsidP="00F52CCC"/>
    <w:p w:rsidR="00F52CCC" w:rsidRDefault="00F52CCC" w:rsidP="00F52CCC"/>
    <w:p w:rsidR="00F52CCC" w:rsidRDefault="00F52CCC" w:rsidP="00F52CCC"/>
    <w:p w:rsidR="00F52CCC" w:rsidRDefault="00F52CCC" w:rsidP="00F52CCC"/>
    <w:p w:rsidR="00F52CCC" w:rsidRDefault="00F52CCC" w:rsidP="00F52CCC"/>
    <w:p w:rsidR="00F52CCC" w:rsidRPr="00F52CCC" w:rsidRDefault="00F52CCC"/>
    <w:sectPr w:rsidR="00F52CCC" w:rsidRPr="00F52CCC" w:rsidSect="00414B8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A721A"/>
    <w:multiLevelType w:val="hybridMultilevel"/>
    <w:tmpl w:val="BD70FEE2"/>
    <w:lvl w:ilvl="0" w:tplc="CED451F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">
    <w:nsid w:val="0E9C1A3F"/>
    <w:multiLevelType w:val="hybridMultilevel"/>
    <w:tmpl w:val="0A165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750B9"/>
    <w:multiLevelType w:val="hybridMultilevel"/>
    <w:tmpl w:val="0F8A9A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E65A68"/>
    <w:multiLevelType w:val="multilevel"/>
    <w:tmpl w:val="3216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8C19E8"/>
    <w:multiLevelType w:val="multilevel"/>
    <w:tmpl w:val="20C6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5412E0"/>
    <w:multiLevelType w:val="hybridMultilevel"/>
    <w:tmpl w:val="ADD2E3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410E5B"/>
    <w:multiLevelType w:val="hybridMultilevel"/>
    <w:tmpl w:val="C916C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EF5654"/>
    <w:multiLevelType w:val="hybridMultilevel"/>
    <w:tmpl w:val="10D63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9245AA"/>
    <w:multiLevelType w:val="hybridMultilevel"/>
    <w:tmpl w:val="22382D66"/>
    <w:lvl w:ilvl="0" w:tplc="245411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9">
    <w:nsid w:val="73E455F4"/>
    <w:multiLevelType w:val="hybridMultilevel"/>
    <w:tmpl w:val="9C86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1271A0"/>
    <w:multiLevelType w:val="hybridMultilevel"/>
    <w:tmpl w:val="92E609BE"/>
    <w:lvl w:ilvl="0" w:tplc="7924E34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1">
    <w:nsid w:val="7D167F90"/>
    <w:multiLevelType w:val="multilevel"/>
    <w:tmpl w:val="13C2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61"/>
    <w:rsid w:val="001465FE"/>
    <w:rsid w:val="00156161"/>
    <w:rsid w:val="00336DA3"/>
    <w:rsid w:val="003455FC"/>
    <w:rsid w:val="00414B8D"/>
    <w:rsid w:val="00415D55"/>
    <w:rsid w:val="0043778F"/>
    <w:rsid w:val="00444D88"/>
    <w:rsid w:val="00445852"/>
    <w:rsid w:val="00453D65"/>
    <w:rsid w:val="00547269"/>
    <w:rsid w:val="00547468"/>
    <w:rsid w:val="005618F5"/>
    <w:rsid w:val="005D05EE"/>
    <w:rsid w:val="00631E27"/>
    <w:rsid w:val="008150FD"/>
    <w:rsid w:val="008C5DE9"/>
    <w:rsid w:val="009842B9"/>
    <w:rsid w:val="00AF01EA"/>
    <w:rsid w:val="00B25628"/>
    <w:rsid w:val="00BE0DB7"/>
    <w:rsid w:val="00BF705C"/>
    <w:rsid w:val="00F44495"/>
    <w:rsid w:val="00F5190A"/>
    <w:rsid w:val="00F5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5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52CCC"/>
  </w:style>
  <w:style w:type="character" w:customStyle="1" w:styleId="c23">
    <w:name w:val="c23"/>
    <w:basedOn w:val="a0"/>
    <w:rsid w:val="00F52CCC"/>
  </w:style>
  <w:style w:type="paragraph" w:styleId="a3">
    <w:name w:val="Normal (Web)"/>
    <w:basedOn w:val="a"/>
    <w:uiPriority w:val="99"/>
    <w:unhideWhenUsed/>
    <w:rsid w:val="00414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414B8D"/>
    <w:pPr>
      <w:ind w:left="720"/>
      <w:contextualSpacing/>
    </w:pPr>
  </w:style>
  <w:style w:type="character" w:styleId="a5">
    <w:name w:val="Strong"/>
    <w:basedOn w:val="a0"/>
    <w:uiPriority w:val="22"/>
    <w:qFormat/>
    <w:rsid w:val="005D05EE"/>
    <w:rPr>
      <w:b/>
      <w:bCs/>
    </w:rPr>
  </w:style>
  <w:style w:type="table" w:styleId="a6">
    <w:name w:val="Table Grid"/>
    <w:basedOn w:val="a1"/>
    <w:uiPriority w:val="59"/>
    <w:rsid w:val="00BF7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F70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84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4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5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52CCC"/>
  </w:style>
  <w:style w:type="character" w:customStyle="1" w:styleId="c23">
    <w:name w:val="c23"/>
    <w:basedOn w:val="a0"/>
    <w:rsid w:val="00F52CCC"/>
  </w:style>
  <w:style w:type="paragraph" w:styleId="a3">
    <w:name w:val="Normal (Web)"/>
    <w:basedOn w:val="a"/>
    <w:uiPriority w:val="99"/>
    <w:unhideWhenUsed/>
    <w:rsid w:val="00414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414B8D"/>
    <w:pPr>
      <w:ind w:left="720"/>
      <w:contextualSpacing/>
    </w:pPr>
  </w:style>
  <w:style w:type="character" w:styleId="a5">
    <w:name w:val="Strong"/>
    <w:basedOn w:val="a0"/>
    <w:uiPriority w:val="22"/>
    <w:qFormat/>
    <w:rsid w:val="005D05EE"/>
    <w:rPr>
      <w:b/>
      <w:bCs/>
    </w:rPr>
  </w:style>
  <w:style w:type="table" w:styleId="a6">
    <w:name w:val="Table Grid"/>
    <w:basedOn w:val="a1"/>
    <w:uiPriority w:val="59"/>
    <w:rsid w:val="00BF7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F70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84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4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1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80E0D-D12C-43D1-B516-83397759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10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2020-09-19T06:48:00Z</cp:lastPrinted>
  <dcterms:created xsi:type="dcterms:W3CDTF">2020-09-19T02:17:00Z</dcterms:created>
  <dcterms:modified xsi:type="dcterms:W3CDTF">2021-10-21T07:44:00Z</dcterms:modified>
</cp:coreProperties>
</file>