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C15" w:rsidRPr="00CE0A4E" w:rsidRDefault="00F97C15" w:rsidP="00F97C1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E424E" w:rsidRDefault="00FE424E" w:rsidP="00F97C1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E424E" w:rsidRDefault="00FE424E" w:rsidP="00F97C1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E424E" w:rsidRDefault="00FE424E" w:rsidP="00F97C1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E424E" w:rsidRDefault="00FE424E" w:rsidP="00F97C1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97C15" w:rsidRDefault="005B6BC8" w:rsidP="00F97C1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Технологическая карта</w:t>
      </w:r>
      <w:bookmarkStart w:id="0" w:name="_GoBack"/>
      <w:bookmarkEnd w:id="0"/>
      <w:r w:rsidR="00F97C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</w:t>
      </w:r>
      <w:r w:rsidR="00F97C15" w:rsidRPr="00CE0A4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урока биологии в 5 классе «Химический состав клетки»</w:t>
      </w:r>
    </w:p>
    <w:p w:rsidR="00F97C15" w:rsidRDefault="00F97C15" w:rsidP="00F97C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97C15" w:rsidRDefault="00F97C15" w:rsidP="00F97C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97C15" w:rsidRDefault="00F97C15" w:rsidP="00F97C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97C15" w:rsidRDefault="00F97C15" w:rsidP="00F97C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97C15" w:rsidRDefault="00F97C15" w:rsidP="00F97C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   </w:t>
      </w:r>
    </w:p>
    <w:p w:rsidR="00F97C15" w:rsidRDefault="00F97C15" w:rsidP="00F97C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                                                                                                                                         Учитель биологии и географии</w:t>
      </w:r>
    </w:p>
    <w:p w:rsidR="00F97C15" w:rsidRPr="00FE424E" w:rsidRDefault="00F97C15" w:rsidP="00F97C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                                                                                                                                         Савченко М.А</w:t>
      </w:r>
      <w:r w:rsidR="00FE424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.</w:t>
      </w:r>
    </w:p>
    <w:p w:rsidR="00F97C15" w:rsidRDefault="00F97C15" w:rsidP="00F97C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97C15" w:rsidRDefault="00F97C15" w:rsidP="00F97C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97C15" w:rsidRDefault="00F97C15" w:rsidP="00F97C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97C15" w:rsidRPr="00CE0A4E" w:rsidRDefault="00F97C15" w:rsidP="00FE424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>Конструкт урока биологии в 5 классе «Химический состав клетки»</w:t>
      </w:r>
    </w:p>
    <w:p w:rsidR="00F97C15" w:rsidRPr="00CE0A4E" w:rsidRDefault="00F97C15" w:rsidP="00FE424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Тема урока:</w:t>
      </w:r>
      <w:r w:rsidRPr="00CE0A4E">
        <w:rPr>
          <w:rFonts w:ascii="Times New Roman" w:eastAsia="Times New Roman" w:hAnsi="Times New Roman" w:cs="Times New Roman"/>
          <w:sz w:val="28"/>
          <w:szCs w:val="28"/>
        </w:rPr>
        <w:t xml:space="preserve"> « Химический состав клетки».</w:t>
      </w:r>
    </w:p>
    <w:p w:rsidR="00F97C15" w:rsidRPr="00CE0A4E" w:rsidRDefault="00F97C15" w:rsidP="00FE424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Класс:</w:t>
      </w:r>
      <w:r w:rsidRPr="00CE0A4E">
        <w:rPr>
          <w:rFonts w:ascii="Times New Roman" w:eastAsia="Times New Roman" w:hAnsi="Times New Roman" w:cs="Times New Roman"/>
          <w:sz w:val="28"/>
          <w:szCs w:val="28"/>
        </w:rPr>
        <w:t xml:space="preserve"> 5</w:t>
      </w:r>
    </w:p>
    <w:p w:rsidR="00F97C15" w:rsidRPr="00CE0A4E" w:rsidRDefault="00F97C15" w:rsidP="00FE424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Форма проведения:</w:t>
      </w:r>
      <w:r w:rsidRPr="00CE0A4E">
        <w:rPr>
          <w:rFonts w:ascii="Times New Roman" w:eastAsia="Times New Roman" w:hAnsi="Times New Roman" w:cs="Times New Roman"/>
          <w:sz w:val="28"/>
          <w:szCs w:val="28"/>
        </w:rPr>
        <w:t xml:space="preserve"> урок - исследование, </w:t>
      </w:r>
      <w:r w:rsidRPr="00CE0A4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тип урока </w:t>
      </w:r>
      <w:r w:rsidRPr="00CE0A4E">
        <w:rPr>
          <w:rFonts w:ascii="Times New Roman" w:eastAsia="Times New Roman" w:hAnsi="Times New Roman" w:cs="Times New Roman"/>
          <w:sz w:val="28"/>
          <w:szCs w:val="28"/>
        </w:rPr>
        <w:t>- открытие новых знаний</w:t>
      </w:r>
    </w:p>
    <w:p w:rsidR="00F97C15" w:rsidRPr="00CE0A4E" w:rsidRDefault="00F97C15" w:rsidP="00FE424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Содержательные цели урока: </w:t>
      </w:r>
      <w:r w:rsidRPr="00CE0A4E">
        <w:rPr>
          <w:rFonts w:ascii="Times New Roman" w:eastAsia="Times New Roman" w:hAnsi="Times New Roman" w:cs="Times New Roman"/>
          <w:sz w:val="28"/>
          <w:szCs w:val="28"/>
        </w:rPr>
        <w:t>систематизировать знания учащихся о химическом составе клетки.</w:t>
      </w:r>
    </w:p>
    <w:p w:rsidR="00F97C15" w:rsidRPr="00CE0A4E" w:rsidRDefault="00F97C15" w:rsidP="00FE424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E0A4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Деятельностные</w:t>
      </w:r>
      <w:proofErr w:type="spellEnd"/>
      <w:r w:rsidRPr="00CE0A4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цели урока: </w:t>
      </w:r>
      <w:r w:rsidRPr="00CE0A4E">
        <w:rPr>
          <w:rFonts w:ascii="Times New Roman" w:eastAsia="Times New Roman" w:hAnsi="Times New Roman" w:cs="Times New Roman"/>
          <w:sz w:val="28"/>
          <w:szCs w:val="28"/>
        </w:rPr>
        <w:t>создание условий для усвоения темы, развитие готовности мышления и к усвоению новых способов деятельности, развитие мыслительных операций школьников; развитие навыков самоконтроля, развитие навыков адекватной самооценки.</w:t>
      </w:r>
    </w:p>
    <w:p w:rsidR="00F97C15" w:rsidRPr="00CE0A4E" w:rsidRDefault="00F97C15" w:rsidP="00FE424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Содержательные задачи:</w:t>
      </w:r>
      <w:r w:rsidRPr="00CE0A4E">
        <w:rPr>
          <w:rFonts w:ascii="Times New Roman" w:eastAsia="Times New Roman" w:hAnsi="Times New Roman" w:cs="Times New Roman"/>
          <w:sz w:val="28"/>
          <w:szCs w:val="28"/>
        </w:rPr>
        <w:t xml:space="preserve"> охарактеризовать роль органических и неорганических веществ в клетке, экспериментально доказать, что в состав клеток входят: вода, минеральные соли, жиры, белки, углеводы</w:t>
      </w:r>
      <w:proofErr w:type="gramStart"/>
      <w:r w:rsidRPr="00CE0A4E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F97C15" w:rsidRPr="00CE0A4E" w:rsidRDefault="00F97C15" w:rsidP="00FE424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E0A4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Деятельностные</w:t>
      </w:r>
      <w:proofErr w:type="spellEnd"/>
      <w:r w:rsidRPr="00CE0A4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задачи:</w:t>
      </w:r>
      <w:r w:rsidRPr="00CE0A4E">
        <w:rPr>
          <w:rFonts w:ascii="Times New Roman" w:eastAsia="Times New Roman" w:hAnsi="Times New Roman" w:cs="Times New Roman"/>
          <w:sz w:val="28"/>
          <w:szCs w:val="28"/>
        </w:rPr>
        <w:t xml:space="preserve"> познакомить учащихся со способами обнаружения веществ в составе тела живых организмов.</w:t>
      </w:r>
    </w:p>
    <w:p w:rsidR="00F97C15" w:rsidRPr="00CE0A4E" w:rsidRDefault="00F97C15" w:rsidP="00FE424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Планируемые  результаты учебного занятия:</w:t>
      </w:r>
    </w:p>
    <w:p w:rsidR="00F97C15" w:rsidRPr="00CE0A4E" w:rsidRDefault="00F97C15" w:rsidP="00FE424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>Предметные: </w:t>
      </w:r>
    </w:p>
    <w:p w:rsidR="00F97C15" w:rsidRPr="00CE0A4E" w:rsidRDefault="00F97C15" w:rsidP="00FE424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систематизированных знаний о химическом составе клетки, о взаимосвязи живого и неживого; </w:t>
      </w:r>
    </w:p>
    <w:p w:rsidR="00F97C15" w:rsidRPr="00CE0A4E" w:rsidRDefault="00F97C15" w:rsidP="00FE424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sz w:val="28"/>
          <w:szCs w:val="28"/>
        </w:rPr>
        <w:t xml:space="preserve">приобретение </w:t>
      </w:r>
      <w:proofErr w:type="gramStart"/>
      <w:r w:rsidRPr="00CE0A4E">
        <w:rPr>
          <w:rFonts w:ascii="Times New Roman" w:eastAsia="Times New Roman" w:hAnsi="Times New Roman" w:cs="Times New Roman"/>
          <w:sz w:val="28"/>
          <w:szCs w:val="28"/>
        </w:rPr>
        <w:t>опыта использования методов проведения несложных биологических экспериментов</w:t>
      </w:r>
      <w:proofErr w:type="gramEnd"/>
      <w:r w:rsidRPr="00CE0A4E">
        <w:rPr>
          <w:rFonts w:ascii="Times New Roman" w:eastAsia="Times New Roman" w:hAnsi="Times New Roman" w:cs="Times New Roman"/>
          <w:sz w:val="28"/>
          <w:szCs w:val="28"/>
        </w:rPr>
        <w:t xml:space="preserve"> для изучения живых организмов; </w:t>
      </w:r>
    </w:p>
    <w:p w:rsidR="00F97C15" w:rsidRPr="00CE0A4E" w:rsidRDefault="00F97C15" w:rsidP="00FE424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sz w:val="28"/>
          <w:szCs w:val="28"/>
        </w:rPr>
        <w:t>формирование умений отличать органические вещества от неорганических, многообразие веществ в клетке</w:t>
      </w:r>
      <w:proofErr w:type="gramStart"/>
      <w:r w:rsidRPr="00CE0A4E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CE0A4E">
        <w:rPr>
          <w:rFonts w:ascii="Times New Roman" w:eastAsia="Times New Roman" w:hAnsi="Times New Roman" w:cs="Times New Roman"/>
          <w:sz w:val="28"/>
          <w:szCs w:val="28"/>
        </w:rPr>
        <w:t xml:space="preserve"> их роль в жизнедеятельности;</w:t>
      </w:r>
    </w:p>
    <w:p w:rsidR="00F97C15" w:rsidRPr="00CE0A4E" w:rsidRDefault="00F97C15" w:rsidP="00FE424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sz w:val="28"/>
          <w:szCs w:val="28"/>
        </w:rPr>
        <w:t>умение дать объяснение терминам, применять их в решении учебных и познавательных задач.</w:t>
      </w:r>
    </w:p>
    <w:p w:rsidR="00F97C15" w:rsidRPr="00CE0A4E" w:rsidRDefault="00F97C15" w:rsidP="00FE424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E0A4E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lastRenderedPageBreak/>
        <w:t>Метапредметные</w:t>
      </w:r>
      <w:proofErr w:type="spellEnd"/>
      <w:r w:rsidRPr="00CE0A4E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>:</w:t>
      </w:r>
    </w:p>
    <w:p w:rsidR="00F97C15" w:rsidRPr="00CE0A4E" w:rsidRDefault="00F97C15" w:rsidP="00FE424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E0A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регулятивные</w:t>
      </w:r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CE0A4E">
        <w:rPr>
          <w:rFonts w:ascii="Times New Roman" w:eastAsia="Times New Roman" w:hAnsi="Times New Roman" w:cs="Times New Roman"/>
          <w:sz w:val="28"/>
          <w:szCs w:val="28"/>
        </w:rPr>
        <w:t xml:space="preserve"> 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литературе), анализировать и оценивать информацию; 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  определять цель учебной деятельности, искать пути решения проблемы и средства достижения цели;</w:t>
      </w:r>
      <w:proofErr w:type="gramEnd"/>
    </w:p>
    <w:p w:rsidR="00F97C15" w:rsidRPr="00CE0A4E" w:rsidRDefault="00F97C15" w:rsidP="00FE424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E0A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коммуникативные</w:t>
      </w:r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CE0A4E">
        <w:rPr>
          <w:rFonts w:ascii="Times New Roman" w:eastAsia="Times New Roman" w:hAnsi="Times New Roman" w:cs="Times New Roman"/>
          <w:sz w:val="28"/>
          <w:szCs w:val="28"/>
        </w:rPr>
        <w:t xml:space="preserve"> умение организовывать учебное сотрудничество и совместную деятельность с учителем и сверстниками, работать индивидуально и в паре, 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мнение; </w:t>
      </w:r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коллективном обсуждении проблемы, интересоваться чужим мнением, высказывать своё мнение, обсуждать в рабочей группе  информацию;</w:t>
      </w:r>
      <w:proofErr w:type="gramEnd"/>
    </w:p>
    <w:p w:rsidR="00F97C15" w:rsidRPr="00CE0A4E" w:rsidRDefault="00F97C15" w:rsidP="00FE424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E0A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познавательные:</w:t>
      </w:r>
      <w:r w:rsidRPr="00CE0A4E">
        <w:rPr>
          <w:rFonts w:ascii="Times New Roman" w:eastAsia="Times New Roman" w:hAnsi="Times New Roman" w:cs="Times New Roman"/>
          <w:sz w:val="28"/>
          <w:szCs w:val="28"/>
        </w:rPr>
        <w:t xml:space="preserve"> овладение составляющими исследовательской деятельности, давать определения понятиям, классифицировать, наблюдать, проводить эксперименты, делать выводы, структурировать материал, </w:t>
      </w:r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работать  с учебником;</w:t>
      </w:r>
      <w:proofErr w:type="gramEnd"/>
    </w:p>
    <w:p w:rsidR="00F97C15" w:rsidRPr="00CE0A4E" w:rsidRDefault="00F97C15" w:rsidP="00FE424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>Личностные:  </w:t>
      </w:r>
    </w:p>
    <w:p w:rsidR="00F97C15" w:rsidRPr="00CE0A4E" w:rsidRDefault="00F97C15" w:rsidP="00FE424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осознавать неполноту знаний, проявлять интерес к новому содержанию;</w:t>
      </w:r>
      <w:r w:rsidRPr="00CE0A4E">
        <w:rPr>
          <w:rFonts w:ascii="Times New Roman" w:eastAsia="Times New Roman" w:hAnsi="Times New Roman" w:cs="Times New Roman"/>
          <w:sz w:val="28"/>
          <w:szCs w:val="28"/>
        </w:rPr>
        <w:t xml:space="preserve">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 связь между целью деятельности и ее результатом;</w:t>
      </w:r>
    </w:p>
    <w:p w:rsidR="00F97C15" w:rsidRPr="00CE0A4E" w:rsidRDefault="00F97C15" w:rsidP="00FE424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собственный вклад в работу группы;</w:t>
      </w:r>
      <w:r w:rsidRPr="00CE0A4E">
        <w:rPr>
          <w:rFonts w:ascii="Times New Roman" w:eastAsia="Times New Roman" w:hAnsi="Times New Roman" w:cs="Times New Roman"/>
          <w:sz w:val="28"/>
          <w:szCs w:val="28"/>
        </w:rPr>
        <w:t xml:space="preserve"> формирование ответственного отношения к учению, готовности и </w:t>
      </w:r>
      <w:proofErr w:type="gramStart"/>
      <w:r w:rsidRPr="00CE0A4E">
        <w:rPr>
          <w:rFonts w:ascii="Times New Roman" w:eastAsia="Times New Roman" w:hAnsi="Times New Roman" w:cs="Times New Roman"/>
          <w:sz w:val="28"/>
          <w:szCs w:val="28"/>
        </w:rPr>
        <w:t>способности</w:t>
      </w:r>
      <w:proofErr w:type="gramEnd"/>
      <w:r w:rsidRPr="00CE0A4E">
        <w:rPr>
          <w:rFonts w:ascii="Times New Roman" w:eastAsia="Times New Roman" w:hAnsi="Times New Roman" w:cs="Times New Roman"/>
          <w:sz w:val="28"/>
          <w:szCs w:val="28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профессий, с учётом устойчивых познавательных интересов.</w:t>
      </w:r>
    </w:p>
    <w:p w:rsidR="00F97C15" w:rsidRPr="00CE0A4E" w:rsidRDefault="00F97C15" w:rsidP="00FE424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Формирование УУД:</w:t>
      </w:r>
    </w:p>
    <w:p w:rsidR="00F97C15" w:rsidRPr="00CE0A4E" w:rsidRDefault="00F97C15" w:rsidP="00FE424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Познавательные УУД</w:t>
      </w:r>
    </w:p>
    <w:p w:rsidR="00F97C15" w:rsidRPr="00CE0A4E" w:rsidRDefault="00F97C15" w:rsidP="00FE424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t>1. Продолжить формирование умения работать  с учебником.</w:t>
      </w:r>
    </w:p>
    <w:p w:rsidR="00F97C15" w:rsidRPr="00CE0A4E" w:rsidRDefault="00F97C15" w:rsidP="00FE424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t>2. Продолжить формирование умения находить  отличия, составлять схемы-опоры,  работать с информационными текстами,    объяснять значения новых слов,  сравнивать и выделять признаки. </w:t>
      </w:r>
    </w:p>
    <w:p w:rsidR="00F97C15" w:rsidRPr="00CE0A4E" w:rsidRDefault="00F97C15" w:rsidP="00FE424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t>3. Продолжить формирование  навыков  использовать графические организаторы, символы, схемы для структурирования информации.            </w:t>
      </w:r>
    </w:p>
    <w:p w:rsidR="00F97C15" w:rsidRPr="00CE0A4E" w:rsidRDefault="00F97C15" w:rsidP="00FE424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Коммуникативные УУД</w:t>
      </w:r>
    </w:p>
    <w:p w:rsidR="00F97C15" w:rsidRPr="00CE0A4E" w:rsidRDefault="00F97C15" w:rsidP="00FE424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t>1. Продолжить формирование умения самостоятельно организовывать учебное взаимодействие при работе в группе (паре).</w:t>
      </w:r>
    </w:p>
    <w:p w:rsidR="00F97C15" w:rsidRPr="00CE0A4E" w:rsidRDefault="00F97C15" w:rsidP="00FE424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t>2. Продолжить формирование умения слушать товарища и обосновывать свое мнение.</w:t>
      </w:r>
    </w:p>
    <w:p w:rsidR="00F97C15" w:rsidRPr="00CE0A4E" w:rsidRDefault="00F97C15" w:rsidP="00FE424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t>3. Продолжить формирование умения выражать свои мысли и идеи.</w:t>
      </w:r>
    </w:p>
    <w:p w:rsidR="00F97C15" w:rsidRPr="00CE0A4E" w:rsidRDefault="00F97C15" w:rsidP="00FE424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Регулятивные УУД</w:t>
      </w:r>
    </w:p>
    <w:p w:rsidR="00F97C15" w:rsidRPr="00CE0A4E" w:rsidRDefault="00F97C15" w:rsidP="00FE424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t>1. Продолжить формирование умения самостоятельно обнаруживать и формулировать учебную проблему, определять цель учебной деятельности (формулировка вопроса урока), выдвигать версии.</w:t>
      </w:r>
    </w:p>
    <w:p w:rsidR="00F97C15" w:rsidRPr="00CE0A4E" w:rsidRDefault="00F97C15" w:rsidP="00FE424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t>2. Продолжить формирование умения участвовать в коллективном обсуждении проблемы, интересоваться чужим мнением, высказывать свое.</w:t>
      </w:r>
    </w:p>
    <w:p w:rsidR="00F97C15" w:rsidRPr="00CE0A4E" w:rsidRDefault="00F97C15" w:rsidP="00FE424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t>3. Продолжить формирование умения определять критерии изучения химического состава клетки.</w:t>
      </w:r>
    </w:p>
    <w:p w:rsidR="00F97C15" w:rsidRPr="00CE0A4E" w:rsidRDefault="00F97C15" w:rsidP="00FE424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 Продолжить формирование навыков в диалоге с учителем совершенствовать самостоятельно выработанные критерии оценки.</w:t>
      </w:r>
    </w:p>
    <w:p w:rsidR="00F97C15" w:rsidRPr="00CE0A4E" w:rsidRDefault="00F97C15" w:rsidP="00FE424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t>5. Продолжить формирование умения работать по плану, сверять свои действия с целью и при необходимости исправлять ошибки самостоятельно.</w:t>
      </w:r>
    </w:p>
    <w:p w:rsidR="00F97C15" w:rsidRPr="00CE0A4E" w:rsidRDefault="00F97C15" w:rsidP="00FE424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 Продолжить обучение основам самоконтроля, самооценки и </w:t>
      </w:r>
      <w:proofErr w:type="spellStart"/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взаимооценки</w:t>
      </w:r>
      <w:proofErr w:type="spellEnd"/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97C15" w:rsidRPr="00CE0A4E" w:rsidRDefault="00F97C15" w:rsidP="00FE424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Личностные УУД</w:t>
      </w:r>
    </w:p>
    <w:p w:rsidR="00F97C15" w:rsidRPr="00CE0A4E" w:rsidRDefault="00F97C15" w:rsidP="00FE424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t>1. Создание условий (ДЗ) к саморазвитию и самообразованию на основе мотивации к обучению и самопознанию.</w:t>
      </w:r>
    </w:p>
    <w:p w:rsidR="00F97C15" w:rsidRPr="00CE0A4E" w:rsidRDefault="00F97C15" w:rsidP="00FE424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t>2. Осознавать неполноту знаний, проявлять интерес к новому содержанию</w:t>
      </w:r>
    </w:p>
    <w:p w:rsidR="00F97C15" w:rsidRPr="00CE0A4E" w:rsidRDefault="00F97C15" w:rsidP="00FE424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t>3. Устанавливать связь между целью деятельности и ее результатом</w:t>
      </w:r>
    </w:p>
    <w:p w:rsidR="00F97C15" w:rsidRPr="00CE0A4E" w:rsidRDefault="00F97C15" w:rsidP="00FE424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t>4. Оценивать собственный вклад в работу группы.</w:t>
      </w:r>
    </w:p>
    <w:p w:rsidR="00F97C15" w:rsidRPr="00CE0A4E" w:rsidRDefault="00F97C15" w:rsidP="00FE424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Методы: </w:t>
      </w:r>
      <w:proofErr w:type="gramStart"/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частично-поисковый</w:t>
      </w:r>
      <w:proofErr w:type="gramEnd"/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97C15" w:rsidRPr="00CE0A4E" w:rsidRDefault="00F97C15" w:rsidP="00FE424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Информационно-технологические ресурсы:  учебник, рабочая тетрадь,  плакат «Строение клетки», уксус, семена огурца и подсолнечника,  листья капусты, клубень картофеля, салфетки, кусочек теста, марля, </w:t>
      </w:r>
      <w:proofErr w:type="spellStart"/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микролаборатория</w:t>
      </w:r>
      <w:proofErr w:type="spellEnd"/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F97C15" w:rsidRPr="00CE0A4E" w:rsidRDefault="00F97C15" w:rsidP="00FE424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A4E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термины и понятия: Химические вещества клетки: неорганические и органические. Минеральные соли.  Органические вещества: Белки. Углеводы. Жиры.</w:t>
      </w:r>
    </w:p>
    <w:p w:rsidR="00A42CC2" w:rsidRDefault="00A42CC2" w:rsidP="00FE424E">
      <w:pPr>
        <w:jc w:val="both"/>
      </w:pPr>
    </w:p>
    <w:p w:rsidR="00F97C15" w:rsidRDefault="00F97C15"/>
    <w:p w:rsidR="00F97C15" w:rsidRDefault="00F97C15"/>
    <w:tbl>
      <w:tblPr>
        <w:tblStyle w:val="a3"/>
        <w:tblW w:w="15134" w:type="dxa"/>
        <w:tblLayout w:type="fixed"/>
        <w:tblLook w:val="04A0"/>
      </w:tblPr>
      <w:tblGrid>
        <w:gridCol w:w="1787"/>
        <w:gridCol w:w="1865"/>
        <w:gridCol w:w="6946"/>
        <w:gridCol w:w="2410"/>
        <w:gridCol w:w="2126"/>
      </w:tblGrid>
      <w:tr w:rsidR="00F97C15" w:rsidRPr="0025226C" w:rsidTr="00FE424E">
        <w:tc>
          <w:tcPr>
            <w:tcW w:w="1787" w:type="dxa"/>
          </w:tcPr>
          <w:p w:rsidR="00F97C15" w:rsidRPr="0025226C" w:rsidRDefault="00F97C15" w:rsidP="00A11F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этапы организации учебной деятельности</w:t>
            </w:r>
          </w:p>
        </w:tc>
        <w:tc>
          <w:tcPr>
            <w:tcW w:w="1865" w:type="dxa"/>
          </w:tcPr>
          <w:p w:rsidR="00F97C15" w:rsidRPr="0025226C" w:rsidRDefault="00F97C15" w:rsidP="00A11F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C15" w:rsidRPr="0025226C" w:rsidRDefault="00F97C15" w:rsidP="00A11F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Цель этапа</w:t>
            </w:r>
          </w:p>
        </w:tc>
        <w:tc>
          <w:tcPr>
            <w:tcW w:w="6946" w:type="dxa"/>
          </w:tcPr>
          <w:p w:rsidR="00F97C15" w:rsidRPr="0025226C" w:rsidRDefault="00F97C15" w:rsidP="00A11F9A">
            <w:pPr>
              <w:ind w:left="-185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2410" w:type="dxa"/>
          </w:tcPr>
          <w:p w:rsidR="00F97C15" w:rsidRPr="0025226C" w:rsidRDefault="00F97C15" w:rsidP="00A11F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C15" w:rsidRPr="0025226C" w:rsidRDefault="00F97C15" w:rsidP="00A11F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</w:t>
            </w:r>
            <w:proofErr w:type="gramStart"/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C15" w:rsidRPr="0025226C" w:rsidRDefault="00F97C15" w:rsidP="00A11F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Формируемые УУД</w:t>
            </w:r>
          </w:p>
        </w:tc>
      </w:tr>
      <w:tr w:rsidR="00F97C15" w:rsidRPr="0025226C" w:rsidTr="00FE424E">
        <w:tc>
          <w:tcPr>
            <w:tcW w:w="1787" w:type="dxa"/>
          </w:tcPr>
          <w:p w:rsidR="00F97C15" w:rsidRPr="0025226C" w:rsidRDefault="00FE424E" w:rsidP="00A11F9A">
            <w:pPr>
              <w:tabs>
                <w:tab w:val="left" w:pos="108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 этап Организационный момент</w:t>
            </w:r>
          </w:p>
          <w:p w:rsidR="00F97C15" w:rsidRPr="0025226C" w:rsidRDefault="00F97C15" w:rsidP="00A11F9A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</w:tcPr>
          <w:p w:rsidR="00F97C15" w:rsidRPr="0025226C" w:rsidRDefault="00F97C15" w:rsidP="00A11F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  <w:p w:rsidR="00F97C15" w:rsidRPr="0025226C" w:rsidRDefault="00F97C15" w:rsidP="00A11F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активизация учащихся</w:t>
            </w:r>
          </w:p>
        </w:tc>
        <w:tc>
          <w:tcPr>
            <w:tcW w:w="6946" w:type="dxa"/>
          </w:tcPr>
          <w:p w:rsidR="00F97C15" w:rsidRPr="0025226C" w:rsidRDefault="00F97C15" w:rsidP="00A11F9A">
            <w:pPr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 xml:space="preserve">Приветствует </w:t>
            </w:r>
            <w:proofErr w:type="gramStart"/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, определяет готовность к уроку.</w:t>
            </w: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Дети рассаживаются по местам и настраиваются на работу.</w:t>
            </w:r>
          </w:p>
        </w:tc>
        <w:tc>
          <w:tcPr>
            <w:tcW w:w="2126" w:type="dxa"/>
          </w:tcPr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7C15" w:rsidRPr="0025226C" w:rsidTr="00FE424E">
        <w:tc>
          <w:tcPr>
            <w:tcW w:w="1787" w:type="dxa"/>
          </w:tcPr>
          <w:p w:rsidR="00F97C15" w:rsidRPr="0025226C" w:rsidRDefault="00F97C15" w:rsidP="00A11F9A">
            <w:pPr>
              <w:tabs>
                <w:tab w:val="left" w:pos="108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bCs/>
                <w:sz w:val="28"/>
                <w:szCs w:val="28"/>
              </w:rPr>
              <w:t>2 этап</w:t>
            </w:r>
          </w:p>
          <w:p w:rsidR="00F97C15" w:rsidRPr="0025226C" w:rsidRDefault="00F97C15" w:rsidP="00A11F9A">
            <w:pPr>
              <w:tabs>
                <w:tab w:val="left" w:pos="108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bCs/>
                <w:sz w:val="28"/>
                <w:szCs w:val="28"/>
              </w:rPr>
              <w:t>Актуализация знаний учащихся</w:t>
            </w:r>
          </w:p>
        </w:tc>
        <w:tc>
          <w:tcPr>
            <w:tcW w:w="1865" w:type="dxa"/>
          </w:tcPr>
          <w:p w:rsidR="00F97C15" w:rsidRPr="0025226C" w:rsidRDefault="00F97C15" w:rsidP="00A11F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Закрепить знания по пройденной теме.</w:t>
            </w:r>
          </w:p>
        </w:tc>
        <w:tc>
          <w:tcPr>
            <w:tcW w:w="6946" w:type="dxa"/>
          </w:tcPr>
          <w:p w:rsidR="00F97C15" w:rsidRPr="0025226C" w:rsidRDefault="00F97C15" w:rsidP="00A11F9A">
            <w:pPr>
              <w:pStyle w:val="21"/>
              <w:tabs>
                <w:tab w:val="left" w:pos="1080"/>
              </w:tabs>
              <w:suppressAutoHyphens w:val="0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Учитель просит назвать тему прошлого урока.</w:t>
            </w:r>
          </w:p>
          <w:p w:rsidR="00F97C15" w:rsidRPr="0025226C" w:rsidRDefault="00F97C15" w:rsidP="00A11F9A">
            <w:pPr>
              <w:tabs>
                <w:tab w:val="left" w:pos="1080"/>
              </w:tabs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На основной доске даны названия двум схемам. Ваша задача дописать схемы предложенными материалами с вспомогательной части доски. По 1 или 2 элементу каждому ученику.</w:t>
            </w:r>
          </w:p>
          <w:p w:rsidR="00F97C15" w:rsidRPr="0025226C" w:rsidRDefault="00F54868" w:rsidP="00A11F9A">
            <w:pPr>
              <w:tabs>
                <w:tab w:val="left" w:pos="1080"/>
              </w:tabs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F548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r>
            <w:r w:rsidRPr="00F548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pict>
                <v:group id="_x0000_s1058" editas="canvas" style="width:396pt;height:200.4pt;mso-position-horizontal-relative:char;mso-position-vertical-relative:line" coordorigin="1857,9870" coordsize="6213,3104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59" type="#_x0000_t75" style="position:absolute;left:1857;top:9870;width:6213;height:3104" o:preferrelative="f">
                    <v:fill o:detectmouseclick="t"/>
                    <v:path o:extrusionok="t" o:connecttype="none"/>
                    <o:lock v:ext="edit" text="t"/>
                  </v:shape>
                  <v:line id="_x0000_s1060" style="position:absolute;flip:x" from="3128,10567" to="3552,10846">
                    <v:stroke endarrow="block"/>
                  </v:line>
                  <v:line id="_x0000_s1061" style="position:absolute" from="4681,10567" to="4962,10845">
                    <v:stroke endarrow="block"/>
                  </v:line>
                  <v:rect id="_x0000_s1062" style="position:absolute;left:4540;top:10846;width:1412;height:557">
                    <v:textbox style="mso-next-textbox:#_x0000_s1062">
                      <w:txbxContent>
                        <w:p w:rsidR="00F97C15" w:rsidRPr="00AE20E1" w:rsidRDefault="00F97C15" w:rsidP="00F97C15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AE20E1">
                            <w:rPr>
                              <w:b/>
                              <w:sz w:val="20"/>
                              <w:szCs w:val="20"/>
                            </w:rPr>
                            <w:t>Минеральные соли</w:t>
                          </w:r>
                        </w:p>
                      </w:txbxContent>
                    </v:textbox>
                  </v:rect>
                  <v:line id="_x0000_s1063" style="position:absolute" from="5246,11403" to="5247,11963">
                    <v:stroke endarrow="block"/>
                  </v:line>
                  <v:line id="_x0000_s1064" style="position:absolute" from="2987,11403" to="2989,11963">
                    <v:stroke endarrow="block"/>
                  </v:line>
                  <v:rect id="_x0000_s1065" style="position:absolute;left:2987;top:10009;width:2118;height:559">
                    <v:textbox style="mso-next-textbox:#_x0000_s1065">
                      <w:txbxContent>
                        <w:p w:rsidR="00F97C15" w:rsidRPr="00AE20E1" w:rsidRDefault="00F97C15" w:rsidP="00F97C15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AE20E1">
                            <w:rPr>
                              <w:b/>
                              <w:sz w:val="20"/>
                              <w:szCs w:val="20"/>
                            </w:rPr>
                            <w:t>Неорганические вещества и их роль в клетке</w:t>
                          </w:r>
                        </w:p>
                      </w:txbxContent>
                    </v:textbox>
                  </v:rect>
                  <v:rect id="_x0000_s1066" style="position:absolute;left:4540;top:11961;width:1271;height:976">
                    <v:textbox style="mso-next-textbox:#_x0000_s1066">
                      <w:txbxContent>
                        <w:p w:rsidR="00F97C15" w:rsidRPr="00AE20E1" w:rsidRDefault="00F97C15" w:rsidP="00F97C15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AE20E1">
                            <w:rPr>
                              <w:sz w:val="20"/>
                              <w:szCs w:val="20"/>
                            </w:rPr>
                            <w:t>Используются для синтеза органических молекул.</w:t>
                          </w:r>
                        </w:p>
                        <w:p w:rsidR="00F97C15" w:rsidRDefault="00F97C15" w:rsidP="00F97C15"/>
                      </w:txbxContent>
                    </v:textbox>
                  </v:rect>
                  <v:rect id="_x0000_s1067" style="position:absolute;left:2343;top:10852;width:1561;height:561">
                    <v:textbox style="mso-next-textbox:#_x0000_s1067">
                      <w:txbxContent>
                        <w:p w:rsidR="00F97C15" w:rsidRPr="00AE20E1" w:rsidRDefault="00F97C15" w:rsidP="00F97C15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AE20E1">
                            <w:rPr>
                              <w:b/>
                              <w:sz w:val="20"/>
                              <w:szCs w:val="20"/>
                            </w:rPr>
                            <w:t>Вода</w:t>
                          </w:r>
                        </w:p>
                      </w:txbxContent>
                    </v:textbox>
                  </v:rect>
                  <v:rect id="_x0000_s1068" style="position:absolute;left:2422;top:11961;width:1411;height:975">
                    <v:textbox style="mso-next-textbox:#_x0000_s1068">
                      <w:txbxContent>
                        <w:p w:rsidR="00F97C15" w:rsidRPr="00AE20E1" w:rsidRDefault="00F97C15" w:rsidP="00F97C15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AE20E1">
                            <w:rPr>
                              <w:sz w:val="20"/>
                              <w:szCs w:val="20"/>
                            </w:rPr>
                            <w:t>Придает клетке упругость, определяет ее форму, участвует в обмене веществ.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  <w:p w:rsidR="00F97C15" w:rsidRPr="0025226C" w:rsidRDefault="00FE424E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8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r>
            <w:r w:rsidRPr="00F548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pict>
                <v:group id="_x0000_s1070" editas="canvas" style="width:351pt;height:234pt;mso-position-horizontal-relative:char;mso-position-vertical-relative:line" coordorigin="2281,-1126" coordsize="5506,3623">
                  <o:lock v:ext="edit" aspectratio="t"/>
                  <v:shape id="_x0000_s1071" type="#_x0000_t75" style="position:absolute;left:2281;top:-1126;width:5506;height:3623" o:preferrelative="f">
                    <v:fill o:detectmouseclick="t"/>
                    <v:path o:extrusionok="t" o:connecttype="none"/>
                    <o:lock v:ext="edit" text="t"/>
                  </v:shape>
                  <v:rect id="_x0000_s1072" style="position:absolute;left:3975;top:-708;width:1977;height:557">
                    <v:textbox style="mso-next-textbox:#_x0000_s1072">
                      <w:txbxContent>
                        <w:p w:rsidR="00FE424E" w:rsidRPr="00AE20E1" w:rsidRDefault="00FE424E" w:rsidP="00FE424E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>О</w:t>
                          </w:r>
                          <w:r w:rsidRPr="00AE20E1">
                            <w:rPr>
                              <w:b/>
                              <w:sz w:val="20"/>
                              <w:szCs w:val="20"/>
                            </w:rPr>
                            <w:t>рганические вещества и их роль в клетке</w:t>
                          </w:r>
                        </w:p>
                        <w:p w:rsidR="00FE424E" w:rsidRDefault="00FE424E" w:rsidP="00FE424E"/>
                      </w:txbxContent>
                    </v:textbox>
                  </v:rect>
                  <v:rect id="_x0000_s1073" style="position:absolute;left:2281;top:128;width:1271;height:418">
                    <v:textbox style="mso-next-textbox:#_x0000_s1073">
                      <w:txbxContent>
                        <w:p w:rsidR="00FE424E" w:rsidRPr="00DF6FD5" w:rsidRDefault="00FE424E" w:rsidP="00FE424E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Углеводы</w:t>
                          </w:r>
                        </w:p>
                      </w:txbxContent>
                    </v:textbox>
                  </v:rect>
                  <v:rect id="_x0000_s1074" style="position:absolute;left:3693;top:128;width:1129;height:418">
                    <v:textbox style="mso-next-textbox:#_x0000_s1074">
                      <w:txbxContent>
                        <w:p w:rsidR="00FE424E" w:rsidRPr="00DF6FD5" w:rsidRDefault="00FE424E" w:rsidP="00FE424E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Белки</w:t>
                          </w:r>
                        </w:p>
                      </w:txbxContent>
                    </v:textbox>
                  </v:rect>
                  <v:rect id="_x0000_s1075" style="position:absolute;left:6516;top:128;width:1271;height:558">
                    <v:textbox style="mso-next-textbox:#_x0000_s1075">
                      <w:txbxContent>
                        <w:p w:rsidR="00FE424E" w:rsidRPr="00DF6FD5" w:rsidRDefault="00FE424E" w:rsidP="00FE424E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DF6FD5">
                            <w:rPr>
                              <w:b/>
                              <w:sz w:val="20"/>
                              <w:szCs w:val="20"/>
                            </w:rPr>
                            <w:t>Нуклеиновые кислоты</w:t>
                          </w:r>
                        </w:p>
                      </w:txbxContent>
                    </v:textbox>
                  </v:rect>
                  <v:line id="_x0000_s1076" style="position:absolute;flip:x" from="3269,-429" to="3975,128">
                    <v:stroke endarrow="block"/>
                  </v:line>
                  <v:line id="_x0000_s1077" style="position:absolute" from="5952,-429" to="6657,128">
                    <v:stroke endarrow="block"/>
                  </v:line>
                  <v:line id="_x0000_s1078" style="position:absolute" from="4399,-151" to="4400,129">
                    <v:stroke endarrow="block"/>
                  </v:line>
                  <v:rect id="_x0000_s1079" style="position:absolute;left:4963;top:128;width:1130;height:418">
                    <v:textbox style="mso-next-textbox:#_x0000_s1079">
                      <w:txbxContent>
                        <w:p w:rsidR="00FE424E" w:rsidRPr="00DF6FD5" w:rsidRDefault="00FE424E" w:rsidP="00FE424E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Жиры</w:t>
                          </w:r>
                        </w:p>
                        <w:p w:rsidR="00FE424E" w:rsidRDefault="00FE424E" w:rsidP="00FE424E"/>
                      </w:txbxContent>
                    </v:textbox>
                  </v:rect>
                  <v:line id="_x0000_s1080" style="position:absolute" from="5387,-151" to="5387,128">
                    <v:stroke endarrow="block"/>
                  </v:line>
                  <v:line id="_x0000_s1081" style="position:absolute" from="2846,546" to="2846,825">
                    <v:stroke endarrow="block"/>
                  </v:line>
                  <v:line id="_x0000_s1082" style="position:absolute" from="4257,546" to="4258,825">
                    <v:stroke endarrow="block"/>
                  </v:line>
                  <v:line id="_x0000_s1083" style="position:absolute" from="5528,546" to="5529,825">
                    <v:stroke endarrow="block"/>
                  </v:line>
                  <v:line id="_x0000_s1084" style="position:absolute" from="7081,686" to="7082,964">
                    <v:stroke endarrow="block"/>
                  </v:line>
                  <v:rect id="_x0000_s1085" style="position:absolute;left:2281;top:825;width:1271;height:1672">
                    <v:textbox style="mso-next-textbox:#_x0000_s1085">
                      <w:txbxContent>
                        <w:p w:rsidR="00FE424E" w:rsidRPr="00DF6FD5" w:rsidRDefault="00FE424E" w:rsidP="00FE424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F6FD5">
                            <w:rPr>
                              <w:sz w:val="20"/>
                              <w:szCs w:val="20"/>
                            </w:rPr>
                            <w:t>При расщеплении дают клетке энергию</w:t>
                          </w:r>
                          <w:r>
                            <w:rPr>
                              <w:sz w:val="20"/>
                              <w:szCs w:val="20"/>
                            </w:rPr>
                            <w:t>, входят в состав оболочки клетки.</w:t>
                          </w:r>
                        </w:p>
                      </w:txbxContent>
                    </v:textbox>
                  </v:rect>
                  <v:rect id="_x0000_s1086" style="position:absolute;left:3693;top:825;width:1129;height:1533">
                    <v:textbox style="mso-next-textbox:#_x0000_s1086">
                      <w:txbxContent>
                        <w:p w:rsidR="00FE424E" w:rsidRDefault="00FE424E" w:rsidP="00FE424E">
                          <w:pPr>
                            <w:jc w:val="center"/>
                          </w:pPr>
                          <w:r w:rsidRPr="00DF6FD5">
                            <w:rPr>
                              <w:sz w:val="20"/>
                              <w:szCs w:val="20"/>
                            </w:rPr>
                            <w:t>Регулируют процессы жизнедеятельности, запасаются в</w:t>
                          </w:r>
                          <w:r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Pr="00DF6FD5">
                            <w:rPr>
                              <w:sz w:val="20"/>
                              <w:szCs w:val="20"/>
                            </w:rPr>
                            <w:t>клетках.</w:t>
                          </w:r>
                        </w:p>
                      </w:txbxContent>
                    </v:textbox>
                  </v:rect>
                  <v:rect id="_x0000_s1087" style="position:absolute;left:4963;top:825;width:1130;height:1533">
                    <v:textbox style="mso-next-textbox:#_x0000_s1087">
                      <w:txbxContent>
                        <w:p w:rsidR="00FE424E" w:rsidRPr="00053407" w:rsidRDefault="00FE424E" w:rsidP="00FE424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053407">
                            <w:rPr>
                              <w:sz w:val="20"/>
                              <w:szCs w:val="20"/>
                            </w:rPr>
                            <w:t>Откладываются в клетках, при расщеплении дают энергию.</w:t>
                          </w:r>
                        </w:p>
                      </w:txbxContent>
                    </v:textbox>
                  </v:rect>
                  <v:rect id="_x0000_s1088" style="position:absolute;left:6516;top:964;width:1271;height:1394">
                    <v:textbox style="mso-next-textbox:#_x0000_s1088">
                      <w:txbxContent>
                        <w:p w:rsidR="00FE424E" w:rsidRDefault="00FE424E" w:rsidP="00FE424E">
                          <w:pPr>
                            <w:jc w:val="center"/>
                          </w:pPr>
                          <w:r w:rsidRPr="00053407">
                            <w:rPr>
                              <w:sz w:val="20"/>
                              <w:szCs w:val="20"/>
                            </w:rPr>
                            <w:t>Сохраняют наследственную информацию и передают ее потомкам.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2410" w:type="dxa"/>
          </w:tcPr>
          <w:p w:rsidR="00F97C15" w:rsidRPr="0025226C" w:rsidRDefault="00F97C15" w:rsidP="00A11F9A">
            <w:pPr>
              <w:tabs>
                <w:tab w:val="left" w:pos="1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Дети отвечают: Химический состав клетки: неорганические и органические вещества.</w:t>
            </w:r>
          </w:p>
          <w:p w:rsidR="00F97C15" w:rsidRPr="0025226C" w:rsidRDefault="00F97C15" w:rsidP="00A11F9A">
            <w:pPr>
              <w:tabs>
                <w:tab w:val="left" w:pos="1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C15" w:rsidRPr="0025226C" w:rsidRDefault="00F97C15" w:rsidP="00A11F9A">
            <w:pPr>
              <w:tabs>
                <w:tab w:val="left" w:pos="1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C15" w:rsidRPr="0025226C" w:rsidRDefault="00F97C15" w:rsidP="00A11F9A">
            <w:pPr>
              <w:tabs>
                <w:tab w:val="left" w:pos="1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C15" w:rsidRPr="0025226C" w:rsidRDefault="00F97C15" w:rsidP="00A11F9A">
            <w:pPr>
              <w:tabs>
                <w:tab w:val="left" w:pos="1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C15" w:rsidRPr="0025226C" w:rsidRDefault="00F97C15" w:rsidP="00A11F9A">
            <w:pPr>
              <w:tabs>
                <w:tab w:val="left" w:pos="1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Ученики по очереди выходят к доске, дописывают схему и комментируют свои ответы.</w:t>
            </w:r>
          </w:p>
          <w:p w:rsidR="00F97C15" w:rsidRPr="0025226C" w:rsidRDefault="00F97C15" w:rsidP="00A11F9A">
            <w:pPr>
              <w:tabs>
                <w:tab w:val="left" w:pos="1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Познавательные</w:t>
            </w: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: Анализировать  и обобщать, делать выводы, определять понятия;</w:t>
            </w: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7C15" w:rsidRPr="0025226C" w:rsidTr="00FE424E">
        <w:tc>
          <w:tcPr>
            <w:tcW w:w="1787" w:type="dxa"/>
          </w:tcPr>
          <w:p w:rsidR="00FE424E" w:rsidRDefault="00FE424E" w:rsidP="00A11F9A">
            <w:pPr>
              <w:widowControl w:val="0"/>
              <w:tabs>
                <w:tab w:val="left" w:pos="0"/>
                <w:tab w:val="left" w:pos="252"/>
                <w:tab w:val="left" w:pos="297"/>
                <w:tab w:val="left" w:pos="432"/>
                <w:tab w:val="left" w:pos="68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3 этап</w:t>
            </w:r>
          </w:p>
          <w:p w:rsidR="00F97C15" w:rsidRPr="0025226C" w:rsidRDefault="00F97C15" w:rsidP="00A11F9A">
            <w:pPr>
              <w:widowControl w:val="0"/>
              <w:tabs>
                <w:tab w:val="left" w:pos="0"/>
                <w:tab w:val="left" w:pos="252"/>
                <w:tab w:val="left" w:pos="297"/>
                <w:tab w:val="left" w:pos="432"/>
                <w:tab w:val="left" w:pos="68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Подготовка учащихся к работе на основном этапе. Постановка учебных задач</w:t>
            </w:r>
          </w:p>
        </w:tc>
        <w:tc>
          <w:tcPr>
            <w:tcW w:w="1865" w:type="dxa"/>
          </w:tcPr>
          <w:p w:rsidR="00F97C15" w:rsidRPr="0025226C" w:rsidRDefault="00F97C15" w:rsidP="00A11F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Создание проблемной ситуации.</w:t>
            </w:r>
          </w:p>
          <w:p w:rsidR="00F97C15" w:rsidRPr="0025226C" w:rsidRDefault="00F97C15" w:rsidP="00A11F9A">
            <w:pPr>
              <w:tabs>
                <w:tab w:val="left" w:pos="1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 xml:space="preserve">Включить учащихся </w:t>
            </w: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в обсуждение проблемных</w:t>
            </w:r>
            <w:r w:rsidR="00FE424E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 </w:t>
            </w:r>
            <w:r w:rsidRPr="0025226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вопросов</w:t>
            </w:r>
          </w:p>
          <w:p w:rsidR="00F97C15" w:rsidRPr="0025226C" w:rsidRDefault="00F97C15" w:rsidP="00A11F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и определения цели и темы урока.</w:t>
            </w:r>
          </w:p>
        </w:tc>
        <w:tc>
          <w:tcPr>
            <w:tcW w:w="6946" w:type="dxa"/>
          </w:tcPr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Сможете ли вы сейчас до изучения новой темы сказать: «Клетка относится к живым или не живым организмам?»-</w:t>
            </w:r>
          </w:p>
          <w:p w:rsidR="00F97C15" w:rsidRPr="0025226C" w:rsidRDefault="00F97C15" w:rsidP="00A11F9A">
            <w:pPr>
              <w:tabs>
                <w:tab w:val="num" w:pos="-360"/>
                <w:tab w:val="left" w:pos="1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 xml:space="preserve">     Правильно ребята, конечно </w:t>
            </w:r>
            <w:proofErr w:type="gramStart"/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же</w:t>
            </w:r>
            <w:proofErr w:type="gramEnd"/>
            <w:r w:rsidRPr="0025226C">
              <w:rPr>
                <w:rFonts w:ascii="Times New Roman" w:hAnsi="Times New Roman" w:cs="Times New Roman"/>
                <w:sz w:val="28"/>
                <w:szCs w:val="28"/>
              </w:rPr>
              <w:t xml:space="preserve"> мы не можем ответить на данный вопрос сейчас, но сможем ответить на него в конце урока</w:t>
            </w: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Устно размышляют и отвечают на вопрос учителя.</w:t>
            </w: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97C15" w:rsidRPr="0025226C" w:rsidRDefault="00F97C15" w:rsidP="00A11F9A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Регулятивные: </w:t>
            </w:r>
            <w:r w:rsidRPr="00FE424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Определять цель, проблему в деятельности</w:t>
            </w: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Личностные: </w:t>
            </w:r>
            <w:r w:rsidRPr="00FE424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Осознавать целостность мира и многообразия взглядов на него, вырабатывать свои мировоззренчес</w:t>
            </w:r>
            <w:r w:rsidRPr="00FE424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кие позиции</w:t>
            </w: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Коммуникативные: </w:t>
            </w:r>
            <w:r w:rsidRPr="00FE424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Излагать свое мнение, аргументируя</w:t>
            </w:r>
            <w:r w:rsidRPr="0025226C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</w:t>
            </w:r>
            <w:r w:rsidRPr="00FE424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его</w:t>
            </w:r>
          </w:p>
        </w:tc>
      </w:tr>
      <w:tr w:rsidR="00F97C15" w:rsidRPr="0025226C" w:rsidTr="00FE424E">
        <w:tc>
          <w:tcPr>
            <w:tcW w:w="1787" w:type="dxa"/>
          </w:tcPr>
          <w:p w:rsidR="00FE424E" w:rsidRDefault="00FE424E" w:rsidP="00A11F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этап</w:t>
            </w:r>
          </w:p>
          <w:p w:rsidR="00F97C15" w:rsidRPr="0025226C" w:rsidRDefault="00F97C15" w:rsidP="00A11F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Усвоение новых знаний и способов действий</w:t>
            </w:r>
          </w:p>
        </w:tc>
        <w:tc>
          <w:tcPr>
            <w:tcW w:w="1865" w:type="dxa"/>
          </w:tcPr>
          <w:p w:rsidR="00F97C15" w:rsidRPr="0025226C" w:rsidRDefault="00F97C15" w:rsidP="00A11F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Поиск решения учебной задачи.</w:t>
            </w:r>
          </w:p>
        </w:tc>
        <w:tc>
          <w:tcPr>
            <w:tcW w:w="6946" w:type="dxa"/>
          </w:tcPr>
          <w:p w:rsidR="00F97C15" w:rsidRPr="0025226C" w:rsidRDefault="00F97C15" w:rsidP="00A11F9A">
            <w:pPr>
              <w:tabs>
                <w:tab w:val="num" w:pos="-360"/>
                <w:tab w:val="left" w:pos="1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 xml:space="preserve">Учитель зачитывает </w:t>
            </w:r>
            <w:proofErr w:type="gramStart"/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стих</w:t>
            </w:r>
            <w:proofErr w:type="gramEnd"/>
            <w:r w:rsidRPr="0025226C">
              <w:rPr>
                <w:rFonts w:ascii="Times New Roman" w:hAnsi="Times New Roman" w:cs="Times New Roman"/>
                <w:sz w:val="28"/>
                <w:szCs w:val="28"/>
              </w:rPr>
              <w:t xml:space="preserve"> предварительно задав вопросы: подумайте про какой основной «элемент» рассказывается в стихотворении и какие основные процессы здесь раскрываются.</w:t>
            </w:r>
          </w:p>
          <w:p w:rsidR="00F97C15" w:rsidRPr="0025226C" w:rsidRDefault="00F97C15" w:rsidP="00A11F9A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25226C">
              <w:rPr>
                <w:sz w:val="28"/>
                <w:szCs w:val="28"/>
              </w:rPr>
              <w:t>Загляните на часок</w:t>
            </w:r>
            <w:proofErr w:type="gramStart"/>
            <w:r w:rsidRPr="0025226C">
              <w:rPr>
                <w:sz w:val="28"/>
                <w:szCs w:val="28"/>
              </w:rPr>
              <w:br/>
              <w:t>В</w:t>
            </w:r>
            <w:proofErr w:type="gramEnd"/>
            <w:r w:rsidRPr="0025226C">
              <w:rPr>
                <w:sz w:val="28"/>
                <w:szCs w:val="28"/>
              </w:rPr>
              <w:t xml:space="preserve"> нашу клетку-теремок,</w:t>
            </w:r>
            <w:r w:rsidRPr="0025226C">
              <w:rPr>
                <w:sz w:val="28"/>
                <w:szCs w:val="28"/>
              </w:rPr>
              <w:br/>
              <w:t>В цитоплазме там и тут</w:t>
            </w:r>
            <w:r w:rsidRPr="0025226C">
              <w:rPr>
                <w:sz w:val="28"/>
                <w:szCs w:val="28"/>
              </w:rPr>
              <w:br/>
              <w:t>Органоиды живут.</w:t>
            </w:r>
            <w:r w:rsidRPr="0025226C">
              <w:rPr>
                <w:sz w:val="28"/>
                <w:szCs w:val="28"/>
              </w:rPr>
              <w:br/>
            </w:r>
            <w:r w:rsidRPr="0025226C">
              <w:rPr>
                <w:b/>
                <w:sz w:val="28"/>
                <w:szCs w:val="28"/>
              </w:rPr>
              <w:t>Там такое происходит -</w:t>
            </w:r>
            <w:r w:rsidRPr="0025226C">
              <w:rPr>
                <w:b/>
                <w:sz w:val="28"/>
                <w:szCs w:val="28"/>
              </w:rPr>
              <w:br/>
              <w:t>Цитоплазма кругом ходит,</w:t>
            </w:r>
            <w:r w:rsidRPr="0025226C">
              <w:rPr>
                <w:sz w:val="28"/>
                <w:szCs w:val="28"/>
              </w:rPr>
              <w:br/>
              <w:t>Помогает то движенье</w:t>
            </w:r>
            <w:proofErr w:type="gramStart"/>
            <w:r w:rsidRPr="0025226C">
              <w:rPr>
                <w:sz w:val="28"/>
                <w:szCs w:val="28"/>
              </w:rPr>
              <w:br/>
              <w:t>В</w:t>
            </w:r>
            <w:proofErr w:type="gramEnd"/>
            <w:r w:rsidRPr="0025226C">
              <w:rPr>
                <w:sz w:val="28"/>
                <w:szCs w:val="28"/>
              </w:rPr>
              <w:t xml:space="preserve"> клетке чудным превращеньям.</w:t>
            </w:r>
            <w:r w:rsidRPr="0025226C">
              <w:rPr>
                <w:sz w:val="28"/>
                <w:szCs w:val="28"/>
              </w:rPr>
              <w:br/>
              <w:t>Их не видел Левенгук,</w:t>
            </w:r>
            <w:r w:rsidRPr="0025226C">
              <w:rPr>
                <w:sz w:val="28"/>
                <w:szCs w:val="28"/>
              </w:rPr>
              <w:br/>
              <w:t>Удивился б Роберт Гук.</w:t>
            </w:r>
            <w:r w:rsidRPr="0025226C">
              <w:rPr>
                <w:sz w:val="28"/>
                <w:szCs w:val="28"/>
              </w:rPr>
              <w:br/>
            </w:r>
            <w:r w:rsidRPr="0025226C">
              <w:rPr>
                <w:b/>
                <w:sz w:val="28"/>
                <w:szCs w:val="28"/>
              </w:rPr>
              <w:t>В клетку пища поступает</w:t>
            </w:r>
            <w:proofErr w:type="gramStart"/>
            <w:r w:rsidRPr="0025226C">
              <w:rPr>
                <w:sz w:val="28"/>
                <w:szCs w:val="28"/>
              </w:rPr>
              <w:br/>
              <w:t>О</w:t>
            </w:r>
            <w:proofErr w:type="gramEnd"/>
            <w:r w:rsidRPr="0025226C">
              <w:rPr>
                <w:sz w:val="28"/>
                <w:szCs w:val="28"/>
              </w:rPr>
              <w:t>чень даже непростая,</w:t>
            </w:r>
            <w:r w:rsidRPr="0025226C">
              <w:rPr>
                <w:sz w:val="28"/>
                <w:szCs w:val="28"/>
              </w:rPr>
              <w:br/>
              <w:t>Днем и ночью круглый год</w:t>
            </w:r>
            <w:r w:rsidRPr="0025226C">
              <w:rPr>
                <w:sz w:val="28"/>
                <w:szCs w:val="28"/>
              </w:rPr>
              <w:br/>
            </w:r>
            <w:r w:rsidRPr="0025226C">
              <w:rPr>
                <w:b/>
                <w:sz w:val="28"/>
                <w:szCs w:val="28"/>
              </w:rPr>
              <w:t>Поступает кислород.</w:t>
            </w:r>
            <w:r w:rsidRPr="0025226C">
              <w:rPr>
                <w:sz w:val="28"/>
                <w:szCs w:val="28"/>
              </w:rPr>
              <w:br/>
              <w:t>Должен пищу он окислить,</w:t>
            </w:r>
            <w:r w:rsidRPr="0025226C">
              <w:rPr>
                <w:sz w:val="28"/>
                <w:szCs w:val="28"/>
              </w:rPr>
              <w:br/>
              <w:t>А из клетки – углекислый.</w:t>
            </w:r>
            <w:r w:rsidRPr="0025226C">
              <w:rPr>
                <w:sz w:val="28"/>
                <w:szCs w:val="28"/>
              </w:rPr>
              <w:br/>
              <w:t>Часть веществ построит клетку,</w:t>
            </w:r>
            <w:r w:rsidRPr="0025226C">
              <w:rPr>
                <w:sz w:val="28"/>
                <w:szCs w:val="28"/>
              </w:rPr>
              <w:br/>
            </w:r>
            <w:r w:rsidRPr="0025226C">
              <w:rPr>
                <w:sz w:val="28"/>
                <w:szCs w:val="28"/>
              </w:rPr>
              <w:lastRenderedPageBreak/>
              <w:t>(Так растет листок иль ветка)</w:t>
            </w:r>
            <w:r w:rsidRPr="0025226C">
              <w:rPr>
                <w:sz w:val="28"/>
                <w:szCs w:val="28"/>
              </w:rPr>
              <w:br/>
              <w:t>Часть – отложится в запас,</w:t>
            </w:r>
            <w:r w:rsidRPr="0025226C">
              <w:rPr>
                <w:sz w:val="28"/>
                <w:szCs w:val="28"/>
              </w:rPr>
              <w:br/>
              <w:t>Что не нужно в тот же час</w:t>
            </w:r>
            <w:proofErr w:type="gramStart"/>
            <w:r w:rsidRPr="0025226C">
              <w:rPr>
                <w:sz w:val="28"/>
                <w:szCs w:val="28"/>
              </w:rPr>
              <w:br/>
              <w:t>У</w:t>
            </w:r>
            <w:proofErr w:type="gramEnd"/>
            <w:r w:rsidRPr="0025226C">
              <w:rPr>
                <w:sz w:val="28"/>
                <w:szCs w:val="28"/>
              </w:rPr>
              <w:t>даляется из клетки.</w:t>
            </w:r>
            <w:r w:rsidRPr="0025226C">
              <w:rPr>
                <w:sz w:val="28"/>
                <w:szCs w:val="28"/>
              </w:rPr>
              <w:br/>
              <w:t>Коли пища поступает,</w:t>
            </w:r>
            <w:r w:rsidRPr="0025226C">
              <w:rPr>
                <w:sz w:val="28"/>
                <w:szCs w:val="28"/>
              </w:rPr>
              <w:br/>
            </w:r>
            <w:r w:rsidRPr="0025226C">
              <w:rPr>
                <w:b/>
                <w:sz w:val="28"/>
                <w:szCs w:val="28"/>
              </w:rPr>
              <w:t>Клетка быстро подрастает.</w:t>
            </w:r>
            <w:r w:rsidRPr="0025226C">
              <w:rPr>
                <w:sz w:val="28"/>
                <w:szCs w:val="28"/>
              </w:rPr>
              <w:br/>
            </w:r>
            <w:r w:rsidRPr="0025226C">
              <w:rPr>
                <w:b/>
                <w:sz w:val="28"/>
                <w:szCs w:val="28"/>
              </w:rPr>
              <w:t>Наступает миг деленья,</w:t>
            </w:r>
            <w:r w:rsidRPr="0025226C">
              <w:rPr>
                <w:sz w:val="28"/>
                <w:szCs w:val="28"/>
              </w:rPr>
              <w:br/>
              <w:t>Это не одно мгновенье.</w:t>
            </w:r>
            <w:r w:rsidRPr="0025226C">
              <w:rPr>
                <w:sz w:val="28"/>
                <w:szCs w:val="28"/>
              </w:rPr>
              <w:br/>
              <w:t xml:space="preserve">Длится рост и </w:t>
            </w:r>
            <w:r w:rsidRPr="0025226C">
              <w:rPr>
                <w:b/>
                <w:sz w:val="28"/>
                <w:szCs w:val="28"/>
              </w:rPr>
              <w:t>размножение</w:t>
            </w:r>
            <w:proofErr w:type="gramStart"/>
            <w:r w:rsidRPr="0025226C">
              <w:rPr>
                <w:sz w:val="28"/>
                <w:szCs w:val="28"/>
              </w:rPr>
              <w:br/>
              <w:t>С</w:t>
            </w:r>
            <w:proofErr w:type="gramEnd"/>
            <w:r w:rsidRPr="0025226C">
              <w:rPr>
                <w:sz w:val="28"/>
                <w:szCs w:val="28"/>
              </w:rPr>
              <w:t>только, сколь живет растение.</w:t>
            </w:r>
            <w:r w:rsidRPr="0025226C">
              <w:rPr>
                <w:sz w:val="28"/>
                <w:szCs w:val="28"/>
              </w:rPr>
              <w:br/>
              <w:t>И название “растение”</w:t>
            </w:r>
            <w:r w:rsidRPr="0025226C">
              <w:rPr>
                <w:sz w:val="28"/>
                <w:szCs w:val="28"/>
              </w:rPr>
              <w:br/>
              <w:t>Получило объяснение.</w:t>
            </w:r>
            <w:r w:rsidRPr="0025226C">
              <w:rPr>
                <w:sz w:val="28"/>
                <w:szCs w:val="28"/>
              </w:rPr>
              <w:br/>
              <w:t>Мы вам сказку рассказали.</w:t>
            </w:r>
            <w:r w:rsidRPr="0025226C">
              <w:rPr>
                <w:sz w:val="28"/>
                <w:szCs w:val="28"/>
              </w:rPr>
              <w:br/>
              <w:t>Что о клетке вы узнали?</w:t>
            </w:r>
          </w:p>
          <w:p w:rsidR="00F97C15" w:rsidRPr="0025226C" w:rsidRDefault="00F97C15" w:rsidP="00A11F9A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По ответам учащихся учитель пишет на доске новую тему урока.</w:t>
            </w:r>
            <w:r w:rsidRPr="0025226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«Жизнедеятельность клетки». </w:t>
            </w: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 xml:space="preserve">А знаете ли вы что такое жизнедеятельность? - совокупность процессов, </w:t>
            </w: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 xml:space="preserve">протекающих в живом организме, служащих поддержанию в нём жизни </w:t>
            </w: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gramStart"/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являющихся</w:t>
            </w:r>
            <w:proofErr w:type="gramEnd"/>
            <w:r w:rsidRPr="0025226C">
              <w:rPr>
                <w:rFonts w:ascii="Times New Roman" w:hAnsi="Times New Roman" w:cs="Times New Roman"/>
                <w:sz w:val="28"/>
                <w:szCs w:val="28"/>
              </w:rPr>
              <w:t xml:space="preserve"> проявлениями жизни.</w:t>
            </w: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 xml:space="preserve">Следующий вопрос учителя: Давайте теперь вернемся к </w:t>
            </w:r>
            <w:proofErr w:type="gramStart"/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стихотворению</w:t>
            </w:r>
            <w:proofErr w:type="gramEnd"/>
            <w:r w:rsidRPr="0025226C">
              <w:rPr>
                <w:rFonts w:ascii="Times New Roman" w:hAnsi="Times New Roman" w:cs="Times New Roman"/>
                <w:sz w:val="28"/>
                <w:szCs w:val="28"/>
              </w:rPr>
              <w:t xml:space="preserve"> какие конкретно процессы характеризуют жизнедеятельность клетки?</w:t>
            </w:r>
          </w:p>
          <w:p w:rsidR="00F97C15" w:rsidRPr="0025226C" w:rsidRDefault="00F97C15" w:rsidP="00A11F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По мере называния детьми процессов учитель выкладывает на доске новую схему.</w:t>
            </w:r>
          </w:p>
          <w:p w:rsidR="00F97C15" w:rsidRPr="0025226C" w:rsidRDefault="00F97C15" w:rsidP="00A11F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C15" w:rsidRPr="0025226C" w:rsidRDefault="00F54868" w:rsidP="00A11F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F548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r>
            <w:r w:rsidRPr="00F548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pict>
                <v:group id="_x0000_s1026" editas="canvas" style="width:377.95pt;height:225pt;mso-position-horizontal-relative:char;mso-position-vertical-relative:line" coordorigin="2140,4504" coordsize="5929,3484">
                  <o:lock v:ext="edit" aspectratio="t"/>
                  <v:shape id="_x0000_s1027" type="#_x0000_t75" style="position:absolute;left:2140;top:4504;width:5929;height:3484" o:preferrelative="f">
                    <v:fill o:detectmouseclick="t"/>
                    <v:path o:extrusionok="t" o:connecttype="none"/>
                    <o:lock v:ext="edit" text="t"/>
                  </v:shape>
                  <v:rect id="_x0000_s1028" style="position:absolute;left:2846;top:6037;width:2823;height:557">
                    <v:textbox style="mso-next-textbox:#_x0000_s1028">
                      <w:txbxContent>
                        <w:p w:rsidR="00F97C15" w:rsidRPr="005C09ED" w:rsidRDefault="00F97C15" w:rsidP="00F97C15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Жизнедеятельность клетки</w:t>
                          </w:r>
                        </w:p>
                      </w:txbxContent>
                    </v:textbox>
                  </v:rect>
                  <v:rect id="_x0000_s1029" style="position:absolute;left:2564;top:6873;width:988;height:697">
                    <v:textbox style="mso-next-textbox:#_x0000_s1029">
                      <w:txbxContent>
                        <w:p w:rsidR="00F97C15" w:rsidRPr="00597893" w:rsidRDefault="00F97C15" w:rsidP="00F97C15">
                          <w:pPr>
                            <w:jc w:val="center"/>
                          </w:pPr>
                          <w:r w:rsidRPr="00597893">
                            <w:t>питание</w:t>
                          </w:r>
                        </w:p>
                      </w:txbxContent>
                    </v:textbox>
                  </v:rect>
                  <v:rect id="_x0000_s1030" style="position:absolute;left:3693;top:7152;width:989;height:698">
                    <v:textbox style="mso-next-textbox:#_x0000_s1030">
                      <w:txbxContent>
                        <w:p w:rsidR="00F97C15" w:rsidRPr="00597893" w:rsidRDefault="00F97C15" w:rsidP="00F97C15">
                          <w:pPr>
                            <w:jc w:val="center"/>
                          </w:pPr>
                          <w:r w:rsidRPr="00597893">
                            <w:t>дыхание</w:t>
                          </w:r>
                        </w:p>
                      </w:txbxContent>
                    </v:textbox>
                  </v:rect>
                  <v:rect id="_x0000_s1031" style="position:absolute;left:4823;top:7012;width:985;height:699">
                    <v:textbox style="mso-next-textbox:#_x0000_s1031">
                      <w:txbxContent>
                        <w:p w:rsidR="00F97C15" w:rsidRPr="00597893" w:rsidRDefault="00F97C15" w:rsidP="00F97C15">
                          <w:pPr>
                            <w:jc w:val="center"/>
                          </w:pPr>
                          <w:r w:rsidRPr="00597893">
                            <w:t>рост</w:t>
                          </w:r>
                        </w:p>
                      </w:txbxContent>
                    </v:textbox>
                  </v:rect>
                  <v:line id="_x0000_s1032" style="position:absolute;flip:y" from="2987,5758" to="3269,6037">
                    <v:stroke endarrow="block"/>
                  </v:line>
                  <v:line id="_x0000_s1033" style="position:absolute;flip:x y" from="5246,5758" to="5528,6037">
                    <v:stroke endarrow="block"/>
                  </v:line>
                  <v:line id="_x0000_s1034" style="position:absolute" from="3128,6594" to="3129,6873">
                    <v:stroke endarrow="block"/>
                  </v:line>
                  <v:line id="_x0000_s1035" style="position:absolute" from="4117,6594" to="4118,7152">
                    <v:stroke endarrow="block"/>
                  </v:line>
                  <v:line id="_x0000_s1036" style="position:absolute" from="5246,6594" to="5247,7012">
                    <v:stroke endarrow="block"/>
                  </v:line>
                  <v:rect id="_x0000_s1037" style="position:absolute;left:4487;top:5054;width:988;height:700">
                    <v:textbox style="mso-next-textbox:#_x0000_s1037">
                      <w:txbxContent>
                        <w:p w:rsidR="00F97C15" w:rsidRPr="00597893" w:rsidRDefault="00F97C15" w:rsidP="00F97C15">
                          <w:pPr>
                            <w:jc w:val="center"/>
                          </w:pPr>
                          <w:r w:rsidRPr="00597893">
                            <w:t>размножение</w:t>
                          </w:r>
                        </w:p>
                      </w:txbxContent>
                    </v:textbox>
                  </v:rect>
                  <v:rect id="_x0000_s1038" style="position:absolute;left:3075;top:5054;width:1110;height:696">
                    <v:textbox style="mso-next-textbox:#_x0000_s1038">
                      <w:txbxContent>
                        <w:p w:rsidR="00F97C15" w:rsidRPr="00597893" w:rsidRDefault="00F97C15" w:rsidP="00F97C15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597893">
                            <w:rPr>
                              <w:sz w:val="20"/>
                              <w:szCs w:val="20"/>
                            </w:rPr>
                            <w:t>Движение цитоплазмы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C15" w:rsidRPr="0025226C" w:rsidRDefault="00F97C15" w:rsidP="00A11F9A">
            <w:pPr>
              <w:tabs>
                <w:tab w:val="left" w:pos="720"/>
              </w:tabs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Работа в группа</w:t>
            </w:r>
            <w:proofErr w:type="gramStart"/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объясняют</w:t>
            </w: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 xml:space="preserve"> основные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оцессы жизнедеятельности клетки)</w:t>
            </w:r>
          </w:p>
          <w:p w:rsidR="00F97C15" w:rsidRPr="0025226C" w:rsidRDefault="00F97C15" w:rsidP="00A11F9A">
            <w:pPr>
              <w:tabs>
                <w:tab w:val="left" w:pos="720"/>
              </w:tabs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b/>
                <w:sz w:val="28"/>
                <w:szCs w:val="28"/>
              </w:rPr>
              <w:t>Движение цитоплазмы</w:t>
            </w: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 xml:space="preserve"> – передвижение питательных веществ и воздуха в клетке.</w:t>
            </w:r>
          </w:p>
          <w:p w:rsidR="00F97C15" w:rsidRPr="0025226C" w:rsidRDefault="00F97C15" w:rsidP="00F97C15">
            <w:pPr>
              <w:tabs>
                <w:tab w:val="left" w:pos="720"/>
              </w:tabs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b/>
                <w:sz w:val="28"/>
                <w:szCs w:val="28"/>
              </w:rPr>
              <w:t>Питание</w:t>
            </w: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 xml:space="preserve"> – когда питательные вещества, получаемые из почвы и воздуха, поступают в клетку через клеточную оболочку в виде растворов. </w:t>
            </w:r>
          </w:p>
          <w:p w:rsidR="00F97C15" w:rsidRPr="0025226C" w:rsidRDefault="00F97C15" w:rsidP="00F97C15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97C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Дыхание </w:t>
            </w: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– поступление кислорода в клетку и выделение углекислого газа.</w:t>
            </w: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C15" w:rsidRDefault="00F97C15" w:rsidP="00F97C15">
            <w:pPr>
              <w:ind w:firstLine="695"/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Физкультминутка</w:t>
            </w: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F97C15" w:rsidRPr="00CE0A4E" w:rsidRDefault="00F97C15" w:rsidP="00F97C15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0A4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Вновь у нас физкультминутка,</w:t>
            </w:r>
            <w:r w:rsidRPr="00CE0A4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Наклонились, ну-ка, ну-ка!</w:t>
            </w:r>
            <w:r w:rsidRPr="00CE0A4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CE0A4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Распрямились, потянулись,</w:t>
            </w:r>
            <w:r w:rsidRPr="00CE0A4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А теперь назад прог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нулись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(наклоны вперед и назад)</w:t>
            </w:r>
            <w:r w:rsidRPr="00CE0A4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Голова устала тоже</w:t>
            </w:r>
            <w:proofErr w:type="gramStart"/>
            <w:r w:rsidRPr="00CE0A4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Т</w:t>
            </w:r>
            <w:proofErr w:type="gramEnd"/>
            <w:r w:rsidRPr="00CE0A4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ак давайте ей поможем.</w:t>
            </w:r>
            <w:r w:rsidRPr="00CE0A4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Вправо – влево, раз и два</w:t>
            </w:r>
            <w:r w:rsidRPr="00CE0A4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(вращение головой)</w:t>
            </w:r>
            <w:r w:rsidRPr="00CE0A4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Думай, думай головой.</w:t>
            </w:r>
            <w:r w:rsidRPr="00CE0A4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Хоть зарядка коротка,</w:t>
            </w:r>
            <w:r w:rsidRPr="00CE0A4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Отдохнули мы слегка.</w:t>
            </w: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чащиеся</w:t>
            </w:r>
            <w:proofErr w:type="spellEnd"/>
            <w:r w:rsidRPr="0025226C">
              <w:rPr>
                <w:rFonts w:ascii="Times New Roman" w:hAnsi="Times New Roman" w:cs="Times New Roman"/>
                <w:sz w:val="28"/>
                <w:szCs w:val="28"/>
              </w:rPr>
              <w:t xml:space="preserve"> внимательно слушают стих. Отвечают на поставленные вопросы. </w:t>
            </w: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Учащиеся называют основные процессы жизнедеятельности клетки.</w:t>
            </w: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  <w:r w:rsidRPr="0025226C">
              <w:rPr>
                <w:sz w:val="28"/>
                <w:szCs w:val="28"/>
              </w:rPr>
              <w:t>Работают в группах</w:t>
            </w: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A11F9A">
            <w:pPr>
              <w:pStyle w:val="a4"/>
              <w:ind w:left="0"/>
              <w:rPr>
                <w:sz w:val="28"/>
                <w:szCs w:val="28"/>
              </w:rPr>
            </w:pPr>
          </w:p>
          <w:p w:rsidR="00F97C15" w:rsidRPr="0025226C" w:rsidRDefault="00F97C15" w:rsidP="00F97C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Физкультминутка.</w:t>
            </w:r>
          </w:p>
          <w:p w:rsidR="00F97C15" w:rsidRPr="0025226C" w:rsidRDefault="00F97C15" w:rsidP="00F97C15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97C15" w:rsidRPr="00FE424E" w:rsidRDefault="00F97C15" w:rsidP="00A11F9A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 xml:space="preserve">Познавательные: </w:t>
            </w:r>
            <w:r w:rsidRPr="00FE424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Находить (в учебниках и др. источниках, в т.ч. используя ИКТ) достоверную информацию, необходимую для решения учебных и  жизненных задач.</w:t>
            </w: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Регулятивные</w:t>
            </w: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: уметь выдвигать версии</w:t>
            </w: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Коммуникативные:</w:t>
            </w: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Организовыват</w:t>
            </w:r>
            <w:r w:rsidRPr="002522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ь работу в  группе (самостоятельно определять цели, роли, задавать вопросы, вырабатывать решения</w:t>
            </w:r>
            <w:proofErr w:type="gramEnd"/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Личностные</w:t>
            </w: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: Осознавать свои эмоции, адекватно выражать и контролировать, понимать эмоциональное состояние других людей</w:t>
            </w:r>
          </w:p>
        </w:tc>
      </w:tr>
      <w:tr w:rsidR="00F97C15" w:rsidRPr="0025226C" w:rsidTr="00FE424E">
        <w:tc>
          <w:tcPr>
            <w:tcW w:w="1787" w:type="dxa"/>
          </w:tcPr>
          <w:p w:rsidR="00FE424E" w:rsidRDefault="00FE424E" w:rsidP="00A11F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 этап</w:t>
            </w:r>
          </w:p>
          <w:p w:rsidR="00F97C15" w:rsidRPr="0025226C" w:rsidRDefault="00F97C15" w:rsidP="00A11F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Первичная проверка понимания изученного</w:t>
            </w:r>
          </w:p>
        </w:tc>
        <w:tc>
          <w:tcPr>
            <w:tcW w:w="1865" w:type="dxa"/>
          </w:tcPr>
          <w:p w:rsidR="00F97C15" w:rsidRPr="0025226C" w:rsidRDefault="00F97C15" w:rsidP="00A11F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 xml:space="preserve">Установить правильность и осознанность изученного материала, выявить пробелы, провести коррекцию пробелов в осмыслении материала </w:t>
            </w:r>
          </w:p>
        </w:tc>
        <w:tc>
          <w:tcPr>
            <w:tcW w:w="6946" w:type="dxa"/>
          </w:tcPr>
          <w:p w:rsidR="00F97C15" w:rsidRPr="0025226C" w:rsidRDefault="00F97C15" w:rsidP="00A11F9A">
            <w:pPr>
              <w:pStyle w:val="21"/>
              <w:tabs>
                <w:tab w:val="left" w:pos="1080"/>
              </w:tabs>
              <w:suppressAutoHyphens w:val="0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 xml:space="preserve">Учитель дает учащимся самостоятельное задание: «Верное – неверное утверждение». Комментирует его: В тетрадях вы рисуете прямую, делите ее на 6 отрезков, нумеруете каждый отрезок. Если </w:t>
            </w:r>
            <w:proofErr w:type="gramStart"/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утверждение</w:t>
            </w:r>
            <w:proofErr w:type="gramEnd"/>
            <w:r w:rsidRPr="0025226C">
              <w:rPr>
                <w:rFonts w:ascii="Times New Roman" w:hAnsi="Times New Roman" w:cs="Times New Roman"/>
                <w:sz w:val="28"/>
                <w:szCs w:val="28"/>
              </w:rPr>
              <w:t xml:space="preserve"> верно, то над отрезком рисуете треугольник, если не верно, ставите прочерк. На выполнение я даю вам 7 минут. Учитель засекает время и следит за выполнением задания. </w:t>
            </w:r>
          </w:p>
          <w:p w:rsidR="00F97C15" w:rsidRPr="0025226C" w:rsidRDefault="00F97C15" w:rsidP="00A11F9A">
            <w:pPr>
              <w:pStyle w:val="21"/>
              <w:tabs>
                <w:tab w:val="left" w:pos="1080"/>
              </w:tabs>
              <w:suppressAutoHyphens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 xml:space="preserve">После </w:t>
            </w:r>
            <w:proofErr w:type="gramStart"/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истечении</w:t>
            </w:r>
            <w:proofErr w:type="gramEnd"/>
            <w:r w:rsidRPr="0025226C">
              <w:rPr>
                <w:rFonts w:ascii="Times New Roman" w:hAnsi="Times New Roman" w:cs="Times New Roman"/>
                <w:sz w:val="28"/>
                <w:szCs w:val="28"/>
              </w:rPr>
              <w:t xml:space="preserve"> времени учитель просит учащихся обменяться тетрадями с соседом и проверить работу. </w:t>
            </w:r>
          </w:p>
          <w:p w:rsidR="00F97C15" w:rsidRPr="0025226C" w:rsidRDefault="00F97C15" w:rsidP="00A11F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F97C15" w:rsidRPr="0025226C" w:rsidRDefault="00F97C15" w:rsidP="00A11F9A">
            <w:pPr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выполняют самостоятельное задание. </w:t>
            </w:r>
          </w:p>
          <w:p w:rsidR="00F97C15" w:rsidRPr="0025226C" w:rsidRDefault="00F97C15" w:rsidP="00A11F9A">
            <w:pPr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Обмениваются тетрадями. Проверяют друг у друга работы.</w:t>
            </w:r>
          </w:p>
          <w:p w:rsidR="00F97C15" w:rsidRPr="0025226C" w:rsidRDefault="00F97C15" w:rsidP="00A11F9A">
            <w:pPr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C15" w:rsidRPr="0025226C" w:rsidRDefault="00F97C15" w:rsidP="00A11F9A">
            <w:pPr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C15" w:rsidRPr="0025226C" w:rsidRDefault="00F97C15" w:rsidP="00A11F9A">
            <w:pPr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C15" w:rsidRPr="0025226C" w:rsidRDefault="00F97C15" w:rsidP="00A11F9A">
            <w:pPr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C15" w:rsidRPr="0025226C" w:rsidRDefault="00F97C15" w:rsidP="00A11F9A">
            <w:pPr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C15" w:rsidRPr="0025226C" w:rsidRDefault="00F97C15" w:rsidP="00A11F9A">
            <w:pPr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Комментируют правильные ответы.</w:t>
            </w: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FE424E" w:rsidRDefault="00F97C15" w:rsidP="00A11F9A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Познавательные:</w:t>
            </w: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 xml:space="preserve">Анализировать  и обобщать, доказывать, делать выводы, определять понятия; </w:t>
            </w: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Коммуникативные:</w:t>
            </w: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5226C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Организовывать работу в паре, группе (самостоятельно определять цели, роли, задавать </w:t>
            </w:r>
            <w:r w:rsidRPr="002522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вопросы, вырабатывать решения</w:t>
            </w:r>
            <w:proofErr w:type="gramEnd"/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Регулятивные:</w:t>
            </w: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 xml:space="preserve"> Выдвигать версии, выбирать средства достижения цели в группе и индивидуально </w:t>
            </w:r>
          </w:p>
          <w:p w:rsidR="00FE424E" w:rsidRDefault="00F97C15" w:rsidP="00A11F9A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Личностные:</w:t>
            </w: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226C">
              <w:rPr>
                <w:rFonts w:ascii="Times New Roman" w:hAnsi="Times New Roman" w:cs="Times New Roman"/>
                <w:sz w:val="28"/>
                <w:szCs w:val="28"/>
              </w:rPr>
              <w:t>Осознавать свои эмоции, адекватно выражать и контролировать, понимать эмоциональное состояние других людей</w:t>
            </w:r>
          </w:p>
          <w:p w:rsidR="00F97C15" w:rsidRPr="0025226C" w:rsidRDefault="00F97C15" w:rsidP="00A11F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1843"/>
        <w:gridCol w:w="6946"/>
        <w:gridCol w:w="2410"/>
        <w:gridCol w:w="2126"/>
      </w:tblGrid>
      <w:tr w:rsidR="00F97C15" w:rsidRPr="002A4E05" w:rsidTr="00FE424E">
        <w:tc>
          <w:tcPr>
            <w:tcW w:w="1843" w:type="dxa"/>
          </w:tcPr>
          <w:p w:rsidR="00F97C15" w:rsidRPr="002A4E05" w:rsidRDefault="00FE424E" w:rsidP="00A11F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 этап</w:t>
            </w:r>
            <w:r w:rsidR="00F97C15"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Обобщение и систематизация </w:t>
            </w:r>
          </w:p>
        </w:tc>
        <w:tc>
          <w:tcPr>
            <w:tcW w:w="1843" w:type="dxa"/>
          </w:tcPr>
          <w:p w:rsidR="00F97C15" w:rsidRPr="002A4E05" w:rsidRDefault="00F97C15" w:rsidP="00A11F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Обеспечить формирование целостной системы ведущих знаний </w:t>
            </w: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учащихся, обеспечить установление </w:t>
            </w:r>
            <w:proofErr w:type="spellStart"/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t>внутрипредметных</w:t>
            </w:r>
            <w:proofErr w:type="spellEnd"/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t>межпредметных</w:t>
            </w:r>
            <w:proofErr w:type="spellEnd"/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связей</w:t>
            </w:r>
          </w:p>
        </w:tc>
        <w:tc>
          <w:tcPr>
            <w:tcW w:w="6946" w:type="dxa"/>
          </w:tcPr>
          <w:p w:rsidR="00F97C15" w:rsidRPr="002A4E05" w:rsidRDefault="00F97C15" w:rsidP="00A11F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Ребята</w:t>
            </w:r>
            <w:proofErr w:type="gramEnd"/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 теперь мы можем с вами ответить на вопрос: «Клетка относится к живым или не живым организмам?».</w:t>
            </w:r>
          </w:p>
        </w:tc>
        <w:tc>
          <w:tcPr>
            <w:tcW w:w="2410" w:type="dxa"/>
          </w:tcPr>
          <w:p w:rsidR="00F97C15" w:rsidRPr="002A4E05" w:rsidRDefault="00F97C15" w:rsidP="00A11F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Учащиеся отвечают на поставленный вопрос. </w:t>
            </w:r>
          </w:p>
          <w:p w:rsidR="00F97C15" w:rsidRPr="002A4E05" w:rsidRDefault="00F97C15" w:rsidP="00A11F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Да, клетка является живым </w:t>
            </w: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организмом, так как в ней происходят процессы, свойственные только живым организмам: дыхание, питание, движение цитоплазмы, рост, размножение.</w:t>
            </w:r>
          </w:p>
        </w:tc>
        <w:tc>
          <w:tcPr>
            <w:tcW w:w="2126" w:type="dxa"/>
          </w:tcPr>
          <w:p w:rsidR="00FE424E" w:rsidRDefault="00F97C15" w:rsidP="00A11F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Познавательные:</w:t>
            </w:r>
          </w:p>
          <w:p w:rsidR="00F97C15" w:rsidRPr="002A4E05" w:rsidRDefault="00F97C15" w:rsidP="00A11F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Анализировать  и обобщать, доказывать, делать выводы, </w:t>
            </w: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определять понятия; </w:t>
            </w:r>
          </w:p>
          <w:p w:rsidR="00FE424E" w:rsidRDefault="00F97C15" w:rsidP="00A11F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Коммуникативные:</w:t>
            </w:r>
          </w:p>
          <w:p w:rsidR="00F97C15" w:rsidRPr="002A4E05" w:rsidRDefault="00F97C15" w:rsidP="00A11F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</w:t>
            </w:r>
          </w:p>
          <w:p w:rsidR="00FE424E" w:rsidRDefault="00F97C15" w:rsidP="00A11F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Личностные:</w:t>
            </w:r>
          </w:p>
          <w:p w:rsidR="00F97C15" w:rsidRPr="002A4E05" w:rsidRDefault="00F97C15" w:rsidP="00A11F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Осознавать свои черты характера, интересы, цели, позиции, свой мировоззренческий  выбор</w:t>
            </w:r>
          </w:p>
        </w:tc>
      </w:tr>
      <w:tr w:rsidR="00F97C15" w:rsidRPr="002A4E05" w:rsidTr="00FE424E">
        <w:tc>
          <w:tcPr>
            <w:tcW w:w="1843" w:type="dxa"/>
          </w:tcPr>
          <w:p w:rsidR="00FE424E" w:rsidRDefault="00FE424E" w:rsidP="00A11F9A">
            <w:pPr>
              <w:widowControl w:val="0"/>
              <w:tabs>
                <w:tab w:val="left" w:pos="0"/>
                <w:tab w:val="left" w:pos="252"/>
                <w:tab w:val="left" w:pos="3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7 этап</w:t>
            </w:r>
          </w:p>
          <w:p w:rsidR="00F97C15" w:rsidRPr="002A4E05" w:rsidRDefault="00F97C15" w:rsidP="00A11F9A">
            <w:pPr>
              <w:widowControl w:val="0"/>
              <w:tabs>
                <w:tab w:val="left" w:pos="0"/>
                <w:tab w:val="left" w:pos="252"/>
                <w:tab w:val="left" w:pos="3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t>Подведение итогов занятия.</w:t>
            </w:r>
          </w:p>
          <w:p w:rsidR="00F97C15" w:rsidRPr="002A4E05" w:rsidRDefault="00F97C15" w:rsidP="00A11F9A">
            <w:pPr>
              <w:widowControl w:val="0"/>
              <w:tabs>
                <w:tab w:val="left" w:pos="0"/>
                <w:tab w:val="left" w:pos="252"/>
                <w:tab w:val="left" w:pos="3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Рефлексия.</w:t>
            </w:r>
          </w:p>
        </w:tc>
        <w:tc>
          <w:tcPr>
            <w:tcW w:w="1843" w:type="dxa"/>
          </w:tcPr>
          <w:p w:rsidR="00F97C15" w:rsidRPr="002A4E05" w:rsidRDefault="00F97C15" w:rsidP="00A11F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Дать качественную оценку работы </w:t>
            </w: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класса и отдельных учащихся. Самооценка учащихся.</w:t>
            </w:r>
          </w:p>
        </w:tc>
        <w:tc>
          <w:tcPr>
            <w:tcW w:w="6946" w:type="dxa"/>
          </w:tcPr>
          <w:p w:rsidR="00F97C15" w:rsidRPr="002A4E05" w:rsidRDefault="00F97C15" w:rsidP="00A11F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А, сейчас ребята поделись тем, что вы узнали на сегодняшнем уроке.</w:t>
            </w:r>
          </w:p>
          <w:p w:rsidR="00F97C15" w:rsidRPr="002A4E05" w:rsidRDefault="00F97C15" w:rsidP="00A11F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97C15" w:rsidRPr="002A4E05" w:rsidRDefault="00F97C15" w:rsidP="00A11F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t>Спросить детей по желанию, устно.</w:t>
            </w:r>
          </w:p>
          <w:p w:rsidR="00F97C15" w:rsidRPr="002A4E05" w:rsidRDefault="00F97C15" w:rsidP="00A11F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97C15" w:rsidRPr="002A4E05" w:rsidRDefault="00F97C15" w:rsidP="00A11F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 сегодня большие молодцы. Прекрасно потрудились. </w:t>
            </w:r>
          </w:p>
          <w:p w:rsidR="00F97C15" w:rsidRPr="002A4E05" w:rsidRDefault="00F97C15" w:rsidP="00A11F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t>А теперь заполните лист самооценки. Обведите в кружок номер предложения, которое совпадает с вашим мнением.</w:t>
            </w:r>
          </w:p>
          <w:p w:rsidR="00F97C15" w:rsidRPr="002A4E05" w:rsidRDefault="00F97C15" w:rsidP="00A11F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97C15" w:rsidRPr="002A4E05" w:rsidRDefault="00F97C15" w:rsidP="00A11F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t>Я же хочу оценить вашу работу по количеству ответов на уроке.</w:t>
            </w:r>
          </w:p>
          <w:p w:rsidR="00F97C15" w:rsidRPr="002A4E05" w:rsidRDefault="00F97C15" w:rsidP="00A11F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F97C15" w:rsidRPr="002A4E05" w:rsidRDefault="00F97C15" w:rsidP="00A11F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- Что такое жизнедеятельность клетки, движение </w:t>
            </w: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цитоплазмы, дыхание, питание, что клетка является живым организмом.</w:t>
            </w:r>
          </w:p>
          <w:p w:rsidR="00F97C15" w:rsidRPr="002A4E05" w:rsidRDefault="00F97C15" w:rsidP="00A11F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97C15" w:rsidRPr="002A4E05" w:rsidRDefault="00F97C15" w:rsidP="00A11F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97C15" w:rsidRPr="002A4E05" w:rsidRDefault="00F97C15" w:rsidP="00A11F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97C15" w:rsidRPr="002A4E05" w:rsidRDefault="00F97C15" w:rsidP="00A11F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97C15" w:rsidRPr="002A4E05" w:rsidRDefault="00F97C15" w:rsidP="00A11F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t>Ребята оценивают свою работу и ставят оценку учителя в тетрадь.</w:t>
            </w:r>
          </w:p>
        </w:tc>
        <w:tc>
          <w:tcPr>
            <w:tcW w:w="2126" w:type="dxa"/>
          </w:tcPr>
          <w:p w:rsidR="00FE424E" w:rsidRDefault="00F97C15" w:rsidP="00A11F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Познавательные:</w:t>
            </w:r>
          </w:p>
          <w:p w:rsidR="00F97C15" w:rsidRPr="002A4E05" w:rsidRDefault="00F97C15" w:rsidP="00A11F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Анализировать  и обобщать, </w:t>
            </w: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доказывать, делать выводы, определять понятия; </w:t>
            </w:r>
          </w:p>
          <w:p w:rsidR="00F97C15" w:rsidRPr="002A4E05" w:rsidRDefault="00F97C15" w:rsidP="00A11F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7C15" w:rsidRPr="002A4E05" w:rsidTr="00FE424E">
        <w:tc>
          <w:tcPr>
            <w:tcW w:w="1843" w:type="dxa"/>
          </w:tcPr>
          <w:p w:rsidR="00FE424E" w:rsidRDefault="00FE424E" w:rsidP="00A11F9A">
            <w:pPr>
              <w:widowControl w:val="0"/>
              <w:tabs>
                <w:tab w:val="left" w:pos="0"/>
                <w:tab w:val="left" w:pos="252"/>
                <w:tab w:val="left" w:pos="3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8этап</w:t>
            </w:r>
          </w:p>
          <w:p w:rsidR="00F97C15" w:rsidRPr="002A4E05" w:rsidRDefault="00F97C15" w:rsidP="00A11F9A">
            <w:pPr>
              <w:widowControl w:val="0"/>
              <w:tabs>
                <w:tab w:val="left" w:pos="0"/>
                <w:tab w:val="left" w:pos="252"/>
                <w:tab w:val="left" w:pos="3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t>Информация о домашнем задании</w:t>
            </w:r>
          </w:p>
        </w:tc>
        <w:tc>
          <w:tcPr>
            <w:tcW w:w="1843" w:type="dxa"/>
          </w:tcPr>
          <w:p w:rsidR="00F97C15" w:rsidRPr="002A4E05" w:rsidRDefault="00F97C15" w:rsidP="00A11F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t>Обеспечить понимание учащимися цели, содержания и способов выполнения домашнего задания</w:t>
            </w:r>
          </w:p>
        </w:tc>
        <w:tc>
          <w:tcPr>
            <w:tcW w:w="6946" w:type="dxa"/>
          </w:tcPr>
          <w:p w:rsidR="00F97C15" w:rsidRPr="002A4E05" w:rsidRDefault="00F97C15" w:rsidP="00A11F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t>Три уровня домашнего задания:</w:t>
            </w:r>
          </w:p>
          <w:p w:rsidR="00F97C15" w:rsidRPr="002A4E05" w:rsidRDefault="00F97C15" w:rsidP="00F97C1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t>Стандартный минимум</w:t>
            </w:r>
          </w:p>
          <w:p w:rsidR="00F97C15" w:rsidRPr="002A4E05" w:rsidRDefault="00F97C15" w:rsidP="00F97C1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t>Повышенный</w:t>
            </w:r>
          </w:p>
          <w:p w:rsidR="00F97C15" w:rsidRPr="002A4E05" w:rsidRDefault="00F97C15" w:rsidP="00F97C1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t>Творческий</w:t>
            </w:r>
          </w:p>
        </w:tc>
        <w:tc>
          <w:tcPr>
            <w:tcW w:w="2410" w:type="dxa"/>
          </w:tcPr>
          <w:p w:rsidR="00F97C15" w:rsidRPr="002A4E05" w:rsidRDefault="00F97C15" w:rsidP="00A11F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t>Учащиеся записывают домашнее задание на выбор:</w:t>
            </w:r>
          </w:p>
          <w:p w:rsidR="00F97C15" w:rsidRPr="002A4E05" w:rsidRDefault="00F97C15" w:rsidP="00A11F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t>1) П. 9 ответить на вопросы в конце параграфа.</w:t>
            </w:r>
          </w:p>
          <w:p w:rsidR="00F97C15" w:rsidRPr="002A4E05" w:rsidRDefault="00F97C15" w:rsidP="00A11F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t>2) Написать небольшой  рассказ на тему «Что такое клетка?»</w:t>
            </w:r>
          </w:p>
          <w:p w:rsidR="00F97C15" w:rsidRPr="002A4E05" w:rsidRDefault="00F97C15" w:rsidP="00A11F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3) Нарисовать плакат: Строение </w:t>
            </w: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клетки.</w:t>
            </w:r>
          </w:p>
        </w:tc>
        <w:tc>
          <w:tcPr>
            <w:tcW w:w="2126" w:type="dxa"/>
          </w:tcPr>
          <w:p w:rsidR="00F97C15" w:rsidRPr="002A4E05" w:rsidRDefault="00F97C15" w:rsidP="00A11F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7C15" w:rsidRPr="002A4E05" w:rsidTr="00FE424E">
        <w:tc>
          <w:tcPr>
            <w:tcW w:w="1843" w:type="dxa"/>
          </w:tcPr>
          <w:p w:rsidR="00F97C15" w:rsidRPr="002A4E05" w:rsidRDefault="00F97C15" w:rsidP="00A11F9A">
            <w:pPr>
              <w:widowControl w:val="0"/>
              <w:tabs>
                <w:tab w:val="left" w:pos="0"/>
                <w:tab w:val="left" w:pos="252"/>
                <w:tab w:val="left" w:pos="3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9 этап </w:t>
            </w:r>
          </w:p>
          <w:p w:rsidR="00F97C15" w:rsidRPr="002A4E05" w:rsidRDefault="00F97C15" w:rsidP="00A11F9A">
            <w:pPr>
              <w:widowControl w:val="0"/>
              <w:tabs>
                <w:tab w:val="left" w:pos="0"/>
                <w:tab w:val="left" w:pos="252"/>
                <w:tab w:val="left" w:pos="3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t>Рефлексия</w:t>
            </w:r>
          </w:p>
        </w:tc>
        <w:tc>
          <w:tcPr>
            <w:tcW w:w="1843" w:type="dxa"/>
          </w:tcPr>
          <w:p w:rsidR="00F97C15" w:rsidRPr="002A4E05" w:rsidRDefault="00F97C15" w:rsidP="00A11F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t>Итог урока</w:t>
            </w:r>
          </w:p>
        </w:tc>
        <w:tc>
          <w:tcPr>
            <w:tcW w:w="6946" w:type="dxa"/>
          </w:tcPr>
          <w:p w:rsidR="00F97C15" w:rsidRPr="002A4E05" w:rsidRDefault="00F97C15" w:rsidP="00A11F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t>Улыбнулись друг другу и поблагодарили за работу.</w:t>
            </w:r>
          </w:p>
          <w:p w:rsidR="00F97C15" w:rsidRPr="002A4E05" w:rsidRDefault="00F97C15" w:rsidP="00A11F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t>Спасибо вам ребята за урок!</w:t>
            </w:r>
          </w:p>
        </w:tc>
        <w:tc>
          <w:tcPr>
            <w:tcW w:w="2410" w:type="dxa"/>
          </w:tcPr>
          <w:p w:rsidR="00F97C15" w:rsidRPr="002A4E05" w:rsidRDefault="00F97C15" w:rsidP="00A11F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E05">
              <w:rPr>
                <w:rFonts w:ascii="Times New Roman" w:eastAsia="Calibri" w:hAnsi="Times New Roman" w:cs="Times New Roman"/>
                <w:sz w:val="28"/>
                <w:szCs w:val="28"/>
              </w:rPr>
              <w:t>Дети улыбаются и говорят друг другу спасибо.</w:t>
            </w:r>
          </w:p>
        </w:tc>
        <w:tc>
          <w:tcPr>
            <w:tcW w:w="2126" w:type="dxa"/>
          </w:tcPr>
          <w:p w:rsidR="00F97C15" w:rsidRPr="002A4E05" w:rsidRDefault="00F97C15" w:rsidP="00A11F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F97C15" w:rsidRPr="002A4E05" w:rsidRDefault="00F97C15" w:rsidP="00F97C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97C15" w:rsidRPr="0025226C" w:rsidRDefault="00F97C15" w:rsidP="00F97C15">
      <w:pPr>
        <w:rPr>
          <w:rFonts w:ascii="Times New Roman" w:hAnsi="Times New Roman" w:cs="Times New Roman"/>
          <w:sz w:val="28"/>
          <w:szCs w:val="28"/>
        </w:rPr>
      </w:pPr>
    </w:p>
    <w:p w:rsidR="00F97C15" w:rsidRDefault="00F97C15"/>
    <w:sectPr w:rsidR="00F97C15" w:rsidSect="00F97C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8C2EDD6"/>
    <w:lvl w:ilvl="0">
      <w:numFmt w:val="bullet"/>
      <w:lvlText w:val="*"/>
      <w:lvlJc w:val="left"/>
    </w:lvl>
  </w:abstractNum>
  <w:abstractNum w:abstractNumId="1">
    <w:nsid w:val="0C6D54C7"/>
    <w:multiLevelType w:val="multilevel"/>
    <w:tmpl w:val="22846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97C15"/>
    <w:rsid w:val="004B67BF"/>
    <w:rsid w:val="005B6BC8"/>
    <w:rsid w:val="007C33AC"/>
    <w:rsid w:val="00A42CC2"/>
    <w:rsid w:val="00F54868"/>
    <w:rsid w:val="00F97C15"/>
    <w:rsid w:val="00FE4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8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C1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с отступом 21"/>
    <w:basedOn w:val="a"/>
    <w:uiPriority w:val="99"/>
    <w:rsid w:val="00F97C15"/>
    <w:pPr>
      <w:suppressAutoHyphens/>
      <w:spacing w:after="120" w:line="480" w:lineRule="auto"/>
      <w:ind w:left="283"/>
    </w:pPr>
    <w:rPr>
      <w:rFonts w:ascii="Calibri" w:eastAsia="Times New Roman" w:hAnsi="Calibri" w:cs="Calibri"/>
      <w:lang w:eastAsia="ar-SA"/>
    </w:rPr>
  </w:style>
  <w:style w:type="paragraph" w:styleId="a4">
    <w:name w:val="List Paragraph"/>
    <w:basedOn w:val="a"/>
    <w:uiPriority w:val="99"/>
    <w:qFormat/>
    <w:rsid w:val="00F97C1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F97C1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6">
    <w:name w:val="No Spacing"/>
    <w:uiPriority w:val="1"/>
    <w:qFormat/>
    <w:rsid w:val="00F97C15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15</Pages>
  <Words>2011</Words>
  <Characters>11468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gt</dc:creator>
  <cp:keywords/>
  <dc:description/>
  <cp:lastModifiedBy>Admin</cp:lastModifiedBy>
  <cp:revision>4</cp:revision>
  <dcterms:created xsi:type="dcterms:W3CDTF">2018-09-25T03:19:00Z</dcterms:created>
  <dcterms:modified xsi:type="dcterms:W3CDTF">2021-10-16T10:20:00Z</dcterms:modified>
</cp:coreProperties>
</file>