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F0D" w:rsidRPr="00467712" w:rsidRDefault="00261648" w:rsidP="00467712">
      <w:pPr>
        <w:spacing w:after="0"/>
        <w:jc w:val="center"/>
        <w:rPr>
          <w:rFonts w:ascii="Arial" w:eastAsia="Arial Unicode MS" w:hAnsi="Arial" w:cs="Arial"/>
          <w:b/>
          <w:bCs/>
          <w:sz w:val="28"/>
          <w:szCs w:val="28"/>
          <w:lang w:eastAsia="ru-RU"/>
        </w:rPr>
      </w:pPr>
      <w:r w:rsidRPr="00467712">
        <w:rPr>
          <w:rFonts w:ascii="Arial" w:eastAsia="Arial Unicode MS" w:hAnsi="Arial" w:cs="Arial"/>
          <w:b/>
          <w:bCs/>
          <w:sz w:val="28"/>
          <w:szCs w:val="28"/>
          <w:lang w:eastAsia="ru-RU"/>
        </w:rPr>
        <w:t xml:space="preserve">Описание </w:t>
      </w:r>
      <w:r w:rsidR="00863F0D" w:rsidRPr="00467712">
        <w:rPr>
          <w:rFonts w:ascii="Arial" w:eastAsia="Arial Unicode MS" w:hAnsi="Arial" w:cs="Arial"/>
          <w:b/>
          <w:bCs/>
          <w:sz w:val="28"/>
          <w:szCs w:val="28"/>
          <w:lang w:eastAsia="ru-RU"/>
        </w:rPr>
        <w:t xml:space="preserve"> опыта</w:t>
      </w:r>
    </w:p>
    <w:p w:rsidR="00863F0D" w:rsidRPr="00467712" w:rsidRDefault="00863F0D" w:rsidP="00467712">
      <w:pPr>
        <w:spacing w:after="0"/>
        <w:jc w:val="center"/>
        <w:rPr>
          <w:rFonts w:ascii="Arial" w:eastAsia="Arial Unicode MS" w:hAnsi="Arial" w:cs="Arial"/>
          <w:b/>
          <w:bCs/>
          <w:color w:val="C00000"/>
          <w:sz w:val="28"/>
          <w:szCs w:val="28"/>
          <w:lang w:eastAsia="ru-RU"/>
        </w:rPr>
      </w:pPr>
      <w:r w:rsidRPr="00467712">
        <w:rPr>
          <w:rFonts w:ascii="Arial" w:eastAsia="Arial Unicode MS" w:hAnsi="Arial" w:cs="Arial"/>
          <w:b/>
          <w:bCs/>
          <w:color w:val="C00000"/>
          <w:sz w:val="28"/>
          <w:szCs w:val="28"/>
          <w:lang w:eastAsia="ru-RU"/>
        </w:rPr>
        <w:t xml:space="preserve">«Применение </w:t>
      </w:r>
      <w:r w:rsidR="00261648" w:rsidRPr="00467712">
        <w:rPr>
          <w:rFonts w:ascii="Arial" w:eastAsia="Arial Unicode MS" w:hAnsi="Arial" w:cs="Arial"/>
          <w:b/>
          <w:bCs/>
          <w:color w:val="C00000"/>
          <w:sz w:val="28"/>
          <w:szCs w:val="28"/>
          <w:lang w:eastAsia="ru-RU"/>
        </w:rPr>
        <w:t xml:space="preserve">интегрированных уроков </w:t>
      </w:r>
      <w:r w:rsidRPr="00467712">
        <w:rPr>
          <w:rFonts w:ascii="Arial" w:eastAsia="Arial Unicode MS" w:hAnsi="Arial" w:cs="Arial"/>
          <w:b/>
          <w:bCs/>
          <w:color w:val="C00000"/>
          <w:sz w:val="28"/>
          <w:szCs w:val="28"/>
          <w:lang w:eastAsia="ru-RU"/>
        </w:rPr>
        <w:t xml:space="preserve"> для  формирования ключевых компетенций школьников на уроках математики»</w:t>
      </w:r>
    </w:p>
    <w:p w:rsidR="007D4B7D" w:rsidRPr="00467712" w:rsidRDefault="007D4B7D" w:rsidP="00467712">
      <w:pPr>
        <w:spacing w:after="0"/>
        <w:jc w:val="center"/>
        <w:rPr>
          <w:rFonts w:ascii="Arial" w:eastAsia="Arial Unicode MS" w:hAnsi="Arial" w:cs="Arial"/>
          <w:b/>
          <w:bCs/>
          <w:color w:val="C00000"/>
          <w:sz w:val="28"/>
          <w:szCs w:val="28"/>
          <w:lang w:eastAsia="ru-RU"/>
        </w:rPr>
      </w:pPr>
    </w:p>
    <w:p w:rsidR="00136FE0" w:rsidRPr="00467712" w:rsidRDefault="00136FE0" w:rsidP="00467712">
      <w:pPr>
        <w:spacing w:after="0"/>
        <w:ind w:firstLine="709"/>
        <w:jc w:val="both"/>
        <w:rPr>
          <w:rFonts w:ascii="Arial" w:eastAsia="Arial Unicode MS" w:hAnsi="Arial" w:cs="Arial"/>
          <w:bCs/>
          <w:sz w:val="28"/>
          <w:szCs w:val="28"/>
          <w:lang w:eastAsia="ru-RU"/>
        </w:rPr>
      </w:pPr>
      <w:r w:rsidRPr="00467712">
        <w:rPr>
          <w:rFonts w:ascii="Arial" w:eastAsia="Arial Unicode MS" w:hAnsi="Arial" w:cs="Arial"/>
          <w:bCs/>
          <w:sz w:val="28"/>
          <w:szCs w:val="28"/>
          <w:lang w:eastAsia="ru-RU"/>
        </w:rPr>
        <w:t xml:space="preserve">Опыт применения </w:t>
      </w:r>
      <w:r w:rsidR="00261648" w:rsidRPr="00467712">
        <w:rPr>
          <w:rFonts w:ascii="Arial" w:eastAsia="Arial Unicode MS" w:hAnsi="Arial" w:cs="Arial"/>
          <w:bCs/>
          <w:sz w:val="28"/>
          <w:szCs w:val="28"/>
          <w:lang w:eastAsia="ru-RU"/>
        </w:rPr>
        <w:t>интегрированных уроков</w:t>
      </w:r>
      <w:r w:rsidRPr="00467712">
        <w:rPr>
          <w:rFonts w:ascii="Arial" w:eastAsia="Arial Unicode MS" w:hAnsi="Arial" w:cs="Arial"/>
          <w:bCs/>
          <w:sz w:val="28"/>
          <w:szCs w:val="28"/>
          <w:lang w:eastAsia="ru-RU"/>
        </w:rPr>
        <w:t xml:space="preserve"> в обучении школьников вошел в нашу деятельность уже </w:t>
      </w:r>
      <w:r w:rsidR="0068021C" w:rsidRPr="00467712">
        <w:rPr>
          <w:rFonts w:ascii="Arial" w:eastAsia="Arial Unicode MS" w:hAnsi="Arial" w:cs="Arial"/>
          <w:bCs/>
          <w:sz w:val="28"/>
          <w:szCs w:val="28"/>
          <w:lang w:eastAsia="ru-RU"/>
        </w:rPr>
        <w:t>давно</w:t>
      </w:r>
      <w:r w:rsidRPr="00467712">
        <w:rPr>
          <w:rFonts w:ascii="Arial" w:eastAsia="Arial Unicode MS" w:hAnsi="Arial" w:cs="Arial"/>
          <w:bCs/>
          <w:sz w:val="28"/>
          <w:szCs w:val="28"/>
          <w:lang w:eastAsia="ru-RU"/>
        </w:rPr>
        <w:t xml:space="preserve">. Но на сегодняшний день, в связи с обновлением современного образования он приобрел новое звучание, в силу того, что </w:t>
      </w:r>
      <w:r w:rsidR="00261648" w:rsidRPr="00467712">
        <w:rPr>
          <w:rFonts w:ascii="Arial" w:eastAsia="Arial Unicode MS" w:hAnsi="Arial" w:cs="Arial"/>
          <w:bCs/>
          <w:sz w:val="28"/>
          <w:szCs w:val="28"/>
          <w:lang w:eastAsia="ru-RU"/>
        </w:rPr>
        <w:t xml:space="preserve">у современного общества </w:t>
      </w:r>
      <w:r w:rsidRPr="00467712">
        <w:rPr>
          <w:rFonts w:ascii="Arial" w:eastAsia="Arial Unicode MS" w:hAnsi="Arial" w:cs="Arial"/>
          <w:bCs/>
          <w:sz w:val="28"/>
          <w:szCs w:val="28"/>
          <w:lang w:eastAsia="ru-RU"/>
        </w:rPr>
        <w:t xml:space="preserve">появились новые </w:t>
      </w:r>
      <w:r w:rsidR="00863F0D" w:rsidRPr="00467712">
        <w:rPr>
          <w:rFonts w:ascii="Arial" w:eastAsia="Arial Unicode MS" w:hAnsi="Arial" w:cs="Arial"/>
          <w:bCs/>
          <w:sz w:val="28"/>
          <w:szCs w:val="28"/>
          <w:lang w:eastAsia="ru-RU"/>
        </w:rPr>
        <w:t xml:space="preserve">стандарты выпускника школы, появились новые </w:t>
      </w:r>
      <w:r w:rsidRPr="00467712">
        <w:rPr>
          <w:rFonts w:ascii="Arial" w:eastAsia="Arial Unicode MS" w:hAnsi="Arial" w:cs="Arial"/>
          <w:bCs/>
          <w:sz w:val="28"/>
          <w:szCs w:val="28"/>
          <w:lang w:eastAsia="ru-RU"/>
        </w:rPr>
        <w:t>средства обучения( интерактивная доска, компьютерные технологии)</w:t>
      </w:r>
      <w:r w:rsidR="00261648" w:rsidRPr="00467712">
        <w:rPr>
          <w:rFonts w:ascii="Arial" w:eastAsia="Arial Unicode MS" w:hAnsi="Arial" w:cs="Arial"/>
          <w:bCs/>
          <w:sz w:val="28"/>
          <w:szCs w:val="28"/>
          <w:lang w:eastAsia="ru-RU"/>
        </w:rPr>
        <w:t>.</w:t>
      </w:r>
      <w:r w:rsidRPr="00467712">
        <w:rPr>
          <w:rFonts w:ascii="Arial" w:eastAsia="Arial Unicode MS" w:hAnsi="Arial" w:cs="Arial"/>
          <w:bCs/>
          <w:sz w:val="28"/>
          <w:szCs w:val="28"/>
          <w:lang w:eastAsia="ru-RU"/>
        </w:rPr>
        <w:t xml:space="preserve"> </w:t>
      </w:r>
    </w:p>
    <w:p w:rsidR="007D4B7D" w:rsidRPr="00467712" w:rsidRDefault="007D4B7D" w:rsidP="00467712">
      <w:pPr>
        <w:spacing w:after="0"/>
        <w:rPr>
          <w:rFonts w:ascii="Arial" w:eastAsia="Arial Unicode MS" w:hAnsi="Arial" w:cs="Arial"/>
          <w:b/>
          <w:bCs/>
          <w:sz w:val="28"/>
          <w:szCs w:val="28"/>
          <w:lang w:eastAsia="ru-RU"/>
        </w:rPr>
      </w:pPr>
      <w:r w:rsidRPr="00467712">
        <w:rPr>
          <w:rFonts w:ascii="Arial" w:eastAsia="Arial Unicode MS" w:hAnsi="Arial" w:cs="Arial"/>
          <w:b/>
          <w:bCs/>
          <w:sz w:val="28"/>
          <w:szCs w:val="28"/>
          <w:lang w:eastAsia="ru-RU"/>
        </w:rPr>
        <w:t xml:space="preserve"> </w:t>
      </w:r>
      <w:r w:rsidR="00261648" w:rsidRPr="00467712">
        <w:rPr>
          <w:rFonts w:ascii="Arial" w:eastAsia="Arial Unicode MS" w:hAnsi="Arial" w:cs="Arial"/>
          <w:b/>
          <w:bCs/>
          <w:color w:val="0070C0"/>
          <w:sz w:val="28"/>
          <w:szCs w:val="28"/>
          <w:lang w:eastAsia="ru-RU"/>
        </w:rPr>
        <w:t xml:space="preserve"> </w:t>
      </w:r>
      <w:r w:rsidR="001777C9" w:rsidRPr="00467712">
        <w:rPr>
          <w:rFonts w:ascii="Arial" w:eastAsia="Arial Unicode MS" w:hAnsi="Arial" w:cs="Arial"/>
          <w:b/>
          <w:bCs/>
          <w:color w:val="0070C0"/>
          <w:sz w:val="28"/>
          <w:szCs w:val="28"/>
          <w:lang w:eastAsia="ru-RU"/>
        </w:rPr>
        <w:t xml:space="preserve"> </w:t>
      </w:r>
    </w:p>
    <w:p w:rsidR="007D4B7D" w:rsidRPr="00467712" w:rsidRDefault="001777C9"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b/>
          <w:bCs/>
          <w:sz w:val="28"/>
          <w:szCs w:val="28"/>
          <w:lang w:eastAsia="ru-RU"/>
        </w:rPr>
        <w:t xml:space="preserve"> </w:t>
      </w:r>
      <w:r w:rsidR="0068021C" w:rsidRPr="00467712">
        <w:rPr>
          <w:rFonts w:ascii="Arial" w:eastAsia="Arial Unicode MS" w:hAnsi="Arial" w:cs="Arial"/>
          <w:sz w:val="28"/>
          <w:szCs w:val="28"/>
          <w:lang w:eastAsia="ru-RU"/>
        </w:rPr>
        <w:t>Сущность моего опыта заключается в создании условий для формирования интеллектуальных умений и познавательных навыков, лежащих в основе мышления, развития творческих способностей и самостоятельной активности учащихся, формирования ключевых компетентностей.</w:t>
      </w:r>
    </w:p>
    <w:p w:rsidR="0068021C" w:rsidRPr="00467712" w:rsidRDefault="0068021C" w:rsidP="00467712">
      <w:pPr>
        <w:spacing w:after="0"/>
        <w:ind w:firstLine="709"/>
        <w:jc w:val="both"/>
        <w:rPr>
          <w:rFonts w:ascii="Arial" w:eastAsia="Arial Unicode MS" w:hAnsi="Arial" w:cs="Arial"/>
          <w:sz w:val="28"/>
          <w:szCs w:val="28"/>
          <w:lang w:eastAsia="ru-RU"/>
        </w:rPr>
      </w:pPr>
    </w:p>
    <w:p w:rsidR="0068021C" w:rsidRPr="00467712" w:rsidRDefault="0068021C"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Причиной становления моего опыта является стремление разрешить остро проявляющиеся за последние годы противоречия: </w:t>
      </w:r>
    </w:p>
    <w:p w:rsidR="0068021C" w:rsidRPr="00467712" w:rsidRDefault="0068021C" w:rsidP="00467712">
      <w:pPr>
        <w:numPr>
          <w:ilvl w:val="0"/>
          <w:numId w:val="10"/>
        </w:numPr>
        <w:spacing w:after="0"/>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между имеющейся системой преподавания курса математики    и необходимостью формирования практического и творческого мышления, как основы компетентностной личности в развивающемся обществе;</w:t>
      </w:r>
    </w:p>
    <w:p w:rsidR="0068021C" w:rsidRPr="00467712" w:rsidRDefault="0068021C" w:rsidP="00467712">
      <w:pPr>
        <w:numPr>
          <w:ilvl w:val="0"/>
          <w:numId w:val="10"/>
        </w:numPr>
        <w:spacing w:after="0"/>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между возрастающей сложностью и насыщенностью школьной программы по математике, постоянно увеличивающимся уровнем требований и способностью учеников освоить весь объём предлагаемых сведений;</w:t>
      </w:r>
    </w:p>
    <w:p w:rsidR="0068021C" w:rsidRPr="00467712" w:rsidRDefault="0068021C" w:rsidP="00467712">
      <w:pPr>
        <w:spacing w:after="0"/>
        <w:ind w:left="720"/>
        <w:rPr>
          <w:rFonts w:ascii="Arial" w:eastAsia="Arial Unicode MS" w:hAnsi="Arial" w:cs="Arial"/>
          <w:color w:val="C00000"/>
          <w:sz w:val="28"/>
          <w:szCs w:val="28"/>
          <w:lang w:eastAsia="ru-RU"/>
        </w:rPr>
      </w:pPr>
    </w:p>
    <w:p w:rsidR="0068021C" w:rsidRPr="00467712" w:rsidRDefault="0068021C"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Эти противоречия побудили меня к применению в своей  педагогической деятельности следующего принципа :</w:t>
      </w:r>
    </w:p>
    <w:p w:rsidR="0068021C" w:rsidRPr="00467712" w:rsidRDefault="0068021C" w:rsidP="00467712">
      <w:pPr>
        <w:spacing w:after="0"/>
        <w:ind w:firstLine="709"/>
        <w:jc w:val="both"/>
        <w:rPr>
          <w:rFonts w:ascii="Arial" w:eastAsia="Arial Unicode MS" w:hAnsi="Arial" w:cs="Arial"/>
          <w:bCs/>
          <w:i/>
          <w:iCs/>
          <w:sz w:val="28"/>
          <w:szCs w:val="28"/>
          <w:lang w:eastAsia="ru-RU"/>
        </w:rPr>
      </w:pPr>
      <w:r w:rsidRPr="00467712">
        <w:rPr>
          <w:rFonts w:ascii="Arial" w:eastAsia="Arial Unicode MS" w:hAnsi="Arial" w:cs="Arial"/>
          <w:bCs/>
          <w:i/>
          <w:iCs/>
          <w:sz w:val="28"/>
          <w:szCs w:val="28"/>
          <w:lang w:eastAsia="ru-RU"/>
        </w:rPr>
        <w:t xml:space="preserve"> позиция учителя – к классу не с ответом (готовые знания, умения, навыки), а с вопросом,</w:t>
      </w:r>
    </w:p>
    <w:p w:rsidR="0068021C" w:rsidRPr="00467712" w:rsidRDefault="0068021C"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bCs/>
          <w:i/>
          <w:iCs/>
          <w:sz w:val="28"/>
          <w:szCs w:val="28"/>
          <w:lang w:eastAsia="ru-RU"/>
        </w:rPr>
        <w:t xml:space="preserve"> позиция ученика – деятельность ради  познания мира. </w:t>
      </w:r>
    </w:p>
    <w:p w:rsidR="0068021C" w:rsidRPr="00467712" w:rsidRDefault="0068021C" w:rsidP="00467712">
      <w:pPr>
        <w:spacing w:after="0"/>
        <w:ind w:firstLine="709"/>
        <w:jc w:val="both"/>
        <w:rPr>
          <w:rFonts w:ascii="Arial" w:eastAsia="Arial Unicode MS" w:hAnsi="Arial" w:cs="Arial"/>
          <w:b/>
          <w:bCs/>
          <w:sz w:val="28"/>
          <w:szCs w:val="28"/>
          <w:lang w:eastAsia="ru-RU"/>
        </w:rPr>
      </w:pPr>
    </w:p>
    <w:p w:rsidR="00261648" w:rsidRPr="00467712" w:rsidRDefault="001777C9" w:rsidP="00467712">
      <w:pPr>
        <w:spacing w:after="0"/>
        <w:ind w:firstLine="709"/>
        <w:jc w:val="both"/>
        <w:rPr>
          <w:rFonts w:ascii="Arial" w:eastAsia="Arial Unicode MS" w:hAnsi="Arial" w:cs="Arial"/>
          <w:sz w:val="28"/>
          <w:szCs w:val="28"/>
        </w:rPr>
      </w:pPr>
      <w:r w:rsidRPr="00467712">
        <w:rPr>
          <w:rFonts w:ascii="Arial" w:eastAsia="Arial Unicode MS" w:hAnsi="Arial" w:cs="Arial"/>
          <w:b/>
          <w:bCs/>
          <w:sz w:val="28"/>
          <w:szCs w:val="28"/>
          <w:lang w:eastAsia="ru-RU"/>
        </w:rPr>
        <w:tab/>
      </w:r>
      <w:r w:rsidR="00261648" w:rsidRPr="00467712">
        <w:rPr>
          <w:rFonts w:ascii="Arial" w:eastAsia="Arial Unicode MS" w:hAnsi="Arial" w:cs="Arial"/>
          <w:sz w:val="28"/>
          <w:szCs w:val="28"/>
          <w:lang w:eastAsia="ru-RU"/>
        </w:rPr>
        <w:t xml:space="preserve"> </w:t>
      </w:r>
      <w:r w:rsidR="00261648" w:rsidRPr="00467712">
        <w:rPr>
          <w:rFonts w:ascii="Arial" w:eastAsia="Arial Unicode MS" w:hAnsi="Arial" w:cs="Arial"/>
          <w:sz w:val="28"/>
          <w:szCs w:val="28"/>
        </w:rPr>
        <w:t xml:space="preserve">В президентской инициативе «Наша новая школа» есть интересная идея о том, что «главным результатом школьного образования должно стать его соответствие целям </w:t>
      </w:r>
      <w:r w:rsidR="00261648" w:rsidRPr="00467712">
        <w:rPr>
          <w:rStyle w:val="a4"/>
          <w:rFonts w:ascii="Arial" w:eastAsia="Arial Unicode MS" w:hAnsi="Arial" w:cs="Arial"/>
          <w:i w:val="0"/>
          <w:sz w:val="28"/>
          <w:szCs w:val="28"/>
        </w:rPr>
        <w:t>опережающего развития</w:t>
      </w:r>
      <w:r w:rsidR="00261648" w:rsidRPr="00467712">
        <w:rPr>
          <w:rFonts w:ascii="Arial" w:eastAsia="Arial Unicode MS" w:hAnsi="Arial" w:cs="Arial"/>
          <w:sz w:val="28"/>
          <w:szCs w:val="28"/>
        </w:rPr>
        <w:t>».</w:t>
      </w:r>
    </w:p>
    <w:p w:rsidR="00261648" w:rsidRPr="00467712" w:rsidRDefault="00261648" w:rsidP="00467712">
      <w:pPr>
        <w:spacing w:after="0"/>
        <w:ind w:firstLine="709"/>
        <w:jc w:val="both"/>
        <w:rPr>
          <w:rFonts w:ascii="Arial" w:eastAsia="Arial Unicode MS" w:hAnsi="Arial" w:cs="Arial"/>
          <w:sz w:val="28"/>
          <w:szCs w:val="28"/>
        </w:rPr>
      </w:pPr>
      <w:r w:rsidRPr="00467712">
        <w:rPr>
          <w:rFonts w:ascii="Arial" w:eastAsia="Arial Unicode MS" w:hAnsi="Arial" w:cs="Arial"/>
          <w:sz w:val="28"/>
          <w:szCs w:val="28"/>
        </w:rPr>
        <w:t xml:space="preserve"> Что будет через пять, десять, двадцать лет точно никто не знает. Всем нам: школьникам, родителям, педагогам нужно, в каком-то смысле, предвосхитить будущее в своей попытке сделать школу и образование современным. </w:t>
      </w:r>
    </w:p>
    <w:p w:rsidR="00261648" w:rsidRPr="00467712" w:rsidRDefault="00261648" w:rsidP="00467712">
      <w:pPr>
        <w:spacing w:after="0"/>
        <w:ind w:firstLine="709"/>
        <w:jc w:val="both"/>
        <w:rPr>
          <w:rFonts w:ascii="Arial" w:eastAsia="Arial Unicode MS" w:hAnsi="Arial" w:cs="Arial"/>
          <w:sz w:val="28"/>
          <w:szCs w:val="28"/>
        </w:rPr>
      </w:pPr>
      <w:r w:rsidRPr="00467712">
        <w:rPr>
          <w:rFonts w:ascii="Arial" w:eastAsia="Arial Unicode MS" w:hAnsi="Arial" w:cs="Arial"/>
          <w:sz w:val="28"/>
          <w:szCs w:val="28"/>
        </w:rPr>
        <w:lastRenderedPageBreak/>
        <w:t xml:space="preserve">Как подготовиться к тому, чего пока не знаешь? Можно провести аналогию с обычным уроком математики: разбирается тема, решаются задачи по определенному алгоритму. Проходит неделя, наступает время контрольной работы. И здесь – самое интересное. Те задания, которые ученики «узнают», особой трудности не представляют, а те задания, которые «в глаза не видели», вызывают страх, недовольство и порой отторжение. </w:t>
      </w:r>
    </w:p>
    <w:p w:rsidR="00261648" w:rsidRPr="00467712" w:rsidRDefault="00261648" w:rsidP="00467712">
      <w:pPr>
        <w:spacing w:after="0"/>
        <w:ind w:firstLine="709"/>
        <w:jc w:val="both"/>
        <w:rPr>
          <w:rStyle w:val="a4"/>
          <w:rFonts w:ascii="Arial" w:eastAsia="Arial Unicode MS" w:hAnsi="Arial" w:cs="Arial"/>
          <w:i w:val="0"/>
          <w:sz w:val="28"/>
          <w:szCs w:val="28"/>
        </w:rPr>
      </w:pPr>
      <w:r w:rsidRPr="00467712">
        <w:rPr>
          <w:rFonts w:ascii="Arial" w:eastAsia="Arial Unicode MS" w:hAnsi="Arial" w:cs="Arial"/>
          <w:sz w:val="28"/>
          <w:szCs w:val="28"/>
        </w:rPr>
        <w:t xml:space="preserve">Почему? Способ решения этих задач приходится придумывать самому, это и есть самое трудное. Выходит, что и на уроке надо учить и учиться так, чтобы суметь решить задачи, которых не встречал ранее, чтобы суметь развернуть свое рассуждение, а не отказываться от задания, потому что задача незнакомая. </w:t>
      </w:r>
      <w:r w:rsidRPr="00467712">
        <w:rPr>
          <w:rStyle w:val="a4"/>
          <w:rFonts w:ascii="Arial" w:eastAsia="Arial Unicode MS" w:hAnsi="Arial" w:cs="Arial"/>
          <w:i w:val="0"/>
          <w:sz w:val="28"/>
          <w:szCs w:val="28"/>
        </w:rPr>
        <w:t>Организовать учебный процесс, чтобы ученики сами искали и «открывали» способы решения, замечали в самих себе способность к мышлению – главная задача для учителя.</w:t>
      </w:r>
    </w:p>
    <w:p w:rsidR="00261648" w:rsidRPr="00467712" w:rsidRDefault="00261648" w:rsidP="00467712">
      <w:pPr>
        <w:spacing w:after="0"/>
        <w:ind w:firstLine="709"/>
        <w:jc w:val="both"/>
        <w:rPr>
          <w:rStyle w:val="a4"/>
          <w:rFonts w:ascii="Arial" w:eastAsia="Arial Unicode MS" w:hAnsi="Arial" w:cs="Arial"/>
          <w:i w:val="0"/>
          <w:sz w:val="28"/>
          <w:szCs w:val="28"/>
        </w:rPr>
      </w:pPr>
      <w:r w:rsidRPr="00467712">
        <w:rPr>
          <w:rStyle w:val="a4"/>
          <w:rFonts w:ascii="Arial" w:eastAsia="Arial Unicode MS" w:hAnsi="Arial" w:cs="Arial"/>
          <w:i w:val="0"/>
          <w:sz w:val="28"/>
          <w:szCs w:val="28"/>
        </w:rPr>
        <w:t>Именно с этой целью я применяю в своей практике интегрированные уроки</w:t>
      </w:r>
      <w:r w:rsidR="0068021C" w:rsidRPr="00467712">
        <w:rPr>
          <w:rStyle w:val="a4"/>
          <w:rFonts w:ascii="Arial" w:eastAsia="Arial Unicode MS" w:hAnsi="Arial" w:cs="Arial"/>
          <w:i w:val="0"/>
          <w:sz w:val="28"/>
          <w:szCs w:val="28"/>
        </w:rPr>
        <w:t xml:space="preserve">: </w:t>
      </w:r>
      <w:r w:rsidRPr="00467712">
        <w:rPr>
          <w:rStyle w:val="a4"/>
          <w:rFonts w:ascii="Arial" w:eastAsia="Arial Unicode MS" w:hAnsi="Arial" w:cs="Arial"/>
          <w:i w:val="0"/>
          <w:sz w:val="28"/>
          <w:szCs w:val="28"/>
        </w:rPr>
        <w:t xml:space="preserve">математика </w:t>
      </w:r>
      <w:r w:rsidR="0068021C" w:rsidRPr="00467712">
        <w:rPr>
          <w:rStyle w:val="a4"/>
          <w:rFonts w:ascii="Arial" w:eastAsia="Arial Unicode MS" w:hAnsi="Arial" w:cs="Arial"/>
          <w:i w:val="0"/>
          <w:sz w:val="28"/>
          <w:szCs w:val="28"/>
        </w:rPr>
        <w:t>и</w:t>
      </w:r>
      <w:r w:rsidRPr="00467712">
        <w:rPr>
          <w:rStyle w:val="a4"/>
          <w:rFonts w:ascii="Arial" w:eastAsia="Arial Unicode MS" w:hAnsi="Arial" w:cs="Arial"/>
          <w:i w:val="0"/>
          <w:sz w:val="28"/>
          <w:szCs w:val="28"/>
        </w:rPr>
        <w:t xml:space="preserve"> история, </w:t>
      </w:r>
      <w:r w:rsidR="0068021C" w:rsidRPr="00467712">
        <w:rPr>
          <w:rStyle w:val="a4"/>
          <w:rFonts w:ascii="Arial" w:eastAsia="Arial Unicode MS" w:hAnsi="Arial" w:cs="Arial"/>
          <w:i w:val="0"/>
          <w:sz w:val="28"/>
          <w:szCs w:val="28"/>
        </w:rPr>
        <w:t xml:space="preserve">математика и </w:t>
      </w:r>
      <w:r w:rsidRPr="00467712">
        <w:rPr>
          <w:rStyle w:val="a4"/>
          <w:rFonts w:ascii="Arial" w:eastAsia="Arial Unicode MS" w:hAnsi="Arial" w:cs="Arial"/>
          <w:i w:val="0"/>
          <w:sz w:val="28"/>
          <w:szCs w:val="28"/>
        </w:rPr>
        <w:t xml:space="preserve"> литерат</w:t>
      </w:r>
      <w:r w:rsidR="0068021C" w:rsidRPr="00467712">
        <w:rPr>
          <w:rStyle w:val="a4"/>
          <w:rFonts w:ascii="Arial" w:eastAsia="Arial Unicode MS" w:hAnsi="Arial" w:cs="Arial"/>
          <w:i w:val="0"/>
          <w:sz w:val="28"/>
          <w:szCs w:val="28"/>
        </w:rPr>
        <w:t>ура</w:t>
      </w:r>
      <w:r w:rsidRPr="00467712">
        <w:rPr>
          <w:rStyle w:val="a4"/>
          <w:rFonts w:ascii="Arial" w:eastAsia="Arial Unicode MS" w:hAnsi="Arial" w:cs="Arial"/>
          <w:i w:val="0"/>
          <w:sz w:val="28"/>
          <w:szCs w:val="28"/>
        </w:rPr>
        <w:t>, мат</w:t>
      </w:r>
      <w:r w:rsidR="0068021C" w:rsidRPr="00467712">
        <w:rPr>
          <w:rStyle w:val="a4"/>
          <w:rFonts w:ascii="Arial" w:eastAsia="Arial Unicode MS" w:hAnsi="Arial" w:cs="Arial"/>
          <w:i w:val="0"/>
          <w:sz w:val="28"/>
          <w:szCs w:val="28"/>
        </w:rPr>
        <w:t xml:space="preserve">ематика и </w:t>
      </w:r>
      <w:r w:rsidRPr="00467712">
        <w:rPr>
          <w:rStyle w:val="a4"/>
          <w:rFonts w:ascii="Arial" w:eastAsia="Arial Unicode MS" w:hAnsi="Arial" w:cs="Arial"/>
          <w:i w:val="0"/>
          <w:sz w:val="28"/>
          <w:szCs w:val="28"/>
        </w:rPr>
        <w:t xml:space="preserve">география, математика </w:t>
      </w:r>
      <w:r w:rsidR="0068021C" w:rsidRPr="00467712">
        <w:rPr>
          <w:rStyle w:val="a4"/>
          <w:rFonts w:ascii="Arial" w:eastAsia="Arial Unicode MS" w:hAnsi="Arial" w:cs="Arial"/>
          <w:i w:val="0"/>
          <w:sz w:val="28"/>
          <w:szCs w:val="28"/>
        </w:rPr>
        <w:t xml:space="preserve"> и природоведение, математика и физика, математика и химия, математика и ОБЖ и т.д.</w:t>
      </w:r>
    </w:p>
    <w:p w:rsidR="001277E4" w:rsidRPr="00467712" w:rsidRDefault="001277E4"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 </w:t>
      </w:r>
      <w:r w:rsidR="002F0BB1" w:rsidRPr="00467712">
        <w:rPr>
          <w:rFonts w:ascii="Arial" w:eastAsia="Arial Unicode MS" w:hAnsi="Arial" w:cs="Arial"/>
          <w:sz w:val="28"/>
          <w:szCs w:val="28"/>
          <w:lang w:eastAsia="ru-RU"/>
        </w:rPr>
        <w:t xml:space="preserve">Компетентность это - </w:t>
      </w:r>
      <w:r w:rsidRPr="00467712">
        <w:rPr>
          <w:rFonts w:ascii="Arial" w:eastAsia="Arial Unicode MS" w:hAnsi="Arial" w:cs="Arial"/>
          <w:sz w:val="28"/>
          <w:szCs w:val="28"/>
          <w:lang w:eastAsia="ru-RU"/>
        </w:rPr>
        <w:t>“способность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 общения и социальных отношений”.</w:t>
      </w:r>
    </w:p>
    <w:p w:rsidR="002F0BB1" w:rsidRPr="00467712" w:rsidRDefault="0068021C"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b/>
          <w:bCs/>
          <w:color w:val="0070C0"/>
          <w:sz w:val="28"/>
          <w:szCs w:val="28"/>
          <w:lang w:eastAsia="ru-RU"/>
        </w:rPr>
        <w:t xml:space="preserve"> </w:t>
      </w:r>
      <w:r w:rsidR="002F0BB1" w:rsidRPr="00467712">
        <w:rPr>
          <w:rFonts w:ascii="Arial" w:eastAsia="Arial Unicode MS" w:hAnsi="Arial" w:cs="Arial"/>
          <w:sz w:val="28"/>
          <w:szCs w:val="28"/>
          <w:lang w:eastAsia="ru-RU"/>
        </w:rPr>
        <w:t xml:space="preserve">Выделяют 3 основные группы результатов: </w:t>
      </w:r>
    </w:p>
    <w:p w:rsidR="002F0BB1" w:rsidRPr="00467712" w:rsidRDefault="006670D9" w:rsidP="00467712">
      <w:pPr>
        <w:pStyle w:val="a3"/>
        <w:numPr>
          <w:ilvl w:val="0"/>
          <w:numId w:val="8"/>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Л</w:t>
      </w:r>
      <w:r w:rsidR="002F0BB1" w:rsidRPr="00467712">
        <w:rPr>
          <w:rFonts w:ascii="Arial" w:eastAsia="Arial Unicode MS" w:hAnsi="Arial" w:cs="Arial"/>
          <w:sz w:val="28"/>
          <w:szCs w:val="28"/>
          <w:lang w:eastAsia="ru-RU"/>
        </w:rPr>
        <w:t>ичностные</w:t>
      </w:r>
    </w:p>
    <w:p w:rsidR="002F0BB1" w:rsidRPr="00467712" w:rsidRDefault="002F0BB1" w:rsidP="00467712">
      <w:pPr>
        <w:pStyle w:val="a3"/>
        <w:numPr>
          <w:ilvl w:val="0"/>
          <w:numId w:val="8"/>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Метапредметные</w:t>
      </w:r>
    </w:p>
    <w:p w:rsidR="002F0BB1" w:rsidRPr="00467712" w:rsidRDefault="002F0BB1" w:rsidP="00467712">
      <w:pPr>
        <w:pStyle w:val="a3"/>
        <w:numPr>
          <w:ilvl w:val="0"/>
          <w:numId w:val="8"/>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Предметные</w:t>
      </w:r>
    </w:p>
    <w:p w:rsidR="0068021C" w:rsidRPr="00467712" w:rsidRDefault="0068021C" w:rsidP="00467712">
      <w:pPr>
        <w:spacing w:after="0"/>
        <w:ind w:firstLine="709"/>
        <w:jc w:val="both"/>
        <w:rPr>
          <w:rFonts w:ascii="Arial" w:eastAsia="Arial Unicode MS" w:hAnsi="Arial" w:cs="Arial"/>
          <w:sz w:val="28"/>
          <w:szCs w:val="28"/>
        </w:rPr>
      </w:pPr>
      <w:r w:rsidRPr="00467712">
        <w:rPr>
          <w:rFonts w:ascii="Arial" w:eastAsia="Arial Unicode MS" w:hAnsi="Arial" w:cs="Arial"/>
          <w:sz w:val="28"/>
          <w:szCs w:val="28"/>
        </w:rPr>
        <w:t>Компетентный человек - это человек умеющий с высокой долей эффективности  применять свои знания на практике,  успешно самореализующийся  в современном обществе.</w:t>
      </w:r>
    </w:p>
    <w:p w:rsidR="001777C9" w:rsidRPr="00467712" w:rsidRDefault="001777C9" w:rsidP="00467712">
      <w:pPr>
        <w:spacing w:after="0"/>
        <w:rPr>
          <w:rFonts w:ascii="Arial" w:eastAsia="Arial Unicode MS" w:hAnsi="Arial" w:cs="Arial"/>
          <w:b/>
          <w:bCs/>
          <w:color w:val="0070C0"/>
          <w:sz w:val="28"/>
          <w:szCs w:val="28"/>
          <w:lang w:eastAsia="ru-RU"/>
        </w:rPr>
      </w:pPr>
    </w:p>
    <w:p w:rsidR="00A355AD" w:rsidRPr="00467712" w:rsidRDefault="0068021C" w:rsidP="00467712">
      <w:pPr>
        <w:spacing w:after="0"/>
        <w:rPr>
          <w:rFonts w:ascii="Arial" w:eastAsia="Arial Unicode MS" w:hAnsi="Arial" w:cs="Arial"/>
          <w:sz w:val="28"/>
          <w:szCs w:val="28"/>
        </w:rPr>
      </w:pPr>
      <w:r w:rsidRPr="00467712">
        <w:rPr>
          <w:rFonts w:ascii="Arial" w:eastAsia="Arial Unicode MS" w:hAnsi="Arial" w:cs="Arial"/>
          <w:sz w:val="28"/>
          <w:szCs w:val="28"/>
        </w:rPr>
        <w:t xml:space="preserve"> </w:t>
      </w:r>
      <w:r w:rsidR="00A355AD" w:rsidRPr="00467712">
        <w:rPr>
          <w:rFonts w:ascii="Arial" w:eastAsia="Arial Unicode MS" w:hAnsi="Arial" w:cs="Arial"/>
          <w:sz w:val="28"/>
          <w:szCs w:val="28"/>
        </w:rPr>
        <w:t xml:space="preserve"> Поэтому основную задачу  школы можно сформулировать следующим образом: </w:t>
      </w:r>
    </w:p>
    <w:p w:rsidR="00A355AD" w:rsidRPr="00467712" w:rsidRDefault="00A355AD" w:rsidP="00467712">
      <w:pPr>
        <w:numPr>
          <w:ilvl w:val="0"/>
          <w:numId w:val="9"/>
        </w:numPr>
        <w:spacing w:after="0"/>
        <w:contextualSpacing/>
        <w:rPr>
          <w:rFonts w:ascii="Arial" w:eastAsia="Arial Unicode MS" w:hAnsi="Arial" w:cs="Arial"/>
          <w:sz w:val="28"/>
          <w:szCs w:val="28"/>
          <w:lang w:eastAsia="ru-RU"/>
        </w:rPr>
      </w:pPr>
      <w:r w:rsidRPr="00467712">
        <w:rPr>
          <w:rFonts w:ascii="Arial" w:eastAsia="Arial Unicode MS" w:hAnsi="Arial" w:cs="Arial"/>
          <w:bCs/>
          <w:sz w:val="28"/>
          <w:szCs w:val="28"/>
          <w:lang w:eastAsia="ru-RU"/>
        </w:rPr>
        <w:t>поддерживать и развивать</w:t>
      </w:r>
      <w:r w:rsidRPr="00467712">
        <w:rPr>
          <w:rFonts w:ascii="Arial" w:eastAsia="Arial Unicode MS" w:hAnsi="Arial" w:cs="Arial"/>
          <w:sz w:val="28"/>
          <w:szCs w:val="28"/>
          <w:lang w:eastAsia="ru-RU"/>
        </w:rPr>
        <w:t xml:space="preserve"> основные достижения  школьников;</w:t>
      </w:r>
    </w:p>
    <w:p w:rsidR="00A355AD" w:rsidRPr="00467712" w:rsidRDefault="00A355AD" w:rsidP="00467712">
      <w:pPr>
        <w:numPr>
          <w:ilvl w:val="0"/>
          <w:numId w:val="9"/>
        </w:numPr>
        <w:spacing w:after="0"/>
        <w:contextualSpacing/>
        <w:rPr>
          <w:rFonts w:ascii="Arial" w:eastAsia="Arial Unicode MS" w:hAnsi="Arial" w:cs="Arial"/>
          <w:sz w:val="28"/>
          <w:szCs w:val="28"/>
          <w:lang w:eastAsia="ru-RU"/>
        </w:rPr>
      </w:pPr>
      <w:r w:rsidRPr="00467712">
        <w:rPr>
          <w:rFonts w:ascii="Arial" w:eastAsia="Arial Unicode MS" w:hAnsi="Arial" w:cs="Arial"/>
          <w:bCs/>
          <w:sz w:val="28"/>
          <w:szCs w:val="28"/>
          <w:lang w:eastAsia="ru-RU"/>
        </w:rPr>
        <w:t>формировать на этой основе учебную самостоятельность   школьников</w:t>
      </w:r>
      <w:r w:rsidRPr="00467712">
        <w:rPr>
          <w:rFonts w:ascii="Arial" w:eastAsia="Arial Unicode MS" w:hAnsi="Arial" w:cs="Arial"/>
          <w:sz w:val="28"/>
          <w:szCs w:val="28"/>
          <w:lang w:eastAsia="ru-RU"/>
        </w:rPr>
        <w:t xml:space="preserve">.  </w:t>
      </w:r>
    </w:p>
    <w:p w:rsidR="00A355AD" w:rsidRPr="00467712" w:rsidRDefault="00A355AD" w:rsidP="00467712">
      <w:pPr>
        <w:numPr>
          <w:ilvl w:val="0"/>
          <w:numId w:val="9"/>
        </w:numPr>
        <w:spacing w:after="0"/>
        <w:contextualSpacing/>
        <w:rPr>
          <w:rFonts w:ascii="Arial" w:eastAsia="Arial Unicode MS" w:hAnsi="Arial" w:cs="Arial"/>
          <w:sz w:val="28"/>
          <w:szCs w:val="28"/>
          <w:lang w:eastAsia="ru-RU"/>
        </w:rPr>
      </w:pPr>
      <w:r w:rsidRPr="00467712">
        <w:rPr>
          <w:rFonts w:ascii="Arial" w:eastAsia="Arial Unicode MS" w:hAnsi="Arial" w:cs="Arial"/>
          <w:sz w:val="28"/>
          <w:szCs w:val="28"/>
          <w:lang w:eastAsia="ru-RU"/>
        </w:rPr>
        <w:t>Развивать познавательную активность</w:t>
      </w:r>
    </w:p>
    <w:p w:rsidR="00A355AD" w:rsidRPr="00467712" w:rsidRDefault="00A355AD" w:rsidP="00467712">
      <w:pPr>
        <w:numPr>
          <w:ilvl w:val="0"/>
          <w:numId w:val="9"/>
        </w:numPr>
        <w:spacing w:after="0"/>
        <w:contextualSpacing/>
        <w:rPr>
          <w:rFonts w:ascii="Arial" w:eastAsia="Arial Unicode MS" w:hAnsi="Arial" w:cs="Arial"/>
          <w:sz w:val="28"/>
          <w:szCs w:val="28"/>
          <w:lang w:eastAsia="ru-RU"/>
        </w:rPr>
      </w:pPr>
      <w:r w:rsidRPr="00467712">
        <w:rPr>
          <w:rFonts w:ascii="Arial" w:eastAsia="Arial Unicode MS" w:hAnsi="Arial" w:cs="Arial"/>
          <w:sz w:val="28"/>
          <w:szCs w:val="28"/>
          <w:lang w:eastAsia="ru-RU"/>
        </w:rPr>
        <w:t>Обеспечить социальную адаптацию личности.</w:t>
      </w:r>
    </w:p>
    <w:p w:rsidR="00A355AD" w:rsidRPr="00467712" w:rsidRDefault="00A355AD" w:rsidP="00467712">
      <w:pPr>
        <w:numPr>
          <w:ilvl w:val="0"/>
          <w:numId w:val="9"/>
        </w:numPr>
        <w:spacing w:after="0"/>
        <w:contextualSpacing/>
        <w:rPr>
          <w:rFonts w:ascii="Arial" w:eastAsia="Arial Unicode MS" w:hAnsi="Arial" w:cs="Arial"/>
          <w:sz w:val="28"/>
          <w:szCs w:val="28"/>
          <w:lang w:eastAsia="ru-RU"/>
        </w:rPr>
      </w:pPr>
      <w:r w:rsidRPr="00467712">
        <w:rPr>
          <w:rFonts w:ascii="Arial" w:eastAsia="Arial Unicode MS" w:hAnsi="Arial" w:cs="Arial"/>
          <w:sz w:val="28"/>
          <w:szCs w:val="28"/>
          <w:lang w:eastAsia="ru-RU"/>
        </w:rPr>
        <w:t>Сформировать самостоятельную, социально – активную личность.</w:t>
      </w:r>
    </w:p>
    <w:p w:rsidR="00A355AD" w:rsidRPr="00467712" w:rsidRDefault="00A355AD" w:rsidP="00467712">
      <w:pPr>
        <w:numPr>
          <w:ilvl w:val="0"/>
          <w:numId w:val="9"/>
        </w:numPr>
        <w:spacing w:after="0"/>
        <w:contextualSpacing/>
        <w:rPr>
          <w:rFonts w:ascii="Arial" w:eastAsia="Arial Unicode MS" w:hAnsi="Arial" w:cs="Arial"/>
          <w:sz w:val="28"/>
          <w:szCs w:val="28"/>
          <w:lang w:eastAsia="ru-RU"/>
        </w:rPr>
      </w:pPr>
      <w:r w:rsidRPr="00467712">
        <w:rPr>
          <w:rFonts w:ascii="Arial" w:eastAsia="Arial Unicode MS" w:hAnsi="Arial" w:cs="Arial"/>
          <w:sz w:val="28"/>
          <w:szCs w:val="28"/>
          <w:lang w:eastAsia="ru-RU"/>
        </w:rPr>
        <w:t>Развить творческий потенциал личности.</w:t>
      </w:r>
    </w:p>
    <w:p w:rsidR="002F0BB1" w:rsidRPr="00467712" w:rsidRDefault="0068021C" w:rsidP="00467712">
      <w:pPr>
        <w:spacing w:after="0"/>
        <w:rPr>
          <w:rFonts w:ascii="Arial" w:eastAsia="Arial Unicode MS" w:hAnsi="Arial" w:cs="Arial"/>
          <w:sz w:val="28"/>
          <w:szCs w:val="28"/>
          <w:lang w:eastAsia="ru-RU"/>
        </w:rPr>
      </w:pPr>
      <w:r w:rsidRPr="00467712">
        <w:rPr>
          <w:rFonts w:ascii="Arial" w:eastAsia="Arial Unicode MS" w:hAnsi="Arial" w:cs="Arial"/>
          <w:b/>
          <w:bCs/>
          <w:color w:val="0070C0"/>
          <w:sz w:val="28"/>
          <w:szCs w:val="28"/>
          <w:lang w:eastAsia="ru-RU"/>
        </w:rPr>
        <w:t xml:space="preserve"> </w:t>
      </w:r>
    </w:p>
    <w:p w:rsidR="002F0BB1" w:rsidRPr="00467712" w:rsidRDefault="002F0BB1" w:rsidP="00467712">
      <w:p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Выделяют основные составляющие компетентности ученика:</w:t>
      </w:r>
    </w:p>
    <w:p w:rsidR="002F0BB1" w:rsidRPr="00467712" w:rsidRDefault="002F0BB1" w:rsidP="00467712">
      <w:pPr>
        <w:pStyle w:val="a3"/>
        <w:numPr>
          <w:ilvl w:val="0"/>
          <w:numId w:val="12"/>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образовательная</w:t>
      </w:r>
    </w:p>
    <w:p w:rsidR="006670D9" w:rsidRPr="00467712" w:rsidRDefault="002F0BB1" w:rsidP="00467712">
      <w:pPr>
        <w:pStyle w:val="a3"/>
        <w:numPr>
          <w:ilvl w:val="0"/>
          <w:numId w:val="12"/>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lastRenderedPageBreak/>
        <w:t>коммуникативная</w:t>
      </w:r>
    </w:p>
    <w:p w:rsidR="002F0BB1" w:rsidRPr="00467712" w:rsidRDefault="002F0BB1" w:rsidP="00467712">
      <w:pPr>
        <w:pStyle w:val="a3"/>
        <w:numPr>
          <w:ilvl w:val="0"/>
          <w:numId w:val="12"/>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информационная</w:t>
      </w:r>
    </w:p>
    <w:p w:rsidR="002F0BB1" w:rsidRPr="00467712" w:rsidRDefault="002F0BB1" w:rsidP="00467712">
      <w:pPr>
        <w:pStyle w:val="a3"/>
        <w:numPr>
          <w:ilvl w:val="0"/>
          <w:numId w:val="12"/>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социальная</w:t>
      </w:r>
    </w:p>
    <w:p w:rsidR="002F0BB1" w:rsidRPr="00467712" w:rsidRDefault="002F0BB1" w:rsidP="00467712">
      <w:pPr>
        <w:pStyle w:val="a3"/>
        <w:numPr>
          <w:ilvl w:val="0"/>
          <w:numId w:val="12"/>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толерантность</w:t>
      </w:r>
    </w:p>
    <w:p w:rsidR="00A355AD" w:rsidRPr="00467712" w:rsidRDefault="00A355AD" w:rsidP="00467712">
      <w:pPr>
        <w:spacing w:after="0"/>
        <w:rPr>
          <w:rFonts w:ascii="Arial" w:eastAsia="Arial Unicode MS" w:hAnsi="Arial" w:cs="Arial"/>
          <w:sz w:val="28"/>
          <w:szCs w:val="28"/>
          <w:lang w:eastAsia="ru-RU"/>
        </w:rPr>
      </w:pPr>
    </w:p>
    <w:p w:rsidR="006670D9" w:rsidRPr="00467712" w:rsidRDefault="0068021C" w:rsidP="00467712">
      <w:pPr>
        <w:pStyle w:val="a5"/>
        <w:spacing w:before="0" w:beforeAutospacing="0" w:after="0" w:afterAutospacing="0" w:line="276" w:lineRule="auto"/>
        <w:ind w:firstLine="709"/>
        <w:jc w:val="both"/>
        <w:rPr>
          <w:rFonts w:ascii="Arial" w:eastAsia="Arial Unicode MS" w:hAnsi="Arial" w:cs="Arial"/>
          <w:sz w:val="28"/>
          <w:szCs w:val="28"/>
        </w:rPr>
      </w:pPr>
      <w:r w:rsidRPr="00467712">
        <w:rPr>
          <w:rFonts w:ascii="Arial" w:eastAsia="Arial Unicode MS" w:hAnsi="Arial" w:cs="Arial"/>
          <w:b/>
          <w:bCs/>
          <w:color w:val="0070C0"/>
          <w:sz w:val="28"/>
          <w:szCs w:val="28"/>
        </w:rPr>
        <w:t xml:space="preserve"> </w:t>
      </w:r>
      <w:r w:rsidR="00500A37" w:rsidRPr="00467712">
        <w:rPr>
          <w:rFonts w:ascii="Arial" w:eastAsia="Arial Unicode MS" w:hAnsi="Arial" w:cs="Arial"/>
          <w:bCs/>
          <w:sz w:val="28"/>
          <w:szCs w:val="28"/>
        </w:rPr>
        <w:t>И</w:t>
      </w:r>
      <w:r w:rsidR="006670D9" w:rsidRPr="00467712">
        <w:rPr>
          <w:rFonts w:ascii="Arial" w:eastAsia="Arial Unicode MS" w:hAnsi="Arial" w:cs="Arial"/>
          <w:sz w:val="28"/>
          <w:szCs w:val="28"/>
        </w:rPr>
        <w:t>нтегрированные уроки способствуют формированию  таких компетенций учащихся, как</w:t>
      </w:r>
      <w:r w:rsidR="00500A37" w:rsidRPr="00467712">
        <w:rPr>
          <w:rFonts w:ascii="Arial" w:eastAsia="Arial Unicode MS" w:hAnsi="Arial" w:cs="Arial"/>
          <w:sz w:val="28"/>
          <w:szCs w:val="28"/>
        </w:rPr>
        <w:t>:</w:t>
      </w:r>
    </w:p>
    <w:p w:rsidR="006670D9" w:rsidRPr="00467712" w:rsidRDefault="006670D9" w:rsidP="00467712">
      <w:pPr>
        <w:pStyle w:val="a5"/>
        <w:numPr>
          <w:ilvl w:val="0"/>
          <w:numId w:val="13"/>
        </w:numPr>
        <w:spacing w:before="0" w:beforeAutospacing="0" w:after="0" w:afterAutospacing="0" w:line="276" w:lineRule="auto"/>
        <w:jc w:val="both"/>
        <w:rPr>
          <w:rFonts w:ascii="Arial" w:eastAsia="Arial Unicode MS" w:hAnsi="Arial" w:cs="Arial"/>
          <w:sz w:val="28"/>
          <w:szCs w:val="28"/>
        </w:rPr>
      </w:pPr>
      <w:r w:rsidRPr="00467712">
        <w:rPr>
          <w:rFonts w:ascii="Arial" w:eastAsia="Arial Unicode MS" w:hAnsi="Arial" w:cs="Arial"/>
          <w:sz w:val="28"/>
          <w:szCs w:val="28"/>
        </w:rPr>
        <w:t>компетенции социального взаимодействия  (учитель – ученик, ученик-ученик);</w:t>
      </w:r>
    </w:p>
    <w:p w:rsidR="00500A37" w:rsidRPr="00467712" w:rsidRDefault="006670D9" w:rsidP="00467712">
      <w:pPr>
        <w:pStyle w:val="a5"/>
        <w:numPr>
          <w:ilvl w:val="0"/>
          <w:numId w:val="13"/>
        </w:numPr>
        <w:spacing w:before="0" w:beforeAutospacing="0" w:after="0" w:afterAutospacing="0" w:line="276" w:lineRule="auto"/>
        <w:jc w:val="both"/>
        <w:rPr>
          <w:rFonts w:ascii="Arial" w:eastAsia="Arial Unicode MS" w:hAnsi="Arial" w:cs="Arial"/>
          <w:sz w:val="28"/>
          <w:szCs w:val="28"/>
        </w:rPr>
      </w:pPr>
      <w:r w:rsidRPr="00467712">
        <w:rPr>
          <w:rFonts w:ascii="Arial" w:eastAsia="Arial Unicode MS" w:hAnsi="Arial" w:cs="Arial"/>
          <w:sz w:val="28"/>
          <w:szCs w:val="28"/>
        </w:rPr>
        <w:t>компетенции в общении: (развитие навыков владения устной, письменной  речью, восприятие текстовой информации как с электронного носителя, так и в тексте учебного пособия);</w:t>
      </w:r>
    </w:p>
    <w:p w:rsidR="006670D9" w:rsidRPr="00467712" w:rsidRDefault="006670D9" w:rsidP="00467712">
      <w:pPr>
        <w:pStyle w:val="a5"/>
        <w:numPr>
          <w:ilvl w:val="0"/>
          <w:numId w:val="13"/>
        </w:numPr>
        <w:spacing w:before="0" w:beforeAutospacing="0" w:after="0" w:afterAutospacing="0" w:line="276" w:lineRule="auto"/>
        <w:jc w:val="both"/>
        <w:rPr>
          <w:rFonts w:ascii="Arial" w:eastAsia="Arial Unicode MS" w:hAnsi="Arial" w:cs="Arial"/>
          <w:sz w:val="28"/>
          <w:szCs w:val="28"/>
        </w:rPr>
      </w:pPr>
      <w:r w:rsidRPr="00467712">
        <w:rPr>
          <w:rFonts w:ascii="Arial" w:eastAsia="Arial Unicode MS" w:hAnsi="Arial" w:cs="Arial"/>
          <w:sz w:val="28"/>
          <w:szCs w:val="28"/>
        </w:rPr>
        <w:t>компетенции деятельности: проектирование, моделирование,  исследовательская деятельность, ориентация в разных видах деятельности;</w:t>
      </w:r>
    </w:p>
    <w:p w:rsidR="006670D9" w:rsidRPr="00467712" w:rsidRDefault="006670D9" w:rsidP="00467712">
      <w:pPr>
        <w:pStyle w:val="a5"/>
        <w:numPr>
          <w:ilvl w:val="0"/>
          <w:numId w:val="13"/>
        </w:numPr>
        <w:spacing w:before="0" w:beforeAutospacing="0" w:after="0" w:afterAutospacing="0" w:line="276" w:lineRule="auto"/>
        <w:jc w:val="both"/>
        <w:rPr>
          <w:rFonts w:ascii="Arial" w:eastAsia="Arial Unicode MS" w:hAnsi="Arial" w:cs="Arial"/>
          <w:sz w:val="28"/>
          <w:szCs w:val="28"/>
        </w:rPr>
      </w:pPr>
      <w:r w:rsidRPr="00467712">
        <w:rPr>
          <w:rFonts w:ascii="Arial" w:eastAsia="Arial Unicode MS" w:hAnsi="Arial" w:cs="Arial"/>
          <w:sz w:val="28"/>
          <w:szCs w:val="28"/>
        </w:rPr>
        <w:t>компетенции информационных технологий: п</w:t>
      </w:r>
      <w:r w:rsidRPr="00467712">
        <w:rPr>
          <w:rStyle w:val="a4"/>
          <w:rFonts w:ascii="Arial" w:eastAsia="Arial Unicode MS" w:hAnsi="Arial" w:cs="Arial"/>
          <w:sz w:val="28"/>
          <w:szCs w:val="28"/>
        </w:rPr>
        <w:t>р</w:t>
      </w:r>
      <w:r w:rsidRPr="00467712">
        <w:rPr>
          <w:rFonts w:ascii="Arial" w:eastAsia="Arial Unicode MS" w:hAnsi="Arial" w:cs="Arial"/>
          <w:sz w:val="28"/>
          <w:szCs w:val="28"/>
        </w:rPr>
        <w:t>ием, переработка, выдача информации; преобразование информации (чтение, конспектирование, создание проектных работ с применением информационных компьютерных технологий).</w:t>
      </w:r>
    </w:p>
    <w:p w:rsidR="00500A37" w:rsidRPr="00467712" w:rsidRDefault="006670D9" w:rsidP="00467712">
      <w:pPr>
        <w:pStyle w:val="a5"/>
        <w:spacing w:before="0" w:beforeAutospacing="0" w:after="0" w:afterAutospacing="0" w:line="276" w:lineRule="auto"/>
        <w:ind w:firstLine="709"/>
        <w:jc w:val="both"/>
        <w:rPr>
          <w:rFonts w:ascii="Arial" w:eastAsia="Arial Unicode MS" w:hAnsi="Arial" w:cs="Arial"/>
          <w:sz w:val="28"/>
          <w:szCs w:val="28"/>
        </w:rPr>
      </w:pPr>
      <w:r w:rsidRPr="00467712">
        <w:rPr>
          <w:rFonts w:ascii="Arial" w:eastAsia="Arial Unicode MS" w:hAnsi="Arial" w:cs="Arial"/>
          <w:sz w:val="28"/>
          <w:szCs w:val="28"/>
        </w:rPr>
        <w:t>      </w:t>
      </w:r>
    </w:p>
    <w:p w:rsidR="006670D9" w:rsidRPr="00467712" w:rsidRDefault="00500A37" w:rsidP="00467712">
      <w:pPr>
        <w:pStyle w:val="a5"/>
        <w:spacing w:before="0" w:beforeAutospacing="0" w:after="0" w:afterAutospacing="0" w:line="276" w:lineRule="auto"/>
        <w:ind w:firstLine="709"/>
        <w:jc w:val="both"/>
        <w:rPr>
          <w:rFonts w:ascii="Arial" w:eastAsia="Arial Unicode MS" w:hAnsi="Arial" w:cs="Arial"/>
          <w:sz w:val="28"/>
          <w:szCs w:val="28"/>
        </w:rPr>
      </w:pPr>
      <w:r w:rsidRPr="00467712">
        <w:rPr>
          <w:rFonts w:ascii="Arial" w:eastAsia="Arial Unicode MS" w:hAnsi="Arial" w:cs="Arial"/>
          <w:sz w:val="28"/>
          <w:szCs w:val="28"/>
        </w:rPr>
        <w:t xml:space="preserve"> </w:t>
      </w:r>
      <w:r w:rsidR="006670D9" w:rsidRPr="00467712">
        <w:rPr>
          <w:rFonts w:ascii="Arial" w:eastAsia="Arial Unicode MS" w:hAnsi="Arial" w:cs="Arial"/>
          <w:sz w:val="28"/>
          <w:szCs w:val="28"/>
        </w:rPr>
        <w:t xml:space="preserve">При разнообразии целей и форм занятий (плановые уроки, внеклассные часы, самостоятельная проектная работа учащихся) все они направлены на формирование </w:t>
      </w:r>
      <w:r w:rsidR="00955015" w:rsidRPr="00467712">
        <w:rPr>
          <w:rFonts w:ascii="Arial" w:eastAsia="Arial Unicode MS" w:hAnsi="Arial" w:cs="Arial"/>
          <w:sz w:val="28"/>
          <w:szCs w:val="28"/>
        </w:rPr>
        <w:t xml:space="preserve"> ключевых </w:t>
      </w:r>
      <w:r w:rsidR="006670D9" w:rsidRPr="00467712">
        <w:rPr>
          <w:rFonts w:ascii="Arial" w:eastAsia="Arial Unicode MS" w:hAnsi="Arial" w:cs="Arial"/>
          <w:sz w:val="28"/>
          <w:szCs w:val="28"/>
        </w:rPr>
        <w:t xml:space="preserve"> компетенции учащихся.</w:t>
      </w:r>
    </w:p>
    <w:p w:rsidR="0007675D" w:rsidRPr="00467712" w:rsidRDefault="0007675D" w:rsidP="00467712">
      <w:pPr>
        <w:spacing w:after="0"/>
        <w:rPr>
          <w:rFonts w:ascii="Arial" w:eastAsia="Arial Unicode MS" w:hAnsi="Arial" w:cs="Arial"/>
          <w:b/>
          <w:bCs/>
          <w:color w:val="0070C0"/>
          <w:sz w:val="28"/>
          <w:szCs w:val="28"/>
          <w:lang w:eastAsia="ru-RU"/>
        </w:rPr>
      </w:pPr>
    </w:p>
    <w:p w:rsidR="00AC52AF" w:rsidRPr="00467712" w:rsidRDefault="00AC52AF"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Моя задача, как учителя, организовать учебную деятельность таким образом, чтобы полученные знания на уроке учащимися были результатом их собственных поисков. Но эти поиски необходимо организовать, при этом управлять учащимися, развивать их познавательную активность.</w:t>
      </w:r>
    </w:p>
    <w:p w:rsidR="002F0BB1" w:rsidRPr="00467712" w:rsidRDefault="002F0BB1" w:rsidP="00467712">
      <w:pPr>
        <w:spacing w:after="0"/>
        <w:ind w:firstLine="709"/>
        <w:jc w:val="both"/>
        <w:rPr>
          <w:rFonts w:ascii="Arial" w:eastAsia="Arial Unicode MS" w:hAnsi="Arial" w:cs="Arial"/>
          <w:color w:val="C00000"/>
          <w:sz w:val="28"/>
          <w:szCs w:val="28"/>
          <w:lang w:eastAsia="ru-RU"/>
        </w:rPr>
      </w:pPr>
    </w:p>
    <w:p w:rsidR="00863F0D" w:rsidRPr="00467712" w:rsidRDefault="00863F0D"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Н</w:t>
      </w:r>
      <w:r w:rsidR="00A91537" w:rsidRPr="00467712">
        <w:rPr>
          <w:rFonts w:ascii="Arial" w:eastAsia="Arial Unicode MS" w:hAnsi="Arial" w:cs="Arial"/>
          <w:sz w:val="28"/>
          <w:szCs w:val="28"/>
          <w:lang w:eastAsia="ru-RU"/>
        </w:rPr>
        <w:t>а сегодняшний день от учителей среднего звена тре</w:t>
      </w:r>
      <w:r w:rsidRPr="00467712">
        <w:rPr>
          <w:rFonts w:ascii="Arial" w:eastAsia="Arial Unicode MS" w:hAnsi="Arial" w:cs="Arial"/>
          <w:sz w:val="28"/>
          <w:szCs w:val="28"/>
          <w:lang w:eastAsia="ru-RU"/>
        </w:rPr>
        <w:t>б</w:t>
      </w:r>
      <w:r w:rsidR="00A91537" w:rsidRPr="00467712">
        <w:rPr>
          <w:rFonts w:ascii="Arial" w:eastAsia="Arial Unicode MS" w:hAnsi="Arial" w:cs="Arial"/>
          <w:sz w:val="28"/>
          <w:szCs w:val="28"/>
          <w:lang w:eastAsia="ru-RU"/>
        </w:rPr>
        <w:t>уется переход на обучение по новым Федеральным Образовательным стандартам</w:t>
      </w:r>
      <w:r w:rsidRPr="00467712">
        <w:rPr>
          <w:rFonts w:ascii="Arial" w:eastAsia="Arial Unicode MS" w:hAnsi="Arial" w:cs="Arial"/>
          <w:sz w:val="28"/>
          <w:szCs w:val="28"/>
          <w:lang w:eastAsia="ru-RU"/>
        </w:rPr>
        <w:t>,    поэтому учителю  в современных условиях, в образовательной деятельности важны ориентация на развитие познавательной активности, самостоятельности учащихся, формирование умений проблемно-поисковой, исследовательской деятельности.</w:t>
      </w:r>
    </w:p>
    <w:p w:rsidR="00B05E5F" w:rsidRPr="00467712" w:rsidRDefault="00B05E5F" w:rsidP="00467712">
      <w:pPr>
        <w:spacing w:after="0"/>
        <w:ind w:firstLine="709"/>
        <w:jc w:val="both"/>
        <w:rPr>
          <w:rFonts w:ascii="Arial" w:eastAsia="Arial Unicode MS" w:hAnsi="Arial" w:cs="Arial"/>
          <w:sz w:val="28"/>
          <w:szCs w:val="28"/>
          <w:lang w:eastAsia="ru-RU"/>
        </w:rPr>
      </w:pPr>
    </w:p>
    <w:p w:rsidR="00B05E5F" w:rsidRPr="00467712" w:rsidRDefault="00500A37"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 </w:t>
      </w:r>
      <w:r w:rsidR="006670D9" w:rsidRPr="00467712">
        <w:rPr>
          <w:rFonts w:ascii="Arial" w:eastAsia="Arial Unicode MS" w:hAnsi="Arial" w:cs="Arial"/>
          <w:bCs/>
          <w:sz w:val="28"/>
          <w:szCs w:val="28"/>
          <w:lang w:eastAsia="ru-RU"/>
        </w:rPr>
        <w:t>В связи с этим в своей педагогической деятельности я применяю элементы различных педагогических технологий.</w:t>
      </w:r>
    </w:p>
    <w:p w:rsidR="001277E4" w:rsidRPr="00467712" w:rsidRDefault="006670D9" w:rsidP="00467712">
      <w:pPr>
        <w:spacing w:after="0"/>
        <w:ind w:firstLine="709"/>
        <w:jc w:val="both"/>
        <w:rPr>
          <w:rFonts w:ascii="Arial" w:eastAsia="Arial Unicode MS" w:hAnsi="Arial" w:cs="Arial"/>
          <w:b/>
          <w:bCs/>
          <w:sz w:val="28"/>
          <w:szCs w:val="28"/>
          <w:lang w:eastAsia="ru-RU"/>
        </w:rPr>
      </w:pPr>
      <w:r w:rsidRPr="00467712">
        <w:rPr>
          <w:rFonts w:ascii="Arial" w:eastAsia="Arial Unicode MS" w:hAnsi="Arial" w:cs="Arial"/>
          <w:b/>
          <w:bCs/>
          <w:sz w:val="28"/>
          <w:szCs w:val="28"/>
          <w:lang w:eastAsia="ru-RU"/>
        </w:rPr>
        <w:t xml:space="preserve"> </w:t>
      </w:r>
      <w:r w:rsidRPr="00467712">
        <w:rPr>
          <w:rFonts w:ascii="Arial" w:eastAsia="Arial Unicode MS" w:hAnsi="Arial" w:cs="Arial"/>
          <w:b/>
          <w:color w:val="FF0000"/>
          <w:sz w:val="28"/>
          <w:szCs w:val="28"/>
        </w:rPr>
        <w:t xml:space="preserve"> </w:t>
      </w:r>
    </w:p>
    <w:p w:rsidR="001277E4" w:rsidRPr="00467712" w:rsidRDefault="001277E4"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bCs/>
          <w:sz w:val="28"/>
          <w:szCs w:val="28"/>
          <w:lang w:eastAsia="ru-RU"/>
        </w:rPr>
        <w:lastRenderedPageBreak/>
        <w:t>Использование современных   технологий позволяет мне повысить эффективность учебного процесса.</w:t>
      </w:r>
    </w:p>
    <w:p w:rsidR="001277E4" w:rsidRPr="00467712" w:rsidRDefault="001277E4"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Китайская мудрость гласит: “</w:t>
      </w:r>
      <w:r w:rsidR="00955015" w:rsidRPr="00467712">
        <w:rPr>
          <w:rFonts w:ascii="Arial" w:eastAsia="Arial Unicode MS" w:hAnsi="Arial" w:cs="Arial"/>
          <w:sz w:val="28"/>
          <w:szCs w:val="28"/>
          <w:lang w:eastAsia="ru-RU"/>
        </w:rPr>
        <w:t>Р</w:t>
      </w:r>
      <w:r w:rsidRPr="00467712">
        <w:rPr>
          <w:rFonts w:ascii="Arial" w:eastAsia="Arial Unicode MS" w:hAnsi="Arial" w:cs="Arial"/>
          <w:sz w:val="28"/>
          <w:szCs w:val="28"/>
          <w:lang w:eastAsia="ru-RU"/>
        </w:rPr>
        <w:t>асскажи мне и  я заб</w:t>
      </w:r>
      <w:r w:rsidR="00955015" w:rsidRPr="00467712">
        <w:rPr>
          <w:rFonts w:ascii="Arial" w:eastAsia="Arial Unicode MS" w:hAnsi="Arial" w:cs="Arial"/>
          <w:sz w:val="28"/>
          <w:szCs w:val="28"/>
          <w:lang w:eastAsia="ru-RU"/>
        </w:rPr>
        <w:t>у</w:t>
      </w:r>
      <w:r w:rsidRPr="00467712">
        <w:rPr>
          <w:rFonts w:ascii="Arial" w:eastAsia="Arial Unicode MS" w:hAnsi="Arial" w:cs="Arial"/>
          <w:sz w:val="28"/>
          <w:szCs w:val="28"/>
          <w:lang w:eastAsia="ru-RU"/>
        </w:rPr>
        <w:t>ду, , покажи мне и я запомню, дай сделать самому и я усвою».</w:t>
      </w:r>
    </w:p>
    <w:p w:rsidR="007D4B7D" w:rsidRPr="00467712" w:rsidRDefault="007D4B7D" w:rsidP="00467712">
      <w:pPr>
        <w:spacing w:after="0"/>
        <w:ind w:left="720" w:firstLine="709"/>
        <w:jc w:val="both"/>
        <w:rPr>
          <w:rFonts w:ascii="Arial" w:eastAsia="Arial Unicode MS" w:hAnsi="Arial" w:cs="Arial"/>
          <w:sz w:val="28"/>
          <w:szCs w:val="28"/>
          <w:lang w:eastAsia="ru-RU"/>
        </w:rPr>
      </w:pPr>
    </w:p>
    <w:p w:rsidR="007D4B7D" w:rsidRPr="00467712" w:rsidRDefault="00686A00" w:rsidP="00467712">
      <w:pPr>
        <w:spacing w:after="0"/>
        <w:rPr>
          <w:rFonts w:ascii="Arial" w:eastAsia="Arial Unicode MS" w:hAnsi="Arial" w:cs="Arial"/>
          <w:sz w:val="28"/>
          <w:szCs w:val="28"/>
          <w:lang w:eastAsia="ru-RU"/>
        </w:rPr>
      </w:pPr>
      <w:r w:rsidRPr="00467712">
        <w:rPr>
          <w:rFonts w:ascii="Arial" w:eastAsia="Arial Unicode MS" w:hAnsi="Arial" w:cs="Arial"/>
          <w:b/>
          <w:bCs/>
          <w:sz w:val="28"/>
          <w:szCs w:val="28"/>
          <w:lang w:eastAsia="ru-RU"/>
        </w:rPr>
        <w:t xml:space="preserve"> </w:t>
      </w:r>
      <w:r w:rsidR="007D4B7D" w:rsidRPr="00467712">
        <w:rPr>
          <w:rFonts w:ascii="Arial" w:eastAsia="Arial Unicode MS" w:hAnsi="Arial" w:cs="Arial"/>
          <w:sz w:val="28"/>
          <w:szCs w:val="28"/>
          <w:lang w:eastAsia="ru-RU"/>
        </w:rPr>
        <w:t xml:space="preserve">Использование ИКТ на уроках математики мне позволяет: </w:t>
      </w:r>
    </w:p>
    <w:p w:rsidR="007D4B7D" w:rsidRPr="00467712" w:rsidRDefault="007D4B7D" w:rsidP="00467712">
      <w:pPr>
        <w:numPr>
          <w:ilvl w:val="0"/>
          <w:numId w:val="7"/>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эффективно решать проблему наглядности обучения, расширить возможности визуализации учебного материала, делая его более понятным и доступным для учащихся; </w:t>
      </w:r>
    </w:p>
    <w:p w:rsidR="007D4B7D" w:rsidRPr="00467712" w:rsidRDefault="007D4B7D" w:rsidP="00467712">
      <w:pPr>
        <w:numPr>
          <w:ilvl w:val="0"/>
          <w:numId w:val="7"/>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индивидуализировать процесс обучения за счёт возможности создания и использования </w:t>
      </w:r>
      <w:proofErr w:type="spellStart"/>
      <w:r w:rsidRPr="00467712">
        <w:rPr>
          <w:rFonts w:ascii="Arial" w:eastAsia="Arial Unicode MS" w:hAnsi="Arial" w:cs="Arial"/>
          <w:sz w:val="28"/>
          <w:szCs w:val="28"/>
          <w:lang w:eastAsia="ru-RU"/>
        </w:rPr>
        <w:t>разноуровневых</w:t>
      </w:r>
      <w:proofErr w:type="spellEnd"/>
      <w:r w:rsidRPr="00467712">
        <w:rPr>
          <w:rFonts w:ascii="Arial" w:eastAsia="Arial Unicode MS" w:hAnsi="Arial" w:cs="Arial"/>
          <w:sz w:val="28"/>
          <w:szCs w:val="28"/>
          <w:lang w:eastAsia="ru-RU"/>
        </w:rPr>
        <w:t xml:space="preserve"> заданий, усвоение учащимися учебного материала в индивидуальном плане, с использованием удобного способа восприятия информации;</w:t>
      </w:r>
    </w:p>
    <w:p w:rsidR="007D4B7D" w:rsidRPr="00467712" w:rsidRDefault="007D4B7D" w:rsidP="00467712">
      <w:pPr>
        <w:numPr>
          <w:ilvl w:val="0"/>
          <w:numId w:val="7"/>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раскрепостить учеников при ответе на вопросы, т.к. компьютер позволяет фиксировать результаты, корректно и без эмоций реагируют на ошибки;</w:t>
      </w:r>
    </w:p>
    <w:p w:rsidR="007D4B7D" w:rsidRPr="00467712" w:rsidRDefault="007D4B7D" w:rsidP="00467712">
      <w:pPr>
        <w:numPr>
          <w:ilvl w:val="0"/>
          <w:numId w:val="7"/>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совершенствовать навыки самоконтроля, поскольку учащиеся могут самостоятельно анализировать и исправлять допущенные ошибки и корректировать свою деятельность благодаря наличию обратной связи;</w:t>
      </w:r>
    </w:p>
    <w:p w:rsidR="007D4B7D" w:rsidRPr="00467712" w:rsidRDefault="007D4B7D" w:rsidP="00467712">
      <w:pPr>
        <w:numPr>
          <w:ilvl w:val="0"/>
          <w:numId w:val="7"/>
        </w:numPr>
        <w:spacing w:after="0"/>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организовать учебно-исследовательскую деятельность учащихся </w:t>
      </w:r>
    </w:p>
    <w:p w:rsidR="007D4B7D" w:rsidRPr="00467712" w:rsidRDefault="007D4B7D" w:rsidP="00467712">
      <w:pPr>
        <w:pStyle w:val="a3"/>
        <w:spacing w:after="0"/>
        <w:rPr>
          <w:rFonts w:ascii="Arial" w:eastAsia="Arial Unicode MS" w:hAnsi="Arial" w:cs="Arial"/>
          <w:b/>
          <w:color w:val="C00000"/>
          <w:sz w:val="28"/>
          <w:szCs w:val="28"/>
        </w:rPr>
      </w:pPr>
    </w:p>
    <w:p w:rsidR="001277E4" w:rsidRPr="00467712" w:rsidRDefault="006670D9" w:rsidP="00467712">
      <w:pPr>
        <w:spacing w:after="0"/>
        <w:rPr>
          <w:rFonts w:ascii="Arial" w:eastAsia="Arial Unicode MS" w:hAnsi="Arial" w:cs="Arial"/>
          <w:sz w:val="28"/>
          <w:szCs w:val="28"/>
        </w:rPr>
      </w:pPr>
      <w:r w:rsidRPr="00467712">
        <w:rPr>
          <w:rFonts w:ascii="Arial" w:eastAsia="Arial Unicode MS" w:hAnsi="Arial" w:cs="Arial"/>
          <w:b/>
          <w:bCs/>
          <w:color w:val="0070C0"/>
          <w:sz w:val="28"/>
          <w:szCs w:val="28"/>
          <w:lang w:eastAsia="ru-RU"/>
        </w:rPr>
        <w:t xml:space="preserve"> </w:t>
      </w:r>
      <w:r w:rsidR="0007675D" w:rsidRPr="00467712">
        <w:rPr>
          <w:rFonts w:ascii="Arial" w:eastAsia="Arial Unicode MS" w:hAnsi="Arial" w:cs="Arial"/>
          <w:b/>
          <w:bCs/>
          <w:color w:val="0070C0"/>
          <w:sz w:val="28"/>
          <w:szCs w:val="28"/>
          <w:lang w:eastAsia="ru-RU"/>
        </w:rPr>
        <w:t xml:space="preserve">  </w:t>
      </w:r>
      <w:r w:rsidR="00955015" w:rsidRPr="00467712">
        <w:rPr>
          <w:rFonts w:ascii="Arial" w:eastAsia="Arial Unicode MS" w:hAnsi="Arial" w:cs="Arial"/>
          <w:sz w:val="28"/>
          <w:szCs w:val="28"/>
          <w:lang w:eastAsia="ru-RU"/>
        </w:rPr>
        <w:t xml:space="preserve"> </w:t>
      </w:r>
    </w:p>
    <w:p w:rsidR="007D4B7D" w:rsidRPr="00467712" w:rsidRDefault="007D4B7D" w:rsidP="00467712">
      <w:pPr>
        <w:spacing w:after="0"/>
        <w:ind w:firstLine="709"/>
        <w:jc w:val="center"/>
        <w:rPr>
          <w:rFonts w:ascii="Arial" w:eastAsia="Arial Unicode MS" w:hAnsi="Arial" w:cs="Arial"/>
          <w:sz w:val="28"/>
          <w:szCs w:val="28"/>
        </w:rPr>
      </w:pPr>
      <w:proofErr w:type="spellStart"/>
      <w:r w:rsidRPr="00467712">
        <w:rPr>
          <w:rFonts w:ascii="Arial" w:eastAsia="Arial Unicode MS" w:hAnsi="Arial" w:cs="Arial"/>
          <w:sz w:val="28"/>
          <w:szCs w:val="28"/>
        </w:rPr>
        <w:t>Компетентностные</w:t>
      </w:r>
      <w:proofErr w:type="spellEnd"/>
      <w:r w:rsidRPr="00467712">
        <w:rPr>
          <w:rFonts w:ascii="Arial" w:eastAsia="Arial Unicode MS" w:hAnsi="Arial" w:cs="Arial"/>
          <w:sz w:val="28"/>
          <w:szCs w:val="28"/>
        </w:rPr>
        <w:t xml:space="preserve"> задачи</w:t>
      </w:r>
    </w:p>
    <w:p w:rsidR="007D4B7D" w:rsidRPr="00467712" w:rsidRDefault="007D4B7D"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Важными отличительными особенностями </w:t>
      </w:r>
      <w:proofErr w:type="spellStart"/>
      <w:r w:rsidRPr="00467712">
        <w:rPr>
          <w:rFonts w:ascii="Arial" w:eastAsia="Arial Unicode MS" w:hAnsi="Arial" w:cs="Arial"/>
          <w:sz w:val="28"/>
          <w:szCs w:val="28"/>
          <w:lang w:eastAsia="ru-RU"/>
        </w:rPr>
        <w:t>компетентностных</w:t>
      </w:r>
      <w:proofErr w:type="spellEnd"/>
      <w:r w:rsidRPr="00467712">
        <w:rPr>
          <w:rFonts w:ascii="Arial" w:eastAsia="Arial Unicode MS" w:hAnsi="Arial" w:cs="Arial"/>
          <w:sz w:val="28"/>
          <w:szCs w:val="28"/>
          <w:lang w:eastAsia="ru-RU"/>
        </w:rPr>
        <w:t xml:space="preserve"> задач от стандартных математических (предметных, </w:t>
      </w:r>
      <w:r w:rsidR="00955015" w:rsidRPr="00467712">
        <w:rPr>
          <w:rFonts w:ascii="Arial" w:eastAsia="Arial Unicode MS" w:hAnsi="Arial" w:cs="Arial"/>
          <w:sz w:val="28"/>
          <w:szCs w:val="28"/>
          <w:lang w:eastAsia="ru-RU"/>
        </w:rPr>
        <w:t xml:space="preserve"> </w:t>
      </w:r>
      <w:r w:rsidRPr="00467712">
        <w:rPr>
          <w:rFonts w:ascii="Arial" w:eastAsia="Arial Unicode MS" w:hAnsi="Arial" w:cs="Arial"/>
          <w:sz w:val="28"/>
          <w:szCs w:val="28"/>
          <w:lang w:eastAsia="ru-RU"/>
        </w:rPr>
        <w:t xml:space="preserve"> прикладных) являются: </w:t>
      </w:r>
    </w:p>
    <w:p w:rsidR="007D4B7D" w:rsidRPr="00467712" w:rsidRDefault="007D4B7D" w:rsidP="00467712">
      <w:pPr>
        <w:numPr>
          <w:ilvl w:val="0"/>
          <w:numId w:val="5"/>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значимость (познавательная, профессиональная, общекультурная, социальная) получаемого результата, что обеспечивает познавательную мотивацию учащегося;</w:t>
      </w:r>
    </w:p>
    <w:p w:rsidR="007D4B7D" w:rsidRPr="00467712" w:rsidRDefault="007D4B7D" w:rsidP="00467712">
      <w:pPr>
        <w:numPr>
          <w:ilvl w:val="0"/>
          <w:numId w:val="5"/>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условие задачи сформулировано как сюжет, ситуация или проблема, для разрешения которой необходимо использовать знания (из разных разделов основного предмета - математики, из другого предмета или из жизни) на которые нет явного указания в тексте задачи;</w:t>
      </w:r>
    </w:p>
    <w:p w:rsidR="007D4B7D" w:rsidRPr="00467712" w:rsidRDefault="007D4B7D" w:rsidP="00467712">
      <w:pPr>
        <w:numPr>
          <w:ilvl w:val="0"/>
          <w:numId w:val="5"/>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информация и данные в задаче могут быть представлены в различной форме (рисунок, таблица, схема, диаграмма, график и т.д.), что потребует распознавания объектов;</w:t>
      </w:r>
    </w:p>
    <w:p w:rsidR="007D4B7D" w:rsidRPr="00467712" w:rsidRDefault="007D4B7D" w:rsidP="00467712">
      <w:pPr>
        <w:numPr>
          <w:ilvl w:val="0"/>
          <w:numId w:val="5"/>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указание (явное или неявное) области применения результата, полученного при решении задачи.</w:t>
      </w:r>
    </w:p>
    <w:p w:rsidR="007D4B7D" w:rsidRPr="00467712" w:rsidRDefault="007D4B7D"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Кроме выделенных четырех обязательных характеристических особенностей, </w:t>
      </w:r>
      <w:proofErr w:type="spellStart"/>
      <w:r w:rsidRPr="00467712">
        <w:rPr>
          <w:rFonts w:ascii="Arial" w:eastAsia="Arial Unicode MS" w:hAnsi="Arial" w:cs="Arial"/>
          <w:sz w:val="28"/>
          <w:szCs w:val="28"/>
          <w:lang w:eastAsia="ru-RU"/>
        </w:rPr>
        <w:t>компетентностные</w:t>
      </w:r>
      <w:proofErr w:type="spellEnd"/>
      <w:r w:rsidRPr="00467712">
        <w:rPr>
          <w:rFonts w:ascii="Arial" w:eastAsia="Arial Unicode MS" w:hAnsi="Arial" w:cs="Arial"/>
          <w:sz w:val="28"/>
          <w:szCs w:val="28"/>
          <w:lang w:eastAsia="ru-RU"/>
        </w:rPr>
        <w:t xml:space="preserve"> задачи обычно имеют следующие: </w:t>
      </w:r>
    </w:p>
    <w:p w:rsidR="007D4B7D" w:rsidRPr="00467712" w:rsidRDefault="007D4B7D" w:rsidP="00467712">
      <w:pPr>
        <w:numPr>
          <w:ilvl w:val="0"/>
          <w:numId w:val="6"/>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по структуре эти задачи – нестандартные, т.е. в структуре задачи неопределенны некоторые из ее компонентов;</w:t>
      </w:r>
    </w:p>
    <w:p w:rsidR="007D4B7D" w:rsidRPr="00467712" w:rsidRDefault="007D4B7D" w:rsidP="00467712">
      <w:pPr>
        <w:numPr>
          <w:ilvl w:val="0"/>
          <w:numId w:val="6"/>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lastRenderedPageBreak/>
        <w:t>наличие избыточных, недостающих или противоречивых данных в условии задачи, что приводит к объемной формулировке условия;</w:t>
      </w:r>
    </w:p>
    <w:p w:rsidR="007D4B7D" w:rsidRPr="00467712" w:rsidRDefault="007D4B7D" w:rsidP="00467712">
      <w:pPr>
        <w:numPr>
          <w:ilvl w:val="0"/>
          <w:numId w:val="6"/>
        </w:numPr>
        <w:spacing w:after="0"/>
        <w:ind w:left="0"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наличие нескольких способов решения (различная степень рациональности), причем данные способы могут быть неизвестны учащимся, и их потребуется сконструировать.</w:t>
      </w:r>
    </w:p>
    <w:p w:rsidR="007D4B7D" w:rsidRPr="00467712" w:rsidRDefault="007D4B7D" w:rsidP="00467712">
      <w:pPr>
        <w:spacing w:after="0"/>
        <w:ind w:firstLine="709"/>
        <w:jc w:val="both"/>
        <w:rPr>
          <w:rFonts w:ascii="Arial" w:eastAsia="Arial Unicode MS" w:hAnsi="Arial" w:cs="Arial"/>
          <w:sz w:val="28"/>
          <w:szCs w:val="28"/>
        </w:rPr>
      </w:pPr>
    </w:p>
    <w:p w:rsidR="00863F0D" w:rsidRPr="00467712" w:rsidRDefault="00863F0D" w:rsidP="00467712">
      <w:pPr>
        <w:spacing w:after="0"/>
        <w:ind w:firstLine="709"/>
        <w:jc w:val="center"/>
        <w:rPr>
          <w:rFonts w:ascii="Arial" w:eastAsia="Arial Unicode MS" w:hAnsi="Arial" w:cs="Arial"/>
          <w:bCs/>
          <w:sz w:val="28"/>
          <w:szCs w:val="28"/>
          <w:lang w:eastAsia="ru-RU"/>
        </w:rPr>
      </w:pPr>
      <w:r w:rsidRPr="00467712">
        <w:rPr>
          <w:rFonts w:ascii="Arial" w:eastAsia="Arial Unicode MS" w:hAnsi="Arial" w:cs="Arial"/>
          <w:bCs/>
          <w:sz w:val="28"/>
          <w:szCs w:val="28"/>
          <w:lang w:eastAsia="ru-RU"/>
        </w:rPr>
        <w:t>Проблемное обучение.</w:t>
      </w:r>
    </w:p>
    <w:p w:rsidR="00955015" w:rsidRPr="00467712" w:rsidRDefault="00863F0D"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bCs/>
          <w:sz w:val="28"/>
          <w:szCs w:val="28"/>
          <w:lang w:eastAsia="ru-RU"/>
        </w:rPr>
        <w:t>Деятельностный и проблемно-поисковый подход</w:t>
      </w:r>
      <w:r w:rsidRPr="00467712">
        <w:rPr>
          <w:rFonts w:ascii="Arial" w:eastAsia="Arial Unicode MS" w:hAnsi="Arial" w:cs="Arial"/>
          <w:sz w:val="28"/>
          <w:szCs w:val="28"/>
          <w:lang w:eastAsia="ru-RU"/>
        </w:rPr>
        <w:t xml:space="preserve"> в моей работе связан с созданием на уроках проблемных ситуаций, стимулирующих открытия учащихся. </w:t>
      </w:r>
    </w:p>
    <w:p w:rsidR="00955015" w:rsidRPr="00467712" w:rsidRDefault="00863F0D"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Стараюсь на уроках не давать информацию в готовом виде, а строю урок так, чтобы ученики “открывали” новое знание, смело высказывали свое мнение или предположение. Проблемный урок обеспечивает более качественное усвоение знаний; развитие интеллекта и развитие творческих способносте</w:t>
      </w:r>
      <w:r w:rsidR="00955015" w:rsidRPr="00467712">
        <w:rPr>
          <w:rFonts w:ascii="Arial" w:eastAsia="Arial Unicode MS" w:hAnsi="Arial" w:cs="Arial"/>
          <w:sz w:val="28"/>
          <w:szCs w:val="28"/>
          <w:lang w:eastAsia="ru-RU"/>
        </w:rPr>
        <w:t>й личности; воспитание активной личности.</w:t>
      </w:r>
    </w:p>
    <w:p w:rsidR="00863F0D" w:rsidRPr="00467712" w:rsidRDefault="00863F0D"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sz w:val="28"/>
          <w:szCs w:val="28"/>
          <w:lang w:eastAsia="ru-RU"/>
        </w:rPr>
        <w:t xml:space="preserve">Для создания проблемной ситуации на уроке использую противоречивые факты, научные теории, взаимоисключающие точки зрения или ответы учеников на задаваемый вопрос или практическое задание, выполнить которое можно, опираясь на новый материал.    На уроке создаётся атмосфера сотрудничества, совместного поиска ответа на проблемные вопросы. Приведу примеры использования “проблемных ситуаций”. </w:t>
      </w:r>
    </w:p>
    <w:p w:rsidR="007D4B7D" w:rsidRPr="00467712" w:rsidRDefault="007D4B7D" w:rsidP="00467712">
      <w:pPr>
        <w:spacing w:after="0"/>
        <w:ind w:firstLine="709"/>
        <w:jc w:val="both"/>
        <w:rPr>
          <w:rFonts w:ascii="Arial" w:eastAsia="Arial Unicode MS" w:hAnsi="Arial" w:cs="Arial"/>
          <w:sz w:val="28"/>
          <w:szCs w:val="28"/>
          <w:lang w:eastAsia="ru-RU"/>
        </w:rPr>
      </w:pPr>
    </w:p>
    <w:p w:rsidR="007D4B7D" w:rsidRPr="00467712" w:rsidRDefault="006670D9"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bCs/>
          <w:sz w:val="28"/>
          <w:szCs w:val="28"/>
          <w:lang w:eastAsia="ru-RU"/>
        </w:rPr>
        <w:t xml:space="preserve"> </w:t>
      </w:r>
    </w:p>
    <w:p w:rsidR="007D4B7D" w:rsidRPr="00467712" w:rsidRDefault="007D4B7D" w:rsidP="00467712">
      <w:pPr>
        <w:spacing w:after="0"/>
        <w:ind w:firstLine="709"/>
        <w:jc w:val="both"/>
        <w:rPr>
          <w:rFonts w:ascii="Arial" w:eastAsia="Arial Unicode MS" w:hAnsi="Arial" w:cs="Arial"/>
          <w:sz w:val="28"/>
          <w:szCs w:val="28"/>
        </w:rPr>
      </w:pPr>
      <w:r w:rsidRPr="00467712">
        <w:rPr>
          <w:rFonts w:ascii="Arial" w:eastAsia="Arial Unicode MS" w:hAnsi="Arial" w:cs="Arial"/>
          <w:sz w:val="28"/>
          <w:szCs w:val="28"/>
        </w:rPr>
        <w:t>Главный критерий педагогического опыта это успешность учеников. Результативность опыта зависит от того на сколько успешны дети.</w:t>
      </w:r>
      <w:r w:rsidR="00955015" w:rsidRPr="00467712">
        <w:rPr>
          <w:rFonts w:ascii="Arial" w:eastAsia="Arial Unicode MS" w:hAnsi="Arial" w:cs="Arial"/>
          <w:sz w:val="28"/>
          <w:szCs w:val="28"/>
        </w:rPr>
        <w:t xml:space="preserve"> </w:t>
      </w:r>
      <w:r w:rsidRPr="00467712">
        <w:rPr>
          <w:rFonts w:ascii="Arial" w:eastAsia="Arial Unicode MS" w:hAnsi="Arial" w:cs="Arial"/>
          <w:sz w:val="28"/>
          <w:szCs w:val="28"/>
        </w:rPr>
        <w:t>Это их умени</w:t>
      </w:r>
      <w:r w:rsidR="00955015" w:rsidRPr="00467712">
        <w:rPr>
          <w:rFonts w:ascii="Arial" w:eastAsia="Arial Unicode MS" w:hAnsi="Arial" w:cs="Arial"/>
          <w:sz w:val="28"/>
          <w:szCs w:val="28"/>
        </w:rPr>
        <w:t xml:space="preserve">е находить пути  решение задач. </w:t>
      </w:r>
      <w:r w:rsidRPr="00467712">
        <w:rPr>
          <w:rFonts w:ascii="Arial" w:eastAsia="Arial Unicode MS" w:hAnsi="Arial" w:cs="Arial"/>
          <w:sz w:val="28"/>
          <w:szCs w:val="28"/>
        </w:rPr>
        <w:t>Становление их как личностей – они становятся более активными, ученикам нравится мой предмет, они с удовольствием ходят на мои уроки и даже те, кто слабо успевает…</w:t>
      </w:r>
    </w:p>
    <w:p w:rsidR="007D4B7D" w:rsidRPr="00467712" w:rsidRDefault="007D4B7D" w:rsidP="00467712">
      <w:pPr>
        <w:spacing w:after="0"/>
        <w:ind w:firstLine="709"/>
        <w:jc w:val="both"/>
        <w:rPr>
          <w:rFonts w:ascii="Arial" w:eastAsia="Arial Unicode MS" w:hAnsi="Arial" w:cs="Arial"/>
          <w:sz w:val="28"/>
          <w:szCs w:val="28"/>
          <w:lang w:eastAsia="ru-RU"/>
        </w:rPr>
      </w:pPr>
    </w:p>
    <w:p w:rsidR="00B05E5F" w:rsidRPr="00467712" w:rsidRDefault="007D4B7D" w:rsidP="00467712">
      <w:pPr>
        <w:spacing w:after="0"/>
        <w:ind w:firstLine="709"/>
        <w:jc w:val="both"/>
        <w:rPr>
          <w:rFonts w:ascii="Arial" w:eastAsia="Arial Unicode MS" w:hAnsi="Arial" w:cs="Arial"/>
          <w:sz w:val="28"/>
          <w:szCs w:val="28"/>
          <w:lang w:eastAsia="ru-RU"/>
        </w:rPr>
      </w:pPr>
      <w:r w:rsidRPr="00467712">
        <w:rPr>
          <w:rFonts w:ascii="Arial" w:eastAsia="Arial Unicode MS" w:hAnsi="Arial" w:cs="Arial"/>
          <w:bCs/>
          <w:sz w:val="28"/>
          <w:szCs w:val="28"/>
          <w:lang w:eastAsia="ru-RU"/>
        </w:rPr>
        <w:t>Системная работа по использованию современных педагогических технологий приводит к тому, что ученики успешно учатся, участвуют в олимпиадах, научно-практических конференциях по предмету,</w:t>
      </w:r>
      <w:r w:rsidR="00500A37" w:rsidRPr="00467712">
        <w:rPr>
          <w:rFonts w:ascii="Arial" w:eastAsia="Arial Unicode MS" w:hAnsi="Arial" w:cs="Arial"/>
          <w:bCs/>
          <w:sz w:val="28"/>
          <w:szCs w:val="28"/>
          <w:lang w:eastAsia="ru-RU"/>
        </w:rPr>
        <w:t xml:space="preserve"> выросла мотивация школьников к изучению математики и соответственно возросла мотивация их достижений,  </w:t>
      </w:r>
      <w:r w:rsidRPr="00467712">
        <w:rPr>
          <w:rFonts w:ascii="Arial" w:eastAsia="Arial Unicode MS" w:hAnsi="Arial" w:cs="Arial"/>
          <w:bCs/>
          <w:sz w:val="28"/>
          <w:szCs w:val="28"/>
          <w:lang w:eastAsia="ru-RU"/>
        </w:rPr>
        <w:t xml:space="preserve"> снижен процент пропусков занятий по болезни, а также процент уровня тревожности у учащихся.</w:t>
      </w:r>
    </w:p>
    <w:sectPr w:rsidR="00B05E5F" w:rsidRPr="00467712" w:rsidSect="00467712">
      <w:pgSz w:w="11906" w:h="16838"/>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42E"/>
    <w:multiLevelType w:val="hybridMultilevel"/>
    <w:tmpl w:val="2048E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471152"/>
    <w:multiLevelType w:val="hybridMultilevel"/>
    <w:tmpl w:val="6F34B25A"/>
    <w:lvl w:ilvl="0" w:tplc="A34060E8">
      <w:start w:val="1"/>
      <w:numFmt w:val="bullet"/>
      <w:lvlText w:val=""/>
      <w:lvlJc w:val="left"/>
      <w:pPr>
        <w:tabs>
          <w:tab w:val="num" w:pos="720"/>
        </w:tabs>
        <w:ind w:left="720" w:hanging="360"/>
      </w:pPr>
      <w:rPr>
        <w:rFonts w:ascii="Wingdings" w:hAnsi="Wingdings" w:hint="default"/>
      </w:rPr>
    </w:lvl>
    <w:lvl w:ilvl="1" w:tplc="1DE421C2">
      <w:start w:val="1"/>
      <w:numFmt w:val="decimal"/>
      <w:lvlText w:val="%2."/>
      <w:lvlJc w:val="left"/>
      <w:pPr>
        <w:tabs>
          <w:tab w:val="num" w:pos="1440"/>
        </w:tabs>
        <w:ind w:left="1440" w:hanging="360"/>
      </w:pPr>
    </w:lvl>
    <w:lvl w:ilvl="2" w:tplc="5194013A">
      <w:start w:val="1"/>
      <w:numFmt w:val="decimal"/>
      <w:lvlText w:val="%3."/>
      <w:lvlJc w:val="left"/>
      <w:pPr>
        <w:tabs>
          <w:tab w:val="num" w:pos="2160"/>
        </w:tabs>
        <w:ind w:left="2160" w:hanging="360"/>
      </w:pPr>
    </w:lvl>
    <w:lvl w:ilvl="3" w:tplc="58F8B6DA">
      <w:start w:val="1"/>
      <w:numFmt w:val="decimal"/>
      <w:lvlText w:val="%4."/>
      <w:lvlJc w:val="left"/>
      <w:pPr>
        <w:tabs>
          <w:tab w:val="num" w:pos="2880"/>
        </w:tabs>
        <w:ind w:left="2880" w:hanging="360"/>
      </w:pPr>
    </w:lvl>
    <w:lvl w:ilvl="4" w:tplc="730E47A0">
      <w:start w:val="1"/>
      <w:numFmt w:val="decimal"/>
      <w:lvlText w:val="%5."/>
      <w:lvlJc w:val="left"/>
      <w:pPr>
        <w:tabs>
          <w:tab w:val="num" w:pos="3600"/>
        </w:tabs>
        <w:ind w:left="3600" w:hanging="360"/>
      </w:pPr>
    </w:lvl>
    <w:lvl w:ilvl="5" w:tplc="50CC0F06">
      <w:start w:val="1"/>
      <w:numFmt w:val="decimal"/>
      <w:lvlText w:val="%6."/>
      <w:lvlJc w:val="left"/>
      <w:pPr>
        <w:tabs>
          <w:tab w:val="num" w:pos="4320"/>
        </w:tabs>
        <w:ind w:left="4320" w:hanging="360"/>
      </w:pPr>
    </w:lvl>
    <w:lvl w:ilvl="6" w:tplc="CCE2A4B8">
      <w:start w:val="1"/>
      <w:numFmt w:val="decimal"/>
      <w:lvlText w:val="%7."/>
      <w:lvlJc w:val="left"/>
      <w:pPr>
        <w:tabs>
          <w:tab w:val="num" w:pos="5040"/>
        </w:tabs>
        <w:ind w:left="5040" w:hanging="360"/>
      </w:pPr>
    </w:lvl>
    <w:lvl w:ilvl="7" w:tplc="D1728EA8">
      <w:start w:val="1"/>
      <w:numFmt w:val="decimal"/>
      <w:lvlText w:val="%8."/>
      <w:lvlJc w:val="left"/>
      <w:pPr>
        <w:tabs>
          <w:tab w:val="num" w:pos="5760"/>
        </w:tabs>
        <w:ind w:left="5760" w:hanging="360"/>
      </w:pPr>
    </w:lvl>
    <w:lvl w:ilvl="8" w:tplc="6338CD0C">
      <w:start w:val="1"/>
      <w:numFmt w:val="decimal"/>
      <w:lvlText w:val="%9."/>
      <w:lvlJc w:val="left"/>
      <w:pPr>
        <w:tabs>
          <w:tab w:val="num" w:pos="6480"/>
        </w:tabs>
        <w:ind w:left="6480" w:hanging="360"/>
      </w:pPr>
    </w:lvl>
  </w:abstractNum>
  <w:abstractNum w:abstractNumId="2">
    <w:nsid w:val="09CA4A07"/>
    <w:multiLevelType w:val="multilevel"/>
    <w:tmpl w:val="4810DA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A2E0DB5"/>
    <w:multiLevelType w:val="multilevel"/>
    <w:tmpl w:val="167E2BF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5C65717"/>
    <w:multiLevelType w:val="hybridMultilevel"/>
    <w:tmpl w:val="8D125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3017FE"/>
    <w:multiLevelType w:val="multilevel"/>
    <w:tmpl w:val="3F76FE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22B3BAB"/>
    <w:multiLevelType w:val="multilevel"/>
    <w:tmpl w:val="C430F6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28D4DC5"/>
    <w:multiLevelType w:val="multilevel"/>
    <w:tmpl w:val="814603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95F0FA9"/>
    <w:multiLevelType w:val="hybridMultilevel"/>
    <w:tmpl w:val="DE060600"/>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0A0387"/>
    <w:multiLevelType w:val="hybridMultilevel"/>
    <w:tmpl w:val="EE8AC70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C40B80"/>
    <w:multiLevelType w:val="hybridMultilevel"/>
    <w:tmpl w:val="99C222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AC52AF"/>
    <w:rsid w:val="0007675D"/>
    <w:rsid w:val="00103029"/>
    <w:rsid w:val="001277E4"/>
    <w:rsid w:val="00136FE0"/>
    <w:rsid w:val="001777C9"/>
    <w:rsid w:val="00261648"/>
    <w:rsid w:val="002F0BB1"/>
    <w:rsid w:val="00310291"/>
    <w:rsid w:val="003B7D04"/>
    <w:rsid w:val="00406E44"/>
    <w:rsid w:val="004576E3"/>
    <w:rsid w:val="004654AF"/>
    <w:rsid w:val="00467712"/>
    <w:rsid w:val="00500A37"/>
    <w:rsid w:val="005E20E5"/>
    <w:rsid w:val="005F3A21"/>
    <w:rsid w:val="00650389"/>
    <w:rsid w:val="006670D9"/>
    <w:rsid w:val="0068021C"/>
    <w:rsid w:val="00686A00"/>
    <w:rsid w:val="007D4B7D"/>
    <w:rsid w:val="00863F0D"/>
    <w:rsid w:val="00955015"/>
    <w:rsid w:val="009763B8"/>
    <w:rsid w:val="0099238C"/>
    <w:rsid w:val="00A355AD"/>
    <w:rsid w:val="00A91537"/>
    <w:rsid w:val="00AC52AF"/>
    <w:rsid w:val="00B05E5F"/>
    <w:rsid w:val="00CB5813"/>
    <w:rsid w:val="00CD7836"/>
    <w:rsid w:val="00D7427C"/>
    <w:rsid w:val="00E81750"/>
    <w:rsid w:val="00F120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2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5E5F"/>
    <w:pPr>
      <w:ind w:left="720"/>
      <w:contextualSpacing/>
    </w:pPr>
  </w:style>
  <w:style w:type="character" w:styleId="a4">
    <w:name w:val="Emphasis"/>
    <w:basedOn w:val="a0"/>
    <w:uiPriority w:val="20"/>
    <w:qFormat/>
    <w:rsid w:val="00261648"/>
    <w:rPr>
      <w:i/>
      <w:iCs/>
    </w:rPr>
  </w:style>
  <w:style w:type="paragraph" w:styleId="a5">
    <w:name w:val="Normal (Web)"/>
    <w:basedOn w:val="a"/>
    <w:uiPriority w:val="99"/>
    <w:semiHidden/>
    <w:unhideWhenUsed/>
    <w:rsid w:val="006670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8630027">
      <w:bodyDiv w:val="1"/>
      <w:marLeft w:val="0"/>
      <w:marRight w:val="0"/>
      <w:marTop w:val="0"/>
      <w:marBottom w:val="0"/>
      <w:divBdr>
        <w:top w:val="none" w:sz="0" w:space="0" w:color="auto"/>
        <w:left w:val="none" w:sz="0" w:space="0" w:color="auto"/>
        <w:bottom w:val="none" w:sz="0" w:space="0" w:color="auto"/>
        <w:right w:val="none" w:sz="0" w:space="0" w:color="auto"/>
      </w:divBdr>
    </w:div>
    <w:div w:id="122770410">
      <w:bodyDiv w:val="1"/>
      <w:marLeft w:val="0"/>
      <w:marRight w:val="0"/>
      <w:marTop w:val="0"/>
      <w:marBottom w:val="0"/>
      <w:divBdr>
        <w:top w:val="none" w:sz="0" w:space="0" w:color="auto"/>
        <w:left w:val="none" w:sz="0" w:space="0" w:color="auto"/>
        <w:bottom w:val="none" w:sz="0" w:space="0" w:color="auto"/>
        <w:right w:val="none" w:sz="0" w:space="0" w:color="auto"/>
      </w:divBdr>
    </w:div>
    <w:div w:id="192770434">
      <w:bodyDiv w:val="1"/>
      <w:marLeft w:val="0"/>
      <w:marRight w:val="0"/>
      <w:marTop w:val="0"/>
      <w:marBottom w:val="0"/>
      <w:divBdr>
        <w:top w:val="none" w:sz="0" w:space="0" w:color="auto"/>
        <w:left w:val="none" w:sz="0" w:space="0" w:color="auto"/>
        <w:bottom w:val="none" w:sz="0" w:space="0" w:color="auto"/>
        <w:right w:val="none" w:sz="0" w:space="0" w:color="auto"/>
      </w:divBdr>
    </w:div>
    <w:div w:id="195394519">
      <w:bodyDiv w:val="1"/>
      <w:marLeft w:val="0"/>
      <w:marRight w:val="0"/>
      <w:marTop w:val="0"/>
      <w:marBottom w:val="0"/>
      <w:divBdr>
        <w:top w:val="none" w:sz="0" w:space="0" w:color="auto"/>
        <w:left w:val="none" w:sz="0" w:space="0" w:color="auto"/>
        <w:bottom w:val="none" w:sz="0" w:space="0" w:color="auto"/>
        <w:right w:val="none" w:sz="0" w:space="0" w:color="auto"/>
      </w:divBdr>
    </w:div>
    <w:div w:id="227038404">
      <w:bodyDiv w:val="1"/>
      <w:marLeft w:val="0"/>
      <w:marRight w:val="0"/>
      <w:marTop w:val="0"/>
      <w:marBottom w:val="0"/>
      <w:divBdr>
        <w:top w:val="none" w:sz="0" w:space="0" w:color="auto"/>
        <w:left w:val="none" w:sz="0" w:space="0" w:color="auto"/>
        <w:bottom w:val="none" w:sz="0" w:space="0" w:color="auto"/>
        <w:right w:val="none" w:sz="0" w:space="0" w:color="auto"/>
      </w:divBdr>
    </w:div>
    <w:div w:id="340012796">
      <w:bodyDiv w:val="1"/>
      <w:marLeft w:val="0"/>
      <w:marRight w:val="0"/>
      <w:marTop w:val="0"/>
      <w:marBottom w:val="0"/>
      <w:divBdr>
        <w:top w:val="none" w:sz="0" w:space="0" w:color="auto"/>
        <w:left w:val="none" w:sz="0" w:space="0" w:color="auto"/>
        <w:bottom w:val="none" w:sz="0" w:space="0" w:color="auto"/>
        <w:right w:val="none" w:sz="0" w:space="0" w:color="auto"/>
      </w:divBdr>
    </w:div>
    <w:div w:id="377901163">
      <w:bodyDiv w:val="1"/>
      <w:marLeft w:val="0"/>
      <w:marRight w:val="0"/>
      <w:marTop w:val="0"/>
      <w:marBottom w:val="0"/>
      <w:divBdr>
        <w:top w:val="none" w:sz="0" w:space="0" w:color="auto"/>
        <w:left w:val="none" w:sz="0" w:space="0" w:color="auto"/>
        <w:bottom w:val="none" w:sz="0" w:space="0" w:color="auto"/>
        <w:right w:val="none" w:sz="0" w:space="0" w:color="auto"/>
      </w:divBdr>
    </w:div>
    <w:div w:id="505092745">
      <w:bodyDiv w:val="1"/>
      <w:marLeft w:val="0"/>
      <w:marRight w:val="0"/>
      <w:marTop w:val="0"/>
      <w:marBottom w:val="0"/>
      <w:divBdr>
        <w:top w:val="none" w:sz="0" w:space="0" w:color="auto"/>
        <w:left w:val="none" w:sz="0" w:space="0" w:color="auto"/>
        <w:bottom w:val="none" w:sz="0" w:space="0" w:color="auto"/>
        <w:right w:val="none" w:sz="0" w:space="0" w:color="auto"/>
      </w:divBdr>
    </w:div>
    <w:div w:id="548228954">
      <w:bodyDiv w:val="1"/>
      <w:marLeft w:val="0"/>
      <w:marRight w:val="0"/>
      <w:marTop w:val="0"/>
      <w:marBottom w:val="0"/>
      <w:divBdr>
        <w:top w:val="none" w:sz="0" w:space="0" w:color="auto"/>
        <w:left w:val="none" w:sz="0" w:space="0" w:color="auto"/>
        <w:bottom w:val="none" w:sz="0" w:space="0" w:color="auto"/>
        <w:right w:val="none" w:sz="0" w:space="0" w:color="auto"/>
      </w:divBdr>
    </w:div>
    <w:div w:id="640353900">
      <w:bodyDiv w:val="1"/>
      <w:marLeft w:val="0"/>
      <w:marRight w:val="0"/>
      <w:marTop w:val="0"/>
      <w:marBottom w:val="0"/>
      <w:divBdr>
        <w:top w:val="none" w:sz="0" w:space="0" w:color="auto"/>
        <w:left w:val="none" w:sz="0" w:space="0" w:color="auto"/>
        <w:bottom w:val="none" w:sz="0" w:space="0" w:color="auto"/>
        <w:right w:val="none" w:sz="0" w:space="0" w:color="auto"/>
      </w:divBdr>
    </w:div>
    <w:div w:id="776490392">
      <w:bodyDiv w:val="1"/>
      <w:marLeft w:val="0"/>
      <w:marRight w:val="0"/>
      <w:marTop w:val="0"/>
      <w:marBottom w:val="0"/>
      <w:divBdr>
        <w:top w:val="none" w:sz="0" w:space="0" w:color="auto"/>
        <w:left w:val="none" w:sz="0" w:space="0" w:color="auto"/>
        <w:bottom w:val="none" w:sz="0" w:space="0" w:color="auto"/>
        <w:right w:val="none" w:sz="0" w:space="0" w:color="auto"/>
      </w:divBdr>
    </w:div>
    <w:div w:id="846754695">
      <w:bodyDiv w:val="1"/>
      <w:marLeft w:val="0"/>
      <w:marRight w:val="0"/>
      <w:marTop w:val="0"/>
      <w:marBottom w:val="0"/>
      <w:divBdr>
        <w:top w:val="none" w:sz="0" w:space="0" w:color="auto"/>
        <w:left w:val="none" w:sz="0" w:space="0" w:color="auto"/>
        <w:bottom w:val="none" w:sz="0" w:space="0" w:color="auto"/>
        <w:right w:val="none" w:sz="0" w:space="0" w:color="auto"/>
      </w:divBdr>
    </w:div>
    <w:div w:id="903567987">
      <w:bodyDiv w:val="1"/>
      <w:marLeft w:val="0"/>
      <w:marRight w:val="0"/>
      <w:marTop w:val="0"/>
      <w:marBottom w:val="0"/>
      <w:divBdr>
        <w:top w:val="none" w:sz="0" w:space="0" w:color="auto"/>
        <w:left w:val="none" w:sz="0" w:space="0" w:color="auto"/>
        <w:bottom w:val="none" w:sz="0" w:space="0" w:color="auto"/>
        <w:right w:val="none" w:sz="0" w:space="0" w:color="auto"/>
      </w:divBdr>
    </w:div>
    <w:div w:id="923611956">
      <w:bodyDiv w:val="1"/>
      <w:marLeft w:val="0"/>
      <w:marRight w:val="0"/>
      <w:marTop w:val="0"/>
      <w:marBottom w:val="0"/>
      <w:divBdr>
        <w:top w:val="none" w:sz="0" w:space="0" w:color="auto"/>
        <w:left w:val="none" w:sz="0" w:space="0" w:color="auto"/>
        <w:bottom w:val="none" w:sz="0" w:space="0" w:color="auto"/>
        <w:right w:val="none" w:sz="0" w:space="0" w:color="auto"/>
      </w:divBdr>
    </w:div>
    <w:div w:id="966394200">
      <w:bodyDiv w:val="1"/>
      <w:marLeft w:val="0"/>
      <w:marRight w:val="0"/>
      <w:marTop w:val="0"/>
      <w:marBottom w:val="0"/>
      <w:divBdr>
        <w:top w:val="none" w:sz="0" w:space="0" w:color="auto"/>
        <w:left w:val="none" w:sz="0" w:space="0" w:color="auto"/>
        <w:bottom w:val="none" w:sz="0" w:space="0" w:color="auto"/>
        <w:right w:val="none" w:sz="0" w:space="0" w:color="auto"/>
      </w:divBdr>
    </w:div>
    <w:div w:id="1139882162">
      <w:bodyDiv w:val="1"/>
      <w:marLeft w:val="0"/>
      <w:marRight w:val="0"/>
      <w:marTop w:val="0"/>
      <w:marBottom w:val="0"/>
      <w:divBdr>
        <w:top w:val="none" w:sz="0" w:space="0" w:color="auto"/>
        <w:left w:val="none" w:sz="0" w:space="0" w:color="auto"/>
        <w:bottom w:val="none" w:sz="0" w:space="0" w:color="auto"/>
        <w:right w:val="none" w:sz="0" w:space="0" w:color="auto"/>
      </w:divBdr>
    </w:div>
    <w:div w:id="1149327804">
      <w:bodyDiv w:val="1"/>
      <w:marLeft w:val="0"/>
      <w:marRight w:val="0"/>
      <w:marTop w:val="0"/>
      <w:marBottom w:val="0"/>
      <w:divBdr>
        <w:top w:val="none" w:sz="0" w:space="0" w:color="auto"/>
        <w:left w:val="none" w:sz="0" w:space="0" w:color="auto"/>
        <w:bottom w:val="none" w:sz="0" w:space="0" w:color="auto"/>
        <w:right w:val="none" w:sz="0" w:space="0" w:color="auto"/>
      </w:divBdr>
    </w:div>
    <w:div w:id="1157769825">
      <w:bodyDiv w:val="1"/>
      <w:marLeft w:val="0"/>
      <w:marRight w:val="0"/>
      <w:marTop w:val="0"/>
      <w:marBottom w:val="0"/>
      <w:divBdr>
        <w:top w:val="none" w:sz="0" w:space="0" w:color="auto"/>
        <w:left w:val="none" w:sz="0" w:space="0" w:color="auto"/>
        <w:bottom w:val="none" w:sz="0" w:space="0" w:color="auto"/>
        <w:right w:val="none" w:sz="0" w:space="0" w:color="auto"/>
      </w:divBdr>
    </w:div>
    <w:div w:id="1298338993">
      <w:bodyDiv w:val="1"/>
      <w:marLeft w:val="0"/>
      <w:marRight w:val="0"/>
      <w:marTop w:val="0"/>
      <w:marBottom w:val="0"/>
      <w:divBdr>
        <w:top w:val="none" w:sz="0" w:space="0" w:color="auto"/>
        <w:left w:val="none" w:sz="0" w:space="0" w:color="auto"/>
        <w:bottom w:val="none" w:sz="0" w:space="0" w:color="auto"/>
        <w:right w:val="none" w:sz="0" w:space="0" w:color="auto"/>
      </w:divBdr>
    </w:div>
    <w:div w:id="1325745733">
      <w:bodyDiv w:val="1"/>
      <w:marLeft w:val="0"/>
      <w:marRight w:val="0"/>
      <w:marTop w:val="0"/>
      <w:marBottom w:val="0"/>
      <w:divBdr>
        <w:top w:val="none" w:sz="0" w:space="0" w:color="auto"/>
        <w:left w:val="none" w:sz="0" w:space="0" w:color="auto"/>
        <w:bottom w:val="none" w:sz="0" w:space="0" w:color="auto"/>
        <w:right w:val="none" w:sz="0" w:space="0" w:color="auto"/>
      </w:divBdr>
    </w:div>
    <w:div w:id="1584602597">
      <w:bodyDiv w:val="1"/>
      <w:marLeft w:val="0"/>
      <w:marRight w:val="0"/>
      <w:marTop w:val="0"/>
      <w:marBottom w:val="0"/>
      <w:divBdr>
        <w:top w:val="none" w:sz="0" w:space="0" w:color="auto"/>
        <w:left w:val="none" w:sz="0" w:space="0" w:color="auto"/>
        <w:bottom w:val="none" w:sz="0" w:space="0" w:color="auto"/>
        <w:right w:val="none" w:sz="0" w:space="0" w:color="auto"/>
      </w:divBdr>
    </w:div>
    <w:div w:id="1634404940">
      <w:bodyDiv w:val="1"/>
      <w:marLeft w:val="0"/>
      <w:marRight w:val="0"/>
      <w:marTop w:val="0"/>
      <w:marBottom w:val="0"/>
      <w:divBdr>
        <w:top w:val="none" w:sz="0" w:space="0" w:color="auto"/>
        <w:left w:val="none" w:sz="0" w:space="0" w:color="auto"/>
        <w:bottom w:val="none" w:sz="0" w:space="0" w:color="auto"/>
        <w:right w:val="none" w:sz="0" w:space="0" w:color="auto"/>
      </w:divBdr>
    </w:div>
    <w:div w:id="1675498771">
      <w:bodyDiv w:val="1"/>
      <w:marLeft w:val="0"/>
      <w:marRight w:val="0"/>
      <w:marTop w:val="0"/>
      <w:marBottom w:val="0"/>
      <w:divBdr>
        <w:top w:val="none" w:sz="0" w:space="0" w:color="auto"/>
        <w:left w:val="none" w:sz="0" w:space="0" w:color="auto"/>
        <w:bottom w:val="none" w:sz="0" w:space="0" w:color="auto"/>
        <w:right w:val="none" w:sz="0" w:space="0" w:color="auto"/>
      </w:divBdr>
    </w:div>
    <w:div w:id="204802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1423</Words>
  <Characters>8115</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2</cp:revision>
  <cp:lastPrinted>2014-04-16T12:54:00Z</cp:lastPrinted>
  <dcterms:created xsi:type="dcterms:W3CDTF">2021-11-02T09:52:00Z</dcterms:created>
  <dcterms:modified xsi:type="dcterms:W3CDTF">2021-11-02T09:52:00Z</dcterms:modified>
</cp:coreProperties>
</file>