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EF978" w14:textId="5CEA9E38" w:rsidR="00651E29" w:rsidRPr="00BC518E" w:rsidRDefault="00CF197A" w:rsidP="00BC51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18E">
        <w:rPr>
          <w:rFonts w:ascii="Times New Roman" w:hAnsi="Times New Roman" w:cs="Times New Roman"/>
          <w:b/>
          <w:bCs/>
          <w:sz w:val="28"/>
          <w:szCs w:val="28"/>
        </w:rPr>
        <w:t>Тема: «Квест-технология на уроках химии»</w:t>
      </w:r>
    </w:p>
    <w:p w14:paraId="2B382217" w14:textId="19943C6A" w:rsidR="00CF197A" w:rsidRPr="00BC518E" w:rsidRDefault="00CF197A" w:rsidP="00251A3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518E">
        <w:rPr>
          <w:rFonts w:ascii="Times New Roman" w:hAnsi="Times New Roman" w:cs="Times New Roman"/>
          <w:sz w:val="24"/>
          <w:szCs w:val="24"/>
        </w:rPr>
        <w:t>Автор Александрова Е.В.</w:t>
      </w:r>
    </w:p>
    <w:p w14:paraId="782545F3" w14:textId="2411A5E1" w:rsidR="00CF197A" w:rsidRPr="00BC518E" w:rsidRDefault="00CF197A" w:rsidP="00251A3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518E">
        <w:rPr>
          <w:rFonts w:ascii="Times New Roman" w:hAnsi="Times New Roman" w:cs="Times New Roman"/>
          <w:sz w:val="24"/>
          <w:szCs w:val="24"/>
        </w:rPr>
        <w:t xml:space="preserve">МБОУ СОШ № 49 г. Новосибирска </w:t>
      </w:r>
    </w:p>
    <w:p w14:paraId="5415801B" w14:textId="32C4261F" w:rsidR="00CF197A" w:rsidRPr="00BC518E" w:rsidRDefault="00CF197A" w:rsidP="00251A3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18E">
        <w:rPr>
          <w:rFonts w:ascii="Times New Roman" w:hAnsi="Times New Roman" w:cs="Times New Roman"/>
          <w:sz w:val="24"/>
          <w:szCs w:val="24"/>
        </w:rPr>
        <w:t xml:space="preserve">     На современном этапе развития образовательной системы появляются новые технологии, в основе которых лежит активизация обучающихся и включение их в образовательный процесс. Наиболее востребованными являются такие формы взаимодействия с обучающимися, которые позволяют задействовать максимальное количество участников, </w:t>
      </w:r>
      <w:r w:rsidR="00411E48" w:rsidRPr="00BC518E">
        <w:rPr>
          <w:rFonts w:ascii="Times New Roman" w:hAnsi="Times New Roman" w:cs="Times New Roman"/>
          <w:sz w:val="24"/>
          <w:szCs w:val="24"/>
        </w:rPr>
        <w:t xml:space="preserve">позволяющие реализовать их </w:t>
      </w:r>
      <w:proofErr w:type="gramStart"/>
      <w:r w:rsidR="00411E48" w:rsidRPr="00BC518E">
        <w:rPr>
          <w:rFonts w:ascii="Times New Roman" w:hAnsi="Times New Roman" w:cs="Times New Roman"/>
          <w:sz w:val="24"/>
          <w:szCs w:val="24"/>
        </w:rPr>
        <w:t xml:space="preserve">творческие </w:t>
      </w:r>
      <w:r w:rsidRPr="00BC518E">
        <w:rPr>
          <w:rFonts w:ascii="Times New Roman" w:hAnsi="Times New Roman" w:cs="Times New Roman"/>
          <w:sz w:val="24"/>
          <w:szCs w:val="24"/>
        </w:rPr>
        <w:t xml:space="preserve"> </w:t>
      </w:r>
      <w:r w:rsidR="00411E48" w:rsidRPr="00BC518E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11E48" w:rsidRPr="00BC518E">
        <w:rPr>
          <w:rFonts w:ascii="Times New Roman" w:hAnsi="Times New Roman" w:cs="Times New Roman"/>
          <w:sz w:val="24"/>
          <w:szCs w:val="24"/>
        </w:rPr>
        <w:t>, проявить имеющиеся знания в практической деятельности.</w:t>
      </w:r>
      <w:r w:rsidR="00707E21" w:rsidRPr="00BC518E">
        <w:rPr>
          <w:rFonts w:ascii="Times New Roman" w:hAnsi="Times New Roman" w:cs="Times New Roman"/>
          <w:sz w:val="24"/>
          <w:szCs w:val="24"/>
        </w:rPr>
        <w:t xml:space="preserve">  Такая форма организации образовательной </w:t>
      </w:r>
      <w:proofErr w:type="gramStart"/>
      <w:r w:rsidR="00707E21" w:rsidRPr="00BC518E">
        <w:rPr>
          <w:rFonts w:ascii="Times New Roman" w:hAnsi="Times New Roman" w:cs="Times New Roman"/>
          <w:sz w:val="24"/>
          <w:szCs w:val="24"/>
        </w:rPr>
        <w:t>деятельности  возможна</w:t>
      </w:r>
      <w:proofErr w:type="gramEnd"/>
      <w:r w:rsidR="00707E21" w:rsidRPr="00BC518E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4E129F" w:rsidRPr="00BC518E">
        <w:rPr>
          <w:rFonts w:ascii="Times New Roman" w:hAnsi="Times New Roman" w:cs="Times New Roman"/>
          <w:sz w:val="24"/>
          <w:szCs w:val="24"/>
        </w:rPr>
        <w:t xml:space="preserve"> интерактивной технологии обучения, одной из которых является </w:t>
      </w:r>
      <w:r w:rsidR="00707E21" w:rsidRPr="00BC518E">
        <w:rPr>
          <w:rFonts w:ascii="Times New Roman" w:hAnsi="Times New Roman" w:cs="Times New Roman"/>
          <w:sz w:val="24"/>
          <w:szCs w:val="24"/>
        </w:rPr>
        <w:t xml:space="preserve"> квест-технология.</w:t>
      </w:r>
    </w:p>
    <w:p w14:paraId="29F74622" w14:textId="706CAB56" w:rsidR="004E129F" w:rsidRPr="00BC518E" w:rsidRDefault="00BC518E" w:rsidP="00251A31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4E129F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Понятие «квест» в педагогической науке определяется как специальным образом организованный вид исследовательской деятельности, для выполнения которой обучающийся осуществляет поиск информации по указанным адресам (в реальности), включающий и поиск этих адресов или иных объектов, людей или заданий. [1].</w:t>
      </w:r>
    </w:p>
    <w:p w14:paraId="247B9C88" w14:textId="65FF0AB2" w:rsidR="004E129F" w:rsidRPr="00BC518E" w:rsidRDefault="00BC518E" w:rsidP="00251A31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4E129F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Квест - проектная деятельность, основанная на синтезе проектного метода и игровых технологий, заключается в продолжительном целенаправленном поиске, связанном с приключениями или игрой. Она может иметь различные формы реализации: образовательные веб-квесты; приключенческие, или игровые квест</w:t>
      </w:r>
      <w:r w:rsidR="008824F2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ы.</w:t>
      </w:r>
    </w:p>
    <w:p w14:paraId="56D5BFE4" w14:textId="49037886" w:rsidR="004E129F" w:rsidRPr="00BC518E" w:rsidRDefault="008824F2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Веб-квесты способствуют развитию гибких навыков.</w:t>
      </w:r>
    </w:p>
    <w:p w14:paraId="71E84574" w14:textId="448A47C1" w:rsidR="004E129F" w:rsidRPr="00BC518E" w:rsidRDefault="00BC518E" w:rsidP="00251A31">
      <w:pPr>
        <w:shd w:val="clear" w:color="auto" w:fill="FFFFFF"/>
        <w:spacing w:beforeAutospacing="1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</w:t>
      </w:r>
      <w:proofErr w:type="spellStart"/>
      <w:r w:rsidR="008824F2" w:rsidRPr="008824F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Soft</w:t>
      </w:r>
      <w:proofErr w:type="spellEnd"/>
      <w:r w:rsidR="008824F2" w:rsidRPr="008824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="008824F2" w:rsidRPr="008824F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skills</w:t>
      </w:r>
      <w:proofErr w:type="spellEnd"/>
      <w:r w:rsidR="008824F2" w:rsidRPr="008824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это «</w:t>
      </w:r>
      <w:r w:rsidR="008824F2" w:rsidRPr="008824F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мягкие</w:t>
      </w:r>
      <w:r w:rsidR="008824F2" w:rsidRPr="008824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или «</w:t>
      </w:r>
      <w:r w:rsidR="008824F2" w:rsidRPr="008824F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гибкие</w:t>
      </w:r>
      <w:r w:rsidR="008824F2" w:rsidRPr="008824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умения, которые не связаны с профессиональными </w:t>
      </w:r>
      <w:r w:rsidR="008824F2" w:rsidRPr="008824F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навыками</w:t>
      </w:r>
      <w:r w:rsidR="008824F2" w:rsidRPr="008824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но чрезвычайно полезны для работы с людьми и решения жизненных задач. </w:t>
      </w:r>
    </w:p>
    <w:p w14:paraId="5E0FDC81" w14:textId="218B2066" w:rsidR="004E129F" w:rsidRPr="00BC518E" w:rsidRDefault="004E129F" w:rsidP="00251A31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66B33B" w14:textId="23D8730A" w:rsidR="004E129F" w:rsidRPr="00BC518E" w:rsidRDefault="008824F2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518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AEC399" wp14:editId="1E2693DE">
            <wp:extent cx="4197350" cy="3147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376" cy="315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5309B" w14:textId="02E65792" w:rsidR="004E129F" w:rsidRPr="00BC518E" w:rsidRDefault="004E129F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9BA246D" w14:textId="55143FC4" w:rsidR="004E129F" w:rsidRPr="00BC518E" w:rsidRDefault="004E129F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4DF2EB4" w14:textId="1EF1A985" w:rsidR="004E129F" w:rsidRPr="00BC518E" w:rsidRDefault="00BC518E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8824F2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Гибкие навыки в образовательном процессе можно развивать следующим образом:</w:t>
      </w:r>
    </w:p>
    <w:p w14:paraId="3EB9A23C" w14:textId="31C1ADA1" w:rsidR="008824F2" w:rsidRPr="00BC518E" w:rsidRDefault="008824F2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проектная работа в школе;</w:t>
      </w:r>
    </w:p>
    <w:p w14:paraId="6E2EC2EA" w14:textId="0358C8FB" w:rsidR="008824F2" w:rsidRPr="00BC518E" w:rsidRDefault="008824F2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спортивные, настольные, интеллектуальные образовательные игры;</w:t>
      </w:r>
    </w:p>
    <w:p w14:paraId="0022FD4F" w14:textId="25577989" w:rsidR="008824F2" w:rsidRPr="00BC518E" w:rsidRDefault="008824F2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внеурочная деятельность в школе;</w:t>
      </w:r>
    </w:p>
    <w:p w14:paraId="27DE4F44" w14:textId="08981A3F" w:rsidR="008824F2" w:rsidRPr="00BC518E" w:rsidRDefault="00BC518E" w:rsidP="00251A31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="008824F2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Квесты  способствуют</w:t>
      </w:r>
      <w:proofErr w:type="gramEnd"/>
      <w:r w:rsidR="008824F2" w:rsidRPr="00BC51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нестандартному мышлению обучающихся, умению быстро определять проблему и находить решение, распределять роли в команде, прислушиваться к мнению других, аргументировать свою точку зрения.</w:t>
      </w:r>
    </w:p>
    <w:p w14:paraId="5606F855" w14:textId="77777777" w:rsidR="005420CC" w:rsidRPr="00BC518E" w:rsidRDefault="005420C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 w:rsidRPr="00BC518E">
        <w:rPr>
          <w:rStyle w:val="c0"/>
          <w:color w:val="000000"/>
        </w:rPr>
        <w:t>Педагогу, разрабатывающему квест, необходимо определить:</w:t>
      </w:r>
    </w:p>
    <w:p w14:paraId="6471C56B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цели и задачи квеста;</w:t>
      </w:r>
    </w:p>
    <w:p w14:paraId="7BAF9354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целевую аудиторию и количество участников;</w:t>
      </w:r>
    </w:p>
    <w:p w14:paraId="19B3E837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сюжет и форму квеста, написать сценарий;</w:t>
      </w:r>
    </w:p>
    <w:p w14:paraId="25E052A2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определить необходимое пространство и ресурсы;</w:t>
      </w:r>
    </w:p>
    <w:p w14:paraId="29CEE3B9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количество помощников, организаторов;</w:t>
      </w:r>
    </w:p>
    <w:p w14:paraId="01030601" w14:textId="77777777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назначить дату;</w:t>
      </w:r>
    </w:p>
    <w:p w14:paraId="6C0A0703" w14:textId="60E0EE7F" w:rsidR="005420CC" w:rsidRPr="00BC518E" w:rsidRDefault="005420CC" w:rsidP="00251A31">
      <w:pPr>
        <w:pStyle w:val="c18"/>
        <w:numPr>
          <w:ilvl w:val="0"/>
          <w:numId w:val="4"/>
        </w:numPr>
        <w:shd w:val="clear" w:color="auto" w:fill="FFFFFF"/>
        <w:spacing w:before="30" w:beforeAutospacing="0" w:after="30" w:afterAutospacing="0" w:line="276" w:lineRule="auto"/>
        <w:ind w:left="1440"/>
        <w:jc w:val="both"/>
        <w:rPr>
          <w:color w:val="000000"/>
        </w:rPr>
      </w:pPr>
      <w:r w:rsidRPr="00BC518E">
        <w:rPr>
          <w:rStyle w:val="c0"/>
          <w:color w:val="000000"/>
        </w:rPr>
        <w:t>как заинтриговать участников. [2].</w:t>
      </w:r>
    </w:p>
    <w:p w14:paraId="462FD1D3" w14:textId="77777777" w:rsidR="00073FE1" w:rsidRPr="00BC518E" w:rsidRDefault="00073FE1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 w:rsidRPr="00BC518E">
        <w:rPr>
          <w:rStyle w:val="c0"/>
          <w:color w:val="000000"/>
        </w:rPr>
        <w:t>Таким образом, образовательный квест, как вид интерактивных технологий, позволяет решить следующие задачи:</w:t>
      </w:r>
    </w:p>
    <w:p w14:paraId="3391627F" w14:textId="77777777" w:rsidR="00073FE1" w:rsidRPr="00BC518E" w:rsidRDefault="00073FE1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 w:rsidRPr="00BC518E">
        <w:rPr>
          <w:rStyle w:val="c0"/>
          <w:color w:val="000000"/>
        </w:rPr>
        <w:t>образовательную - вовлечение каждого ребёнка в активный познавательный процесс (организация индивидуальной и групповой деятельности школьников, выявление умений и способностей работать самостоятельно по какой-либо теме);</w:t>
      </w:r>
    </w:p>
    <w:p w14:paraId="6B7C699E" w14:textId="77777777" w:rsidR="00073FE1" w:rsidRPr="00BC518E" w:rsidRDefault="00073FE1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 w:rsidRPr="00BC518E">
        <w:rPr>
          <w:rStyle w:val="c0"/>
          <w:color w:val="000000"/>
        </w:rPr>
        <w:t>развивающую - развитие интереса к предмету, творческих способностей, воображения учащихся; формирование навыков исследовательской деятельности, умений самостоятельной работы с информацией, расширение кругозора, эрудиции, мотивации;</w:t>
      </w:r>
    </w:p>
    <w:p w14:paraId="1EECB72E" w14:textId="14271CD6" w:rsidR="00073FE1" w:rsidRDefault="00073FE1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rStyle w:val="c0"/>
          <w:color w:val="000000"/>
        </w:rPr>
      </w:pPr>
      <w:r w:rsidRPr="00BC518E">
        <w:rPr>
          <w:rStyle w:val="c0"/>
          <w:color w:val="000000"/>
        </w:rPr>
        <w:t xml:space="preserve">воспитательную - воспитание личной ответственности за выполнение задания, воспитание уважения к культурным традициям, истории, краеведению, </w:t>
      </w:r>
      <w:proofErr w:type="spellStart"/>
      <w:r w:rsidRPr="00BC518E">
        <w:rPr>
          <w:rStyle w:val="c0"/>
          <w:color w:val="000000"/>
        </w:rPr>
        <w:t>здоровьесбережению</w:t>
      </w:r>
      <w:proofErr w:type="spellEnd"/>
      <w:r w:rsidRPr="00BC518E">
        <w:rPr>
          <w:rStyle w:val="c0"/>
          <w:color w:val="000000"/>
        </w:rPr>
        <w:t>.</w:t>
      </w:r>
    </w:p>
    <w:p w14:paraId="3964EA41" w14:textId="6F7B9062" w:rsidR="00073FE1" w:rsidRPr="00A97562" w:rsidRDefault="00073FE1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rStyle w:val="c0"/>
          <w:color w:val="000000"/>
        </w:rPr>
      </w:pPr>
    </w:p>
    <w:p w14:paraId="51146973" w14:textId="77777777" w:rsidR="00B21D1C" w:rsidRDefault="00B21D1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color w:val="000000"/>
        </w:rPr>
        <w:t xml:space="preserve">Через образовательную платформу  </w:t>
      </w:r>
      <w:hyperlink r:id="rId6" w:history="1">
        <w:r w:rsidRPr="00587F5C">
          <w:rPr>
            <w:rStyle w:val="a4"/>
          </w:rPr>
          <w:t>https://www.learnis.ru/</w:t>
        </w:r>
      </w:hyperlink>
      <w:r>
        <w:rPr>
          <w:color w:val="000000"/>
        </w:rPr>
        <w:t xml:space="preserve"> можно создать веб-квесты, викторины, игры: </w:t>
      </w:r>
    </w:p>
    <w:p w14:paraId="60142705" w14:textId="709B3C5F" w:rsidR="004E129F" w:rsidRDefault="00B21D1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color w:val="000000"/>
        </w:rPr>
        <w:t>- веб-квесты «Выберись из комнаты» увлекательное обучение с помощью образовательных веб-квестов;</w:t>
      </w:r>
    </w:p>
    <w:p w14:paraId="0E680066" w14:textId="2A63A07C" w:rsidR="00B21D1C" w:rsidRDefault="00B21D1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color w:val="000000"/>
        </w:rPr>
        <w:t>- интеллектуальная игра «Твоя викторина» проведение урока в формате игр-викторины!</w:t>
      </w:r>
    </w:p>
    <w:p w14:paraId="4B10915C" w14:textId="7516F4B7" w:rsidR="00B21D1C" w:rsidRDefault="00B21D1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color w:val="000000"/>
        </w:rPr>
        <w:t>- терминологическая игра «</w:t>
      </w:r>
      <w:r w:rsidR="005C4EFC">
        <w:rPr>
          <w:color w:val="000000"/>
        </w:rPr>
        <w:t>Объясни мне» можно использовать при закреплении изученных терминов;</w:t>
      </w:r>
    </w:p>
    <w:p w14:paraId="0CB714BB" w14:textId="289FFCAD" w:rsidR="005C4EFC" w:rsidRDefault="005C4EF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color w:val="000000"/>
        </w:rPr>
        <w:t>- веб-сервис «Интерактивное видео» добавляем вопросы, тесты, чтобы получить обратную связь от обучающихся;</w:t>
      </w:r>
    </w:p>
    <w:p w14:paraId="1CAD39D0" w14:textId="77777777" w:rsidR="0035616F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</w:p>
    <w:p w14:paraId="286503C0" w14:textId="3802476F" w:rsidR="005C4EFC" w:rsidRDefault="005C4EFC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proofErr w:type="gramStart"/>
      <w:r w:rsidRPr="005C4EFC">
        <w:rPr>
          <w:color w:val="000000"/>
        </w:rPr>
        <w:t>В  своей</w:t>
      </w:r>
      <w:proofErr w:type="gramEnd"/>
      <w:r w:rsidRPr="005C4EFC">
        <w:rPr>
          <w:color w:val="000000"/>
        </w:rPr>
        <w:t xml:space="preserve"> работе использовала веб-квест «Выберись из комнаты», основные этапы:</w:t>
      </w:r>
    </w:p>
    <w:p w14:paraId="6DF5155C" w14:textId="77777777" w:rsidR="0035616F" w:rsidRPr="005C4EFC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</w:p>
    <w:p w14:paraId="32FC55C6" w14:textId="68E8B31F" w:rsidR="005C4EFC" w:rsidRPr="005C4EFC" w:rsidRDefault="005C4EFC" w:rsidP="00251A31">
      <w:pPr>
        <w:pStyle w:val="c15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C4EFC">
        <w:rPr>
          <w:color w:val="212529"/>
          <w:shd w:val="clear" w:color="auto" w:fill="FFFFFF"/>
        </w:rPr>
        <w:t>Зарегистрируйтесь на сайте и войдите в аккаунт</w:t>
      </w:r>
    </w:p>
    <w:p w14:paraId="422C923D" w14:textId="7CD689DC" w:rsidR="005C4EFC" w:rsidRPr="005C4EFC" w:rsidRDefault="005C4EFC" w:rsidP="00251A31">
      <w:pPr>
        <w:pStyle w:val="c15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C4EFC">
        <w:rPr>
          <w:color w:val="212529"/>
          <w:shd w:val="clear" w:color="auto" w:fill="FFFFFF"/>
        </w:rPr>
        <w:lastRenderedPageBreak/>
        <w:t>Выберите квест-комнату (зеленая комната – простая, жёлтая – средний уровень сложности) и загрузите учебные материалы</w:t>
      </w:r>
    </w:p>
    <w:p w14:paraId="4D73AA77" w14:textId="4A7B48F6" w:rsidR="005C4EFC" w:rsidRPr="00251A31" w:rsidRDefault="005C4EFC" w:rsidP="00251A31">
      <w:pPr>
        <w:pStyle w:val="c15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C4EFC">
        <w:rPr>
          <w:color w:val="212529"/>
          <w:shd w:val="clear" w:color="auto" w:fill="FFFFFF"/>
        </w:rPr>
        <w:t>Подключайтесь к созданному веб-квесту и сделайте обучение захватывающим!</w:t>
      </w:r>
    </w:p>
    <w:p w14:paraId="76AAE4D3" w14:textId="77777777" w:rsidR="00251A31" w:rsidRPr="005C4EFC" w:rsidRDefault="00251A31" w:rsidP="00251A31">
      <w:pPr>
        <w:pStyle w:val="c15"/>
        <w:shd w:val="clear" w:color="auto" w:fill="FFFFFF"/>
        <w:spacing w:before="0" w:beforeAutospacing="0" w:after="0" w:afterAutospacing="0" w:line="276" w:lineRule="auto"/>
        <w:ind w:left="1210"/>
        <w:jc w:val="both"/>
        <w:rPr>
          <w:color w:val="000000"/>
        </w:rPr>
      </w:pPr>
    </w:p>
    <w:p w14:paraId="203C9686" w14:textId="5E8EEFBF" w:rsidR="005C4EFC" w:rsidRDefault="00251A31" w:rsidP="00251A31">
      <w:pPr>
        <w:pStyle w:val="c15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hd w:val="clear" w:color="auto" w:fill="FFFFFF"/>
        </w:rPr>
      </w:pPr>
      <w:r>
        <w:rPr>
          <w:color w:val="212529"/>
          <w:shd w:val="clear" w:color="auto" w:fill="FFFFFF"/>
        </w:rPr>
        <w:t xml:space="preserve">      </w:t>
      </w:r>
      <w:r w:rsidR="005C4EFC" w:rsidRPr="005C4EFC">
        <w:rPr>
          <w:color w:val="212529"/>
          <w:shd w:val="clear" w:color="auto" w:fill="FFFFFF"/>
        </w:rPr>
        <w:t xml:space="preserve">Чтобы обучающие смогли выполнить задание им нужно дать адрес и номер или сделать </w:t>
      </w:r>
      <w:r w:rsidR="005C4EFC" w:rsidRPr="005C4EFC">
        <w:rPr>
          <w:color w:val="212529"/>
          <w:shd w:val="clear" w:color="auto" w:fill="FFFFFF"/>
          <w:lang w:val="en-US"/>
        </w:rPr>
        <w:t>QR</w:t>
      </w:r>
      <w:r w:rsidR="005C4EFC" w:rsidRPr="005C4EFC">
        <w:rPr>
          <w:color w:val="212529"/>
          <w:shd w:val="clear" w:color="auto" w:fill="FFFFFF"/>
        </w:rPr>
        <w:t xml:space="preserve"> – </w:t>
      </w:r>
      <w:proofErr w:type="gramStart"/>
      <w:r w:rsidR="0035616F">
        <w:rPr>
          <w:color w:val="212529"/>
          <w:shd w:val="clear" w:color="auto" w:fill="FFFFFF"/>
          <w:lang w:val="en-US"/>
        </w:rPr>
        <w:t>code</w:t>
      </w:r>
      <w:r w:rsidR="00B25769">
        <w:rPr>
          <w:color w:val="212529"/>
          <w:shd w:val="clear" w:color="auto" w:fill="FFFFFF"/>
        </w:rPr>
        <w:t xml:space="preserve"> .</w:t>
      </w:r>
      <w:proofErr w:type="gramEnd"/>
      <w:r w:rsidR="00B25769">
        <w:rPr>
          <w:color w:val="212529"/>
          <w:shd w:val="clear" w:color="auto" w:fill="FFFFFF"/>
        </w:rPr>
        <w:t xml:space="preserve"> Выбраться из комнаты можно только зная код (могут быть цифры или слов</w:t>
      </w:r>
      <w:r>
        <w:rPr>
          <w:color w:val="212529"/>
          <w:shd w:val="clear" w:color="auto" w:fill="FFFFFF"/>
        </w:rPr>
        <w:t>о</w:t>
      </w:r>
      <w:r w:rsidR="00B25769">
        <w:rPr>
          <w:color w:val="212529"/>
          <w:shd w:val="clear" w:color="auto" w:fill="FFFFFF"/>
        </w:rPr>
        <w:t>).</w:t>
      </w:r>
    </w:p>
    <w:p w14:paraId="69578DD5" w14:textId="77777777" w:rsidR="00B25769" w:rsidRPr="00B25769" w:rsidRDefault="00B25769" w:rsidP="00251A31">
      <w:pPr>
        <w:pStyle w:val="c15"/>
        <w:shd w:val="clear" w:color="auto" w:fill="FFFFFF"/>
        <w:spacing w:before="0" w:beforeAutospacing="0" w:after="0" w:afterAutospacing="0" w:line="276" w:lineRule="auto"/>
        <w:ind w:left="1210"/>
        <w:jc w:val="both"/>
        <w:rPr>
          <w:color w:val="000000"/>
        </w:rPr>
      </w:pPr>
    </w:p>
    <w:p w14:paraId="08A7F791" w14:textId="74659732" w:rsidR="00B21D1C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Очень удобно использовать в соей работе платформу </w:t>
      </w:r>
      <w:hyperlink r:id="rId7" w:history="1">
        <w:r w:rsidRPr="00B02CFD">
          <w:rPr>
            <w:rStyle w:val="a4"/>
            <w:shd w:val="clear" w:color="auto" w:fill="FFFFFF"/>
          </w:rPr>
          <w:t>https://learningapps.org/</w:t>
        </w:r>
      </w:hyperlink>
      <w:r>
        <w:rPr>
          <w:color w:val="000000"/>
          <w:shd w:val="clear" w:color="auto" w:fill="FFFFFF"/>
        </w:rPr>
        <w:t xml:space="preserve"> , представлено большое количество готовых упражнений по различным предметам.</w:t>
      </w:r>
    </w:p>
    <w:p w14:paraId="786651B8" w14:textId="2A90E7DB" w:rsidR="0035616F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Например</w:t>
      </w:r>
      <w:r w:rsidRPr="00B56AF4">
        <w:rPr>
          <w:shd w:val="clear" w:color="auto" w:fill="FFFFFF"/>
        </w:rPr>
        <w:t>, это упражнение будет полезно учащимся в качестве тренинга при изучении номенклатуры солей</w:t>
      </w:r>
      <w:r>
        <w:rPr>
          <w:rFonts w:ascii="Arial" w:hAnsi="Arial" w:cs="Arial"/>
          <w:color w:val="555555"/>
          <w:sz w:val="18"/>
          <w:szCs w:val="18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  </w:t>
      </w:r>
      <w:r w:rsidRPr="0035616F">
        <w:t xml:space="preserve"> </w:t>
      </w:r>
      <w:hyperlink r:id="rId8" w:history="1">
        <w:r w:rsidRPr="00B02CFD">
          <w:rPr>
            <w:rStyle w:val="a4"/>
            <w:shd w:val="clear" w:color="auto" w:fill="FFFFFF"/>
          </w:rPr>
          <w:t>https://learningapps.org/2338826</w:t>
        </w:r>
      </w:hyperlink>
      <w:r w:rsidR="00B56AF4">
        <w:rPr>
          <w:color w:val="000000"/>
          <w:shd w:val="clear" w:color="auto" w:fill="FFFFFF"/>
        </w:rPr>
        <w:t xml:space="preserve">, а через это упражнение можно проверить как усвоена тема: «Номенклатура спиртов» </w:t>
      </w:r>
      <w:hyperlink r:id="rId9" w:history="1">
        <w:r w:rsidR="00B56AF4" w:rsidRPr="00B02CFD">
          <w:rPr>
            <w:rStyle w:val="a4"/>
            <w:shd w:val="clear" w:color="auto" w:fill="FFFFFF"/>
          </w:rPr>
          <w:t>https://learningapps.org/2952259</w:t>
        </w:r>
      </w:hyperlink>
      <w:r w:rsidR="00B56AF4">
        <w:rPr>
          <w:color w:val="000000"/>
          <w:shd w:val="clear" w:color="auto" w:fill="FFFFFF"/>
        </w:rPr>
        <w:t xml:space="preserve"> .</w:t>
      </w:r>
    </w:p>
    <w:p w14:paraId="141B8637" w14:textId="7EF8B4A8" w:rsidR="00B25769" w:rsidRDefault="00B25769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</w:p>
    <w:p w14:paraId="26379894" w14:textId="5EE90C3A" w:rsidR="00B25769" w:rsidRPr="00251A31" w:rsidRDefault="00B25769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  <w:r w:rsidRPr="00251A31">
        <w:rPr>
          <w:color w:val="000000"/>
          <w:shd w:val="clear" w:color="auto" w:fill="FFFFFF"/>
        </w:rPr>
        <w:t>Чтобы веб -квест было интересно разгадывать можно сделать путешествие из одной комнаты в другую комнату или из комнаты перейти на другой ресурс.</w:t>
      </w:r>
    </w:p>
    <w:p w14:paraId="2D8703D5" w14:textId="6D4AD983" w:rsidR="00B25769" w:rsidRPr="00251A31" w:rsidRDefault="00B25769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rPr>
          <w:color w:val="000000"/>
          <w:shd w:val="clear" w:color="auto" w:fill="FFFFFF"/>
        </w:rPr>
      </w:pPr>
      <w:r w:rsidRPr="00251A31">
        <w:rPr>
          <w:color w:val="000000"/>
          <w:shd w:val="clear" w:color="auto" w:fill="FFFFFF"/>
        </w:rPr>
        <w:t>В рамках курсов повышения квалификации мною был</w:t>
      </w:r>
      <w:r w:rsidR="00863557" w:rsidRPr="00251A31">
        <w:rPr>
          <w:color w:val="000000"/>
          <w:shd w:val="clear" w:color="auto" w:fill="FFFFFF"/>
        </w:rPr>
        <w:t>а</w:t>
      </w:r>
      <w:r w:rsidRPr="00251A31">
        <w:rPr>
          <w:color w:val="000000"/>
          <w:shd w:val="clear" w:color="auto" w:fill="FFFFFF"/>
        </w:rPr>
        <w:t xml:space="preserve"> создана</w:t>
      </w:r>
      <w:r w:rsidR="00863557" w:rsidRPr="00251A31">
        <w:rPr>
          <w:color w:val="000000"/>
          <w:shd w:val="clear" w:color="auto" w:fill="FFFFFF"/>
        </w:rPr>
        <w:t xml:space="preserve">                                     </w:t>
      </w:r>
      <w:r w:rsidRPr="00251A31">
        <w:rPr>
          <w:color w:val="000000"/>
          <w:shd w:val="clear" w:color="auto" w:fill="FFFFFF"/>
        </w:rPr>
        <w:t xml:space="preserve">  </w:t>
      </w:r>
      <w:r w:rsidRPr="00251A31">
        <w:rPr>
          <w:color w:val="333333"/>
          <w:shd w:val="clear" w:color="auto" w:fill="FBFBFB"/>
        </w:rPr>
        <w:t>Квест - игра для 8 классов "Страна химических элементов"</w:t>
      </w:r>
      <w:r w:rsidR="00863557" w:rsidRPr="00251A31">
        <w:rPr>
          <w:color w:val="333333"/>
          <w:shd w:val="clear" w:color="auto" w:fill="FBFBFB"/>
        </w:rPr>
        <w:t xml:space="preserve"> </w:t>
      </w:r>
      <w:hyperlink r:id="rId10" w:history="1">
        <w:r w:rsidR="00863557" w:rsidRPr="00251A31">
          <w:rPr>
            <w:rStyle w:val="a4"/>
            <w:shd w:val="clear" w:color="auto" w:fill="FBFBFB"/>
          </w:rPr>
          <w:t>https://edu54.ru/bitrix/components/bitrix/forum.interface/show_file.php?fid=188138&amp;action=download</w:t>
        </w:r>
      </w:hyperlink>
      <w:r w:rsidR="00863557" w:rsidRPr="00251A31">
        <w:rPr>
          <w:color w:val="333333"/>
          <w:shd w:val="clear" w:color="auto" w:fill="FBFBFB"/>
        </w:rPr>
        <w:t xml:space="preserve"> </w:t>
      </w:r>
    </w:p>
    <w:p w14:paraId="464AD7D6" w14:textId="77777777" w:rsidR="00B56AF4" w:rsidRPr="00251A31" w:rsidRDefault="00B56AF4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</w:p>
    <w:p w14:paraId="1180B4DA" w14:textId="2AD7092C" w:rsidR="00B56AF4" w:rsidRDefault="00863557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Квесты можно применять на любом этапе урока: на этапе изучения нового материала, </w:t>
      </w:r>
      <w:r w:rsidR="00FC6B07">
        <w:rPr>
          <w:color w:val="000000"/>
          <w:shd w:val="clear" w:color="auto" w:fill="FFFFFF"/>
        </w:rPr>
        <w:t xml:space="preserve">на этапе закрепления, </w:t>
      </w:r>
      <w:r w:rsidR="00251A31">
        <w:rPr>
          <w:color w:val="000000"/>
          <w:shd w:val="clear" w:color="auto" w:fill="FFFFFF"/>
        </w:rPr>
        <w:t xml:space="preserve">на этапе обобщения, </w:t>
      </w:r>
      <w:r w:rsidR="00FC6B07">
        <w:rPr>
          <w:color w:val="000000"/>
          <w:shd w:val="clear" w:color="auto" w:fill="FFFFFF"/>
        </w:rPr>
        <w:t>в качестве домашнего задания. Можно использовать как форму организации внеурочной деятельности по химии, например, неделя естественных наук в форме квест-игры.</w:t>
      </w:r>
    </w:p>
    <w:p w14:paraId="42E0FEB7" w14:textId="77777777" w:rsidR="00FC6B07" w:rsidRDefault="00FC6B07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</w:p>
    <w:p w14:paraId="16846D57" w14:textId="77777777" w:rsidR="00FC6B07" w:rsidRDefault="00FC6B07" w:rsidP="00251A31">
      <w:pPr>
        <w:pStyle w:val="c1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Эта технология пользуется огромной популярностью у современных школьников и способна не только расширить кругозор учащихся, но и позволяет активно применить на практике свои знания и умения, а также прививает желание к учебе в целом. </w:t>
      </w:r>
    </w:p>
    <w:p w14:paraId="7E5CE697" w14:textId="2B8F084E" w:rsidR="00B56AF4" w:rsidRDefault="00FC6B07" w:rsidP="00251A31">
      <w:pPr>
        <w:pStyle w:val="c1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Используйте данную технологию на своих уроках, чтобы они стали еще более увлекательными!!!</w:t>
      </w:r>
    </w:p>
    <w:p w14:paraId="6BBF4B40" w14:textId="77777777" w:rsidR="0035616F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</w:p>
    <w:p w14:paraId="61B5C776" w14:textId="77777777" w:rsidR="0035616F" w:rsidRDefault="0035616F" w:rsidP="00251A31">
      <w:pPr>
        <w:pStyle w:val="c15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  <w:shd w:val="clear" w:color="auto" w:fill="FFFFFF"/>
        </w:rPr>
      </w:pPr>
    </w:p>
    <w:p w14:paraId="55ECE9E2" w14:textId="40E291AD" w:rsidR="004E129F" w:rsidRPr="00A97562" w:rsidRDefault="004E129F" w:rsidP="00251A31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75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Список литературы:</w:t>
      </w:r>
    </w:p>
    <w:p w14:paraId="1EC305C4" w14:textId="15110B55" w:rsidR="004E129F" w:rsidRPr="00A97562" w:rsidRDefault="004E129F" w:rsidP="00251A3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75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Романцова Ю. В., </w:t>
      </w:r>
      <w:hyperlink r:id="rId11" w:history="1">
        <w:r w:rsidR="005420CC" w:rsidRPr="00A97562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http://festival.1september.ru/articles/513088/</w:t>
        </w:r>
      </w:hyperlink>
    </w:p>
    <w:p w14:paraId="67C51238" w14:textId="25806BF6" w:rsidR="005420CC" w:rsidRPr="00A97562" w:rsidRDefault="005420CC" w:rsidP="00251A31">
      <w:pPr>
        <w:pStyle w:val="a3"/>
        <w:numPr>
          <w:ilvl w:val="0"/>
          <w:numId w:val="1"/>
        </w:numPr>
        <w:spacing w:line="276" w:lineRule="auto"/>
        <w:rPr>
          <w:rStyle w:val="c0"/>
          <w:rFonts w:ascii="Times New Roman" w:hAnsi="Times New Roman" w:cs="Times New Roman"/>
          <w:sz w:val="24"/>
          <w:szCs w:val="24"/>
        </w:rPr>
      </w:pPr>
      <w:r w:rsidRPr="00A97562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9756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Николаева Н. В. http://mir-nauki.com/PDF/45PDMN315.pdf2002, № 7. - </w:t>
      </w:r>
      <w:hyperlink r:id="rId12" w:history="1">
        <w:r w:rsidRPr="00A97562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http://vio.fio.ru/vio_07</w:t>
        </w:r>
      </w:hyperlink>
    </w:p>
    <w:p w14:paraId="711617D7" w14:textId="4CF1E951" w:rsidR="005420CC" w:rsidRPr="00A97562" w:rsidRDefault="00FC6B07" w:rsidP="00251A3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7562">
        <w:rPr>
          <w:rFonts w:ascii="Times New Roman" w:hAnsi="Times New Roman" w:cs="Times New Roman"/>
          <w:sz w:val="24"/>
          <w:szCs w:val="24"/>
        </w:rPr>
        <w:t xml:space="preserve">Василенко А.В. Квест </w:t>
      </w:r>
      <w:bookmarkStart w:id="0" w:name="_GoBack"/>
      <w:bookmarkEnd w:id="0"/>
      <w:r w:rsidRPr="00A97562">
        <w:rPr>
          <w:rFonts w:ascii="Times New Roman" w:hAnsi="Times New Roman" w:cs="Times New Roman"/>
          <w:sz w:val="24"/>
          <w:szCs w:val="24"/>
        </w:rPr>
        <w:t xml:space="preserve">как педагогическая технология. История возникновения квест-технологии. Международный педагогический журнал Предметник. – М., 2016 </w:t>
      </w:r>
    </w:p>
    <w:p w14:paraId="77909766" w14:textId="0932A65C" w:rsidR="00FC6B07" w:rsidRPr="00A97562" w:rsidRDefault="00FC6B07" w:rsidP="00251A3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7562">
        <w:rPr>
          <w:rFonts w:ascii="Times New Roman" w:hAnsi="Times New Roman" w:cs="Times New Roman"/>
          <w:sz w:val="24"/>
          <w:szCs w:val="24"/>
        </w:rPr>
        <w:t xml:space="preserve">Кузнецова Л.М. Новая технология обучения химии: Метод. Пособие. – </w:t>
      </w:r>
      <w:r w:rsidR="00251A31" w:rsidRPr="00A97562">
        <w:rPr>
          <w:rFonts w:ascii="Times New Roman" w:hAnsi="Times New Roman" w:cs="Times New Roman"/>
          <w:sz w:val="24"/>
          <w:szCs w:val="24"/>
        </w:rPr>
        <w:t>О</w:t>
      </w:r>
      <w:r w:rsidRPr="00A97562">
        <w:rPr>
          <w:rFonts w:ascii="Times New Roman" w:hAnsi="Times New Roman" w:cs="Times New Roman"/>
          <w:sz w:val="24"/>
          <w:szCs w:val="24"/>
        </w:rPr>
        <w:t>бнинск:</w:t>
      </w:r>
      <w:r w:rsidR="00251A31" w:rsidRPr="00A97562">
        <w:rPr>
          <w:rFonts w:ascii="Times New Roman" w:hAnsi="Times New Roman" w:cs="Times New Roman"/>
          <w:sz w:val="24"/>
          <w:szCs w:val="24"/>
        </w:rPr>
        <w:t xml:space="preserve"> </w:t>
      </w:r>
      <w:r w:rsidRPr="00A97562">
        <w:rPr>
          <w:rFonts w:ascii="Times New Roman" w:hAnsi="Times New Roman" w:cs="Times New Roman"/>
          <w:sz w:val="24"/>
          <w:szCs w:val="24"/>
        </w:rPr>
        <w:t>Титул, 2000</w:t>
      </w:r>
    </w:p>
    <w:sectPr w:rsidR="00FC6B07" w:rsidRPr="00A9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E7769"/>
    <w:multiLevelType w:val="multilevel"/>
    <w:tmpl w:val="8124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6C5A8D"/>
    <w:multiLevelType w:val="hybridMultilevel"/>
    <w:tmpl w:val="B8B45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71680"/>
    <w:multiLevelType w:val="multilevel"/>
    <w:tmpl w:val="E514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9A711A"/>
    <w:multiLevelType w:val="hybridMultilevel"/>
    <w:tmpl w:val="9634D51E"/>
    <w:lvl w:ilvl="0" w:tplc="C0D41E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23201"/>
    <w:multiLevelType w:val="hybridMultilevel"/>
    <w:tmpl w:val="D9202572"/>
    <w:lvl w:ilvl="0" w:tplc="DB62F62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F9"/>
    <w:rsid w:val="00073FE1"/>
    <w:rsid w:val="00251A31"/>
    <w:rsid w:val="0035616F"/>
    <w:rsid w:val="00411E48"/>
    <w:rsid w:val="004433F9"/>
    <w:rsid w:val="004E129F"/>
    <w:rsid w:val="005420CC"/>
    <w:rsid w:val="005C4EFC"/>
    <w:rsid w:val="00651E29"/>
    <w:rsid w:val="00707E21"/>
    <w:rsid w:val="00863557"/>
    <w:rsid w:val="008824F2"/>
    <w:rsid w:val="00A97562"/>
    <w:rsid w:val="00B21D1C"/>
    <w:rsid w:val="00B25769"/>
    <w:rsid w:val="00B56AF4"/>
    <w:rsid w:val="00BC518E"/>
    <w:rsid w:val="00CF197A"/>
    <w:rsid w:val="00FC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9490"/>
  <w15:chartTrackingRefBased/>
  <w15:docId w15:val="{9C651DB9-E8EE-4E17-B2FB-DC45327A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29F"/>
    <w:pPr>
      <w:ind w:left="720"/>
      <w:contextualSpacing/>
    </w:pPr>
  </w:style>
  <w:style w:type="paragraph" w:customStyle="1" w:styleId="c15">
    <w:name w:val="c15"/>
    <w:basedOn w:val="a"/>
    <w:rsid w:val="00542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20CC"/>
  </w:style>
  <w:style w:type="paragraph" w:customStyle="1" w:styleId="c18">
    <w:name w:val="c18"/>
    <w:basedOn w:val="a"/>
    <w:rsid w:val="00542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420C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420CC"/>
    <w:rPr>
      <w:color w:val="605E5C"/>
      <w:shd w:val="clear" w:color="auto" w:fill="E1DFDD"/>
    </w:rPr>
  </w:style>
  <w:style w:type="character" w:customStyle="1" w:styleId="c20">
    <w:name w:val="c20"/>
    <w:basedOn w:val="a0"/>
    <w:rsid w:val="005420CC"/>
  </w:style>
  <w:style w:type="character" w:styleId="a6">
    <w:name w:val="FollowedHyperlink"/>
    <w:basedOn w:val="a0"/>
    <w:uiPriority w:val="99"/>
    <w:semiHidden/>
    <w:unhideWhenUsed/>
    <w:rsid w:val="003561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0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233882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" TargetMode="External"/><Relationship Id="rId12" Type="http://schemas.openxmlformats.org/officeDocument/2006/relationships/hyperlink" Target="http://vio.fio.ru/vio_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arnis.ru/" TargetMode="External"/><Relationship Id="rId11" Type="http://schemas.openxmlformats.org/officeDocument/2006/relationships/hyperlink" Target="http://festival.1september.ru/articles/513088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edu54.ru/bitrix/components/bitrix/forum.interface/show_file.php?fid=188138&amp;action=downlo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295225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Братаны</dc:creator>
  <cp:keywords/>
  <dc:description/>
  <cp:lastModifiedBy>Братаны</cp:lastModifiedBy>
  <cp:revision>7</cp:revision>
  <dcterms:created xsi:type="dcterms:W3CDTF">2021-10-31T15:30:00Z</dcterms:created>
  <dcterms:modified xsi:type="dcterms:W3CDTF">2021-11-01T02:39:00Z</dcterms:modified>
</cp:coreProperties>
</file>