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031" w:rsidRDefault="005E6180" w:rsidP="00457938">
      <w:pPr>
        <w:ind w:left="360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45793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Возмещение вреда, причине</w:t>
      </w:r>
      <w:r w:rsidR="0045793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нного лишением жизни гражданина</w:t>
      </w:r>
    </w:p>
    <w:p w:rsidR="00457938" w:rsidRDefault="00457938" w:rsidP="00457938">
      <w:pPr>
        <w:ind w:left="360"/>
        <w:jc w:val="right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Василишина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Маргарита Геннадьевна</w:t>
      </w:r>
    </w:p>
    <w:p w:rsidR="00457938" w:rsidRDefault="00457938" w:rsidP="00457938">
      <w:pPr>
        <w:ind w:left="360"/>
        <w:jc w:val="right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Сибирский Юридический Университет г</w:t>
      </w:r>
      <w:proofErr w:type="gramStart"/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.О</w:t>
      </w:r>
      <w:proofErr w:type="gramEnd"/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мск</w:t>
      </w:r>
    </w:p>
    <w:p w:rsidR="005E6180" w:rsidRPr="00197265" w:rsidRDefault="00457938" w:rsidP="00197265">
      <w:pPr>
        <w:ind w:left="360"/>
        <w:jc w:val="right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en-US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en-US"/>
        </w:rPr>
        <w:t>r_vasilishina@mail.ru</w:t>
      </w:r>
    </w:p>
    <w:p w:rsidR="005E6180" w:rsidRPr="000124C3" w:rsidRDefault="005E6180" w:rsidP="00985D7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0124C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Право на жизн</w:t>
      </w:r>
      <w:r w:rsidR="001A18C5" w:rsidRPr="000124C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ь -</w:t>
      </w:r>
      <w:r w:rsidRPr="000124C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одна из неотъемлемых прав, которое закреплено в международных акта</w:t>
      </w:r>
      <w:r w:rsidR="000124C3" w:rsidRPr="000124C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х -</w:t>
      </w:r>
      <w:r w:rsidRPr="000124C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« Конвенция о защите прав человека и основных свобод», «Всеобщая декларация прав человека», «Пакт о гражданских и политических правах», а также в Конституции РФ.</w:t>
      </w:r>
    </w:p>
    <w:p w:rsidR="005E6180" w:rsidRPr="000124C3" w:rsidRDefault="005E6180" w:rsidP="00985D7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0124C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На 2019-2021 год в </w:t>
      </w:r>
      <w:r w:rsidR="001A18C5" w:rsidRPr="000124C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России</w:t>
      </w:r>
      <w:r w:rsidRPr="000124C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умерло около 70 тысяч граждан от врачебной ошибки, более 16000</w:t>
      </w:r>
      <w:r w:rsidR="001A18C5" w:rsidRPr="000124C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погибли в ДТП, от несчастного случая на производстве - около 3000. </w:t>
      </w:r>
    </w:p>
    <w:p w:rsidR="001A18C5" w:rsidRPr="000124C3" w:rsidRDefault="001A18C5" w:rsidP="00985D7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0124C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Анализ судебной практики показал, что существует </w:t>
      </w:r>
      <w:r w:rsidR="0052220A" w:rsidRPr="000124C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большое</w:t>
      </w:r>
      <w:r w:rsidRPr="000124C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количество неразрешенных проблем в  институте возмещения вреда, причиненного лишением жизни гражданин</w:t>
      </w:r>
      <w:proofErr w:type="gramStart"/>
      <w:r w:rsidRPr="000124C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а-</w:t>
      </w:r>
      <w:proofErr w:type="gramEnd"/>
      <w:r w:rsidRPr="000124C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это проблема определения круга лиц, имеющих право на возмещение вреда, а в случае гибели детей</w:t>
      </w:r>
      <w:r w:rsidR="005C7007" w:rsidRPr="000124C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нетрудоспособных </w:t>
      </w:r>
      <w:r w:rsidR="0052220A" w:rsidRPr="000124C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граждан возмещение вреда будет минимальным.</w:t>
      </w:r>
    </w:p>
    <w:p w:rsidR="0052220A" w:rsidRPr="000124C3" w:rsidRDefault="0052220A" w:rsidP="00985D7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0124C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Вред, причиненный жизни выражается в смерти человека. Законодатель предусматривает возможность возмещения такого вреда, которое имеет стоимостное выражение и касается близких родственников погибшего, Данная возможность предусмотрена </w:t>
      </w:r>
      <w:proofErr w:type="spellStart"/>
      <w:proofErr w:type="gramStart"/>
      <w:r w:rsidRPr="000124C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ст</w:t>
      </w:r>
      <w:proofErr w:type="spellEnd"/>
      <w:proofErr w:type="gramEnd"/>
      <w:r w:rsidRPr="000124C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1099-1101 ГК РФ.</w:t>
      </w:r>
    </w:p>
    <w:p w:rsidR="0052220A" w:rsidRPr="000124C3" w:rsidRDefault="0052220A" w:rsidP="00985D7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0124C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Необходимо отметить, что иски по делам о компенсации морального вреда приобретают все большую актуальность. Судебная практика выработала более полное определение понятия морального вреда. </w:t>
      </w:r>
      <w:proofErr w:type="gramStart"/>
      <w:r w:rsidRPr="000124C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Так, в соответствии с Постановлением Пленума Верховного Суда РФ от 20 декабря 1994 г. № 10 "под моральным вредом понимаются нравственные или физические страдания, причиненные действиями (бездействием), посягающими на принадлежащие гражданину от рождения или в силу закона нематериальные блага (жизнь, здоровье, достоинство личности, деловая репутация, неприкосновенность частной жизни, личная и семейная тайна и </w:t>
      </w:r>
      <w:r w:rsidRPr="000124C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lastRenderedPageBreak/>
        <w:t>т.п.) или нарушающими его личные неимущественные права</w:t>
      </w:r>
      <w:proofErr w:type="gramEnd"/>
      <w:r w:rsidRPr="000124C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(право на пользование своим именем, право авторства и другие неимущественные права в соответствии с законом об охране прав на результаты интеллектуальной деятельности) либо имущественные права гражданина.</w:t>
      </w:r>
    </w:p>
    <w:p w:rsidR="006F1857" w:rsidRDefault="006F1857" w:rsidP="00985D7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0124C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Моральный вред, в частности, может заключаться в нравственных переживаниях в</w:t>
      </w:r>
      <w:r w:rsidR="00985D7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связи с </w:t>
      </w:r>
      <w:proofErr w:type="gramStart"/>
      <w:r w:rsidR="00985D7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утратой родственников</w:t>
      </w:r>
      <w:proofErr w:type="gramEnd"/>
      <w:r w:rsidR="00985D7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985D7C" w:rsidRDefault="00985D7C" w:rsidP="00985D7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Следует отметить, что законные представители лиц от 14 до 18 лет несут субсидиарную ответственность, как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правило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за возмещение имущественного вреда, но не за компенсацию морального вреда, поскольку причинители вреда несовершеннолетние и было бы разумно внести в ст. 1074 ГК РФ пункт о том, что законные представители несут  субсидиарную ответственность за моральный вред, помимо имущественного. </w:t>
      </w:r>
    </w:p>
    <w:p w:rsidR="0031224D" w:rsidRPr="00985D7C" w:rsidRDefault="006F1857" w:rsidP="00985D7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bookmarkStart w:id="0" w:name="_ftnref1"/>
      <w:r w:rsidRPr="000124C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Определение размера компенсации морального вреда законодатель полностью передал на усмотрение </w:t>
      </w:r>
      <w:bookmarkEnd w:id="0"/>
      <w:r w:rsidR="00985D7C" w:rsidRPr="000124C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суда</w:t>
      </w:r>
      <w:r w:rsidR="00985D7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 Отсюда</w:t>
      </w:r>
      <w:r w:rsidR="000124C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 вытекают</w:t>
      </w:r>
      <w:r w:rsidRPr="000124C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0124C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</w:t>
      </w:r>
      <w:r w:rsidRPr="000124C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роблемы оценки размера компенсации морального вреда.</w:t>
      </w:r>
      <w:r w:rsidR="0031224D" w:rsidRPr="000124C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Исходя из судебной практики, средний размер моральной компенсации различаются в сотни</w:t>
      </w:r>
      <w:r w:rsidR="0031224D" w:rsidRPr="000124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раз (от 5 тыс. до 15 </w:t>
      </w:r>
      <w:proofErr w:type="spellStart"/>
      <w:proofErr w:type="gramStart"/>
      <w:r w:rsidR="0031224D" w:rsidRPr="000124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млн</w:t>
      </w:r>
      <w:proofErr w:type="spellEnd"/>
      <w:proofErr w:type="gramEnd"/>
      <w:r w:rsidR="0031224D" w:rsidRPr="000124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руб. за человеческую смерть), что по моему мнению нарушает права многих граждан.</w:t>
      </w:r>
    </w:p>
    <w:p w:rsidR="0031224D" w:rsidRDefault="0031224D" w:rsidP="00985D7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0124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Для решения данной проблемы можно установить одинаковый размер </w:t>
      </w:r>
      <w:r w:rsidRPr="000124C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компенсации за причинение смерти, Рассмотрение иска о возмещения вреда, причиненного смерти гражданина, а именно компенсации морального вреда в порядке приказного производства, введение уголовной ответственности за невыплату сумм  компенсации морального вреда в связи с причинением вреда жизни или здоровью</w:t>
      </w:r>
      <w:r w:rsidR="001A468C" w:rsidRPr="000124C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0124C3" w:rsidRDefault="000124C3" w:rsidP="00985D7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FA0BC7" w:rsidRDefault="00FA0BC7" w:rsidP="00985D7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Список используемой литературы:</w:t>
      </w:r>
    </w:p>
    <w:p w:rsidR="00FA0BC7" w:rsidRDefault="00FA0BC7" w:rsidP="00985D7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1.</w:t>
      </w:r>
      <w:r w:rsidRPr="00FA0B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Постановление Пленума Верховного Суда РФ от 20.12.1994 N 10 (ред. от 06.02.2007) "Некоторые вопросы применения законодательства о компенсации морального вреда" / </w:t>
      </w:r>
      <w:proofErr w:type="spellStart"/>
      <w:r w:rsidRPr="00FA0B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КонсультантПлюс</w:t>
      </w:r>
      <w:proofErr w:type="spellEnd"/>
    </w:p>
    <w:p w:rsidR="00FA0BC7" w:rsidRDefault="00FA0BC7" w:rsidP="00985D7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2.</w:t>
      </w:r>
      <w:r w:rsidRPr="00FA0BC7">
        <w:t xml:space="preserve"> </w:t>
      </w:r>
      <w:r w:rsidRPr="00FA0B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Гражданский кодекс Российской Федерации (ГК РФ) / </w:t>
      </w:r>
      <w:proofErr w:type="spellStart"/>
      <w:r w:rsidRPr="00FA0B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КонсультантПлюс</w:t>
      </w:r>
      <w:proofErr w:type="spellEnd"/>
    </w:p>
    <w:p w:rsidR="00FA0BC7" w:rsidRPr="00985D7C" w:rsidRDefault="00FA0BC7" w:rsidP="00985D7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</w:t>
      </w:r>
      <w:r w:rsidRPr="00985D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Кузнецова О.В. Возмещение морального вреда: Практическое пособие. — М.: "</w:t>
      </w:r>
      <w:proofErr w:type="spellStart"/>
      <w:r w:rsidRPr="00985D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Юстицинформ</w:t>
      </w:r>
      <w:proofErr w:type="spellEnd"/>
      <w:r w:rsidRPr="00985D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", 2009.</w:t>
      </w:r>
    </w:p>
    <w:p w:rsidR="000D73C0" w:rsidRPr="000D73C0" w:rsidRDefault="000D73C0" w:rsidP="00985D7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85D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4. </w:t>
      </w:r>
      <w:proofErr w:type="spellStart"/>
      <w:r w:rsidRPr="00985D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Тактаев</w:t>
      </w:r>
      <w:proofErr w:type="spellEnd"/>
      <w:r w:rsidRPr="00985D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И.А. Компенсация гражданам имущественного и морального вреда //</w:t>
      </w:r>
      <w:r w:rsidRPr="000D73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Законодательство. 2018 № 3 С. 26</w:t>
      </w:r>
    </w:p>
    <w:p w:rsidR="000D73C0" w:rsidRPr="000124C3" w:rsidRDefault="000D73C0" w:rsidP="00BB59D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1224D" w:rsidRPr="000124C3" w:rsidRDefault="0031224D" w:rsidP="00BB59D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1224D" w:rsidRPr="000124C3" w:rsidRDefault="0031224D" w:rsidP="00BB59D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2220A" w:rsidRPr="000124C3" w:rsidRDefault="0052220A" w:rsidP="00BB59D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DD"/>
        </w:rPr>
      </w:pPr>
    </w:p>
    <w:p w:rsidR="0031224D" w:rsidRPr="000124C3" w:rsidRDefault="0031224D" w:rsidP="00BB59D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124C3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DD"/>
        </w:rPr>
        <w:t xml:space="preserve"> </w:t>
      </w:r>
    </w:p>
    <w:sectPr w:rsidR="0031224D" w:rsidRPr="000124C3" w:rsidSect="00DF25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17257A"/>
    <w:multiLevelType w:val="multilevel"/>
    <w:tmpl w:val="09DED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62B7A9A"/>
    <w:multiLevelType w:val="multilevel"/>
    <w:tmpl w:val="4CC6D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BF30579"/>
    <w:multiLevelType w:val="hybridMultilevel"/>
    <w:tmpl w:val="60C835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7B94"/>
    <w:rsid w:val="000124C3"/>
    <w:rsid w:val="000D73C0"/>
    <w:rsid w:val="00122031"/>
    <w:rsid w:val="00197265"/>
    <w:rsid w:val="001A18C5"/>
    <w:rsid w:val="001A468C"/>
    <w:rsid w:val="001C6BAC"/>
    <w:rsid w:val="0031224D"/>
    <w:rsid w:val="003D02C7"/>
    <w:rsid w:val="00457938"/>
    <w:rsid w:val="004C7B94"/>
    <w:rsid w:val="0052220A"/>
    <w:rsid w:val="005C7007"/>
    <w:rsid w:val="005E6180"/>
    <w:rsid w:val="006F1857"/>
    <w:rsid w:val="007F261F"/>
    <w:rsid w:val="00985D7C"/>
    <w:rsid w:val="00A20B6F"/>
    <w:rsid w:val="00BB59D2"/>
    <w:rsid w:val="00D67A48"/>
    <w:rsid w:val="00DF25F8"/>
    <w:rsid w:val="00E777E2"/>
    <w:rsid w:val="00EF0BA1"/>
    <w:rsid w:val="00F50CF3"/>
    <w:rsid w:val="00FA05C6"/>
    <w:rsid w:val="00FA0B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5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2031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6F185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07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1286</TotalTime>
  <Pages>3</Pages>
  <Words>555</Words>
  <Characters>3166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12</cp:revision>
  <dcterms:created xsi:type="dcterms:W3CDTF">2021-03-30T11:10:00Z</dcterms:created>
  <dcterms:modified xsi:type="dcterms:W3CDTF">2021-04-07T06:54:00Z</dcterms:modified>
</cp:coreProperties>
</file>