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4296533"/>
        <w:docPartObj>
          <w:docPartGallery w:val="Cover Pages"/>
          <w:docPartUnique/>
        </w:docPartObj>
      </w:sdtPr>
      <w:sdtEndPr>
        <w:rPr>
          <w:rFonts w:ascii="Times New Roman" w:eastAsiaTheme="minorHAnsi" w:hAnsi="Times New Roman" w:cs="Times New Roman"/>
          <w:b/>
          <w:bCs/>
          <w:sz w:val="24"/>
          <w:szCs w:val="24"/>
        </w:rPr>
      </w:sdtEndPr>
      <w:sdtContent>
        <w:p w:rsidR="008E1BD0" w:rsidRDefault="008F42C0">
          <w:pPr>
            <w:pStyle w:val="a3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8F42C0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bacc6 [3208]" strokecolor="#31849b [2408]">
                <w10:wrap anchorx="page" anchory="page"/>
              </v:rect>
            </w:pict>
          </w:r>
          <w:r w:rsidRPr="008F42C0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8F42C0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8F42C0"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bacc6 [3208]" strokecolor="#31849b [2408]">
                <w10:wrap anchorx="page" anchory="margin"/>
              </v:rect>
            </w:pict>
          </w:r>
        </w:p>
        <w:sdt>
          <w:sdtPr>
            <w:rPr>
              <w:rFonts w:ascii="Times New Roman" w:eastAsia="Times New Roman" w:hAnsi="Times New Roman"/>
              <w:b/>
              <w:sz w:val="24"/>
              <w:szCs w:val="24"/>
              <w:lang w:eastAsia="ru-RU"/>
            </w:rPr>
            <w:alias w:val="Заголовок"/>
            <w:id w:val="14700071"/>
            <w:placeholder>
              <w:docPart w:val="49417CB32F45420D9F20BF1AE18CF36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Content>
            <w:p w:rsidR="008E1BD0" w:rsidRPr="008E1BD0" w:rsidRDefault="008E1BD0" w:rsidP="008E1BD0">
              <w:pPr>
                <w:pStyle w:val="a3"/>
                <w:jc w:val="center"/>
                <w:rPr>
                  <w:rFonts w:asciiTheme="majorHAnsi" w:eastAsiaTheme="majorEastAsia" w:hAnsiTheme="majorHAnsi" w:cstheme="majorBidi"/>
                  <w:b/>
                  <w:sz w:val="28"/>
                  <w:szCs w:val="28"/>
                </w:rPr>
              </w:pPr>
              <w:r w:rsidRPr="008E1BD0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Научно -</w:t>
              </w:r>
              <w:r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 xml:space="preserve"> </w:t>
              </w:r>
              <w:r w:rsidRPr="008E1BD0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практическ</w:t>
              </w:r>
              <w:r w:rsidR="00F459EF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ая</w:t>
              </w:r>
              <w:r w:rsidRPr="008E1BD0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 xml:space="preserve"> конференци</w:t>
              </w:r>
              <w:r w:rsidR="00F459EF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>я</w:t>
              </w:r>
              <w:r w:rsidRPr="008E1BD0">
                <w:rPr>
                  <w:rFonts w:ascii="Times New Roman" w:eastAsia="Times New Roman" w:hAnsi="Times New Roman"/>
                  <w:b/>
                  <w:sz w:val="24"/>
                  <w:szCs w:val="24"/>
                  <w:lang w:eastAsia="ru-RU"/>
                </w:rPr>
                <w:t xml:space="preserve"> работников образования ОУ Красногвардейского района «Педагогические инновации, педагогический опыт и эксперимент» </w:t>
              </w:r>
            </w:p>
          </w:sdtContent>
        </w:sdt>
        <w:p w:rsidR="008E1BD0" w:rsidRDefault="008E1BD0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8E1BD0" w:rsidRDefault="008E1BD0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8E1BD0" w:rsidRDefault="008E1BD0">
          <w:pPr>
            <w:pStyle w:val="a3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8E1BD0" w:rsidRDefault="008E1BD0" w:rsidP="008E1BD0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E1BD0">
            <w:rPr>
              <w:rFonts w:ascii="Times New Roman" w:hAnsi="Times New Roman" w:cs="Times New Roman"/>
              <w:sz w:val="24"/>
              <w:szCs w:val="24"/>
            </w:rPr>
            <w:t>Секция: Общее начальное образование</w:t>
          </w:r>
        </w:p>
        <w:p w:rsidR="008E1BD0" w:rsidRDefault="008E1BD0" w:rsidP="008E1BD0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E1BD0" w:rsidRDefault="008E1BD0" w:rsidP="008E1BD0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8E1BD0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  <w:r w:rsidRPr="00AF082D">
            <w:rPr>
              <w:rFonts w:ascii="Times New Roman" w:eastAsia="Calibri" w:hAnsi="Times New Roman" w:cs="Times New Roman"/>
              <w:b/>
              <w:sz w:val="28"/>
              <w:szCs w:val="28"/>
            </w:rPr>
            <w:t>«Системно-деятельностный подход на уроках в начальной школе</w:t>
          </w:r>
          <w:r w:rsidRPr="00AF082D"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  <w:t>»</w:t>
          </w: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Default="00AF082D" w:rsidP="008E1BD0">
          <w:pPr>
            <w:jc w:val="center"/>
            <w:rPr>
              <w:rFonts w:ascii="Times New Roman" w:eastAsia="Calibri" w:hAnsi="Times New Roman" w:cs="Times New Roman"/>
              <w:b/>
              <w:bCs/>
              <w:iCs/>
              <w:sz w:val="28"/>
              <w:szCs w:val="28"/>
            </w:rPr>
          </w:pPr>
        </w:p>
        <w:p w:rsidR="00AF082D" w:rsidRPr="00AF082D" w:rsidRDefault="00AF082D" w:rsidP="00AF082D">
          <w:pPr>
            <w:spacing w:after="0" w:line="240" w:lineRule="auto"/>
            <w:jc w:val="right"/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</w:pPr>
          <w:r w:rsidRPr="00AF082D"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  <w:t xml:space="preserve">Автор: Головкина Т.В., </w:t>
          </w:r>
        </w:p>
        <w:p w:rsidR="00AF082D" w:rsidRPr="00AF082D" w:rsidRDefault="00AF082D" w:rsidP="00AF082D">
          <w:pPr>
            <w:spacing w:after="0" w:line="240" w:lineRule="auto"/>
            <w:jc w:val="right"/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</w:pPr>
          <w:r w:rsidRPr="00AF082D"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  <w:t>учитель начальных классов</w:t>
          </w:r>
        </w:p>
        <w:p w:rsidR="00AF082D" w:rsidRPr="00AF082D" w:rsidRDefault="00AF082D" w:rsidP="00AF082D">
          <w:pPr>
            <w:spacing w:after="0" w:line="240" w:lineRule="auto"/>
            <w:jc w:val="right"/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</w:pPr>
          <w:r w:rsidRPr="00AF082D">
            <w:rPr>
              <w:rFonts w:ascii="Times New Roman" w:eastAsia="Calibri" w:hAnsi="Times New Roman" w:cs="Times New Roman"/>
              <w:bCs/>
              <w:iCs/>
              <w:sz w:val="24"/>
              <w:szCs w:val="24"/>
            </w:rPr>
            <w:t>МБОУ «Красногвардейская СОШ№1»</w:t>
          </w:r>
        </w:p>
        <w:p w:rsidR="00AF082D" w:rsidRDefault="008E1BD0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br w:type="page"/>
          </w:r>
        </w:p>
        <w:p w:rsidR="008E1BD0" w:rsidRDefault="008F42C0">
          <w:pPr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sdtContent>
    </w:sdt>
    <w:p w:rsidR="00FC35D6" w:rsidRPr="00FC35D6" w:rsidRDefault="00FC35D6" w:rsidP="00351F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35D6">
        <w:rPr>
          <w:rFonts w:ascii="Times New Roman" w:hAnsi="Times New Roman" w:cs="Times New Roman"/>
          <w:b/>
          <w:bCs/>
          <w:sz w:val="24"/>
          <w:szCs w:val="24"/>
        </w:rPr>
        <w:t>Введение.</w:t>
      </w:r>
    </w:p>
    <w:p w:rsidR="00FC35D6" w:rsidRPr="00FC35D6" w:rsidRDefault="00FC35D6" w:rsidP="00351F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C35D6" w:rsidRPr="00351F73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51F73">
        <w:rPr>
          <w:rFonts w:ascii="Times New Roman" w:hAnsi="Times New Roman" w:cs="Times New Roman"/>
          <w:bCs/>
          <w:i/>
          <w:sz w:val="24"/>
          <w:szCs w:val="24"/>
        </w:rPr>
        <w:t xml:space="preserve">Задача учителя не в том, чтобы дать ученикам </w:t>
      </w:r>
    </w:p>
    <w:p w:rsidR="00FC35D6" w:rsidRPr="00351F73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51F73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 максимум знаний, а в том, чтобы привить им</w:t>
      </w:r>
    </w:p>
    <w:p w:rsidR="00FC35D6" w:rsidRPr="00351F73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51F73">
        <w:rPr>
          <w:rFonts w:ascii="Times New Roman" w:hAnsi="Times New Roman" w:cs="Times New Roman"/>
          <w:bCs/>
          <w:i/>
          <w:sz w:val="24"/>
          <w:szCs w:val="24"/>
        </w:rPr>
        <w:t xml:space="preserve">                                                                  интерес к самостоятельному поиску знаний, </w:t>
      </w:r>
    </w:p>
    <w:p w:rsidR="00FC35D6" w:rsidRPr="00351F73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351F73">
        <w:rPr>
          <w:rFonts w:ascii="Times New Roman" w:hAnsi="Times New Roman" w:cs="Times New Roman"/>
          <w:bCs/>
          <w:i/>
          <w:sz w:val="24"/>
          <w:szCs w:val="24"/>
        </w:rPr>
        <w:t xml:space="preserve">научиться добывать знания и пользоваться ими.                                                                                                                                                              </w:t>
      </w:r>
    </w:p>
    <w:p w:rsidR="00FC35D6" w:rsidRPr="00FC35D6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FC35D6" w:rsidRPr="00351F73" w:rsidRDefault="00FC35D6" w:rsidP="00351F73">
      <w:pPr>
        <w:spacing w:after="0" w:line="240" w:lineRule="auto"/>
        <w:ind w:left="-284" w:firstLine="42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351F73">
        <w:rPr>
          <w:rFonts w:ascii="Times New Roman" w:hAnsi="Times New Roman" w:cs="Times New Roman"/>
          <w:b/>
          <w:bCs/>
          <w:sz w:val="24"/>
          <w:szCs w:val="24"/>
        </w:rPr>
        <w:t>Константин Кушнер</w:t>
      </w:r>
    </w:p>
    <w:p w:rsidR="00FC35D6" w:rsidRPr="00FC35D6" w:rsidRDefault="00FC35D6" w:rsidP="00351F73">
      <w:pPr>
        <w:spacing w:after="0" w:line="240" w:lineRule="auto"/>
        <w:ind w:left="-284"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Особенностью cтандарта нового поколения является соединение системного и деятельностного подхода в обучении как методологии ФГОС. </w:t>
      </w:r>
      <w:r w:rsidRPr="00FC35D6">
        <w:rPr>
          <w:rFonts w:ascii="Times New Roman" w:hAnsi="Times New Roman" w:cs="Times New Roman"/>
          <w:sz w:val="24"/>
          <w:szCs w:val="24"/>
        </w:rPr>
        <w:t>В условиях реализации стандартов второго поколения учителю необходимо по-новому взглянуть на процесс обучения, научиться разрабатывать уроки развития компетентностей, создать благоприятную среду для открытия новых знаний в процессе самостоятельной познавательной деятельности учащихся, учить учиться и применять полученные знания в нестандартных ситуациях.</w:t>
      </w:r>
      <w:r w:rsidRPr="00FC35D6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Основные задачи образования сегодня – не просто вооружить выпускника общеобразовательного учреждения фиксированным набором знаний, а сформировать у него умение и желание учиться всю жизнь, работать в команде, способность к самоизменению и саморазвитию на основе рефлексивной самоорганизации. Задача учителя сегодня - включить самого ученика в учебную деятельность, организовать процесс самостоятельного овладения детьми новыми знаниями, применения полученных знаний в решении познавательных, учебно-практических и жизненных проблем. Для решения этой задачи используется технология деятельностного метода обучения, реализацию которого необходимо начинать с первого класса.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35D6">
        <w:rPr>
          <w:rFonts w:ascii="Times New Roman" w:hAnsi="Times New Roman" w:cs="Times New Roman"/>
          <w:b/>
          <w:sz w:val="24"/>
          <w:szCs w:val="24"/>
        </w:rPr>
        <w:t>Актуальность опыта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35D6">
        <w:rPr>
          <w:rFonts w:ascii="Times New Roman" w:eastAsia="Calibri" w:hAnsi="Times New Roman" w:cs="Times New Roman"/>
          <w:sz w:val="24"/>
          <w:szCs w:val="24"/>
        </w:rPr>
        <w:t>Моя тема по самообразованию в течение последних четырех лет «</w:t>
      </w:r>
      <w:r w:rsidRPr="00FC35D6">
        <w:rPr>
          <w:rFonts w:ascii="Times New Roman" w:hAnsi="Times New Roman" w:cs="Times New Roman"/>
          <w:sz w:val="24"/>
          <w:szCs w:val="24"/>
        </w:rPr>
        <w:t>Системно-деятельностный подход на уроках в начальной школе»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C35D6">
        <w:rPr>
          <w:rFonts w:ascii="Times New Roman" w:hAnsi="Times New Roman" w:cs="Times New Roman"/>
          <w:b/>
          <w:bCs/>
          <w:i/>
          <w:sz w:val="24"/>
          <w:szCs w:val="24"/>
        </w:rPr>
        <w:t>Системно-деятельностный подход</w:t>
      </w:r>
      <w:r w:rsidRPr="00FC35D6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FC35D6">
        <w:rPr>
          <w:rFonts w:ascii="Times New Roman" w:hAnsi="Times New Roman" w:cs="Times New Roman"/>
          <w:bCs/>
          <w:sz w:val="24"/>
          <w:szCs w:val="24"/>
        </w:rPr>
        <w:t>это содержание учебного процесса, в  котором главное место отводится  активной и разносторонней, в     максимальной степени самостоятельной познавательной деятельности школьника.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 xml:space="preserve">Системно-деятельностный  подход лежит в основе Стандартов </w:t>
      </w:r>
      <w:r w:rsidRPr="00FC35D6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C35D6">
        <w:rPr>
          <w:rFonts w:ascii="Times New Roman" w:hAnsi="Times New Roman" w:cs="Times New Roman"/>
          <w:sz w:val="24"/>
          <w:szCs w:val="24"/>
        </w:rPr>
        <w:t xml:space="preserve"> поколения и  предполагает: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>- воспитание и развитие качеств личности, отвечающих требованиям информационного общества, инновационной экономики, задачам построения демократического гражданского общества на основе толерантности, диалога культур и уважения многонационального состава российского общества;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>- переход к стратегии социального проектирования и конструирования в системе образования на основе разработки содержания и технологий образования, определяющих пути и способы достижения социально желаемого результата личностного и познавательного развития обучающихся.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>Современное образование требует, чтобы у младшего школьника была сформирована не просто система знаний, умений и навыков, а ключевые компетенции в разных сферах жизни.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eastAsia="Calibri" w:hAnsi="Times New Roman" w:cs="Times New Roman"/>
          <w:b/>
          <w:bCs/>
          <w:kern w:val="24"/>
          <w:sz w:val="24"/>
          <w:szCs w:val="24"/>
        </w:rPr>
        <w:t>Целью</w:t>
      </w:r>
      <w:r w:rsidRPr="00FC35D6">
        <w:rPr>
          <w:rFonts w:ascii="Times New Roman" w:eastAsia="Calibri" w:hAnsi="Times New Roman" w:cs="Times New Roman"/>
          <w:bCs/>
          <w:kern w:val="24"/>
          <w:sz w:val="24"/>
          <w:szCs w:val="24"/>
        </w:rPr>
        <w:t xml:space="preserve"> обобщения опыта является </w:t>
      </w:r>
      <w:r w:rsidRPr="00FC35D6">
        <w:rPr>
          <w:rFonts w:ascii="Times New Roman" w:hAnsi="Times New Roman" w:cs="Times New Roman"/>
          <w:sz w:val="24"/>
          <w:szCs w:val="24"/>
        </w:rPr>
        <w:t>не просто дать учащемуся  объем знаний, а научить его учить самого себя, т.е. овладеть умениями учиться.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1"/>
          <w:w w:val="109"/>
          <w:sz w:val="24"/>
          <w:szCs w:val="24"/>
        </w:rPr>
      </w:pPr>
      <w:r w:rsidRPr="00FC35D6">
        <w:rPr>
          <w:rFonts w:ascii="Times New Roman" w:hAnsi="Times New Roman" w:cs="Times New Roman"/>
          <w:b/>
          <w:spacing w:val="-1"/>
          <w:w w:val="109"/>
          <w:sz w:val="24"/>
          <w:szCs w:val="24"/>
        </w:rPr>
        <w:t>Задачи: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pacing w:val="-1"/>
          <w:w w:val="109"/>
          <w:sz w:val="24"/>
          <w:szCs w:val="24"/>
        </w:rPr>
      </w:pPr>
      <w:r w:rsidRPr="00FC35D6">
        <w:rPr>
          <w:rFonts w:ascii="Times New Roman" w:hAnsi="Times New Roman" w:cs="Times New Roman"/>
          <w:iCs/>
          <w:sz w:val="24"/>
          <w:szCs w:val="24"/>
        </w:rPr>
        <w:t>- изменить психологические условия обучения;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35D6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Pr="00FC35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изучить деятельностную парадигму образования как важнейшее условие реализации ФГОС;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35D6">
        <w:rPr>
          <w:rFonts w:ascii="Times New Roman" w:hAnsi="Times New Roman" w:cs="Times New Roman"/>
          <w:iCs/>
          <w:sz w:val="24"/>
          <w:szCs w:val="24"/>
        </w:rPr>
        <w:t>- создать психологическую комфортность;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FC35D6">
        <w:rPr>
          <w:kern w:val="24"/>
          <w:sz w:val="24"/>
          <w:szCs w:val="24"/>
        </w:rPr>
        <w:t xml:space="preserve">- </w:t>
      </w:r>
      <w:r w:rsidRPr="00FC35D6">
        <w:rPr>
          <w:rFonts w:ascii="Times New Roman" w:hAnsi="Times New Roman" w:cs="Times New Roman"/>
          <w:kern w:val="24"/>
          <w:sz w:val="24"/>
          <w:szCs w:val="24"/>
        </w:rPr>
        <w:t xml:space="preserve">систематизировать знания об активизации деятельности учащихся, накопленных в традиционном подходе обучения; 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>- создать рабочие программы по предметам курса начальной школы, в которых будут выделены планируемые результаты (личностные, метопредметные, предметные)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- изучить типологию уроков при системно-деятельностном подходе к обучению; 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 xml:space="preserve">- повысить качество обучения в соответствии с существующими сегодня измерителями, которые мотивируют к дальнейшему развитию; 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>- включаться в инновационный процесс на посильном для себя уровне.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FC35D6">
        <w:rPr>
          <w:rFonts w:ascii="Times New Roman" w:hAnsi="Times New Roman" w:cs="Times New Roman"/>
          <w:b/>
          <w:kern w:val="24"/>
          <w:sz w:val="24"/>
          <w:szCs w:val="24"/>
        </w:rPr>
        <w:t xml:space="preserve">Гипотеза: </w:t>
      </w:r>
      <w:r w:rsidRPr="00FC35D6">
        <w:rPr>
          <w:rFonts w:ascii="Times New Roman" w:hAnsi="Times New Roman" w:cs="Times New Roman"/>
          <w:kern w:val="24"/>
          <w:sz w:val="24"/>
          <w:szCs w:val="24"/>
        </w:rPr>
        <w:t>при системно-деятельностном подходе у обучающихся формируется активность на уроке, прививается любовь к предмету,  повышается учебная мотивация, психологическое восприятие школы, развивается слуховая и зрительная память.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 xml:space="preserve">Для проверки гипотезы и реализации выдвинутых задач использовались следующие </w:t>
      </w:r>
      <w:r w:rsidRPr="00FC35D6">
        <w:rPr>
          <w:rFonts w:ascii="Times New Roman" w:hAnsi="Times New Roman" w:cs="Times New Roman"/>
          <w:b/>
          <w:kern w:val="24"/>
          <w:sz w:val="24"/>
          <w:szCs w:val="24"/>
        </w:rPr>
        <w:t xml:space="preserve">методы: 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>- изучение результатов системно-деятельностного подхода в ходе обучения;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FC35D6">
        <w:rPr>
          <w:rFonts w:ascii="Times New Roman" w:hAnsi="Times New Roman" w:cs="Times New Roman"/>
          <w:kern w:val="24"/>
          <w:sz w:val="24"/>
          <w:szCs w:val="24"/>
        </w:rPr>
        <w:t>- педагогическое наблюдение и анализ.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FC35D6">
        <w:rPr>
          <w:rFonts w:ascii="Times New Roman" w:hAnsi="Times New Roman" w:cs="Times New Roman"/>
          <w:b/>
          <w:iCs/>
          <w:sz w:val="24"/>
          <w:szCs w:val="24"/>
        </w:rPr>
        <w:t>Практическая значимость</w:t>
      </w:r>
      <w:r w:rsidRPr="00FC35D6">
        <w:rPr>
          <w:rFonts w:ascii="Times New Roman" w:hAnsi="Times New Roman" w:cs="Times New Roman"/>
          <w:iCs/>
          <w:sz w:val="24"/>
          <w:szCs w:val="24"/>
        </w:rPr>
        <w:t xml:space="preserve"> опыта заключается в том, что он нацелен на создание условий для повышения качества обученности путём применения технологии системно-деятельностного подхода.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35D6">
        <w:rPr>
          <w:rFonts w:ascii="Times New Roman" w:eastAsia="Calibri" w:hAnsi="Times New Roman" w:cs="Times New Roman"/>
          <w:b/>
          <w:sz w:val="24"/>
          <w:szCs w:val="24"/>
        </w:rPr>
        <w:t>Предполагаемые результаты: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FC35D6">
        <w:rPr>
          <w:rFonts w:ascii="Times New Roman" w:hAnsi="Times New Roman" w:cs="Times New Roman"/>
          <w:sz w:val="24"/>
          <w:szCs w:val="24"/>
        </w:rPr>
        <w:t>Повышение качества  успеваемости по предметам  (повышение среднего балла по предмету; отсутствие неуспевающих).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 xml:space="preserve">2. </w:t>
      </w:r>
      <w:r w:rsidRPr="00FC35D6">
        <w:rPr>
          <w:rFonts w:ascii="Times New Roman" w:eastAsia="Calibri" w:hAnsi="Times New Roman" w:cs="Times New Roman"/>
          <w:sz w:val="24"/>
          <w:szCs w:val="24"/>
        </w:rPr>
        <w:t xml:space="preserve">Активизация творческой, познавательной и интеллектуальной инициатив учащихся - участие в конкурсах, олимпиадах, проектной  и исследовательской деятельности.  </w:t>
      </w:r>
    </w:p>
    <w:p w:rsidR="00FC35D6" w:rsidRPr="00FC35D6" w:rsidRDefault="00FC35D6" w:rsidP="00351F7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C35D6">
        <w:rPr>
          <w:rFonts w:ascii="Times New Roman" w:hAnsi="Times New Roman" w:cs="Times New Roman"/>
          <w:sz w:val="24"/>
          <w:szCs w:val="24"/>
        </w:rPr>
        <w:t xml:space="preserve">Разработка и проведение уроков (в том числе, открытых) с использованием современных образовательных технологий. </w:t>
      </w:r>
    </w:p>
    <w:p w:rsidR="00900F5D" w:rsidRDefault="00FC35D6" w:rsidP="00351F7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35D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Доклады, выступления, публикации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35D6" w:rsidRPr="00610D4F" w:rsidRDefault="00FC35D6" w:rsidP="00351F73">
      <w:pPr>
        <w:pStyle w:val="a3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D4F">
        <w:rPr>
          <w:rFonts w:ascii="Times New Roman" w:hAnsi="Times New Roman" w:cs="Times New Roman"/>
          <w:b/>
          <w:sz w:val="24"/>
          <w:szCs w:val="24"/>
        </w:rPr>
        <w:t>Сущность деятельностного подхода.</w:t>
      </w:r>
    </w:p>
    <w:p w:rsidR="00FC35D6" w:rsidRPr="00610D4F" w:rsidRDefault="00FC35D6" w:rsidP="00351F7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0D4F">
        <w:rPr>
          <w:rFonts w:ascii="Times New Roman" w:hAnsi="Times New Roman" w:cs="Times New Roman"/>
          <w:sz w:val="24"/>
          <w:szCs w:val="24"/>
          <w:shd w:val="clear" w:color="auto" w:fill="FFFFFF"/>
        </w:rPr>
        <w:t>Основная особенность деятельностного подхода заключается в том, что новые знания не даются в готовом виде. Дети «открывают» их сами в процессе самостоятельной исследовательской деятельности. Учитель  лишь направляет эту деятельность  и подводит итог, давая точную формулировку установленных алгоритмов действия. Таким образом полученные знания приобретают личностную значимость и становятся интересными не с внешней стороны, а по сути.</w:t>
      </w:r>
    </w:p>
    <w:p w:rsidR="00FC35D6" w:rsidRPr="00610D4F" w:rsidRDefault="00FC35D6" w:rsidP="00351F7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0D4F">
        <w:rPr>
          <w:rFonts w:ascii="Times New Roman" w:hAnsi="Times New Roman" w:cs="Times New Roman"/>
          <w:sz w:val="24"/>
          <w:szCs w:val="24"/>
          <w:shd w:val="clear" w:color="auto" w:fill="FFFFFF"/>
        </w:rPr>
        <w:t>Начальная школа дает сегодня не только базовые навыки, такие как умение читать, слушать и говорить, а формирует устойчивую потребность в саморазвитии, самообразовании. И задача каждого учителя так построить процесс обучения, чтобы помочь раскрыться духовным силам ребенка.</w:t>
      </w:r>
    </w:p>
    <w:p w:rsidR="00FC35D6" w:rsidRDefault="00FC35D6" w:rsidP="00351F7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10D4F">
        <w:rPr>
          <w:rFonts w:ascii="Times New Roman" w:hAnsi="Times New Roman" w:cs="Times New Roman"/>
          <w:sz w:val="24"/>
          <w:szCs w:val="24"/>
          <w:shd w:val="clear" w:color="auto" w:fill="FFFFFF"/>
        </w:rPr>
        <w:t>Поэтому мне как учителю необходимо не только доступно все рассказать, но и научить ребенка мыслить, привить ему навыки практических действий.</w:t>
      </w:r>
    </w:p>
    <w:p w:rsidR="000E6AB4" w:rsidRPr="00517A6A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723EEE">
        <w:rPr>
          <w:color w:val="000000"/>
        </w:rPr>
        <w:t xml:space="preserve">Реализация технологии деятельностного метода в практическом преподавании я считаю обеспечивается </w:t>
      </w:r>
      <w:r w:rsidRPr="00517A6A">
        <w:rPr>
          <w:b/>
          <w:color w:val="000000"/>
        </w:rPr>
        <w:t>следующей системой дидактических принципов: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t>1) Принцип деятельности</w:t>
      </w:r>
      <w:r w:rsidRPr="00723EEE">
        <w:rPr>
          <w:color w:val="000000"/>
        </w:rPr>
        <w:t xml:space="preserve"> - заключается в том, что ученик на моих уроках получает знания не в готовом виде, а добывает их сам, осознает при этом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общекультурных и деятельностных способностей, общеучебных умений.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Я в своей педагогической деятельности стараюсь использовать следующие методы обучения: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- объяснительно-иллюстративный метод;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 xml:space="preserve">- </w:t>
      </w:r>
      <w:r w:rsidR="008E1BD0">
        <w:rPr>
          <w:color w:val="000000"/>
        </w:rPr>
        <w:t xml:space="preserve">проектный </w:t>
      </w:r>
      <w:r w:rsidRPr="00723EEE">
        <w:rPr>
          <w:color w:val="000000"/>
        </w:rPr>
        <w:t>метод;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- метод проблемного изложения;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- частично - поисковый, или эвристический, метод;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- исследовательский метод.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При использовании каждого из последующих методов степень активности и самостоятельности в деятельности обучаемых возрастает. На своих уроках я использую разнообразные дидактические игры, такие как (Дидактическая игра-конкурс</w:t>
      </w:r>
      <w:r w:rsidRPr="00723EEE">
        <w:rPr>
          <w:b/>
          <w:bCs/>
          <w:color w:val="000000"/>
        </w:rPr>
        <w:t> </w:t>
      </w:r>
      <w:r w:rsidRPr="00723EEE">
        <w:rPr>
          <w:color w:val="000000"/>
        </w:rPr>
        <w:t>«Аукцион знаний», Творческая учеба</w:t>
      </w:r>
      <w:r w:rsidRPr="00723EEE">
        <w:rPr>
          <w:b/>
          <w:bCs/>
          <w:color w:val="000000"/>
        </w:rPr>
        <w:t> - </w:t>
      </w:r>
      <w:r w:rsidRPr="00723EEE">
        <w:rPr>
          <w:color w:val="000000"/>
        </w:rPr>
        <w:t>игра: «Защита», «Мозговая атака» и другие</w:t>
      </w:r>
      <w:r w:rsidRPr="00723EEE">
        <w:rPr>
          <w:b/>
          <w:bCs/>
          <w:color w:val="000000"/>
        </w:rPr>
        <w:t> )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lastRenderedPageBreak/>
        <w:t>2) Принцип непрерывности</w:t>
      </w:r>
      <w:r w:rsidRPr="00723EEE">
        <w:rPr>
          <w:color w:val="000000"/>
        </w:rPr>
        <w:t> – имеет огромное значение, это преемственность между всеми ступенями и этапами обучения на уровне технологии, содержания и методик с учетом возрастных психологических особенностей развития детей.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t>3) Используя принцип целостности</w:t>
      </w:r>
      <w:r w:rsidRPr="00723EEE">
        <w:rPr>
          <w:color w:val="000000"/>
        </w:rPr>
        <w:t> – стараюсь формировать у учащихся представления о мире (природе, обществе, самом себе, социокультурном мире и мире деятельности).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t>4) Принцип минимакса</w:t>
      </w:r>
      <w:r w:rsidRPr="00723EEE">
        <w:rPr>
          <w:color w:val="000000"/>
        </w:rPr>
        <w:t> – даю обучающимся возможность освоения содержания образования на максимальном для него уровне и обеспечиваю при этом его усвоение на уровне социально безопасного минимума (государственного станда</w:t>
      </w:r>
      <w:r w:rsidR="00517A6A">
        <w:rPr>
          <w:color w:val="000000"/>
        </w:rPr>
        <w:t xml:space="preserve">рта знаний), в классе есть  мебель, </w:t>
      </w:r>
      <w:r w:rsidRPr="00723EEE">
        <w:rPr>
          <w:color w:val="000000"/>
        </w:rPr>
        <w:t xml:space="preserve"> компьютер, проектор, экран, дидактический материал, что помогает мне в работе и способствует лучшему усвоению учебного материала.</w:t>
      </w:r>
    </w:p>
    <w:p w:rsidR="000E6AB4" w:rsidRPr="00723EEE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t>5) Принцип психологической комфортности</w:t>
      </w:r>
      <w:r w:rsidRPr="00723EEE">
        <w:rPr>
          <w:color w:val="000000"/>
        </w:rPr>
        <w:t> – на уроках я стараюсь снять стрессообразующие факторы учебного процесса, создаю в школе и на уроках доброжелательную атмосферу, которая ориентирована на сотрудничество, развитие диалоговых форм общения, использую рефлексию, хвалю за успехи, настраиваю обучающихся на то, что у них все получится, смогут преодолеть трудности и справятся с заданием.</w:t>
      </w:r>
    </w:p>
    <w:p w:rsidR="00517A6A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b/>
          <w:color w:val="000000"/>
        </w:rPr>
        <w:t>6) </w:t>
      </w:r>
      <w:r w:rsidRPr="00E33BE4">
        <w:rPr>
          <w:b/>
          <w:color w:val="000000"/>
        </w:rPr>
        <w:t>Принцип вариативности</w:t>
      </w:r>
      <w:r w:rsidRPr="00723EEE">
        <w:rPr>
          <w:color w:val="000000"/>
        </w:rPr>
        <w:t xml:space="preserve"> – формирую у учащихся способность к систематическому перебору вариантов и адекватному принятию решений в ситуациях выбора, в учебниках программы «Гармония» очень много заданий такого типа. </w:t>
      </w:r>
    </w:p>
    <w:p w:rsidR="000E6AB4" w:rsidRDefault="000E6AB4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0" w:name="_GoBack"/>
      <w:bookmarkEnd w:id="0"/>
      <w:r w:rsidRPr="00517A6A">
        <w:rPr>
          <w:b/>
          <w:color w:val="000000"/>
        </w:rPr>
        <w:t>7) Принцип творчества</w:t>
      </w:r>
      <w:r w:rsidRPr="00723EEE">
        <w:rPr>
          <w:color w:val="000000"/>
        </w:rPr>
        <w:t> – ориентирую на творческое начало в образовательном процессе, приобретение учащим</w:t>
      </w:r>
      <w:r w:rsidR="00517A6A">
        <w:rPr>
          <w:color w:val="000000"/>
        </w:rPr>
        <w:t>и</w:t>
      </w:r>
      <w:r w:rsidRPr="00723EEE">
        <w:rPr>
          <w:color w:val="000000"/>
        </w:rPr>
        <w:t>ся собственного опыта творческой деятельности, часто даю задания</w:t>
      </w:r>
      <w:r w:rsidR="00AF082D">
        <w:rPr>
          <w:color w:val="000000"/>
        </w:rPr>
        <w:t xml:space="preserve"> -</w:t>
      </w:r>
      <w:r w:rsidRPr="00723EEE">
        <w:rPr>
          <w:color w:val="000000"/>
        </w:rPr>
        <w:t xml:space="preserve"> сочини загадку, сказку, стихотворение, продолжи, придумай красивое предложение, продолжи рассказ, сказку, придумай другой конец истории, переделай сказку, сочини свою историю, составь памятку и т.д.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Деятельностный   подход   на  уроках осуществляется через:</w:t>
      </w:r>
    </w:p>
    <w:p w:rsidR="008E1BD0" w:rsidRPr="008E1BD0" w:rsidRDefault="008E1BD0" w:rsidP="008E1BD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Моделирование и анализ жизненных ситуаций на занятиях;</w:t>
      </w:r>
    </w:p>
    <w:p w:rsidR="008E1BD0" w:rsidRPr="008E1BD0" w:rsidRDefault="008E1BD0" w:rsidP="008E1BD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Использование активных и интерактивных методик;</w:t>
      </w:r>
    </w:p>
    <w:p w:rsidR="008E1BD0" w:rsidRPr="008E1BD0" w:rsidRDefault="008E1BD0" w:rsidP="008E1BD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Участие в проектной деятельности, владение приёмами  исследовательской деятельности.</w:t>
      </w:r>
    </w:p>
    <w:p w:rsidR="008E1BD0" w:rsidRPr="008E1BD0" w:rsidRDefault="008E1BD0" w:rsidP="008E1BD0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 w:firstLine="0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Вовлечение обучающихся в игровую, оценочно-дискуссионную, рефлексивную деятельность, а также проектную  деятельность - обеспечивающих свободный поиск эффективного, отвечающего индивидуальности ребёнка, подхода к решению задачи.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Обучающиеся: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работают с источниками  информации, с современными средствами коммуникации;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критически осмысляют актуальную социальную информацию, поступающую из разных источников, формулируют на этой основе собственных заключений и оценочных суждений;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решают познавательные и практические задачи, отражающие типичные ситуации;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анализируют современные общественные явления и события;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осваивают типичные социальные роли через участие в обучающих играх и тренингах, моделирующих ситуации из реальной жизни (на уроках гуманитарного цикла)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аргументируют защиту своей позиции, оппонируют иному мнению через участие в дискуссиях, диспутах, дебатах о современных социальных проблемах;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- выполняют творческие работы и исследовательские проекты.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Важной характеристикой  деятельностного  подхода  в работе педагогов является системность.  Так, в практике работы учителей  системно -деятельностный   подход  осуществляется на различных этапах урока.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На этапе самоопределения  к учебной деятельности и актуализации знаний создается проблемная ситуация, которая предполагает наличие разных вариантов решения проблем. 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 xml:space="preserve">На этапах постановки учебной задачи и открытия нового знания идет поиск, анализ, структурирование информации. Эффективность данного этапа урока достигается за счет работы в группах постоянного и сменного состава, организации проектной деятельности. Коллективная деятельность обучающихся организуется в форме мозгового штурма, с помощью которого </w:t>
      </w:r>
      <w:r w:rsidRPr="008E1BD0">
        <w:rPr>
          <w:color w:val="000000"/>
        </w:rPr>
        <w:lastRenderedPageBreak/>
        <w:t>выбирается метод разрешения проблемной ситуации. Данный прием используется тогда, когда можно предложить наибольшее количество вариантов разрешения проблемы.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На этапе включения нового знания в систему  и повторения используются такие формы работы, как индивидуальная работа при решении количественных и качественных задач, организуется индивидуальная ликвидация пробелов в знаниях обучающихся на основе самоконтроля и взаимоконтроля.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Особого внимания заслуживает этап обобщения полученных знаний и рефлексии учебной деятельности. В практике работы наших педагогов использование на данных этапах таких приемов обучения как синквейн и кластер, которые позволяют соединить аналитическую и творческую деятельность.</w:t>
      </w:r>
    </w:p>
    <w:p w:rsidR="008E1BD0" w:rsidRPr="008E1BD0" w:rsidRDefault="008E1BD0" w:rsidP="008E1BD0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8E1BD0">
        <w:rPr>
          <w:color w:val="000000"/>
        </w:rPr>
        <w:t>Использование системно-деятельностного подхода ориентировано прежде всего на формирование информационно-коммуникативной культуры обучающихся. Резко возрастает роль познавательной активности обучающихся, их мотивированности к самостоятельной учебной работе. Преимуществом деятельностного подхода является то, что он органично сочетается с различными современными образовательными технологиями: ИКТ, игровые технологии (деловые и ретроспективные игры, интеллектуальные  турниры), технология критического мышления, технология «Дебаты», технология исследовательской и проектной деятельности, что способствует формированию универсальных учебных</w:t>
      </w:r>
    </w:p>
    <w:p w:rsidR="00590FAD" w:rsidRPr="00610D4F" w:rsidRDefault="00590FAD" w:rsidP="00351F73">
      <w:pPr>
        <w:pStyle w:val="a3"/>
        <w:ind w:firstLine="851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1548F" w:rsidRDefault="0051548F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D4F">
        <w:rPr>
          <w:rFonts w:ascii="Times New Roman" w:hAnsi="Times New Roman" w:cs="Times New Roman"/>
          <w:b/>
          <w:sz w:val="24"/>
          <w:szCs w:val="24"/>
        </w:rPr>
        <w:t>Заключение.</w:t>
      </w:r>
    </w:p>
    <w:p w:rsidR="00AF082D" w:rsidRPr="00610D4F" w:rsidRDefault="00AF082D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6AB4" w:rsidRPr="00647EAF" w:rsidRDefault="00351F73" w:rsidP="00351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EAF">
        <w:rPr>
          <w:rFonts w:ascii="Times New Roman" w:hAnsi="Times New Roman" w:cs="Times New Roman"/>
          <w:sz w:val="24"/>
          <w:szCs w:val="24"/>
        </w:rPr>
        <w:t>И</w:t>
      </w:r>
      <w:r w:rsidR="000E6AB4" w:rsidRPr="00647EAF">
        <w:rPr>
          <w:rFonts w:ascii="Times New Roman" w:hAnsi="Times New Roman" w:cs="Times New Roman"/>
          <w:sz w:val="24"/>
          <w:szCs w:val="24"/>
        </w:rPr>
        <w:t>спользование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6AB4" w:rsidRPr="00647EAF">
        <w:rPr>
          <w:rFonts w:ascii="Times New Roman" w:hAnsi="Times New Roman" w:cs="Times New Roman"/>
          <w:sz w:val="24"/>
          <w:szCs w:val="24"/>
        </w:rPr>
        <w:t xml:space="preserve"> приёмов проблемного обучения, проектных методик и групповых форм работы даёт мне возможность реализовать деятельностный подход в обучении младших школьников.   Правильное использование деятельностного метода обучения на уроках в начальной школе позволит оптимизировать учебный процесс, устранить перегрузку ученика, предотвратить школьные стрессы, а самое главное – сделает учёбу в школе единым образовательным процессом.</w:t>
      </w:r>
    </w:p>
    <w:p w:rsidR="000E6AB4" w:rsidRDefault="000E6AB4" w:rsidP="00351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7EAF">
        <w:rPr>
          <w:rFonts w:ascii="Times New Roman" w:hAnsi="Times New Roman" w:cs="Times New Roman"/>
          <w:sz w:val="24"/>
          <w:szCs w:val="24"/>
        </w:rPr>
        <w:t xml:space="preserve"> Сегодня каждый учитель может использовать деятельностный метод в своей практической работе, так как все составляющие этого метода общеизвестны. Поэтому достаточно лишь осмыслить значимость каждого элемента и использовать их в работе системно. Применение технологии деятельностного метода обучения создает условия для формирования у ребенка готовности к саморазвитию, помогает формировать устойчивую систему знаний и систему ценностей (самовоспитание). </w:t>
      </w:r>
    </w:p>
    <w:p w:rsidR="00351F73" w:rsidRPr="00647EAF" w:rsidRDefault="00351F73" w:rsidP="00351F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082D" w:rsidRDefault="00AF082D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082D" w:rsidRDefault="00AF082D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8F" w:rsidRPr="00610D4F" w:rsidRDefault="0051548F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0D4F">
        <w:rPr>
          <w:rFonts w:ascii="Times New Roman" w:hAnsi="Times New Roman" w:cs="Times New Roman"/>
          <w:b/>
          <w:sz w:val="24"/>
          <w:szCs w:val="24"/>
        </w:rPr>
        <w:t>Список используемой литературы</w:t>
      </w:r>
    </w:p>
    <w:p w:rsidR="0051548F" w:rsidRPr="00610D4F" w:rsidRDefault="0051548F" w:rsidP="00351F7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548F" w:rsidRPr="00610D4F" w:rsidRDefault="0051548F" w:rsidP="00351F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548F" w:rsidRPr="00610D4F" w:rsidRDefault="0051548F" w:rsidP="00351F7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610D4F">
        <w:rPr>
          <w:rFonts w:ascii="Times New Roman" w:hAnsi="Times New Roman" w:cs="Times New Roman"/>
          <w:sz w:val="24"/>
          <w:szCs w:val="24"/>
        </w:rPr>
        <w:t>1. Современные технологии проведения урока в начальной школе с учетом требований  ФГОС. – М:АРКТИ, 2012 – стр.44-45</w:t>
      </w:r>
      <w:r w:rsidRPr="00610D4F">
        <w:rPr>
          <w:rFonts w:ascii="Times New Roman" w:hAnsi="Times New Roman" w:cs="Times New Roman"/>
          <w:i/>
          <w:sz w:val="24"/>
          <w:szCs w:val="24"/>
        </w:rPr>
        <w:t>(Начальная школа)</w:t>
      </w:r>
    </w:p>
    <w:p w:rsidR="0051548F" w:rsidRPr="00610D4F" w:rsidRDefault="0051548F" w:rsidP="0035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D4F">
        <w:rPr>
          <w:rFonts w:ascii="Times New Roman" w:hAnsi="Times New Roman" w:cs="Times New Roman"/>
          <w:sz w:val="24"/>
          <w:szCs w:val="24"/>
        </w:rPr>
        <w:t>2. Асмолов А. Г. «Как проектировать универсальные учебные действия в начальной школе. От действия к мысли». М: Просвещение, 2010.</w:t>
      </w:r>
    </w:p>
    <w:p w:rsidR="0051548F" w:rsidRPr="00610D4F" w:rsidRDefault="0051548F" w:rsidP="0035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D4F">
        <w:rPr>
          <w:rFonts w:ascii="Times New Roman" w:hAnsi="Times New Roman" w:cs="Times New Roman"/>
          <w:sz w:val="24"/>
          <w:szCs w:val="24"/>
          <w:shd w:val="clear" w:color="auto" w:fill="FFFFFF"/>
        </w:rPr>
        <w:t>3. Журова Л., Кузнецова М., Кочурова Е. «Учение — учебная деятельность?» // Начальная школа №14, 2008г.;</w:t>
      </w:r>
      <w:r w:rsidRPr="00610D4F">
        <w:rPr>
          <w:rFonts w:ascii="Times New Roman" w:hAnsi="Times New Roman" w:cs="Times New Roman"/>
          <w:sz w:val="24"/>
          <w:szCs w:val="24"/>
        </w:rPr>
        <w:br/>
      </w:r>
      <w:r w:rsidRPr="00610D4F">
        <w:rPr>
          <w:rFonts w:ascii="Times New Roman" w:hAnsi="Times New Roman" w:cs="Times New Roman"/>
          <w:sz w:val="24"/>
          <w:szCs w:val="24"/>
          <w:shd w:val="clear" w:color="auto" w:fill="FFFFFF"/>
        </w:rPr>
        <w:t>4. Корбакова И.Н. Терешина Л.В. Деятельностный метод обучения: описание технологии, конспекты уроков. 1-4 классы.- Волгоград: Учитель, 2006</w:t>
      </w:r>
    </w:p>
    <w:p w:rsidR="0051548F" w:rsidRPr="00610D4F" w:rsidRDefault="0051548F" w:rsidP="00351F73">
      <w:pPr>
        <w:pStyle w:val="a3"/>
        <w:rPr>
          <w:rFonts w:ascii="Times New Roman" w:hAnsi="Times New Roman" w:cs="Times New Roman"/>
          <w:sz w:val="24"/>
          <w:szCs w:val="24"/>
        </w:rPr>
      </w:pPr>
      <w:r w:rsidRPr="00610D4F">
        <w:rPr>
          <w:rFonts w:ascii="Times New Roman" w:hAnsi="Times New Roman" w:cs="Times New Roman"/>
          <w:sz w:val="24"/>
          <w:szCs w:val="24"/>
        </w:rPr>
        <w:t>5. Попова Н. П. «Деятельностный способ обучения», ОАОУ НИРО,2011.</w:t>
      </w:r>
    </w:p>
    <w:p w:rsidR="0051548F" w:rsidRPr="00610D4F" w:rsidRDefault="0051548F" w:rsidP="00351F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1548F" w:rsidRDefault="0051548F" w:rsidP="00351F7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610D4F">
        <w:rPr>
          <w:rFonts w:ascii="Times New Roman" w:hAnsi="Times New Roman" w:cs="Times New Roman"/>
          <w:sz w:val="24"/>
          <w:szCs w:val="24"/>
        </w:rPr>
        <w:t>Инетрнет – ресурсы:</w:t>
      </w:r>
    </w:p>
    <w:p w:rsidR="00517A6A" w:rsidRPr="00723EEE" w:rsidRDefault="00517A6A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4. www.pedsovet.org</w:t>
      </w:r>
    </w:p>
    <w:p w:rsidR="00517A6A" w:rsidRPr="00723EEE" w:rsidRDefault="00517A6A" w:rsidP="00351F73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23EEE">
        <w:rPr>
          <w:color w:val="000000"/>
        </w:rPr>
        <w:t>5. www.moi-universitet.ru</w:t>
      </w:r>
    </w:p>
    <w:sectPr w:rsidR="00517A6A" w:rsidRPr="00723EEE" w:rsidSect="00654408">
      <w:footerReference w:type="default" r:id="rId8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0AA" w:rsidRDefault="00EE20AA" w:rsidP="00654408">
      <w:pPr>
        <w:spacing w:after="0" w:line="240" w:lineRule="auto"/>
      </w:pPr>
      <w:r>
        <w:separator/>
      </w:r>
    </w:p>
  </w:endnote>
  <w:endnote w:type="continuationSeparator" w:id="1">
    <w:p w:rsidR="00EE20AA" w:rsidRDefault="00EE20AA" w:rsidP="00654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408" w:rsidRPr="00654408" w:rsidRDefault="00654408" w:rsidP="00654408">
    <w:pPr>
      <w:pStyle w:val="aa"/>
      <w:jc w:val="center"/>
      <w:rPr>
        <w:sz w:val="18"/>
        <w:szCs w:val="18"/>
      </w:rPr>
    </w:pPr>
    <w:r w:rsidRPr="00654408">
      <w:rPr>
        <w:sz w:val="18"/>
        <w:szCs w:val="18"/>
      </w:rPr>
      <w:t>Головкина Т.В., учитель начальных классов МБОУ «Красногвардейская СОШ №1»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0AA" w:rsidRDefault="00EE20AA" w:rsidP="00654408">
      <w:pPr>
        <w:spacing w:after="0" w:line="240" w:lineRule="auto"/>
      </w:pPr>
      <w:r>
        <w:separator/>
      </w:r>
    </w:p>
  </w:footnote>
  <w:footnote w:type="continuationSeparator" w:id="1">
    <w:p w:rsidR="00EE20AA" w:rsidRDefault="00EE20AA" w:rsidP="006544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726D7"/>
    <w:multiLevelType w:val="multilevel"/>
    <w:tmpl w:val="40A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7E6B"/>
    <w:rsid w:val="00020322"/>
    <w:rsid w:val="000E6AB4"/>
    <w:rsid w:val="00351F73"/>
    <w:rsid w:val="0051548F"/>
    <w:rsid w:val="00517A6A"/>
    <w:rsid w:val="00545681"/>
    <w:rsid w:val="00550F5E"/>
    <w:rsid w:val="00590FAD"/>
    <w:rsid w:val="00654408"/>
    <w:rsid w:val="008857C3"/>
    <w:rsid w:val="008C7AC3"/>
    <w:rsid w:val="008E1BD0"/>
    <w:rsid w:val="008F42C0"/>
    <w:rsid w:val="00900F5D"/>
    <w:rsid w:val="00940514"/>
    <w:rsid w:val="00A748F8"/>
    <w:rsid w:val="00AF082D"/>
    <w:rsid w:val="00CB4295"/>
    <w:rsid w:val="00CC0EF3"/>
    <w:rsid w:val="00DC33CE"/>
    <w:rsid w:val="00E33BE4"/>
    <w:rsid w:val="00E35B03"/>
    <w:rsid w:val="00E66A20"/>
    <w:rsid w:val="00EE20AA"/>
    <w:rsid w:val="00F07E6B"/>
    <w:rsid w:val="00F459EF"/>
    <w:rsid w:val="00F63E17"/>
    <w:rsid w:val="00FC35D6"/>
    <w:rsid w:val="00FF4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C35D6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0E6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66A20"/>
  </w:style>
  <w:style w:type="paragraph" w:styleId="a6">
    <w:name w:val="Balloon Text"/>
    <w:basedOn w:val="a"/>
    <w:link w:val="a7"/>
    <w:uiPriority w:val="99"/>
    <w:semiHidden/>
    <w:unhideWhenUsed/>
    <w:rsid w:val="00E66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6A2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65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54408"/>
  </w:style>
  <w:style w:type="paragraph" w:styleId="aa">
    <w:name w:val="footer"/>
    <w:basedOn w:val="a"/>
    <w:link w:val="ab"/>
    <w:uiPriority w:val="99"/>
    <w:unhideWhenUsed/>
    <w:rsid w:val="00654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544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5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7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69F0"/>
    <w:rsid w:val="005669F0"/>
    <w:rsid w:val="00AC2BF5"/>
    <w:rsid w:val="00BB12FA"/>
    <w:rsid w:val="00C70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9417CB32F45420D9F20BF1AE18CF36A">
    <w:name w:val="49417CB32F45420D9F20BF1AE18CF36A"/>
    <w:rsid w:val="005669F0"/>
  </w:style>
  <w:style w:type="paragraph" w:customStyle="1" w:styleId="770D6664CF904EF1A37766CCE2381A27">
    <w:name w:val="770D6664CF904EF1A37766CCE2381A27"/>
    <w:rsid w:val="005669F0"/>
  </w:style>
  <w:style w:type="paragraph" w:customStyle="1" w:styleId="9CD95FE3739C4D4BA9C60ADF165559C5">
    <w:name w:val="9CD95FE3739C4D4BA9C60ADF165559C5"/>
    <w:rsid w:val="005669F0"/>
  </w:style>
  <w:style w:type="paragraph" w:customStyle="1" w:styleId="79E6E1C157254B98A7B92ECDB85E5D39">
    <w:name w:val="79E6E1C157254B98A7B92ECDB85E5D39"/>
    <w:rsid w:val="005669F0"/>
  </w:style>
  <w:style w:type="paragraph" w:customStyle="1" w:styleId="7CF3C495B3214A15B4BD5FE9D2BC57B0">
    <w:name w:val="7CF3C495B3214A15B4BD5FE9D2BC57B0"/>
    <w:rsid w:val="005669F0"/>
  </w:style>
  <w:style w:type="paragraph" w:customStyle="1" w:styleId="8F27CAD9A3534D5E8CE48CDD1D54513F">
    <w:name w:val="8F27CAD9A3534D5E8CE48CDD1D54513F"/>
    <w:rsid w:val="00AC2BF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A38D9-CA00-41A4-B2A8-EECF99AA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2037</Words>
  <Characters>11613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«Красногвардейская средняя общеобразовательная школа №1»</vt:lpstr>
    </vt:vector>
  </TitlesOfParts>
  <Company>SPecialiST RePack</Company>
  <LinksUpToDate>false</LinksUpToDate>
  <CharactersWithSpaces>13623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Научно - практическая конференция работников образования ОУ Красногвардейского района «Педагогические инновации, педагогический опыт и эксперимент» </dc:title>
  <dc:subject/>
  <dc:creator>User</dc:creator>
  <cp:keywords/>
  <dc:description/>
  <cp:lastModifiedBy>Admin</cp:lastModifiedBy>
  <cp:revision>15</cp:revision>
  <cp:lastPrinted>2021-03-30T05:47:00Z</cp:lastPrinted>
  <dcterms:created xsi:type="dcterms:W3CDTF">2007-01-01T03:55:00Z</dcterms:created>
  <dcterms:modified xsi:type="dcterms:W3CDTF">2021-03-30T05:48:00Z</dcterms:modified>
</cp:coreProperties>
</file>