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83D" w:rsidRDefault="009A183D" w:rsidP="009A18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ПРИМЕНЕНИЕ ТЕОРИИ ДЕЛИМОСТИ МНОГОЧЛЕНОВ К РЕШЕНИЮ ОЛИМПИАДНЫХ ЗАДАЧ</w:t>
      </w:r>
    </w:p>
    <w:p w:rsidR="009A183D" w:rsidRDefault="009A183D" w:rsidP="009A183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83D" w:rsidRDefault="009A183D" w:rsidP="009A18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Логачева</w:t>
      </w:r>
      <w:r w:rsidRPr="004136F3">
        <w:rPr>
          <w:rFonts w:ascii="Times New Roman" w:hAnsi="Times New Roman"/>
          <w:b/>
          <w:sz w:val="28"/>
          <w:szCs w:val="28"/>
        </w:rPr>
        <w:t xml:space="preserve"> А. </w:t>
      </w:r>
      <w:r>
        <w:rPr>
          <w:rFonts w:ascii="Times New Roman" w:hAnsi="Times New Roman"/>
          <w:b/>
          <w:sz w:val="28"/>
          <w:szCs w:val="28"/>
        </w:rPr>
        <w:t>А</w:t>
      </w:r>
      <w:r w:rsidRPr="004136F3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,</w:t>
      </w:r>
      <w:r w:rsidRPr="004136F3">
        <w:rPr>
          <w:rFonts w:ascii="Times New Roman" w:hAnsi="Times New Roman"/>
          <w:sz w:val="28"/>
          <w:szCs w:val="28"/>
        </w:rPr>
        <w:t xml:space="preserve"> </w:t>
      </w:r>
    </w:p>
    <w:p w:rsidR="009A183D" w:rsidRDefault="00307ED5" w:rsidP="009A183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ОГБПОУ УЭМК, преподаватель математики</w:t>
      </w:r>
    </w:p>
    <w:p w:rsidR="009A183D" w:rsidRPr="009B49F9" w:rsidRDefault="009A183D" w:rsidP="009A183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04C88" w:rsidRPr="004D2DA9" w:rsidRDefault="001624EB" w:rsidP="0081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DA9">
        <w:rPr>
          <w:rFonts w:ascii="Times New Roman" w:hAnsi="Times New Roman" w:cs="Times New Roman"/>
          <w:sz w:val="28"/>
          <w:szCs w:val="28"/>
        </w:rPr>
        <w:t xml:space="preserve">Единый государственный экзамен достаточно </w:t>
      </w:r>
      <w:r w:rsidR="00904C88">
        <w:rPr>
          <w:rFonts w:ascii="Times New Roman" w:hAnsi="Times New Roman" w:cs="Times New Roman"/>
          <w:sz w:val="28"/>
          <w:szCs w:val="28"/>
        </w:rPr>
        <w:t>надёжно</w:t>
      </w:r>
      <w:r w:rsidRPr="004D2DA9">
        <w:rPr>
          <w:rFonts w:ascii="Times New Roman" w:hAnsi="Times New Roman" w:cs="Times New Roman"/>
          <w:sz w:val="28"/>
          <w:szCs w:val="28"/>
        </w:rPr>
        <w:t xml:space="preserve"> вошел в жизн</w:t>
      </w:r>
      <w:bookmarkStart w:id="0" w:name="_GoBack"/>
      <w:bookmarkEnd w:id="0"/>
      <w:r w:rsidRPr="004D2DA9">
        <w:rPr>
          <w:rFonts w:ascii="Times New Roman" w:hAnsi="Times New Roman" w:cs="Times New Roman"/>
          <w:sz w:val="28"/>
          <w:szCs w:val="28"/>
        </w:rPr>
        <w:t xml:space="preserve">ь современного </w:t>
      </w:r>
      <w:r w:rsidR="00904C88">
        <w:rPr>
          <w:rFonts w:ascii="Times New Roman" w:hAnsi="Times New Roman" w:cs="Times New Roman"/>
          <w:sz w:val="28"/>
          <w:szCs w:val="28"/>
        </w:rPr>
        <w:t>учащегося</w:t>
      </w:r>
      <w:r w:rsidRPr="004D2DA9">
        <w:rPr>
          <w:rFonts w:ascii="Times New Roman" w:hAnsi="Times New Roman" w:cs="Times New Roman"/>
          <w:sz w:val="28"/>
          <w:szCs w:val="28"/>
        </w:rPr>
        <w:t xml:space="preserve">, но </w:t>
      </w:r>
      <w:r w:rsidR="008136E1">
        <w:rPr>
          <w:rFonts w:ascii="Times New Roman" w:hAnsi="Times New Roman" w:cs="Times New Roman"/>
          <w:sz w:val="28"/>
          <w:szCs w:val="28"/>
        </w:rPr>
        <w:t xml:space="preserve">он </w:t>
      </w:r>
      <w:r w:rsidRPr="004D2DA9">
        <w:rPr>
          <w:rFonts w:ascii="Times New Roman" w:hAnsi="Times New Roman" w:cs="Times New Roman"/>
          <w:sz w:val="28"/>
          <w:szCs w:val="28"/>
        </w:rPr>
        <w:t xml:space="preserve">по-прежнему вызывает массу </w:t>
      </w:r>
      <w:r w:rsidR="008136E1">
        <w:rPr>
          <w:rFonts w:ascii="Times New Roman" w:hAnsi="Times New Roman" w:cs="Times New Roman"/>
          <w:sz w:val="28"/>
          <w:szCs w:val="28"/>
        </w:rPr>
        <w:t>неодобрительных</w:t>
      </w:r>
      <w:r w:rsidRPr="004D2DA9">
        <w:rPr>
          <w:rFonts w:ascii="Times New Roman" w:hAnsi="Times New Roman" w:cs="Times New Roman"/>
          <w:sz w:val="28"/>
          <w:szCs w:val="28"/>
        </w:rPr>
        <w:t xml:space="preserve"> </w:t>
      </w:r>
      <w:r w:rsidR="008136E1" w:rsidRPr="004D2DA9">
        <w:rPr>
          <w:rFonts w:ascii="Times New Roman" w:hAnsi="Times New Roman" w:cs="Times New Roman"/>
          <w:sz w:val="28"/>
          <w:szCs w:val="28"/>
        </w:rPr>
        <w:t>замечаний,</w:t>
      </w:r>
      <w:r w:rsidRPr="004D2DA9">
        <w:rPr>
          <w:rFonts w:ascii="Times New Roman" w:hAnsi="Times New Roman" w:cs="Times New Roman"/>
          <w:sz w:val="28"/>
          <w:szCs w:val="28"/>
        </w:rPr>
        <w:t xml:space="preserve"> </w:t>
      </w:r>
      <w:r w:rsidR="008136E1">
        <w:rPr>
          <w:rFonts w:ascii="Times New Roman" w:hAnsi="Times New Roman" w:cs="Times New Roman"/>
          <w:sz w:val="28"/>
          <w:szCs w:val="28"/>
        </w:rPr>
        <w:t>как со стороны школьников</w:t>
      </w:r>
      <w:r w:rsidRPr="004D2DA9">
        <w:rPr>
          <w:rFonts w:ascii="Times New Roman" w:hAnsi="Times New Roman" w:cs="Times New Roman"/>
          <w:sz w:val="28"/>
          <w:szCs w:val="28"/>
        </w:rPr>
        <w:t>,</w:t>
      </w:r>
      <w:r w:rsidR="008136E1">
        <w:rPr>
          <w:rFonts w:ascii="Times New Roman" w:hAnsi="Times New Roman" w:cs="Times New Roman"/>
          <w:sz w:val="28"/>
          <w:szCs w:val="28"/>
        </w:rPr>
        <w:t xml:space="preserve"> так и родителей</w:t>
      </w:r>
      <w:r w:rsidRPr="004D2DA9">
        <w:rPr>
          <w:rFonts w:ascii="Times New Roman" w:hAnsi="Times New Roman" w:cs="Times New Roman"/>
          <w:sz w:val="28"/>
          <w:szCs w:val="28"/>
        </w:rPr>
        <w:t xml:space="preserve">. Выходом из </w:t>
      </w:r>
      <w:r w:rsidR="00FB7B21">
        <w:rPr>
          <w:rFonts w:ascii="Times New Roman" w:hAnsi="Times New Roman" w:cs="Times New Roman"/>
          <w:sz w:val="28"/>
          <w:szCs w:val="28"/>
        </w:rPr>
        <w:t>тако</w:t>
      </w:r>
      <w:r w:rsidR="00AB1F2D">
        <w:rPr>
          <w:rFonts w:ascii="Times New Roman" w:hAnsi="Times New Roman" w:cs="Times New Roman"/>
          <w:sz w:val="28"/>
          <w:szCs w:val="28"/>
        </w:rPr>
        <w:t>го</w:t>
      </w:r>
      <w:r w:rsidRPr="004D2DA9">
        <w:rPr>
          <w:rFonts w:ascii="Times New Roman" w:hAnsi="Times New Roman" w:cs="Times New Roman"/>
          <w:sz w:val="28"/>
          <w:szCs w:val="28"/>
        </w:rPr>
        <w:t xml:space="preserve"> </w:t>
      </w:r>
      <w:r w:rsidR="00AB1F2D">
        <w:rPr>
          <w:rFonts w:ascii="Times New Roman" w:hAnsi="Times New Roman" w:cs="Times New Roman"/>
          <w:sz w:val="28"/>
          <w:szCs w:val="28"/>
        </w:rPr>
        <w:t>положения</w:t>
      </w:r>
      <w:r w:rsidRPr="004D2DA9">
        <w:rPr>
          <w:rFonts w:ascii="Times New Roman" w:hAnsi="Times New Roman" w:cs="Times New Roman"/>
          <w:sz w:val="28"/>
          <w:szCs w:val="28"/>
        </w:rPr>
        <w:t xml:space="preserve"> для учащихся стало </w:t>
      </w:r>
      <w:r w:rsidR="00AB1F2D">
        <w:rPr>
          <w:rFonts w:ascii="Times New Roman" w:hAnsi="Times New Roman" w:cs="Times New Roman"/>
          <w:sz w:val="28"/>
          <w:szCs w:val="28"/>
        </w:rPr>
        <w:t>участие в олимпиадах</w:t>
      </w:r>
      <w:r w:rsidRPr="004D2DA9">
        <w:rPr>
          <w:rFonts w:ascii="Times New Roman" w:hAnsi="Times New Roman" w:cs="Times New Roman"/>
          <w:sz w:val="28"/>
          <w:szCs w:val="28"/>
        </w:rPr>
        <w:t xml:space="preserve">. Эта альтернатива ЕГЭ в последние годы набирает всё большую силу и популярность. Ведущие </w:t>
      </w:r>
      <w:r w:rsidR="00904C88">
        <w:rPr>
          <w:rFonts w:ascii="Times New Roman" w:hAnsi="Times New Roman" w:cs="Times New Roman"/>
          <w:sz w:val="28"/>
          <w:szCs w:val="28"/>
        </w:rPr>
        <w:t>университеты</w:t>
      </w:r>
      <w:r w:rsidRPr="004D2DA9">
        <w:rPr>
          <w:rFonts w:ascii="Times New Roman" w:hAnsi="Times New Roman" w:cs="Times New Roman"/>
          <w:sz w:val="28"/>
          <w:szCs w:val="28"/>
        </w:rPr>
        <w:t xml:space="preserve"> страны  рассматривают олимпиады ключевым направлением своей работы по выявлению талантливых молодых людей. Поэтому выстраивая сво</w:t>
      </w:r>
      <w:r w:rsidR="00AB1F2D">
        <w:rPr>
          <w:rFonts w:ascii="Times New Roman" w:hAnsi="Times New Roman" w:cs="Times New Roman"/>
          <w:sz w:val="28"/>
          <w:szCs w:val="28"/>
        </w:rPr>
        <w:t>й</w:t>
      </w:r>
      <w:r w:rsidRPr="004D2DA9">
        <w:rPr>
          <w:rFonts w:ascii="Times New Roman" w:hAnsi="Times New Roman" w:cs="Times New Roman"/>
          <w:sz w:val="28"/>
          <w:szCs w:val="28"/>
        </w:rPr>
        <w:t xml:space="preserve"> </w:t>
      </w:r>
      <w:r w:rsidR="00AB1F2D">
        <w:rPr>
          <w:rFonts w:ascii="Times New Roman" w:hAnsi="Times New Roman" w:cs="Times New Roman"/>
          <w:sz w:val="28"/>
          <w:szCs w:val="28"/>
        </w:rPr>
        <w:t>план</w:t>
      </w:r>
      <w:r w:rsidRPr="004D2DA9">
        <w:rPr>
          <w:rFonts w:ascii="Times New Roman" w:hAnsi="Times New Roman" w:cs="Times New Roman"/>
          <w:sz w:val="28"/>
          <w:szCs w:val="28"/>
        </w:rPr>
        <w:t xml:space="preserve"> для поступления в вуз, современный </w:t>
      </w:r>
      <w:r w:rsidR="00AB1F2D">
        <w:rPr>
          <w:rFonts w:ascii="Times New Roman" w:hAnsi="Times New Roman" w:cs="Times New Roman"/>
          <w:sz w:val="28"/>
          <w:szCs w:val="28"/>
        </w:rPr>
        <w:t>ученик должен в приоритете рассматривать своё участие в олимпиадном движении.</w:t>
      </w:r>
    </w:p>
    <w:p w:rsidR="004D2DA9" w:rsidRPr="004D2DA9" w:rsidRDefault="001624EB" w:rsidP="0081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DA9">
        <w:rPr>
          <w:rFonts w:ascii="Times New Roman" w:hAnsi="Times New Roman" w:cs="Times New Roman"/>
          <w:sz w:val="28"/>
          <w:szCs w:val="28"/>
        </w:rPr>
        <w:t>В данной статье рассматриваются задачи из раздела «</w:t>
      </w:r>
      <w:r w:rsidR="00904C88">
        <w:rPr>
          <w:rFonts w:ascii="Times New Roman" w:hAnsi="Times New Roman" w:cs="Times New Roman"/>
          <w:sz w:val="28"/>
          <w:szCs w:val="28"/>
        </w:rPr>
        <w:t xml:space="preserve">Многочлены. Делимость многочленов», и </w:t>
      </w:r>
      <w:r w:rsidRPr="004D2DA9">
        <w:rPr>
          <w:rFonts w:ascii="Times New Roman" w:hAnsi="Times New Roman" w:cs="Times New Roman"/>
          <w:sz w:val="28"/>
          <w:szCs w:val="28"/>
        </w:rPr>
        <w:t xml:space="preserve">различные способы решения </w:t>
      </w:r>
      <w:r w:rsidR="00514ACB">
        <w:rPr>
          <w:rFonts w:ascii="Times New Roman" w:hAnsi="Times New Roman" w:cs="Times New Roman"/>
          <w:sz w:val="28"/>
          <w:szCs w:val="28"/>
        </w:rPr>
        <w:t>этих</w:t>
      </w:r>
      <w:r w:rsidRPr="004D2DA9">
        <w:rPr>
          <w:rFonts w:ascii="Times New Roman" w:hAnsi="Times New Roman" w:cs="Times New Roman"/>
          <w:sz w:val="28"/>
          <w:szCs w:val="28"/>
        </w:rPr>
        <w:t xml:space="preserve"> задач. </w:t>
      </w:r>
      <w:r w:rsidR="00904C88">
        <w:rPr>
          <w:rFonts w:ascii="Times New Roman" w:hAnsi="Times New Roman" w:cs="Times New Roman"/>
          <w:sz w:val="28"/>
          <w:szCs w:val="28"/>
        </w:rPr>
        <w:t>Данный раздел актуален для изучения, так как задачи по этой теме довольно часто встречаются в Московской математической олимпиаде и олимпиаде Физтеха для учеников одиннадцатых классов.</w:t>
      </w:r>
    </w:p>
    <w:p w:rsidR="001624EB" w:rsidRPr="00904C88" w:rsidRDefault="001624EB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4D2DA9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="004D2DA9" w:rsidRPr="004D2DA9">
        <w:rPr>
          <w:rFonts w:ascii="Times New Roman" w:hAnsi="Times New Roman" w:cs="Times New Roman"/>
          <w:sz w:val="28"/>
          <w:szCs w:val="28"/>
        </w:rPr>
        <w:t xml:space="preserve">Найдите остаток от деления многочлена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P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81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</m:t>
        </m:r>
      </m:oMath>
      <w:r w:rsidRPr="004D2DA9">
        <w:rPr>
          <w:rFonts w:ascii="Times New Roman" w:hAnsi="Times New Roman" w:cs="Times New Roman"/>
          <w:sz w:val="28"/>
          <w:szCs w:val="28"/>
        </w:rPr>
        <w:t xml:space="preserve"> </w:t>
      </w:r>
      <w:r w:rsidR="004D2DA9" w:rsidRPr="004D2DA9">
        <w:rPr>
          <w:rFonts w:ascii="Times New Roman" w:hAnsi="Times New Roman" w:cs="Times New Roman"/>
          <w:sz w:val="28"/>
          <w:szCs w:val="28"/>
        </w:rPr>
        <w:t xml:space="preserve"> на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-1</m:t>
        </m:r>
      </m:oMath>
      <w:r w:rsidR="004D2DA9" w:rsidRPr="004D2DA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4D2DA9" w:rsidRDefault="004D2DA9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4D2DA9" w:rsidRDefault="004D2DA9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 способ.</w:t>
      </w:r>
    </w:p>
    <w:p w:rsidR="004D2DA9" w:rsidRDefault="00F517A9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+ax+b</m:t>
        </m:r>
      </m:oMath>
    </w:p>
    <w:p w:rsidR="00F517A9" w:rsidRPr="00F517A9" w:rsidRDefault="00F517A9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=5; 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=-5</m:t>
          </m:r>
        </m:oMath>
      </m:oMathPara>
    </w:p>
    <w:p w:rsidR="008B50B3" w:rsidRPr="00904C88" w:rsidRDefault="00F517A9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Подставим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получим</w:t>
      </w:r>
      <w:r w:rsidRPr="00F517A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=-5</m:t>
        </m:r>
      </m:oMath>
      <w:r w:rsidRPr="00F517A9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Подставим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 получим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F517A9" w:rsidRPr="00F517A9" w:rsidRDefault="00F517A9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Решив систему </w:t>
      </w:r>
    </w:p>
    <w:p w:rsidR="008B50B3" w:rsidRDefault="00D45CE7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=-5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=5</m:t>
                </m:r>
              </m:e>
            </m:eqArr>
          </m:e>
        </m:d>
      </m:oMath>
      <w:r w:rsidR="008B50B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F517A9" w:rsidRPr="00A975EA" w:rsidRDefault="008B50B3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получаем, что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0, 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=5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Следовательно,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при делении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даёт остаток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5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x</m:t>
        </m:r>
      </m:oMath>
      <w:r w:rsidRPr="008B50B3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B50B3" w:rsidRDefault="008B50B3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способ. </w:t>
      </w:r>
    </w:p>
    <w:p w:rsidR="008B50B3" w:rsidRPr="008B50B3" w:rsidRDefault="008B50B3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27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+x</m:t>
          </m:r>
        </m:oMath>
      </m:oMathPara>
    </w:p>
    <w:p w:rsidR="00A975EA" w:rsidRDefault="008B50B3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Вынесем общий множитель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80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26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8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+1)</m:t>
        </m:r>
      </m:oMath>
      <w:r w:rsidR="00A975EA" w:rsidRPr="00A975E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Заменим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>t</m:t>
        </m:r>
      </m:oMath>
      <w:r w:rsidR="00A975EA" w:rsidRPr="00A975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и получаем, что второй множитель равен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+t+1</m:t>
        </m:r>
      </m:oMath>
      <w:r w:rsidR="00A975EA" w:rsidRPr="00A975EA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Многочлен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</m:d>
      </m:oMath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 делится на многочлен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 и даёт остаток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=5</m:t>
        </m:r>
      </m:oMath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. Значит,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 w:rsidR="00A975EA" w:rsidRPr="00A975EA">
        <w:rPr>
          <w:rFonts w:ascii="Times New Roman" w:eastAsiaTheme="minorEastAsia" w:hAnsi="Times New Roman" w:cs="Times New Roman"/>
          <w:sz w:val="28"/>
          <w:szCs w:val="28"/>
        </w:rPr>
        <w:t xml:space="preserve"> при делении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="00A975EA" w:rsidRPr="00A975EA">
        <w:rPr>
          <w:rFonts w:ascii="Times New Roman" w:eastAsiaTheme="minorEastAsia" w:hAnsi="Times New Roman" w:cs="Times New Roman"/>
          <w:sz w:val="28"/>
          <w:szCs w:val="28"/>
        </w:rPr>
        <w:t xml:space="preserve"> даёт остаток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</m:oMath>
      <w:r w:rsidR="00A975EA" w:rsidRPr="00A975EA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975E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A975EA" w:rsidRPr="00904C88" w:rsidRDefault="00A975EA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r</m:t>
        </m:r>
        <m:r>
          <w:rPr>
            <w:rFonts w:ascii="Cambria Math" w:eastAsiaTheme="minorEastAsia" w:hAnsi="Cambria Math" w:cs="Times New Roman"/>
            <w:sz w:val="28"/>
            <w:szCs w:val="28"/>
          </w:rPr>
          <m:t>(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)=5</m:t>
        </m:r>
      </m:oMath>
      <w:r w:rsidRPr="00904C88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975EA" w:rsidRDefault="00982FD3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Задача 2. </w:t>
      </w:r>
      <w:r w:rsidR="00886CF4">
        <w:rPr>
          <w:rFonts w:ascii="Times New Roman" w:eastAsiaTheme="minorEastAsia" w:hAnsi="Times New Roman" w:cs="Times New Roman"/>
          <w:sz w:val="28"/>
          <w:szCs w:val="28"/>
        </w:rPr>
        <w:t xml:space="preserve">Пусть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делится на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 w:rsidR="00886CF4" w:rsidRPr="00886CF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886CF4">
        <w:rPr>
          <w:rFonts w:ascii="Times New Roman" w:eastAsiaTheme="minorEastAsia" w:hAnsi="Times New Roman" w:cs="Times New Roman"/>
          <w:sz w:val="28"/>
          <w:szCs w:val="28"/>
        </w:rPr>
        <w:t xml:space="preserve">Докажите, что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d>
      </m:oMath>
      <w:r w:rsidR="00886CF4">
        <w:rPr>
          <w:rFonts w:ascii="Times New Roman" w:eastAsiaTheme="minorEastAsia" w:hAnsi="Times New Roman" w:cs="Times New Roman"/>
          <w:sz w:val="28"/>
          <w:szCs w:val="28"/>
        </w:rPr>
        <w:t xml:space="preserve"> делится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1</m:t>
        </m:r>
      </m:oMath>
      <w:r w:rsidR="00886CF4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14ACB" w:rsidRDefault="00514ACB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Решение:</w:t>
      </w:r>
    </w:p>
    <w:p w:rsidR="00886CF4" w:rsidRDefault="00886CF4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 способ. </w:t>
      </w:r>
    </w:p>
    <w:p w:rsidR="00886CF4" w:rsidRDefault="00886CF4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Один из способов решения данной задачи – это применение комплексных чисел.</w:t>
      </w:r>
    </w:p>
    <w:p w:rsidR="00886CF4" w:rsidRPr="00904C88" w:rsidRDefault="00886CF4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x=1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корень многочлена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то по теореме Безу, его  корнем будет каждое из чисел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=cos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2πk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+isin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2πk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k=0, …, n-1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.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Поэтому  </w:t>
      </w:r>
      <w:r w:rsidRPr="00886CF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делится на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…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n-1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-1.</m:t>
        </m:r>
      </m:oMath>
    </w:p>
    <w:p w:rsidR="008136E1" w:rsidRDefault="00886CF4" w:rsidP="008136E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14ACB">
        <w:rPr>
          <w:rFonts w:ascii="Times New Roman" w:eastAsiaTheme="minorEastAsia" w:hAnsi="Times New Roman" w:cs="Times New Roman"/>
          <w:sz w:val="28"/>
          <w:szCs w:val="28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</w:rPr>
        <w:t>способ.</w:t>
      </w:r>
      <w:r w:rsidR="00514A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886CF4" w:rsidRDefault="00514ACB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Поделим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на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 остатком: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/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Q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+r,</m:t>
        </m:r>
      </m:oMath>
      <w:r w:rsidRPr="00514AC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число. Тогда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n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Q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+r, P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=0=r</m:t>
        </m:r>
      </m:oMath>
      <w:r w:rsidRPr="00514ACB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Это значит, что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p>
            </m:sSup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делится на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514ACB" w:rsidRDefault="00514ACB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Из приведённых выше примеров можно сказать, что существует несколько способов решения задач из раздела «Делимость многочленов», в том числе, с использованием комплексных чисел. Также изучив эти и другие </w:t>
      </w:r>
      <w:r w:rsidR="009B49F9">
        <w:rPr>
          <w:rFonts w:ascii="Times New Roman" w:eastAsiaTheme="minorEastAsia" w:hAnsi="Times New Roman" w:cs="Times New Roman"/>
          <w:sz w:val="28"/>
          <w:szCs w:val="28"/>
        </w:rPr>
        <w:t>примеры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можно сделать вывод, что большинство задач данной темы решаются при помощи теоремы Безу и следствий из неё. </w:t>
      </w:r>
    </w:p>
    <w:p w:rsidR="009A183D" w:rsidRPr="00514ACB" w:rsidRDefault="009A183D" w:rsidP="008136E1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14ACB" w:rsidRDefault="009A183D" w:rsidP="00F84979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A183D">
        <w:rPr>
          <w:rFonts w:ascii="Times New Roman" w:eastAsiaTheme="minorEastAsia" w:hAnsi="Times New Roman" w:cs="Times New Roman"/>
          <w:b/>
          <w:sz w:val="24"/>
          <w:szCs w:val="24"/>
        </w:rPr>
        <w:t>Список использованной литературы:</w:t>
      </w:r>
    </w:p>
    <w:p w:rsidR="00F84979" w:rsidRPr="00F84979" w:rsidRDefault="00F84979" w:rsidP="00F84979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1. Агаханов, Н. Х. Всероссийские олимпиады школьников по математике</w:t>
      </w:r>
      <w:r w:rsidRPr="00F84979">
        <w:rPr>
          <w:rFonts w:ascii="Times New Roman" w:eastAsiaTheme="minorEastAsia" w:hAnsi="Times New Roman" w:cs="Times New Roman"/>
          <w:sz w:val="24"/>
          <w:szCs w:val="24"/>
        </w:rPr>
        <w:t xml:space="preserve"> / </w:t>
      </w:r>
      <w:r>
        <w:rPr>
          <w:rFonts w:ascii="Times New Roman" w:eastAsiaTheme="minorEastAsia" w:hAnsi="Times New Roman" w:cs="Times New Roman"/>
          <w:sz w:val="24"/>
          <w:szCs w:val="24"/>
        </w:rPr>
        <w:t>Н. Х. Агаханов и др</w:t>
      </w:r>
      <w:r w:rsidRPr="00F84979">
        <w:rPr>
          <w:rFonts w:ascii="Times New Roman" w:eastAsiaTheme="minorEastAsia" w:hAnsi="Times New Roman" w:cs="Times New Roman"/>
          <w:sz w:val="24"/>
          <w:szCs w:val="24"/>
        </w:rPr>
        <w:t>. 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Москва: Издательство МЦНМО, 2007</w:t>
      </w:r>
      <w:r w:rsidRPr="00F84979">
        <w:rPr>
          <w:rFonts w:ascii="Times New Roman" w:eastAsiaTheme="minorEastAsia" w:hAnsi="Times New Roman" w:cs="Times New Roman"/>
          <w:sz w:val="24"/>
          <w:szCs w:val="24"/>
        </w:rPr>
        <w:t>. –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472 с.</w:t>
      </w:r>
    </w:p>
    <w:p w:rsidR="008B50B3" w:rsidRPr="00A1338B" w:rsidRDefault="008B50B3" w:rsidP="008B50B3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8B50B3" w:rsidRPr="00A1338B" w:rsidSect="009A183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CE7" w:rsidRDefault="00D45CE7" w:rsidP="008B50B3">
      <w:pPr>
        <w:spacing w:after="0" w:line="240" w:lineRule="auto"/>
      </w:pPr>
      <w:r>
        <w:separator/>
      </w:r>
    </w:p>
  </w:endnote>
  <w:endnote w:type="continuationSeparator" w:id="0">
    <w:p w:rsidR="00D45CE7" w:rsidRDefault="00D45CE7" w:rsidP="008B5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CE7" w:rsidRDefault="00D45CE7" w:rsidP="008B50B3">
      <w:pPr>
        <w:spacing w:after="0" w:line="240" w:lineRule="auto"/>
      </w:pPr>
      <w:r>
        <w:separator/>
      </w:r>
    </w:p>
  </w:footnote>
  <w:footnote w:type="continuationSeparator" w:id="0">
    <w:p w:rsidR="00D45CE7" w:rsidRDefault="00D45CE7" w:rsidP="008B50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4EB"/>
    <w:rsid w:val="001624EB"/>
    <w:rsid w:val="00162B1A"/>
    <w:rsid w:val="00165DE6"/>
    <w:rsid w:val="00301C2F"/>
    <w:rsid w:val="00307ED5"/>
    <w:rsid w:val="00475878"/>
    <w:rsid w:val="004D2DA9"/>
    <w:rsid w:val="00514ACB"/>
    <w:rsid w:val="006F4F10"/>
    <w:rsid w:val="007E2D90"/>
    <w:rsid w:val="008136E1"/>
    <w:rsid w:val="00886CF4"/>
    <w:rsid w:val="008B50B3"/>
    <w:rsid w:val="00904C88"/>
    <w:rsid w:val="00982FD3"/>
    <w:rsid w:val="009A183D"/>
    <w:rsid w:val="009B49F9"/>
    <w:rsid w:val="00A1338B"/>
    <w:rsid w:val="00A975EA"/>
    <w:rsid w:val="00AB1F2D"/>
    <w:rsid w:val="00D45CE7"/>
    <w:rsid w:val="00F12E48"/>
    <w:rsid w:val="00F517A9"/>
    <w:rsid w:val="00F84979"/>
    <w:rsid w:val="00FB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62816-442E-41D5-AF6A-3269D1D9B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2DA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D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2D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0B3"/>
  </w:style>
  <w:style w:type="paragraph" w:styleId="a8">
    <w:name w:val="footer"/>
    <w:basedOn w:val="a"/>
    <w:link w:val="a9"/>
    <w:uiPriority w:val="99"/>
    <w:unhideWhenUsed/>
    <w:rsid w:val="008B5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2021-11-30T15:20:00Z</dcterms:created>
  <dcterms:modified xsi:type="dcterms:W3CDTF">2021-11-30T15:20:00Z</dcterms:modified>
</cp:coreProperties>
</file>