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FC4" w:rsidRPr="00205BDD" w:rsidRDefault="00CE7FC4" w:rsidP="004D3621">
      <w:pPr>
        <w:rPr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П</w:t>
      </w:r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оследние десятилетия интерес российских педагогов и психологов к изучению адаптации существенно усилился в связи с резкими изменениями в жизни общества, порождающими неопределенность и непредсказуемость. Постоянно увеличивается число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дезадаптированных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детей, отличающихся повышенным беспокойством, неуверенностью, эмоциональной неустойчивостью. Понятия «адаптация» и «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дезадаптация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» приобретают повышенную актуальность в процессах воспитания, обучения, трудовой деятельности. Зачастую, придя в школу, дети с неодинаковым успехом адаптируются к новой системе социальных условий, плохо приспосабливаются к новым отношениям, требованиям, режиму жизнедеятельности. Введение новых, более сложных экспериментальных, педагогических программ, большая нагрузка, ускоренное прохождение учебного материала усложняют процесс адаптации младших школьников к школьному обучению. Влияние неблагоприятных факторов может вызвать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дезадаптацию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. Проблемами адаптации младших школьников к условиям обучения в школе занимались Б. Н. Алмазов, С. А.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Беличева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, Н. В. Вострокнутов, Ж. М.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Грозман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, А. К.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Мункоев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, Р. В.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Овчарова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, А. Ю. Потанина, В. Г. Степанов и др.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Адаптированность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определяется как некий уровень приспособления человека. Он может проявляться через его социальный статус, а также через удовлетворенность или неудовлетворенность собой лично и своей собственной жизнью. Для человека может быть характерна как гармония и адаптация, так и дисгармония и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дезадаптация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. По результатам исследований было выявлено, что для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дезадаптации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характерен психосоматический характер, протекающей в трех формах: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капитулятивно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-депрессивной (нарушения поведения и психосоматические заболевания), невротической (неврозы), агрессивно-протестной [1]. Под адаптацией в широком смысле понимают — приспособление к внутренним и внешним условиям [5]. Адаптация ребенка к условиям обучения в школе — это довольно длительный процесс, который требует напряжения сил детского организма и детской психики. Период адаптации детей к общеобразовательной школе, по мнению М. Р.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Битяновой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, связывается с изменениями в окружении младшего школьника, возникновением новой социальной роли [1]. Ребенка, вписавшегося в систему школьных требований, норм и социальных отношений довольно часто называют адаптированным. Некоторые из педагогов включают еще один критерий — ребенок должен привыкнуть к школе без существенных внутренних потерь, снижения самооценки, настроения, ухудшения самочувствия. Это напрямую связано с дальнейшим психологическим, личностным и социальным развитием [2]. Процесс адаптации во многом зависит от мотивационной, эмоционально-волевой сферы, интеллектуальных функций, коммуникативных навыков, сферы взаимодействия с учителем.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Несформированность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любой из данных сфер может являться одной из причин, которые приводят к той или иной форме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дезадаптации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[7]. Результатом неудавшейся адаптации является психологическая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дезадаптация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. Она может приводить к внешней или внутренней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дисгармонизации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взаимодействия личности с обществом и самим собой, проявляющейся во внутреннем дискомфорте, </w:t>
      </w:r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lastRenderedPageBreak/>
        <w:t xml:space="preserve">нарушении взаимоотношений и деятельности [6].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Дезадаптация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может быть школьной. Она выражается в образовании неадекватных механизмов приспособления ребенка к условиям школы. Это могут быть конфликтные отношения, повышенный уровень тревожности и т. д. Уже в первом классе выявляются дети с данными проблемами. Несвоевременное выявление их сущности, отсутствие специализированной коррекционной работы, влекут за собой отставание в усвоении школьных знаний, снижение мотивации учебной деятельности, различные формы отклоняющегося поведения [7]. Существуют различные классификации форм школьной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дезадаптации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. Р. В.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Овчарова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предложила следующую классификацию форм школьной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дезадаптации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: неприспособленность к предметной стороне учебной деятельности; неспособность произвольно управлять своим поведением; неспособность принять темп школьной жизни; школьный невроз или «фобия школы» — неумение разрешить противоречие между семейным и школьным «мы». Р. В.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Овчарова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выделяет семейное влияние в качестве главной причины школьной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дезадаптации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в младших классах. По мнению автора, ребенок приходящий в школу из семьи, где он не чувствует переживания «мы», проецирует данные ощущения и на учебный процесс. Соответственно ему будет трудно войти в новую социальную общность. Стремление к отчуждению на бессознательном уровне, неприятие общественных норм и правил, ради сохранения неизменного «я» составляет основу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дезадаптации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детей к школьному обучению, воспитывающихся в семьях с несформировавшимся чувством «мы» [8]. Таким образом, проблема адаптации к условиям обучения в общеобразовательной школе включает в себя два взаимосвязанных процесса: адаптации и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дезадаптации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. В самом распространенном своем значении школьная адаптация понимается как довольно длительный процесс, который требует напряжения сил детского организма и детской психики. Период адаптации детей к общеобразовательной школе связывается с изменениями в окружении младшего школьника, возникновением новой социальной роли Школьная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дезадаптация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выражается в образовании неадекватных механизмов приспособления ребенка к условиям школы. Это могут конфликтные отношения, повышенный уровень тревожности и т. д. Уже в первом классе выявляются дети с данными проблемами. Несвоевременное выявление их сущности, отсутствие специализированной коррекционной работы влекут за собой отставание в усвоении школьных знаний, снижение мотивации учебной деятельности, различные формы отклоняющегося поведения Важнейшими направлениями работы педагога-психолога с детьми младшего школьного возраста по повышению адаптивных свойств личности к школьному обучению являются: диагностическая работа, коррекционно-развивающая работа и консультативно-просветительская деятельность. Психологическая диагностика выражается в виде углубленного психолого-педагогического изучения учащихся, в течение всего этапа обучения, определение склонностей личности, ее индивидуальных особенностей и потенциальных возможностей в процессе обучения и воспитания, </w:t>
      </w:r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lastRenderedPageBreak/>
        <w:t xml:space="preserve">выявление механизмов нарушений в учебной деятельности, социальной адаптации [4]. Данное направление работы педагога-психолога ориентировано на решение ряда задач: составление социально-психологического портрета школьника; определение путей и форм оказания помощи детям, испытывающим трудности в адаптации; выбор средств и форм психологического сопровождения школьников [3]. В основу коррекционно-развивающей деятельности педагога-психолога общеобразовательной школы входит создание психолого-педагогических условий для полного психологического развития школьников. Целевой компонент коррекционно-развивающей работы с детьми определяется пониманием закономерностей психического развития ребенка как активного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деятельностного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процесса, реализуемого в сотрудничестве с взрослым.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Психокоррекционная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работа с младшими школьниками отличается рядом специфических особенностей. Это связано с новым социальным статусом ребенка: переход от дошкольника к ученику, смена ведущей деятельности, расширение межличностных связей и изменение социального окружения, формирование оптимального уровня активности и произвольности и т. д. [8]. В основу консультативно-просветительской деятельности, в контексте изучаемой проблемы, входит формирование у обучающихся и их родителей, педагогов и руководителей потребности в психологических знаниях, желания использовать их в интересах собственного развития; создание условий для полноценного личностного развития обучающихся. Консультации необходимы для передачи родителям и педагогам знаний о психологических особенностях младшего школьника и вариантах решения конкретных проблем в системах взаимодействия «ребенок-родитель», «ребенок-учитель» [4]. Таким образом, в последние десятилетия интерес российских педагогов и психологов к изучению адаптации существенно усилился в связи с резкими изменениями в жизни общества, порождающими неопределенность и непредсказуемость. Проблема адаптации к условиям обучения в общеобразовательной школе является особенно актуальной и включает в себя два взаимосвязанных процесса: адаптации и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дезадаптации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. В самом распространенном своем значении школьная адаптация понимается как довольно длительный процесс, который требует напряжения сил детского организма и детской психики. Период адаптации детей к общеобразовательной школе связывается с изменениями в окружении младшего школьника, возникновением новой социальной роли. Школьная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дезадаптация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выражается в образовании неадекватных механизмов приспособления ребенка к условиям школы. Несвоевременное выявление их сущности, отсутствие специализированной коррекционной работы влекут за собой отставание в усвоении школьных знаний, снижение мотивации учебной деятельности, различные формы отклоняющегося поведения. Важнейшими направлениями работы педагога-психолога с детьми младшего школьного возраста по повышению адаптивных свойств личности к школьному обучению являются: диагностическая работа, коррекционно-развивающая работа и консультативно-просветительская деятельность Литература: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Битянова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, М. Р. Адаптация ребенка </w:t>
      </w:r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lastRenderedPageBreak/>
        <w:t xml:space="preserve">в школе: диагностика, коррекция, педагогическая поддержка / М. Р.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Битянова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. — М.: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Владос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, 2002. — 112 с. Данилова, Е. Е. Первоклассники. / Е. Е. Данилова // Школьный психолог. 2002. № 6. С. 14. Дубровина, И. В. Практическая психология образования / И. В. Дубровина. — СПб.: Питер, 2004. — 592 с.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Истратова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, О. Н. Справочник психолога начальной школы / О. Н.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Истратова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, Т. В.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Эксакусто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. — Изд. 6-е. — Ростов-на-Дону: Феникс, 2008. — 442 с. Костина, Л. М. Адаптация первоклассников к школе путем снижения уровня их тревожности. / Л. М. Костина //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Вопр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. психол. 2004. № 1. С 137–143.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Нижегородцева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, Н. В. Психолого-педагогическая готовность ребенка к школе / Н. В.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Нижегородцева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, В. Д.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Шадриков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. — М.: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Владос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, 2001. — 256 с. Новикова, Е. В. Особенности общения и проявления школьной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дезадаптации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у школьников. / Е. В. Новикова // Общение и формирование личности школьника. — М.: Наука, 2007. — С 32–40.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Овчарова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, Р. В. Практическая психология в начальной школе / Р. В.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Овчарова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. — М.: Сфера, 2002. — 240 с.</w:t>
      </w:r>
      <w:r>
        <w:rPr>
          <w:rFonts w:ascii="Arial" w:hAnsi="Arial" w:cs="Arial"/>
          <w:color w:val="333333"/>
          <w:sz w:val="27"/>
          <w:szCs w:val="27"/>
        </w:rPr>
        <w:br/>
      </w:r>
      <w:r>
        <w:rPr>
          <w:rFonts w:ascii="Arial" w:hAnsi="Arial" w:cs="Arial"/>
          <w:color w:val="333333"/>
          <w:sz w:val="27"/>
          <w:szCs w:val="27"/>
        </w:rPr>
        <w:br/>
      </w:r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Пожалуйста, не забудьте правильно оформить цитату:</w:t>
      </w:r>
      <w:r>
        <w:rPr>
          <w:rFonts w:ascii="Arial" w:hAnsi="Arial" w:cs="Arial"/>
          <w:color w:val="333333"/>
          <w:sz w:val="27"/>
          <w:szCs w:val="27"/>
        </w:rPr>
        <w:br/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Завражнов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, В. В. Психолого-педагогические аспекты проблемы адаптации младших школьников к условиям обучения в школе / В. В.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Завражнов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, М. В. </w:t>
      </w:r>
      <w:proofErr w:type="spell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Чагина</w:t>
      </w:r>
      <w:proofErr w:type="spell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. — </w:t>
      </w:r>
      <w:proofErr w:type="gramStart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>Текст :</w:t>
      </w:r>
      <w:proofErr w:type="gramEnd"/>
      <w:r>
        <w:rPr>
          <w:rFonts w:ascii="Arial" w:hAnsi="Arial" w:cs="Arial"/>
          <w:color w:val="333333"/>
          <w:sz w:val="27"/>
          <w:szCs w:val="27"/>
          <w:shd w:val="clear" w:color="auto" w:fill="F6F6F6"/>
        </w:rPr>
        <w:t xml:space="preserve"> непосредственный // Молодой ученый. — 2017. — № 49 (183). — С. 422-424. — URL: https://moluch.ru/archive/183/46927/ (дата обращения: 04.12.2021).</w:t>
      </w:r>
    </w:p>
    <w:sectPr w:rsidR="00CE7FC4" w:rsidRPr="00205BDD" w:rsidSect="001C51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1AB2"/>
    <w:multiLevelType w:val="hybridMultilevel"/>
    <w:tmpl w:val="C33C86E4"/>
    <w:lvl w:ilvl="0" w:tplc="44F267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565ED"/>
    <w:multiLevelType w:val="hybridMultilevel"/>
    <w:tmpl w:val="05B2C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C2C09"/>
    <w:multiLevelType w:val="multilevel"/>
    <w:tmpl w:val="0A107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AD282E"/>
    <w:multiLevelType w:val="multilevel"/>
    <w:tmpl w:val="62001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CC3B56"/>
    <w:multiLevelType w:val="multilevel"/>
    <w:tmpl w:val="4042A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0647F6"/>
    <w:multiLevelType w:val="multilevel"/>
    <w:tmpl w:val="CD48F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3C4E37"/>
    <w:multiLevelType w:val="hybridMultilevel"/>
    <w:tmpl w:val="C33C86E4"/>
    <w:lvl w:ilvl="0" w:tplc="44F267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C5118"/>
    <w:rsid w:val="0016528C"/>
    <w:rsid w:val="001C5118"/>
    <w:rsid w:val="00205BDD"/>
    <w:rsid w:val="00241D32"/>
    <w:rsid w:val="002E3A53"/>
    <w:rsid w:val="003B0533"/>
    <w:rsid w:val="003B4B78"/>
    <w:rsid w:val="00457E29"/>
    <w:rsid w:val="004D3621"/>
    <w:rsid w:val="004E088C"/>
    <w:rsid w:val="006E03F8"/>
    <w:rsid w:val="007275DF"/>
    <w:rsid w:val="008B2994"/>
    <w:rsid w:val="009201AD"/>
    <w:rsid w:val="00A66730"/>
    <w:rsid w:val="00CE7FC4"/>
    <w:rsid w:val="00E32476"/>
    <w:rsid w:val="00E81F4A"/>
    <w:rsid w:val="00FB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61B54"/>
  <w15:docId w15:val="{8321CDD8-6831-45C2-B5FD-FDC1389D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51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2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2476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1652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0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87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5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76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44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36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1040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37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1555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</cp:lastModifiedBy>
  <cp:revision>24</cp:revision>
  <cp:lastPrinted>2021-02-14T20:48:00Z</cp:lastPrinted>
  <dcterms:created xsi:type="dcterms:W3CDTF">2011-06-27T11:15:00Z</dcterms:created>
  <dcterms:modified xsi:type="dcterms:W3CDTF">2021-12-04T13:17:00Z</dcterms:modified>
</cp:coreProperties>
</file>