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EB3" w:rsidRPr="00BA0EB3" w:rsidRDefault="004F156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Особенности работы концертмейстера-иллюстратора (духовика).</w:t>
      </w:r>
      <w:r w:rsidR="00402307">
        <w:rPr>
          <w:rFonts w:ascii="Bookman Old Style" w:hAnsi="Bookman Old Style"/>
          <w:b/>
          <w:sz w:val="24"/>
          <w:szCs w:val="24"/>
        </w:rPr>
        <w:br/>
      </w:r>
      <w:r w:rsidR="00402307">
        <w:rPr>
          <w:rFonts w:ascii="Bookman Old Style" w:hAnsi="Bookman Old Style"/>
          <w:b/>
          <w:sz w:val="24"/>
          <w:szCs w:val="24"/>
        </w:rPr>
        <w:br/>
        <w:t xml:space="preserve">     </w:t>
      </w:r>
      <w:r w:rsidR="006A37C4">
        <w:rPr>
          <w:rFonts w:ascii="Bookman Old Style" w:hAnsi="Bookman Old Style"/>
          <w:sz w:val="24"/>
          <w:szCs w:val="24"/>
        </w:rPr>
        <w:t>Наверное, каждый ребёнок, нап</w:t>
      </w:r>
      <w:r w:rsidR="00BA0EB3">
        <w:rPr>
          <w:rFonts w:ascii="Bookman Old Style" w:hAnsi="Bookman Old Style"/>
          <w:sz w:val="24"/>
          <w:szCs w:val="24"/>
        </w:rPr>
        <w:t>равляясь в мир музыки, в первую</w:t>
      </w:r>
      <w:r w:rsidR="000E77C2">
        <w:rPr>
          <w:rFonts w:ascii="Bookman Old Style" w:hAnsi="Bookman Old Style"/>
          <w:sz w:val="24"/>
          <w:szCs w:val="24"/>
        </w:rPr>
        <w:br/>
      </w:r>
      <w:r w:rsidR="006A37C4">
        <w:rPr>
          <w:rFonts w:ascii="Bookman Old Style" w:hAnsi="Bookman Old Style"/>
          <w:sz w:val="24"/>
          <w:szCs w:val="24"/>
        </w:rPr>
        <w:t>очередь представляет себе, как</w:t>
      </w:r>
      <w:r w:rsidR="00BA0EB3">
        <w:rPr>
          <w:rFonts w:ascii="Bookman Old Style" w:hAnsi="Bookman Old Style"/>
          <w:sz w:val="24"/>
          <w:szCs w:val="24"/>
        </w:rPr>
        <w:t xml:space="preserve"> он будет играть на музыкальном</w:t>
      </w:r>
      <w:r w:rsidR="000E77C2">
        <w:rPr>
          <w:rFonts w:ascii="Bookman Old Style" w:hAnsi="Bookman Old Style"/>
          <w:sz w:val="24"/>
          <w:szCs w:val="24"/>
        </w:rPr>
        <w:br/>
      </w:r>
      <w:r w:rsidR="006A37C4">
        <w:rPr>
          <w:rFonts w:ascii="Bookman Old Style" w:hAnsi="Bookman Old Style"/>
          <w:sz w:val="24"/>
          <w:szCs w:val="24"/>
        </w:rPr>
        <w:t>инструменте. Только чуть позже, уже включившись в учебный процесс,</w:t>
      </w:r>
      <w:r w:rsidR="00BA0EB3">
        <w:rPr>
          <w:rFonts w:ascii="Bookman Old Style" w:hAnsi="Bookman Old Style"/>
          <w:sz w:val="24"/>
          <w:szCs w:val="24"/>
        </w:rPr>
        <w:t xml:space="preserve"> он</w:t>
      </w:r>
      <w:r w:rsidR="000E77C2">
        <w:rPr>
          <w:rFonts w:ascii="Bookman Old Style" w:hAnsi="Bookman Old Style"/>
          <w:sz w:val="24"/>
          <w:szCs w:val="24"/>
        </w:rPr>
        <w:br/>
      </w:r>
      <w:r w:rsidR="006A37C4">
        <w:rPr>
          <w:rFonts w:ascii="Bookman Old Style" w:hAnsi="Bookman Old Style"/>
          <w:sz w:val="24"/>
          <w:szCs w:val="24"/>
        </w:rPr>
        <w:t>открывает для себя необходимость и</w:t>
      </w:r>
      <w:r w:rsidR="00BA0EB3">
        <w:rPr>
          <w:rFonts w:ascii="Bookman Old Style" w:hAnsi="Bookman Old Style"/>
          <w:sz w:val="24"/>
          <w:szCs w:val="24"/>
        </w:rPr>
        <w:t xml:space="preserve"> удовольствие изучать остальные</w:t>
      </w:r>
      <w:r w:rsidR="000E77C2">
        <w:rPr>
          <w:rFonts w:ascii="Bookman Old Style" w:hAnsi="Bookman Old Style"/>
          <w:sz w:val="24"/>
          <w:szCs w:val="24"/>
        </w:rPr>
        <w:br/>
      </w:r>
      <w:r w:rsidR="006A37C4">
        <w:rPr>
          <w:rFonts w:ascii="Bookman Old Style" w:hAnsi="Bookman Old Style"/>
          <w:sz w:val="24"/>
          <w:szCs w:val="24"/>
        </w:rPr>
        <w:t xml:space="preserve">музыкальные дисциплины. </w:t>
      </w:r>
      <w:r w:rsidR="00CA2DB6">
        <w:rPr>
          <w:rFonts w:ascii="Bookman Old Style" w:hAnsi="Bookman Old Style"/>
          <w:sz w:val="24"/>
          <w:szCs w:val="24"/>
        </w:rPr>
        <w:t>Он посещ</w:t>
      </w:r>
      <w:r w:rsidR="00BA0EB3">
        <w:rPr>
          <w:rFonts w:ascii="Bookman Old Style" w:hAnsi="Bookman Old Style"/>
          <w:sz w:val="24"/>
          <w:szCs w:val="24"/>
        </w:rPr>
        <w:t>ает уроки сольфеджио, репетиции</w:t>
      </w:r>
      <w:r w:rsidR="000E77C2">
        <w:rPr>
          <w:rFonts w:ascii="Bookman Old Style" w:hAnsi="Bookman Old Style"/>
          <w:sz w:val="24"/>
          <w:szCs w:val="24"/>
        </w:rPr>
        <w:br/>
      </w:r>
      <w:r w:rsidR="00CA2DB6">
        <w:rPr>
          <w:rFonts w:ascii="Bookman Old Style" w:hAnsi="Bookman Old Style"/>
          <w:sz w:val="24"/>
          <w:szCs w:val="24"/>
        </w:rPr>
        <w:t>хора, занятия по музыкальной литерат</w:t>
      </w:r>
      <w:r w:rsidR="00BA0EB3">
        <w:rPr>
          <w:rFonts w:ascii="Bookman Old Style" w:hAnsi="Bookman Old Style"/>
          <w:sz w:val="24"/>
          <w:szCs w:val="24"/>
        </w:rPr>
        <w:t>уре и другие предметы, входит в</w:t>
      </w:r>
      <w:r w:rsidR="000E77C2">
        <w:rPr>
          <w:rFonts w:ascii="Bookman Old Style" w:hAnsi="Bookman Old Style"/>
          <w:sz w:val="24"/>
          <w:szCs w:val="24"/>
        </w:rPr>
        <w:br/>
      </w:r>
      <w:r w:rsidR="00CA2DB6">
        <w:rPr>
          <w:rFonts w:ascii="Bookman Old Style" w:hAnsi="Bookman Old Style"/>
          <w:sz w:val="24"/>
          <w:szCs w:val="24"/>
        </w:rPr>
        <w:t xml:space="preserve">этот мир всё дальше и дальше. Особо интересными могут </w:t>
      </w:r>
      <w:r w:rsidR="00BA0EB3">
        <w:rPr>
          <w:rFonts w:ascii="Bookman Old Style" w:hAnsi="Bookman Old Style"/>
          <w:sz w:val="24"/>
          <w:szCs w:val="24"/>
        </w:rPr>
        <w:t>стать для ученика</w:t>
      </w:r>
      <w:r w:rsidR="000E77C2">
        <w:rPr>
          <w:rFonts w:ascii="Bookman Old Style" w:hAnsi="Bookman Old Style"/>
          <w:sz w:val="24"/>
          <w:szCs w:val="24"/>
        </w:rPr>
        <w:br/>
      </w:r>
      <w:r w:rsidR="00CA2DB6">
        <w:rPr>
          <w:rFonts w:ascii="Bookman Old Style" w:hAnsi="Bookman Old Style"/>
          <w:sz w:val="24"/>
          <w:szCs w:val="24"/>
        </w:rPr>
        <w:t>музыкальной школы уроки аккомп</w:t>
      </w:r>
      <w:r w:rsidR="00BA0EB3">
        <w:rPr>
          <w:rFonts w:ascii="Bookman Old Style" w:hAnsi="Bookman Old Style"/>
          <w:sz w:val="24"/>
          <w:szCs w:val="24"/>
        </w:rPr>
        <w:t xml:space="preserve">анемента и камерного ансамбля. </w:t>
      </w:r>
      <w:r w:rsidR="000E77C2">
        <w:rPr>
          <w:rFonts w:ascii="Bookman Old Style" w:hAnsi="Bookman Old Style"/>
          <w:sz w:val="24"/>
          <w:szCs w:val="24"/>
        </w:rPr>
        <w:br/>
      </w:r>
      <w:r w:rsidR="00CA2DB6">
        <w:rPr>
          <w:rFonts w:ascii="Bookman Old Style" w:hAnsi="Bookman Old Style"/>
          <w:sz w:val="24"/>
          <w:szCs w:val="24"/>
        </w:rPr>
        <w:t xml:space="preserve">      Педагогу-иллюстратору, работ</w:t>
      </w:r>
      <w:r w:rsidR="00BA0EB3">
        <w:rPr>
          <w:rFonts w:ascii="Bookman Old Style" w:hAnsi="Bookman Old Style"/>
          <w:sz w:val="24"/>
          <w:szCs w:val="24"/>
        </w:rPr>
        <w:t>ающему с юным концертмейстером,</w:t>
      </w:r>
      <w:r w:rsidR="000E77C2">
        <w:rPr>
          <w:rFonts w:ascii="Bookman Old Style" w:hAnsi="Bookman Old Style"/>
          <w:sz w:val="24"/>
          <w:szCs w:val="24"/>
        </w:rPr>
        <w:br/>
      </w:r>
      <w:r w:rsidR="00CA2DB6">
        <w:rPr>
          <w:rFonts w:ascii="Bookman Old Style" w:hAnsi="Bookman Old Style"/>
          <w:sz w:val="24"/>
          <w:szCs w:val="24"/>
        </w:rPr>
        <w:t xml:space="preserve">стоит каждую минуту помнить о том, что </w:t>
      </w:r>
      <w:r w:rsidR="00BA0EB3">
        <w:rPr>
          <w:rFonts w:ascii="Bookman Old Style" w:hAnsi="Bookman Old Style"/>
          <w:sz w:val="24"/>
          <w:szCs w:val="24"/>
        </w:rPr>
        <w:t>он является на уроках не просто</w:t>
      </w:r>
      <w:r w:rsidR="000E77C2">
        <w:rPr>
          <w:rFonts w:ascii="Bookman Old Style" w:hAnsi="Bookman Old Style"/>
          <w:sz w:val="24"/>
          <w:szCs w:val="24"/>
        </w:rPr>
        <w:br/>
      </w:r>
      <w:r w:rsidR="00CA2DB6">
        <w:rPr>
          <w:rFonts w:ascii="Bookman Old Style" w:hAnsi="Bookman Old Style"/>
          <w:sz w:val="24"/>
          <w:szCs w:val="24"/>
        </w:rPr>
        <w:t xml:space="preserve">солистом, а человеком, который может и </w:t>
      </w:r>
      <w:r w:rsidR="00BA0EB3">
        <w:rPr>
          <w:rFonts w:ascii="Bookman Old Style" w:hAnsi="Bookman Old Style"/>
          <w:sz w:val="24"/>
          <w:szCs w:val="24"/>
        </w:rPr>
        <w:t>должен открыть ребёнку ещё одну</w:t>
      </w:r>
      <w:r w:rsidR="000E77C2">
        <w:rPr>
          <w:rFonts w:ascii="Bookman Old Style" w:hAnsi="Bookman Old Style"/>
          <w:sz w:val="24"/>
          <w:szCs w:val="24"/>
        </w:rPr>
        <w:br/>
      </w:r>
      <w:r w:rsidR="00CA2DB6">
        <w:rPr>
          <w:rFonts w:ascii="Bookman Old Style" w:hAnsi="Bookman Old Style"/>
          <w:sz w:val="24"/>
          <w:szCs w:val="24"/>
        </w:rPr>
        <w:t>дверь к творчеству. Умение быть ко</w:t>
      </w:r>
      <w:r w:rsidR="00BA0EB3">
        <w:rPr>
          <w:rFonts w:ascii="Bookman Old Style" w:hAnsi="Bookman Old Style"/>
          <w:sz w:val="24"/>
          <w:szCs w:val="24"/>
        </w:rPr>
        <w:t>нцертмейстером – это искусство,</w:t>
      </w:r>
      <w:r w:rsidR="000E77C2">
        <w:rPr>
          <w:rFonts w:ascii="Bookman Old Style" w:hAnsi="Bookman Old Style"/>
          <w:sz w:val="24"/>
          <w:szCs w:val="24"/>
        </w:rPr>
        <w:br/>
      </w:r>
      <w:r w:rsidR="00CA2DB6">
        <w:rPr>
          <w:rFonts w:ascii="Bookman Old Style" w:hAnsi="Bookman Old Style"/>
          <w:sz w:val="24"/>
          <w:szCs w:val="24"/>
        </w:rPr>
        <w:t>которым способ</w:t>
      </w:r>
      <w:r w:rsidR="00BA0EB3">
        <w:rPr>
          <w:rFonts w:ascii="Bookman Old Style" w:hAnsi="Bookman Old Style"/>
          <w:sz w:val="24"/>
          <w:szCs w:val="24"/>
        </w:rPr>
        <w:t>ен овладеть не каждый музыкант.</w:t>
      </w:r>
      <w:r w:rsidR="000E77C2">
        <w:rPr>
          <w:rFonts w:ascii="Bookman Old Style" w:hAnsi="Bookman Old Style"/>
          <w:sz w:val="24"/>
          <w:szCs w:val="24"/>
        </w:rPr>
        <w:br/>
      </w:r>
      <w:r w:rsidR="00CA2DB6">
        <w:rPr>
          <w:rFonts w:ascii="Bookman Old Style" w:hAnsi="Bookman Old Style"/>
          <w:sz w:val="24"/>
          <w:szCs w:val="24"/>
        </w:rPr>
        <w:t xml:space="preserve">      Чем же может помочь педагог-иллюстратор</w:t>
      </w:r>
      <w:r w:rsidR="00BA0EB3">
        <w:rPr>
          <w:rFonts w:ascii="Bookman Old Style" w:hAnsi="Bookman Old Style"/>
          <w:sz w:val="24"/>
          <w:szCs w:val="24"/>
        </w:rPr>
        <w:t>, играющий на духовом</w:t>
      </w:r>
      <w:r w:rsidR="000E77C2">
        <w:rPr>
          <w:rFonts w:ascii="Bookman Old Style" w:hAnsi="Bookman Old Style"/>
          <w:sz w:val="24"/>
          <w:szCs w:val="24"/>
        </w:rPr>
        <w:br/>
      </w:r>
      <w:r>
        <w:rPr>
          <w:rFonts w:ascii="Bookman Old Style" w:hAnsi="Bookman Old Style"/>
          <w:sz w:val="24"/>
          <w:szCs w:val="24"/>
        </w:rPr>
        <w:t>инструменте,</w:t>
      </w:r>
      <w:r w:rsidR="00BA0EB3">
        <w:rPr>
          <w:rFonts w:ascii="Bookman Old Style" w:hAnsi="Bookman Old Style"/>
          <w:sz w:val="24"/>
          <w:szCs w:val="24"/>
        </w:rPr>
        <w:t xml:space="preserve"> начинающему концертмейстеру? </w:t>
      </w:r>
      <w:r w:rsidR="000E77C2">
        <w:rPr>
          <w:rFonts w:ascii="Bookman Old Style" w:hAnsi="Bookman Old Style"/>
          <w:sz w:val="24"/>
          <w:szCs w:val="24"/>
        </w:rPr>
        <w:br/>
      </w:r>
      <w:r w:rsidR="00CA2DB6">
        <w:rPr>
          <w:rFonts w:ascii="Bookman Old Style" w:hAnsi="Bookman Old Style"/>
          <w:sz w:val="24"/>
          <w:szCs w:val="24"/>
        </w:rPr>
        <w:t xml:space="preserve">       Для начала, стоит вспомнить ка</w:t>
      </w:r>
      <w:r w:rsidR="00BA0EB3">
        <w:rPr>
          <w:rFonts w:ascii="Bookman Old Style" w:hAnsi="Bookman Old Style"/>
          <w:sz w:val="24"/>
          <w:szCs w:val="24"/>
        </w:rPr>
        <w:t>кими качествами должен обладать</w:t>
      </w:r>
      <w:r w:rsidR="000E77C2">
        <w:rPr>
          <w:rFonts w:ascii="Bookman Old Style" w:hAnsi="Bookman Old Style"/>
          <w:sz w:val="24"/>
          <w:szCs w:val="24"/>
        </w:rPr>
        <w:br/>
      </w:r>
      <w:r w:rsidR="00BA0EB3">
        <w:rPr>
          <w:rFonts w:ascii="Bookman Old Style" w:hAnsi="Bookman Old Style"/>
          <w:sz w:val="24"/>
          <w:szCs w:val="24"/>
        </w:rPr>
        <w:t xml:space="preserve">такой педагог. </w:t>
      </w:r>
    </w:p>
    <w:p w:rsidR="00BA0EB3" w:rsidRPr="00BA0EB3" w:rsidRDefault="00B463A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</w:t>
      </w:r>
      <w:r w:rsidR="000E77C2">
        <w:rPr>
          <w:rFonts w:ascii="Bookman Old Style" w:hAnsi="Bookman Old Style"/>
          <w:sz w:val="24"/>
          <w:szCs w:val="24"/>
        </w:rPr>
        <w:t xml:space="preserve">     </w:t>
      </w:r>
      <w:r w:rsidR="00F154DA">
        <w:rPr>
          <w:rFonts w:ascii="Bookman Old Style" w:hAnsi="Bookman Old Style"/>
          <w:sz w:val="24"/>
          <w:szCs w:val="24"/>
        </w:rPr>
        <w:t xml:space="preserve">      </w:t>
      </w:r>
      <w:r w:rsidR="00FE1F0F">
        <w:rPr>
          <w:rFonts w:ascii="Bookman Old Style" w:hAnsi="Bookman Old Style"/>
          <w:sz w:val="24"/>
          <w:szCs w:val="24"/>
        </w:rPr>
        <w:t>Концертмейстер-иллюстратор</w:t>
      </w:r>
      <w:r>
        <w:rPr>
          <w:rFonts w:ascii="Bookman Old Style" w:hAnsi="Bookman Old Style"/>
          <w:sz w:val="24"/>
          <w:szCs w:val="24"/>
        </w:rPr>
        <w:t xml:space="preserve"> долже</w:t>
      </w:r>
      <w:r w:rsidR="00774F19">
        <w:rPr>
          <w:rFonts w:ascii="Bookman Old Style" w:hAnsi="Bookman Old Style"/>
          <w:sz w:val="24"/>
          <w:szCs w:val="24"/>
        </w:rPr>
        <w:t>н хорошо знать историю</w:t>
      </w:r>
      <w:r w:rsidR="00774F19">
        <w:rPr>
          <w:rFonts w:ascii="Bookman Old Style" w:hAnsi="Bookman Old Style"/>
          <w:sz w:val="24"/>
          <w:szCs w:val="24"/>
        </w:rPr>
        <w:br/>
      </w:r>
      <w:r w:rsidR="00BA0EB3">
        <w:rPr>
          <w:rFonts w:ascii="Bookman Old Style" w:hAnsi="Bookman Old Style"/>
          <w:sz w:val="24"/>
          <w:szCs w:val="24"/>
        </w:rPr>
        <w:t>создания</w:t>
      </w:r>
      <w:r w:rsidR="00774F19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и этапы совершенствования своего инструмента, </w:t>
      </w:r>
      <w:r w:rsidR="00BA0EB3">
        <w:rPr>
          <w:rFonts w:ascii="Bookman Old Style" w:hAnsi="Bookman Old Style"/>
          <w:sz w:val="24"/>
          <w:szCs w:val="24"/>
        </w:rPr>
        <w:t>историю использования</w:t>
      </w:r>
      <w:r w:rsidR="00774F19">
        <w:rPr>
          <w:rFonts w:ascii="Bookman Old Style" w:hAnsi="Bookman Old Style"/>
          <w:sz w:val="24"/>
          <w:szCs w:val="24"/>
        </w:rPr>
        <w:t xml:space="preserve"> </w:t>
      </w:r>
      <w:r w:rsidR="00F154DA">
        <w:rPr>
          <w:rFonts w:ascii="Bookman Old Style" w:hAnsi="Bookman Old Style"/>
          <w:sz w:val="24"/>
          <w:szCs w:val="24"/>
        </w:rPr>
        <w:t>инструмента в различных стилях в различные эпохи.</w:t>
      </w:r>
      <w:r>
        <w:rPr>
          <w:rFonts w:ascii="Bookman Old Style" w:hAnsi="Bookman Old Style"/>
          <w:sz w:val="24"/>
          <w:szCs w:val="24"/>
        </w:rPr>
        <w:t xml:space="preserve"> </w:t>
      </w:r>
    </w:p>
    <w:p w:rsidR="00BA0EB3" w:rsidRDefault="00774F1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</w:t>
      </w:r>
      <w:r w:rsidR="00F154DA">
        <w:rPr>
          <w:rFonts w:ascii="Bookman Old Style" w:hAnsi="Bookman Old Style"/>
          <w:sz w:val="24"/>
          <w:szCs w:val="24"/>
        </w:rPr>
        <w:t xml:space="preserve">Необходимо также хорошее знание </w:t>
      </w:r>
      <w:r>
        <w:rPr>
          <w:rFonts w:ascii="Bookman Old Style" w:hAnsi="Bookman Old Style"/>
          <w:sz w:val="24"/>
          <w:szCs w:val="24"/>
        </w:rPr>
        <w:t>технических возможностей своего</w:t>
      </w:r>
      <w:r>
        <w:rPr>
          <w:rFonts w:ascii="Bookman Old Style" w:hAnsi="Bookman Old Style"/>
          <w:sz w:val="24"/>
          <w:szCs w:val="24"/>
        </w:rPr>
        <w:br/>
      </w:r>
      <w:r w:rsidR="00F154DA">
        <w:rPr>
          <w:rFonts w:ascii="Bookman Old Style" w:hAnsi="Bookman Old Style"/>
          <w:sz w:val="24"/>
          <w:szCs w:val="24"/>
        </w:rPr>
        <w:t>инструмента: особенностей его звучани</w:t>
      </w:r>
      <w:r>
        <w:rPr>
          <w:rFonts w:ascii="Bookman Old Style" w:hAnsi="Bookman Old Style"/>
          <w:sz w:val="24"/>
          <w:szCs w:val="24"/>
        </w:rPr>
        <w:t>я в разных регистрах, принцип и</w:t>
      </w:r>
      <w:r>
        <w:rPr>
          <w:rFonts w:ascii="Bookman Old Style" w:hAnsi="Bookman Old Style"/>
          <w:sz w:val="24"/>
          <w:szCs w:val="24"/>
        </w:rPr>
        <w:br/>
      </w:r>
      <w:r w:rsidR="00F154DA">
        <w:rPr>
          <w:rFonts w:ascii="Bookman Old Style" w:hAnsi="Bookman Old Style"/>
          <w:sz w:val="24"/>
          <w:szCs w:val="24"/>
        </w:rPr>
        <w:t xml:space="preserve">специфика </w:t>
      </w:r>
      <w:proofErr w:type="spellStart"/>
      <w:r w:rsidR="00F154DA">
        <w:rPr>
          <w:rFonts w:ascii="Bookman Old Style" w:hAnsi="Bookman Old Style"/>
          <w:sz w:val="24"/>
          <w:szCs w:val="24"/>
        </w:rPr>
        <w:t>звукоизвлечения</w:t>
      </w:r>
      <w:proofErr w:type="spellEnd"/>
      <w:r w:rsidR="00F154DA">
        <w:rPr>
          <w:rFonts w:ascii="Bookman Old Style" w:hAnsi="Bookman Old Style"/>
          <w:sz w:val="24"/>
          <w:szCs w:val="24"/>
        </w:rPr>
        <w:t>, те</w:t>
      </w:r>
      <w:r>
        <w:rPr>
          <w:rFonts w:ascii="Bookman Old Style" w:hAnsi="Bookman Old Style"/>
          <w:sz w:val="24"/>
          <w:szCs w:val="24"/>
        </w:rPr>
        <w:t>хнические возможности, интервал</w:t>
      </w:r>
      <w:r>
        <w:rPr>
          <w:rFonts w:ascii="Bookman Old Style" w:hAnsi="Bookman Old Style"/>
          <w:sz w:val="24"/>
          <w:szCs w:val="24"/>
        </w:rPr>
        <w:br/>
      </w:r>
      <w:r w:rsidR="00F154DA">
        <w:rPr>
          <w:rFonts w:ascii="Bookman Old Style" w:hAnsi="Bookman Old Style"/>
          <w:sz w:val="24"/>
          <w:szCs w:val="24"/>
        </w:rPr>
        <w:t>транспозиции, если инстр</w:t>
      </w:r>
      <w:r>
        <w:rPr>
          <w:rFonts w:ascii="Bookman Old Style" w:hAnsi="Bookman Old Style"/>
          <w:sz w:val="24"/>
          <w:szCs w:val="24"/>
        </w:rPr>
        <w:t>умент транспонирующий.</w:t>
      </w:r>
      <w:r>
        <w:rPr>
          <w:rFonts w:ascii="Bookman Old Style" w:hAnsi="Bookman Old Style"/>
          <w:sz w:val="24"/>
          <w:szCs w:val="24"/>
        </w:rPr>
        <w:br/>
      </w:r>
      <w:r w:rsidR="00F154DA">
        <w:rPr>
          <w:rFonts w:ascii="Bookman Old Style" w:hAnsi="Bookman Old Style"/>
          <w:sz w:val="24"/>
          <w:szCs w:val="24"/>
        </w:rPr>
        <w:t xml:space="preserve">Это необходимо уметь грамотно </w:t>
      </w:r>
      <w:r>
        <w:rPr>
          <w:rFonts w:ascii="Bookman Old Style" w:hAnsi="Bookman Old Style"/>
          <w:sz w:val="24"/>
          <w:szCs w:val="24"/>
        </w:rPr>
        <w:t>и достаточно коротко рассказать</w:t>
      </w:r>
      <w:r>
        <w:rPr>
          <w:rFonts w:ascii="Bookman Old Style" w:hAnsi="Bookman Old Style"/>
          <w:sz w:val="24"/>
          <w:szCs w:val="24"/>
        </w:rPr>
        <w:br/>
      </w:r>
      <w:r w:rsidR="00F154DA">
        <w:rPr>
          <w:rFonts w:ascii="Bookman Old Style" w:hAnsi="Bookman Old Style"/>
          <w:sz w:val="24"/>
          <w:szCs w:val="24"/>
        </w:rPr>
        <w:t>учащемуся – концертмейстеру для того ч</w:t>
      </w:r>
      <w:r w:rsidR="00BA0EB3">
        <w:rPr>
          <w:rFonts w:ascii="Bookman Old Style" w:hAnsi="Bookman Old Style"/>
          <w:sz w:val="24"/>
          <w:szCs w:val="24"/>
        </w:rPr>
        <w:t>тобы помочь ему скорректировать</w:t>
      </w:r>
      <w:r>
        <w:rPr>
          <w:rFonts w:ascii="Bookman Old Style" w:hAnsi="Bookman Old Style"/>
          <w:sz w:val="24"/>
          <w:szCs w:val="24"/>
        </w:rPr>
        <w:br/>
      </w:r>
      <w:r w:rsidR="00F154DA">
        <w:rPr>
          <w:rFonts w:ascii="Bookman Old Style" w:hAnsi="Bookman Old Style"/>
          <w:sz w:val="24"/>
          <w:szCs w:val="24"/>
        </w:rPr>
        <w:t>свои действия в проц</w:t>
      </w:r>
      <w:r>
        <w:rPr>
          <w:rFonts w:ascii="Bookman Old Style" w:hAnsi="Bookman Old Style"/>
          <w:sz w:val="24"/>
          <w:szCs w:val="24"/>
        </w:rPr>
        <w:t xml:space="preserve">ессе совместного </w:t>
      </w:r>
      <w:proofErr w:type="spellStart"/>
      <w:r>
        <w:rPr>
          <w:rFonts w:ascii="Bookman Old Style" w:hAnsi="Bookman Old Style"/>
          <w:sz w:val="24"/>
          <w:szCs w:val="24"/>
        </w:rPr>
        <w:t>музицирования</w:t>
      </w:r>
      <w:proofErr w:type="spellEnd"/>
      <w:r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br/>
      </w:r>
      <w:r>
        <w:rPr>
          <w:rFonts w:ascii="Bookman Old Style" w:hAnsi="Bookman Old Style"/>
          <w:sz w:val="24"/>
          <w:szCs w:val="24"/>
        </w:rPr>
        <w:br/>
      </w:r>
      <w:r w:rsidR="003B4B23">
        <w:rPr>
          <w:rFonts w:ascii="Bookman Old Style" w:hAnsi="Bookman Old Style"/>
          <w:sz w:val="24"/>
          <w:szCs w:val="24"/>
        </w:rPr>
        <w:t xml:space="preserve">       </w:t>
      </w:r>
      <w:r w:rsidR="00F154DA">
        <w:rPr>
          <w:rFonts w:ascii="Bookman Old Style" w:hAnsi="Bookman Old Style"/>
          <w:sz w:val="24"/>
          <w:szCs w:val="24"/>
        </w:rPr>
        <w:t xml:space="preserve">Иллюстратор, </w:t>
      </w:r>
      <w:r w:rsidR="004F156F">
        <w:rPr>
          <w:rFonts w:ascii="Bookman Old Style" w:hAnsi="Bookman Old Style"/>
          <w:sz w:val="24"/>
          <w:szCs w:val="24"/>
        </w:rPr>
        <w:t xml:space="preserve">несомненно, </w:t>
      </w:r>
      <w:r w:rsidR="00FE1F0F">
        <w:rPr>
          <w:rFonts w:ascii="Bookman Old Style" w:hAnsi="Bookman Old Style"/>
          <w:sz w:val="24"/>
          <w:szCs w:val="24"/>
        </w:rPr>
        <w:t xml:space="preserve"> должен хорошо в</w:t>
      </w:r>
      <w:r>
        <w:rPr>
          <w:rFonts w:ascii="Bookman Old Style" w:hAnsi="Bookman Old Style"/>
          <w:sz w:val="24"/>
          <w:szCs w:val="24"/>
        </w:rPr>
        <w:t>ладеть своим</w:t>
      </w:r>
      <w:r>
        <w:rPr>
          <w:rFonts w:ascii="Bookman Old Style" w:hAnsi="Bookman Old Style"/>
          <w:sz w:val="24"/>
          <w:szCs w:val="24"/>
        </w:rPr>
        <w:br/>
      </w:r>
      <w:r w:rsidR="00FE1F0F">
        <w:rPr>
          <w:rFonts w:ascii="Bookman Old Style" w:hAnsi="Bookman Old Style"/>
          <w:sz w:val="24"/>
          <w:szCs w:val="24"/>
        </w:rPr>
        <w:t>инструментом.</w:t>
      </w:r>
      <w:r w:rsidR="004F156F">
        <w:rPr>
          <w:rFonts w:ascii="Bookman Old Style" w:hAnsi="Bookman Old Style"/>
          <w:sz w:val="24"/>
          <w:szCs w:val="24"/>
        </w:rPr>
        <w:t xml:space="preserve"> </w:t>
      </w:r>
      <w:r w:rsidR="00976C70">
        <w:rPr>
          <w:rFonts w:ascii="Bookman Old Style" w:hAnsi="Bookman Old Style"/>
          <w:sz w:val="24"/>
          <w:szCs w:val="24"/>
        </w:rPr>
        <w:t>Правильный прият</w:t>
      </w:r>
      <w:r>
        <w:rPr>
          <w:rFonts w:ascii="Bookman Old Style" w:hAnsi="Bookman Old Style"/>
          <w:sz w:val="24"/>
          <w:szCs w:val="24"/>
        </w:rPr>
        <w:t>ный тембр инструмента, развитая</w:t>
      </w:r>
      <w:r>
        <w:rPr>
          <w:rFonts w:ascii="Bookman Old Style" w:hAnsi="Bookman Old Style"/>
          <w:sz w:val="24"/>
          <w:szCs w:val="24"/>
        </w:rPr>
        <w:br/>
      </w:r>
      <w:r w:rsidR="00976C70">
        <w:rPr>
          <w:rFonts w:ascii="Bookman Old Style" w:hAnsi="Bookman Old Style"/>
          <w:sz w:val="24"/>
          <w:szCs w:val="24"/>
        </w:rPr>
        <w:t>техника, артистизм – то без чего невозмо</w:t>
      </w:r>
      <w:r>
        <w:rPr>
          <w:rFonts w:ascii="Bookman Old Style" w:hAnsi="Bookman Old Style"/>
          <w:sz w:val="24"/>
          <w:szCs w:val="24"/>
        </w:rPr>
        <w:t>жно обойтись в данной ситуации.</w:t>
      </w:r>
      <w:r>
        <w:rPr>
          <w:rFonts w:ascii="Bookman Old Style" w:hAnsi="Bookman Old Style"/>
          <w:sz w:val="24"/>
          <w:szCs w:val="24"/>
        </w:rPr>
        <w:br/>
      </w:r>
      <w:r w:rsidR="00976C70">
        <w:rPr>
          <w:rFonts w:ascii="Bookman Old Style" w:hAnsi="Bookman Old Style"/>
          <w:sz w:val="24"/>
          <w:szCs w:val="24"/>
        </w:rPr>
        <w:t>Ребёнок – концертмейстер составляет с</w:t>
      </w:r>
      <w:r>
        <w:rPr>
          <w:rFonts w:ascii="Bookman Old Style" w:hAnsi="Bookman Old Style"/>
          <w:sz w:val="24"/>
          <w:szCs w:val="24"/>
        </w:rPr>
        <w:t>ебе представление о музыкальном</w:t>
      </w:r>
      <w:r>
        <w:rPr>
          <w:rFonts w:ascii="Bookman Old Style" w:hAnsi="Bookman Old Style"/>
          <w:sz w:val="24"/>
          <w:szCs w:val="24"/>
        </w:rPr>
        <w:br/>
      </w:r>
      <w:r w:rsidR="00976C70">
        <w:rPr>
          <w:rFonts w:ascii="Bookman Old Style" w:hAnsi="Bookman Old Style"/>
          <w:sz w:val="24"/>
          <w:szCs w:val="24"/>
        </w:rPr>
        <w:t>инструменте при близком знакомстве с ним</w:t>
      </w:r>
      <w:r>
        <w:rPr>
          <w:rFonts w:ascii="Bookman Old Style" w:hAnsi="Bookman Old Style"/>
          <w:sz w:val="24"/>
          <w:szCs w:val="24"/>
        </w:rPr>
        <w:t>. В этот момент крайне важно</w:t>
      </w:r>
      <w:r>
        <w:rPr>
          <w:rFonts w:ascii="Bookman Old Style" w:hAnsi="Bookman Old Style"/>
          <w:sz w:val="24"/>
          <w:szCs w:val="24"/>
        </w:rPr>
        <w:br/>
      </w:r>
      <w:r w:rsidR="00976C70">
        <w:rPr>
          <w:rFonts w:ascii="Bookman Old Style" w:hAnsi="Bookman Old Style"/>
          <w:sz w:val="24"/>
          <w:szCs w:val="24"/>
        </w:rPr>
        <w:t xml:space="preserve">показать максимум привлекательных сторон своего инструмента. </w:t>
      </w:r>
      <w:r>
        <w:rPr>
          <w:rFonts w:ascii="Bookman Old Style" w:hAnsi="Bookman Old Style"/>
          <w:sz w:val="24"/>
          <w:szCs w:val="24"/>
        </w:rPr>
        <w:br/>
      </w:r>
      <w:r>
        <w:rPr>
          <w:rFonts w:ascii="Bookman Old Style" w:hAnsi="Bookman Old Style"/>
          <w:sz w:val="24"/>
          <w:szCs w:val="24"/>
        </w:rPr>
        <w:br/>
      </w:r>
      <w:r w:rsidR="003B4B23">
        <w:rPr>
          <w:rFonts w:ascii="Bookman Old Style" w:hAnsi="Bookman Old Style"/>
          <w:sz w:val="24"/>
          <w:szCs w:val="24"/>
        </w:rPr>
        <w:t xml:space="preserve">        Навыки чтения с листа и игры </w:t>
      </w:r>
      <w:r>
        <w:rPr>
          <w:rFonts w:ascii="Bookman Old Style" w:hAnsi="Bookman Old Style"/>
          <w:sz w:val="24"/>
          <w:szCs w:val="24"/>
        </w:rPr>
        <w:t>в камерном ансамбле также будут</w:t>
      </w:r>
      <w:r>
        <w:rPr>
          <w:rFonts w:ascii="Bookman Old Style" w:hAnsi="Bookman Old Style"/>
          <w:sz w:val="24"/>
          <w:szCs w:val="24"/>
        </w:rPr>
        <w:br/>
      </w:r>
      <w:r w:rsidR="003B4B23">
        <w:rPr>
          <w:rFonts w:ascii="Bookman Old Style" w:hAnsi="Bookman Old Style"/>
          <w:sz w:val="24"/>
          <w:szCs w:val="24"/>
        </w:rPr>
        <w:t xml:space="preserve">востребованы на занятиях концертмейстерского класса. </w:t>
      </w:r>
      <w:r>
        <w:rPr>
          <w:rFonts w:ascii="Bookman Old Style" w:hAnsi="Bookman Old Style"/>
          <w:sz w:val="24"/>
          <w:szCs w:val="24"/>
        </w:rPr>
        <w:br/>
      </w:r>
      <w:r>
        <w:rPr>
          <w:rFonts w:ascii="Bookman Old Style" w:hAnsi="Bookman Old Style"/>
          <w:sz w:val="24"/>
          <w:szCs w:val="24"/>
        </w:rPr>
        <w:br/>
      </w:r>
      <w:r w:rsidR="00B42339">
        <w:rPr>
          <w:rFonts w:ascii="Bookman Old Style" w:hAnsi="Bookman Old Style"/>
          <w:sz w:val="24"/>
          <w:szCs w:val="24"/>
        </w:rPr>
        <w:t xml:space="preserve">         Коммуникабельность – отличный п</w:t>
      </w:r>
      <w:r>
        <w:rPr>
          <w:rFonts w:ascii="Bookman Old Style" w:hAnsi="Bookman Old Style"/>
          <w:sz w:val="24"/>
          <w:szCs w:val="24"/>
        </w:rPr>
        <w:t>омощник в работе с юными</w:t>
      </w:r>
      <w:r>
        <w:rPr>
          <w:rFonts w:ascii="Bookman Old Style" w:hAnsi="Bookman Old Style"/>
          <w:sz w:val="24"/>
          <w:szCs w:val="24"/>
        </w:rPr>
        <w:br/>
      </w:r>
      <w:r w:rsidR="00B42339">
        <w:rPr>
          <w:rFonts w:ascii="Bookman Old Style" w:hAnsi="Bookman Old Style"/>
          <w:sz w:val="24"/>
          <w:szCs w:val="24"/>
        </w:rPr>
        <w:t xml:space="preserve">концертмейстерами. Очень важно </w:t>
      </w:r>
      <w:r>
        <w:rPr>
          <w:rFonts w:ascii="Bookman Old Style" w:hAnsi="Bookman Old Style"/>
          <w:sz w:val="24"/>
          <w:szCs w:val="24"/>
        </w:rPr>
        <w:t xml:space="preserve">на занятии настроить ребёнка на </w:t>
      </w:r>
      <w:r w:rsidR="00B42339">
        <w:rPr>
          <w:rFonts w:ascii="Bookman Old Style" w:hAnsi="Bookman Old Style"/>
          <w:sz w:val="24"/>
          <w:szCs w:val="24"/>
        </w:rPr>
        <w:t>активное общение и взаимодействие</w:t>
      </w:r>
      <w:r w:rsidR="00BA0EB3">
        <w:rPr>
          <w:rFonts w:ascii="Bookman Old Style" w:hAnsi="Bookman Old Style"/>
          <w:sz w:val="24"/>
          <w:szCs w:val="24"/>
        </w:rPr>
        <w:t xml:space="preserve">. Качественный личный контакт </w:t>
      </w:r>
      <w:proofErr w:type="gramStart"/>
      <w:r w:rsidR="00BA0EB3">
        <w:rPr>
          <w:rFonts w:ascii="Bookman Old Style" w:hAnsi="Bookman Old Style"/>
          <w:sz w:val="24"/>
          <w:szCs w:val="24"/>
        </w:rPr>
        <w:t>с</w:t>
      </w:r>
      <w:proofErr w:type="gramEnd"/>
    </w:p>
    <w:p w:rsidR="00BA0EB3" w:rsidRDefault="00B4233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lastRenderedPageBreak/>
        <w:t>ребёнком обеспечивает плод</w:t>
      </w:r>
      <w:r w:rsidR="00774F19">
        <w:rPr>
          <w:rFonts w:ascii="Bookman Old Style" w:hAnsi="Bookman Old Style"/>
          <w:sz w:val="24"/>
          <w:szCs w:val="24"/>
        </w:rPr>
        <w:t xml:space="preserve">отворные занятия в рамках любой </w:t>
      </w:r>
      <w:r w:rsidR="00BA0EB3">
        <w:rPr>
          <w:rFonts w:ascii="Bookman Old Style" w:hAnsi="Bookman Old Style"/>
          <w:sz w:val="24"/>
          <w:szCs w:val="24"/>
        </w:rPr>
        <w:t>дисциплины.</w:t>
      </w:r>
    </w:p>
    <w:p w:rsidR="00BA0EB3" w:rsidRDefault="00774F1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</w:t>
      </w:r>
      <w:r w:rsidR="003B4B23">
        <w:rPr>
          <w:rFonts w:ascii="Bookman Old Style" w:hAnsi="Bookman Old Style"/>
          <w:sz w:val="24"/>
          <w:szCs w:val="24"/>
        </w:rPr>
        <w:t xml:space="preserve">Ну, и, конечно, </w:t>
      </w:r>
      <w:r w:rsidR="00B42339">
        <w:rPr>
          <w:rFonts w:ascii="Bookman Old Style" w:hAnsi="Bookman Old Style"/>
          <w:sz w:val="24"/>
          <w:szCs w:val="24"/>
        </w:rPr>
        <w:t>важны морально-</w:t>
      </w:r>
      <w:r>
        <w:rPr>
          <w:rFonts w:ascii="Bookman Old Style" w:hAnsi="Bookman Old Style"/>
          <w:sz w:val="24"/>
          <w:szCs w:val="24"/>
        </w:rPr>
        <w:t>нравственные качества педагога,</w:t>
      </w:r>
      <w:r>
        <w:rPr>
          <w:rFonts w:ascii="Bookman Old Style" w:hAnsi="Bookman Old Style"/>
          <w:sz w:val="24"/>
          <w:szCs w:val="24"/>
        </w:rPr>
        <w:br/>
      </w:r>
      <w:r w:rsidR="00B42339">
        <w:rPr>
          <w:rFonts w:ascii="Bookman Old Style" w:hAnsi="Bookman Old Style"/>
          <w:sz w:val="24"/>
          <w:szCs w:val="24"/>
        </w:rPr>
        <w:t>достаточность внутреннего ресурса</w:t>
      </w:r>
      <w:r w:rsidR="00BA0EB3">
        <w:rPr>
          <w:rFonts w:ascii="Bookman Old Style" w:hAnsi="Bookman Old Style"/>
          <w:sz w:val="24"/>
          <w:szCs w:val="24"/>
        </w:rPr>
        <w:t xml:space="preserve"> для общения с любым ребёнком. </w:t>
      </w:r>
    </w:p>
    <w:p w:rsidR="000E77C2" w:rsidRPr="000E77C2" w:rsidRDefault="00774F19" w:rsidP="000E77C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br/>
      </w:r>
      <w:r w:rsidR="00B42339">
        <w:rPr>
          <w:rFonts w:ascii="Bookman Old Style" w:hAnsi="Bookman Old Style"/>
          <w:sz w:val="24"/>
          <w:szCs w:val="24"/>
        </w:rPr>
        <w:t>Теперь стоит поподробнее оста</w:t>
      </w:r>
      <w:r>
        <w:rPr>
          <w:rFonts w:ascii="Bookman Old Style" w:hAnsi="Bookman Old Style"/>
          <w:sz w:val="24"/>
          <w:szCs w:val="24"/>
        </w:rPr>
        <w:t>новиться на особенностях работы</w:t>
      </w:r>
      <w:r>
        <w:rPr>
          <w:rFonts w:ascii="Bookman Old Style" w:hAnsi="Bookman Old Style"/>
          <w:sz w:val="24"/>
          <w:szCs w:val="24"/>
        </w:rPr>
        <w:br/>
      </w:r>
      <w:r w:rsidR="00B42339">
        <w:rPr>
          <w:rFonts w:ascii="Bookman Old Style" w:hAnsi="Bookman Old Style"/>
          <w:sz w:val="24"/>
          <w:szCs w:val="24"/>
        </w:rPr>
        <w:t>концертмейстера – пиан</w:t>
      </w:r>
      <w:r>
        <w:rPr>
          <w:rFonts w:ascii="Bookman Old Style" w:hAnsi="Bookman Old Style"/>
          <w:sz w:val="24"/>
          <w:szCs w:val="24"/>
        </w:rPr>
        <w:t xml:space="preserve">иста с духовыми инструментами. </w:t>
      </w:r>
      <w:r>
        <w:rPr>
          <w:rFonts w:ascii="Bookman Old Style" w:hAnsi="Bookman Old Style"/>
          <w:sz w:val="24"/>
          <w:szCs w:val="24"/>
        </w:rPr>
        <w:br/>
      </w:r>
      <w:r w:rsidR="00B42339">
        <w:rPr>
          <w:rFonts w:ascii="Bookman Old Style" w:hAnsi="Bookman Old Style"/>
          <w:sz w:val="24"/>
          <w:szCs w:val="24"/>
        </w:rPr>
        <w:t xml:space="preserve">Знать их и рассказать о них должен уметь </w:t>
      </w:r>
      <w:r>
        <w:rPr>
          <w:rFonts w:ascii="Bookman Old Style" w:hAnsi="Bookman Old Style"/>
          <w:sz w:val="24"/>
          <w:szCs w:val="24"/>
        </w:rPr>
        <w:t>и педагог – пианист и духовик –</w:t>
      </w:r>
      <w:r>
        <w:rPr>
          <w:rFonts w:ascii="Bookman Old Style" w:hAnsi="Bookman Old Style"/>
          <w:sz w:val="24"/>
          <w:szCs w:val="24"/>
        </w:rPr>
        <w:br/>
      </w:r>
      <w:r w:rsidR="00B42339">
        <w:rPr>
          <w:rFonts w:ascii="Bookman Old Style" w:hAnsi="Bookman Old Style"/>
          <w:sz w:val="24"/>
          <w:szCs w:val="24"/>
        </w:rPr>
        <w:t>иллюстратор.</w:t>
      </w:r>
      <w:r w:rsidR="00904E82">
        <w:rPr>
          <w:rFonts w:ascii="Bookman Old Style" w:hAnsi="Bookman Old Style"/>
          <w:sz w:val="24"/>
          <w:szCs w:val="24"/>
        </w:rPr>
        <w:t xml:space="preserve"> Знание этих деталей облег</w:t>
      </w:r>
      <w:r>
        <w:rPr>
          <w:rFonts w:ascii="Bookman Old Style" w:hAnsi="Bookman Old Style"/>
          <w:sz w:val="24"/>
          <w:szCs w:val="24"/>
        </w:rPr>
        <w:t>чит работу в концертмейстерском</w:t>
      </w:r>
      <w:r>
        <w:rPr>
          <w:rFonts w:ascii="Bookman Old Style" w:hAnsi="Bookman Old Style"/>
          <w:sz w:val="24"/>
          <w:szCs w:val="24"/>
        </w:rPr>
        <w:br/>
      </w:r>
      <w:r w:rsidR="00904E82">
        <w:rPr>
          <w:rFonts w:ascii="Bookman Old Style" w:hAnsi="Bookman Old Style"/>
          <w:sz w:val="24"/>
          <w:szCs w:val="24"/>
        </w:rPr>
        <w:t>к</w:t>
      </w:r>
      <w:r w:rsidR="00BA0EB3">
        <w:rPr>
          <w:rFonts w:ascii="Bookman Old Style" w:hAnsi="Bookman Old Style"/>
          <w:sz w:val="24"/>
          <w:szCs w:val="24"/>
        </w:rPr>
        <w:t>лассе всем участникам учебного процесса.</w:t>
      </w:r>
      <w:r w:rsidR="00BA0EB3">
        <w:rPr>
          <w:rFonts w:ascii="Bookman Old Style" w:hAnsi="Bookman Old Style"/>
          <w:sz w:val="24"/>
          <w:szCs w:val="24"/>
        </w:rPr>
        <w:br/>
      </w:r>
      <w:r w:rsidR="00BA0EB3">
        <w:rPr>
          <w:rFonts w:ascii="Bookman Old Style" w:hAnsi="Bookman Old Style"/>
          <w:sz w:val="24"/>
          <w:szCs w:val="24"/>
        </w:rPr>
        <w:br/>
        <w:t xml:space="preserve">     </w:t>
      </w:r>
      <w:r w:rsidR="000E77C2" w:rsidRPr="000E77C2">
        <w:rPr>
          <w:rFonts w:ascii="Bookman Old Style" w:hAnsi="Bookman Old Style"/>
          <w:sz w:val="24"/>
          <w:szCs w:val="24"/>
        </w:rPr>
        <w:t>Знание основ игры на духовых инструме</w:t>
      </w:r>
      <w:r>
        <w:rPr>
          <w:rFonts w:ascii="Bookman Old Style" w:hAnsi="Bookman Old Style"/>
          <w:sz w:val="24"/>
          <w:szCs w:val="24"/>
        </w:rPr>
        <w:t>нтах: особенности момента вдоха, артикуляции</w:t>
      </w:r>
      <w:r w:rsidR="000E77C2" w:rsidRPr="000E77C2">
        <w:rPr>
          <w:rFonts w:ascii="Bookman Old Style" w:hAnsi="Bookman Old Style"/>
          <w:sz w:val="24"/>
          <w:szCs w:val="24"/>
        </w:rPr>
        <w:t>. При аккомпанировании духовым инструментам следует быть особенно чутким, чтобы уметь компенсировать, где это необходи</w:t>
      </w:r>
      <w:r>
        <w:rPr>
          <w:rFonts w:ascii="Bookman Old Style" w:hAnsi="Bookman Old Style"/>
          <w:sz w:val="24"/>
          <w:szCs w:val="24"/>
        </w:rPr>
        <w:t xml:space="preserve">мо, темп, настроение, характер произведения. </w:t>
      </w:r>
      <w:r>
        <w:rPr>
          <w:rFonts w:ascii="Bookman Old Style" w:hAnsi="Bookman Old Style"/>
          <w:sz w:val="24"/>
          <w:szCs w:val="24"/>
        </w:rPr>
        <w:br/>
        <w:t xml:space="preserve">      </w:t>
      </w:r>
      <w:r w:rsidR="000E77C2" w:rsidRPr="000E77C2">
        <w:rPr>
          <w:rFonts w:ascii="Bookman Old Style" w:hAnsi="Bookman Old Style"/>
          <w:sz w:val="24"/>
          <w:szCs w:val="24"/>
        </w:rPr>
        <w:t xml:space="preserve">Обилие инструментария отличает класс </w:t>
      </w:r>
      <w:proofErr w:type="gramStart"/>
      <w:r w:rsidR="000E77C2" w:rsidRPr="000E77C2">
        <w:rPr>
          <w:rFonts w:ascii="Bookman Old Style" w:hAnsi="Bookman Old Style"/>
          <w:sz w:val="24"/>
          <w:szCs w:val="24"/>
        </w:rPr>
        <w:t>деревянных</w:t>
      </w:r>
      <w:proofErr w:type="gramEnd"/>
      <w:r w:rsidR="000E77C2" w:rsidRPr="000E77C2">
        <w:rPr>
          <w:rFonts w:ascii="Bookman Old Style" w:hAnsi="Bookman Old Style"/>
          <w:sz w:val="24"/>
          <w:szCs w:val="24"/>
        </w:rPr>
        <w:t xml:space="preserve"> духовых: клар</w:t>
      </w:r>
      <w:r>
        <w:rPr>
          <w:rFonts w:ascii="Bookman Old Style" w:hAnsi="Bookman Old Style"/>
          <w:sz w:val="24"/>
          <w:szCs w:val="24"/>
        </w:rPr>
        <w:t>нет</w:t>
      </w:r>
      <w:r w:rsidR="000E77C2" w:rsidRPr="000E77C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="000E77C2" w:rsidRPr="000E77C2">
        <w:rPr>
          <w:rFonts w:ascii="Bookman Old Style" w:hAnsi="Bookman Old Style"/>
          <w:sz w:val="24"/>
          <w:szCs w:val="24"/>
        </w:rPr>
        <w:t>блокфлейта</w:t>
      </w:r>
      <w:proofErr w:type="spellEnd"/>
      <w:r w:rsidR="000E77C2" w:rsidRPr="000E77C2">
        <w:rPr>
          <w:rFonts w:ascii="Bookman Old Style" w:hAnsi="Bookman Old Style"/>
          <w:sz w:val="24"/>
          <w:szCs w:val="24"/>
        </w:rPr>
        <w:t xml:space="preserve">, </w:t>
      </w:r>
      <w:r>
        <w:rPr>
          <w:rFonts w:ascii="Bookman Old Style" w:hAnsi="Bookman Old Style"/>
          <w:sz w:val="24"/>
          <w:szCs w:val="24"/>
        </w:rPr>
        <w:t xml:space="preserve">флейта, </w:t>
      </w:r>
      <w:r w:rsidR="000E77C2" w:rsidRPr="000E77C2">
        <w:rPr>
          <w:rFonts w:ascii="Bookman Old Style" w:hAnsi="Bookman Old Style"/>
          <w:sz w:val="24"/>
          <w:szCs w:val="24"/>
        </w:rPr>
        <w:t>саксоф</w:t>
      </w:r>
      <w:r>
        <w:rPr>
          <w:rFonts w:ascii="Bookman Old Style" w:hAnsi="Bookman Old Style"/>
          <w:sz w:val="24"/>
          <w:szCs w:val="24"/>
        </w:rPr>
        <w:t>оны</w:t>
      </w:r>
      <w:r w:rsidR="000E77C2" w:rsidRPr="000E77C2">
        <w:rPr>
          <w:rFonts w:ascii="Bookman Old Style" w:hAnsi="Bookman Old Style"/>
          <w:sz w:val="24"/>
          <w:szCs w:val="24"/>
        </w:rPr>
        <w:t xml:space="preserve">.  Каждый из инструментов отличается строением, особенностями </w:t>
      </w:r>
      <w:proofErr w:type="spellStart"/>
      <w:r w:rsidR="000E77C2" w:rsidRPr="000E77C2">
        <w:rPr>
          <w:rFonts w:ascii="Bookman Old Style" w:hAnsi="Bookman Old Style"/>
          <w:sz w:val="24"/>
          <w:szCs w:val="24"/>
        </w:rPr>
        <w:t>звукоизвлечения</w:t>
      </w:r>
      <w:proofErr w:type="spellEnd"/>
      <w:r w:rsidR="000E77C2" w:rsidRPr="000E77C2">
        <w:rPr>
          <w:rFonts w:ascii="Bookman Old Style" w:hAnsi="Bookman Old Style"/>
          <w:sz w:val="24"/>
          <w:szCs w:val="24"/>
        </w:rPr>
        <w:t>, спецификой исполнения. Все это необходимо учитывать концертмейстеру при аккомпанементе. Особое внимание следует обратить на по</w:t>
      </w:r>
      <w:r>
        <w:rPr>
          <w:rFonts w:ascii="Bookman Old Style" w:hAnsi="Bookman Old Style"/>
          <w:sz w:val="24"/>
          <w:szCs w:val="24"/>
        </w:rPr>
        <w:t>вышенную роль</w:t>
      </w:r>
      <w:r w:rsidR="000E77C2" w:rsidRPr="000E77C2">
        <w:rPr>
          <w:rFonts w:ascii="Bookman Old Style" w:hAnsi="Bookman Old Style"/>
          <w:sz w:val="24"/>
          <w:szCs w:val="24"/>
        </w:rPr>
        <w:t xml:space="preserve"> момент</w:t>
      </w:r>
      <w:r>
        <w:rPr>
          <w:rFonts w:ascii="Bookman Old Style" w:hAnsi="Bookman Old Style"/>
          <w:sz w:val="24"/>
          <w:szCs w:val="24"/>
        </w:rPr>
        <w:t>а</w:t>
      </w:r>
      <w:r w:rsidR="000E77C2" w:rsidRPr="000E77C2">
        <w:rPr>
          <w:rFonts w:ascii="Bookman Old Style" w:hAnsi="Bookman Old Style"/>
          <w:sz w:val="24"/>
          <w:szCs w:val="24"/>
        </w:rPr>
        <w:t xml:space="preserve"> взятия дыхания солистом, точное ощущен</w:t>
      </w:r>
      <w:r>
        <w:rPr>
          <w:rFonts w:ascii="Bookman Old Style" w:hAnsi="Bookman Old Style"/>
          <w:sz w:val="24"/>
          <w:szCs w:val="24"/>
        </w:rPr>
        <w:t xml:space="preserve">ие темпа, восприятия вдоха как </w:t>
      </w:r>
      <w:proofErr w:type="spellStart"/>
      <w:r>
        <w:rPr>
          <w:rFonts w:ascii="Bookman Old Style" w:hAnsi="Bookman Old Style"/>
          <w:sz w:val="24"/>
          <w:szCs w:val="24"/>
        </w:rPr>
        <w:t>ауфтакта</w:t>
      </w:r>
      <w:proofErr w:type="spellEnd"/>
      <w:r>
        <w:rPr>
          <w:rFonts w:ascii="Bookman Old Style" w:hAnsi="Bookman Old Style"/>
          <w:sz w:val="24"/>
          <w:szCs w:val="24"/>
        </w:rPr>
        <w:t>.</w:t>
      </w:r>
      <w:r w:rsidR="000E77C2" w:rsidRPr="000E77C2">
        <w:rPr>
          <w:rFonts w:ascii="Bookman Old Style" w:hAnsi="Bookman Old Style"/>
          <w:sz w:val="24"/>
          <w:szCs w:val="24"/>
        </w:rPr>
        <w:t xml:space="preserve"> Следует прорабатывать и проговаривать с учеником такие особенности исполнения, как распределение дыхания на фразу, места взятия дыхания. При этом необходимо учитывать возможности аппарата солиста. Концертмейстеру не обойтись без умения слышать ка</w:t>
      </w:r>
      <w:r>
        <w:rPr>
          <w:rFonts w:ascii="Bookman Old Style" w:hAnsi="Bookman Old Style"/>
          <w:sz w:val="24"/>
          <w:szCs w:val="24"/>
        </w:rPr>
        <w:t>ждую деталь партии сольного инструмента, соизмеряя звук</w:t>
      </w:r>
      <w:r w:rsidR="000E77C2" w:rsidRPr="000E77C2">
        <w:rPr>
          <w:rFonts w:ascii="Bookman Old Style" w:hAnsi="Bookman Old Style"/>
          <w:sz w:val="24"/>
          <w:szCs w:val="24"/>
        </w:rPr>
        <w:t xml:space="preserve"> фортепиано с возможностями солирующего инструмента и художественным замыслом исполняемого произведения. Динамика фортепианного звучания    в ансамбле с каждым из инструментов отличается большей или меньш</w:t>
      </w:r>
      <w:r>
        <w:rPr>
          <w:rFonts w:ascii="Bookman Old Style" w:hAnsi="Bookman Old Style"/>
          <w:sz w:val="24"/>
          <w:szCs w:val="24"/>
        </w:rPr>
        <w:t>ей плотностью, и насыщенностью.</w:t>
      </w:r>
    </w:p>
    <w:p w:rsidR="000E77C2" w:rsidRPr="000E77C2" w:rsidRDefault="000E77C2" w:rsidP="000E77C2">
      <w:pPr>
        <w:rPr>
          <w:rFonts w:ascii="Bookman Old Style" w:hAnsi="Bookman Old Style"/>
          <w:sz w:val="24"/>
          <w:szCs w:val="24"/>
        </w:rPr>
      </w:pPr>
      <w:r w:rsidRPr="000E77C2">
        <w:rPr>
          <w:rFonts w:ascii="Bookman Old Style" w:hAnsi="Bookman Old Style"/>
          <w:sz w:val="24"/>
          <w:szCs w:val="24"/>
        </w:rPr>
        <w:t>Так, аккомпанируя саксофонисту, фортепианную партию следует исполнять го</w:t>
      </w:r>
      <w:r w:rsidR="00774F19">
        <w:rPr>
          <w:rFonts w:ascii="Bookman Old Style" w:hAnsi="Bookman Old Style"/>
          <w:sz w:val="24"/>
          <w:szCs w:val="24"/>
        </w:rPr>
        <w:t xml:space="preserve">раздо ярче, чем для </w:t>
      </w:r>
      <w:proofErr w:type="spellStart"/>
      <w:r w:rsidR="00774F19">
        <w:rPr>
          <w:rFonts w:ascii="Bookman Old Style" w:hAnsi="Bookman Old Style"/>
          <w:sz w:val="24"/>
          <w:szCs w:val="24"/>
        </w:rPr>
        <w:t>блокфлейты</w:t>
      </w:r>
      <w:proofErr w:type="spellEnd"/>
      <w:r w:rsidR="00774F19">
        <w:rPr>
          <w:rFonts w:ascii="Bookman Old Style" w:hAnsi="Bookman Old Style"/>
          <w:sz w:val="24"/>
          <w:szCs w:val="24"/>
        </w:rPr>
        <w:t>.</w:t>
      </w:r>
    </w:p>
    <w:p w:rsidR="000E77C2" w:rsidRPr="000E77C2" w:rsidRDefault="00774F19" w:rsidP="000E77C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Иллюстратору же, при работе с юным пианистом</w:t>
      </w:r>
      <w:r w:rsidR="000E77C2" w:rsidRPr="000E77C2">
        <w:rPr>
          <w:rFonts w:ascii="Bookman Old Style" w:hAnsi="Bookman Old Style"/>
          <w:sz w:val="24"/>
          <w:szCs w:val="24"/>
        </w:rPr>
        <w:t>, следует учитывать такие факторы, как степень обще-музыкального развития ученика, его техническую оснащенность. В этих условиях хороший концертмейстер не должен выпячивать преимущества своей игры, должен</w:t>
      </w:r>
      <w:r>
        <w:rPr>
          <w:rFonts w:ascii="Bookman Old Style" w:hAnsi="Bookman Old Style"/>
          <w:sz w:val="24"/>
          <w:szCs w:val="24"/>
        </w:rPr>
        <w:t xml:space="preserve"> уметь помочь своему молодому аккомпаниатору подчеркнув</w:t>
      </w:r>
      <w:r w:rsidR="000E77C2" w:rsidRPr="000E77C2">
        <w:rPr>
          <w:rFonts w:ascii="Bookman Old Style" w:hAnsi="Bookman Old Style"/>
          <w:sz w:val="24"/>
          <w:szCs w:val="24"/>
        </w:rPr>
        <w:t xml:space="preserve"> лучшие стороны </w:t>
      </w:r>
      <w:r>
        <w:rPr>
          <w:rFonts w:ascii="Bookman Old Style" w:hAnsi="Bookman Old Style"/>
          <w:sz w:val="24"/>
          <w:szCs w:val="24"/>
        </w:rPr>
        <w:t xml:space="preserve">и его игры. </w:t>
      </w:r>
    </w:p>
    <w:p w:rsidR="000E77C2" w:rsidRPr="000E77C2" w:rsidRDefault="00774F19" w:rsidP="000E77C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Кратко об особенностях </w:t>
      </w:r>
      <w:r w:rsidR="000E77C2" w:rsidRPr="000E77C2">
        <w:rPr>
          <w:rFonts w:ascii="Bookman Old Style" w:hAnsi="Bookman Old Style"/>
          <w:sz w:val="24"/>
          <w:szCs w:val="24"/>
        </w:rPr>
        <w:t>с</w:t>
      </w:r>
      <w:r>
        <w:rPr>
          <w:rFonts w:ascii="Bookman Old Style" w:hAnsi="Bookman Old Style"/>
          <w:sz w:val="24"/>
          <w:szCs w:val="24"/>
        </w:rPr>
        <w:t xml:space="preserve">троения и </w:t>
      </w:r>
      <w:proofErr w:type="spellStart"/>
      <w:r>
        <w:rPr>
          <w:rFonts w:ascii="Bookman Old Style" w:hAnsi="Bookman Old Style"/>
          <w:sz w:val="24"/>
          <w:szCs w:val="24"/>
        </w:rPr>
        <w:t>звукоизвлечения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r w:rsidR="009C46A2">
        <w:rPr>
          <w:rFonts w:ascii="Bookman Old Style" w:hAnsi="Bookman Old Style"/>
          <w:sz w:val="24"/>
          <w:szCs w:val="24"/>
        </w:rPr>
        <w:t xml:space="preserve">деревянных </w:t>
      </w:r>
      <w:r>
        <w:rPr>
          <w:rFonts w:ascii="Bookman Old Style" w:hAnsi="Bookman Old Style"/>
          <w:sz w:val="24"/>
          <w:szCs w:val="24"/>
        </w:rPr>
        <w:t>духовых:</w:t>
      </w:r>
    </w:p>
    <w:p w:rsidR="003A7166" w:rsidRDefault="009C46A2" w:rsidP="000E77C2">
      <w:pPr>
        <w:rPr>
          <w:rFonts w:ascii="Bookman Old Style" w:hAnsi="Bookman Old Style"/>
          <w:sz w:val="24"/>
          <w:szCs w:val="24"/>
        </w:rPr>
      </w:pPr>
      <w:r w:rsidRPr="009C46A2">
        <w:rPr>
          <w:rFonts w:ascii="Bookman Old Style" w:hAnsi="Bookman Old Style"/>
          <w:b/>
          <w:sz w:val="24"/>
          <w:szCs w:val="24"/>
        </w:rPr>
        <w:t>Флейта</w:t>
      </w:r>
      <w:r>
        <w:rPr>
          <w:rFonts w:ascii="Bookman Old Style" w:hAnsi="Bookman Old Style"/>
          <w:sz w:val="24"/>
          <w:szCs w:val="24"/>
        </w:rPr>
        <w:t xml:space="preserve"> -</w:t>
      </w:r>
      <w:r w:rsid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/>
          <w:sz w:val="24"/>
          <w:szCs w:val="24"/>
        </w:rPr>
        <w:t>духовой музыкальный инструмент, в котором первичным источником колебаний является воздушная струя, рассекающа</w:t>
      </w:r>
      <w:r w:rsidR="00310087">
        <w:rPr>
          <w:rFonts w:ascii="Bookman Old Style" w:hAnsi="Bookman Old Style"/>
          <w:sz w:val="24"/>
          <w:szCs w:val="24"/>
        </w:rPr>
        <w:t>яся о край стенки инструмента</w:t>
      </w:r>
      <w:r w:rsidR="003A7166" w:rsidRPr="003A7166">
        <w:rPr>
          <w:rFonts w:ascii="Bookman Old Style" w:hAnsi="Bookman Old Style"/>
          <w:sz w:val="24"/>
          <w:szCs w:val="24"/>
        </w:rPr>
        <w:t xml:space="preserve">, называемого </w:t>
      </w:r>
      <w:proofErr w:type="spellStart"/>
      <w:r w:rsidR="003A7166" w:rsidRPr="003A7166">
        <w:rPr>
          <w:rFonts w:ascii="Bookman Old Style" w:hAnsi="Bookman Old Style"/>
          <w:sz w:val="24"/>
          <w:szCs w:val="24"/>
        </w:rPr>
        <w:t>ла́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биум</w:t>
      </w:r>
      <w:proofErr w:type="spellEnd"/>
      <w:r w:rsidR="003A7166" w:rsidRPr="003A7166">
        <w:rPr>
          <w:rFonts w:ascii="Bookman Old Style" w:hAnsi="Bookman Old Style"/>
          <w:sz w:val="24"/>
          <w:szCs w:val="24"/>
        </w:rPr>
        <w:t xml:space="preserve"> (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лат</w:t>
      </w:r>
      <w:r w:rsidR="003A7166" w:rsidRPr="003A7166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="003A7166" w:rsidRPr="003A7166">
        <w:rPr>
          <w:rFonts w:ascii="Bookman Old Style" w:hAnsi="Bookman Old Style"/>
          <w:sz w:val="24"/>
          <w:szCs w:val="24"/>
        </w:rPr>
        <w:t>labium</w:t>
      </w:r>
      <w:proofErr w:type="spellEnd"/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—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губа</w:t>
      </w:r>
      <w:r w:rsidR="003A7166" w:rsidRPr="003A7166">
        <w:rPr>
          <w:rFonts w:ascii="Bookman Old Style" w:hAnsi="Bookman Old Style"/>
          <w:sz w:val="24"/>
          <w:szCs w:val="24"/>
        </w:rPr>
        <w:t xml:space="preserve">).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Источник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bookmarkStart w:id="0" w:name="_GoBack"/>
      <w:bookmarkEnd w:id="0"/>
      <w:r w:rsidR="003A7166" w:rsidRPr="003A7166">
        <w:rPr>
          <w:rFonts w:ascii="Bookman Old Style" w:hAnsi="Bookman Old Style" w:cs="Bookman Old Style"/>
          <w:sz w:val="24"/>
          <w:szCs w:val="24"/>
        </w:rPr>
        <w:lastRenderedPageBreak/>
        <w:t>колебаний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приводит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в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движение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воздушный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столб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в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канале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флейты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и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образуется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звук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определённой</w:t>
      </w:r>
      <w:r w:rsidR="003A7166" w:rsidRPr="003A7166">
        <w:rPr>
          <w:rFonts w:ascii="Bookman Old Style" w:hAnsi="Bookman Old Style"/>
          <w:sz w:val="24"/>
          <w:szCs w:val="24"/>
        </w:rPr>
        <w:t xml:space="preserve"> </w:t>
      </w:r>
      <w:r w:rsidR="003A7166" w:rsidRPr="003A7166">
        <w:rPr>
          <w:rFonts w:ascii="Bookman Old Style" w:hAnsi="Bookman Old Style" w:cs="Bookman Old Style"/>
          <w:sz w:val="24"/>
          <w:szCs w:val="24"/>
        </w:rPr>
        <w:t>высот</w:t>
      </w:r>
      <w:r w:rsidR="003A7166" w:rsidRPr="003A7166">
        <w:rPr>
          <w:rFonts w:ascii="Bookman Old Style" w:hAnsi="Bookman Old Style"/>
          <w:sz w:val="24"/>
          <w:szCs w:val="24"/>
        </w:rPr>
        <w:t>ы.</w:t>
      </w:r>
      <w:r w:rsidR="003A7166">
        <w:rPr>
          <w:rFonts w:ascii="Bookman Old Style" w:hAnsi="Bookman Old Style"/>
          <w:sz w:val="24"/>
          <w:szCs w:val="24"/>
        </w:rPr>
        <w:br/>
      </w:r>
      <w:r w:rsidR="003A7166" w:rsidRPr="003A7166">
        <w:rPr>
          <w:rFonts w:ascii="Bookman Old Style" w:hAnsi="Bookman Old Style"/>
          <w:sz w:val="24"/>
          <w:szCs w:val="24"/>
        </w:rPr>
        <w:t xml:space="preserve">Диапазон флейты — более трёх октав: </w:t>
      </w:r>
      <w:proofErr w:type="gramStart"/>
      <w:r w:rsidR="003A7166" w:rsidRPr="003A7166">
        <w:rPr>
          <w:rFonts w:ascii="Bookman Old Style" w:hAnsi="Bookman Old Style"/>
          <w:sz w:val="24"/>
          <w:szCs w:val="24"/>
        </w:rPr>
        <w:t>о</w:t>
      </w:r>
      <w:r w:rsidR="003A7166">
        <w:rPr>
          <w:rFonts w:ascii="Bookman Old Style" w:hAnsi="Bookman Old Style"/>
          <w:sz w:val="24"/>
          <w:szCs w:val="24"/>
        </w:rPr>
        <w:t>т</w:t>
      </w:r>
      <w:proofErr w:type="gramEnd"/>
      <w:r w:rsidR="003A7166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3A7166">
        <w:rPr>
          <w:rFonts w:ascii="Bookman Old Style" w:hAnsi="Bookman Old Style"/>
          <w:sz w:val="24"/>
          <w:szCs w:val="24"/>
        </w:rPr>
        <w:t>до</w:t>
      </w:r>
      <w:proofErr w:type="gramEnd"/>
      <w:r w:rsidR="003A7166">
        <w:rPr>
          <w:rFonts w:ascii="Bookman Old Style" w:hAnsi="Bookman Old Style"/>
          <w:sz w:val="24"/>
          <w:szCs w:val="24"/>
        </w:rPr>
        <w:t xml:space="preserve"> первой до (редко – си малой) </w:t>
      </w:r>
      <w:r w:rsidR="003A7166" w:rsidRPr="003A7166">
        <w:rPr>
          <w:rFonts w:ascii="Bookman Old Style" w:hAnsi="Bookman Old Style"/>
          <w:sz w:val="24"/>
          <w:szCs w:val="24"/>
        </w:rPr>
        <w:t>фа-диез четв</w:t>
      </w:r>
      <w:r w:rsidR="003A7166">
        <w:rPr>
          <w:rFonts w:ascii="Bookman Old Style" w:hAnsi="Bookman Old Style"/>
          <w:sz w:val="24"/>
          <w:szCs w:val="24"/>
        </w:rPr>
        <w:t>ёртой октавы</w:t>
      </w:r>
      <w:r w:rsidR="003A7166" w:rsidRPr="003A7166">
        <w:rPr>
          <w:rFonts w:ascii="Bookman Old Style" w:hAnsi="Bookman Old Style"/>
          <w:sz w:val="24"/>
          <w:szCs w:val="24"/>
        </w:rPr>
        <w:t xml:space="preserve">. Играть выше «до» четвёртой октавы представляется затруднительным, но встречаются произведения, в которых задействованы ноты «ре» и «ми». Ноты пишутся в скрипичном ключе соответственно действительному звучанию. Тембр ясный и прозрачный в среднем регистре, глухой в нижнем и несколько резкий — </w:t>
      </w:r>
      <w:proofErr w:type="gramStart"/>
      <w:r w:rsidR="003A7166" w:rsidRPr="003A7166">
        <w:rPr>
          <w:rFonts w:ascii="Bookman Old Style" w:hAnsi="Bookman Old Style"/>
          <w:sz w:val="24"/>
          <w:szCs w:val="24"/>
        </w:rPr>
        <w:t>в</w:t>
      </w:r>
      <w:proofErr w:type="gramEnd"/>
      <w:r w:rsidR="003A7166" w:rsidRPr="003A7166">
        <w:rPr>
          <w:rFonts w:ascii="Bookman Old Style" w:hAnsi="Bookman Old Style"/>
          <w:sz w:val="24"/>
          <w:szCs w:val="24"/>
        </w:rPr>
        <w:t xml:space="preserve"> верхнем.</w:t>
      </w:r>
    </w:p>
    <w:p w:rsidR="000E77C2" w:rsidRPr="000E77C2" w:rsidRDefault="009C46A2" w:rsidP="000E77C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br/>
      </w:r>
      <w:r w:rsidR="000E77C2" w:rsidRPr="009C46A2">
        <w:rPr>
          <w:rFonts w:ascii="Bookman Old Style" w:hAnsi="Bookman Old Style"/>
          <w:b/>
          <w:sz w:val="24"/>
          <w:szCs w:val="24"/>
        </w:rPr>
        <w:t>Кларнет</w:t>
      </w:r>
      <w:r w:rsidR="000E77C2" w:rsidRPr="000E77C2">
        <w:rPr>
          <w:rFonts w:ascii="Bookman Old Style" w:hAnsi="Bookman Old Style"/>
          <w:sz w:val="24"/>
          <w:szCs w:val="24"/>
        </w:rPr>
        <w:t xml:space="preserve"> - язычковый, деревянный духовой музыкальный инструмент с одинарной тростью. Был изобр</w:t>
      </w:r>
      <w:r>
        <w:rPr>
          <w:rFonts w:ascii="Bookman Old Style" w:hAnsi="Bookman Old Style"/>
          <w:sz w:val="24"/>
          <w:szCs w:val="24"/>
        </w:rPr>
        <w:t>етён около 1700 года в Германии</w:t>
      </w:r>
      <w:r w:rsidR="000E77C2" w:rsidRPr="000E77C2">
        <w:rPr>
          <w:rFonts w:ascii="Bookman Old Style" w:hAnsi="Bookman Old Style"/>
          <w:sz w:val="24"/>
          <w:szCs w:val="24"/>
        </w:rPr>
        <w:t>, в музыке активно используется со второй половины XVIII века. Современный кларнет представляет собой достаточно технически слож</w:t>
      </w:r>
      <w:r>
        <w:rPr>
          <w:rFonts w:ascii="Bookman Old Style" w:hAnsi="Bookman Old Style"/>
          <w:sz w:val="24"/>
          <w:szCs w:val="24"/>
        </w:rPr>
        <w:t xml:space="preserve">ный механизм. </w:t>
      </w:r>
      <w:r w:rsidR="000E77C2" w:rsidRPr="000E77C2">
        <w:rPr>
          <w:rFonts w:ascii="Bookman Old Style" w:hAnsi="Bookman Old Style"/>
          <w:sz w:val="24"/>
          <w:szCs w:val="24"/>
        </w:rPr>
        <w:t>Его диапазон</w:t>
      </w:r>
      <w:r>
        <w:rPr>
          <w:rFonts w:ascii="Bookman Old Style" w:hAnsi="Bookman Old Style"/>
          <w:sz w:val="24"/>
          <w:szCs w:val="24"/>
        </w:rPr>
        <w:t xml:space="preserve"> (по звучанию) - от ре (редко</w:t>
      </w:r>
      <w:r w:rsidR="000E77C2" w:rsidRPr="000E77C2">
        <w:rPr>
          <w:rFonts w:ascii="Bookman Old Style" w:hAnsi="Bookman Old Style"/>
          <w:sz w:val="24"/>
          <w:szCs w:val="24"/>
        </w:rPr>
        <w:t xml:space="preserve"> ре-бемоль) малой октавы </w:t>
      </w:r>
      <w:proofErr w:type="gramStart"/>
      <w:r w:rsidR="000E77C2" w:rsidRPr="000E77C2">
        <w:rPr>
          <w:rFonts w:ascii="Bookman Old Style" w:hAnsi="Bookman Old Style"/>
          <w:sz w:val="24"/>
          <w:szCs w:val="24"/>
        </w:rPr>
        <w:t>до ля</w:t>
      </w:r>
      <w:proofErr w:type="gramEnd"/>
      <w:r w:rsidR="000E77C2" w:rsidRPr="000E77C2">
        <w:rPr>
          <w:rFonts w:ascii="Bookman Old Style" w:hAnsi="Bookman Old Style"/>
          <w:sz w:val="24"/>
          <w:szCs w:val="24"/>
        </w:rPr>
        <w:t xml:space="preserve"> си-бемоль третьей октавы - делится на несколько отрезков (регистров), имеющих разные тембры. Нижние ноты кларнета мрачные, средние матовые, тусклые, высокие - светлые и звонкие. Самые высокие звуки кларнета - резкие, даже пронзительные. В соответствии с характером музыки композиторы используют тот или иной</w:t>
      </w:r>
      <w:r>
        <w:rPr>
          <w:rFonts w:ascii="Bookman Old Style" w:hAnsi="Bookman Old Style"/>
          <w:sz w:val="24"/>
          <w:szCs w:val="24"/>
        </w:rPr>
        <w:t xml:space="preserve"> регистр инструмента. </w:t>
      </w:r>
    </w:p>
    <w:p w:rsidR="000E77C2" w:rsidRPr="000E77C2" w:rsidRDefault="000E77C2" w:rsidP="000E77C2">
      <w:pPr>
        <w:rPr>
          <w:rFonts w:ascii="Bookman Old Style" w:hAnsi="Bookman Old Style"/>
          <w:sz w:val="24"/>
          <w:szCs w:val="24"/>
        </w:rPr>
      </w:pPr>
    </w:p>
    <w:p w:rsidR="000E77C2" w:rsidRPr="000E77C2" w:rsidRDefault="000E77C2" w:rsidP="000E77C2">
      <w:pPr>
        <w:rPr>
          <w:rFonts w:ascii="Bookman Old Style" w:hAnsi="Bookman Old Style"/>
          <w:sz w:val="24"/>
          <w:szCs w:val="24"/>
        </w:rPr>
      </w:pPr>
      <w:r w:rsidRPr="009C46A2">
        <w:rPr>
          <w:rFonts w:ascii="Bookman Old Style" w:hAnsi="Bookman Old Style"/>
          <w:b/>
          <w:sz w:val="24"/>
          <w:szCs w:val="24"/>
        </w:rPr>
        <w:t>Саксофон</w:t>
      </w:r>
      <w:r w:rsidRPr="000E77C2">
        <w:rPr>
          <w:rFonts w:ascii="Bookman Old Style" w:hAnsi="Bookman Old Style"/>
          <w:sz w:val="24"/>
          <w:szCs w:val="24"/>
        </w:rPr>
        <w:t xml:space="preserve"> - духовой музыкальный инструмент, по принципу </w:t>
      </w:r>
      <w:proofErr w:type="spellStart"/>
      <w:r w:rsidRPr="000E77C2">
        <w:rPr>
          <w:rFonts w:ascii="Bookman Old Style" w:hAnsi="Bookman Old Style"/>
          <w:sz w:val="24"/>
          <w:szCs w:val="24"/>
        </w:rPr>
        <w:t>звукоизвлечения</w:t>
      </w:r>
      <w:proofErr w:type="spellEnd"/>
      <w:r w:rsidRPr="000E77C2">
        <w:rPr>
          <w:rFonts w:ascii="Bookman Old Style" w:hAnsi="Bookman Old Style"/>
          <w:sz w:val="24"/>
          <w:szCs w:val="24"/>
        </w:rPr>
        <w:t xml:space="preserve"> принадлежащий к семейству язычковых деревянных духовых музыкальных инструментов. Семейство саксофонов сконструировано в 1842 году бельгийским музыкальным мастером Адольфом Саксом и запатентовано им четыре года спустя. </w:t>
      </w:r>
      <w:proofErr w:type="gramStart"/>
      <w:r w:rsidRPr="000E77C2">
        <w:rPr>
          <w:rFonts w:ascii="Bookman Old Style" w:hAnsi="Bookman Old Style"/>
          <w:sz w:val="24"/>
          <w:szCs w:val="24"/>
        </w:rPr>
        <w:t>С середины XIX века саксофон используется в духовом оркестре, реже — в симфоническом, а также в качестве солирующего инструмента в сопровождении оркестра (ансамбля).</w:t>
      </w:r>
      <w:proofErr w:type="gramEnd"/>
      <w:r w:rsidRPr="000E77C2">
        <w:rPr>
          <w:rFonts w:ascii="Bookman Old Style" w:hAnsi="Bookman Old Style"/>
          <w:sz w:val="24"/>
          <w:szCs w:val="24"/>
        </w:rPr>
        <w:t xml:space="preserve"> Является одним из основных инструментов джаза и родственных ему жанров, а также эстрадной музыки. Инструмент обладает полным и мощным звучанием, певучим тембром и большой технической подвижностью. Концертмейстер при игре с солистом должен также ярко показывать свою партию, находя нужный баланс звучания. Особое внимание при этом стоит уделить басовой линии фортепиано как опоре в произведении. Стоит отметить, что характер аккомпанемента зависит от вида солир</w:t>
      </w:r>
      <w:r w:rsidR="009C46A2">
        <w:rPr>
          <w:rFonts w:ascii="Bookman Old Style" w:hAnsi="Bookman Old Style"/>
          <w:sz w:val="24"/>
          <w:szCs w:val="24"/>
        </w:rPr>
        <w:t xml:space="preserve">ующего саксофона. В практике </w:t>
      </w:r>
      <w:r w:rsidRPr="000E77C2">
        <w:rPr>
          <w:rFonts w:ascii="Bookman Old Style" w:hAnsi="Bookman Old Style"/>
          <w:sz w:val="24"/>
          <w:szCs w:val="24"/>
        </w:rPr>
        <w:t xml:space="preserve">используются 4 разновидности: саксофон-сопрано, саксофон-альт, </w:t>
      </w:r>
      <w:r w:rsidR="009C46A2">
        <w:rPr>
          <w:rFonts w:ascii="Bookman Old Style" w:hAnsi="Bookman Old Style"/>
          <w:sz w:val="24"/>
          <w:szCs w:val="24"/>
        </w:rPr>
        <w:t>реже – тенор и баритон</w:t>
      </w:r>
      <w:proofErr w:type="gramStart"/>
      <w:r w:rsidR="009C46A2">
        <w:rPr>
          <w:rFonts w:ascii="Bookman Old Style" w:hAnsi="Bookman Old Style"/>
          <w:sz w:val="24"/>
          <w:szCs w:val="24"/>
        </w:rPr>
        <w:t xml:space="preserve"> </w:t>
      </w:r>
      <w:r w:rsidRPr="000E77C2">
        <w:rPr>
          <w:rFonts w:ascii="Bookman Old Style" w:hAnsi="Bookman Old Style"/>
          <w:sz w:val="24"/>
          <w:szCs w:val="24"/>
        </w:rPr>
        <w:t>.</w:t>
      </w:r>
      <w:proofErr w:type="gramEnd"/>
    </w:p>
    <w:p w:rsidR="000E77C2" w:rsidRPr="000E77C2" w:rsidRDefault="000E77C2" w:rsidP="000E77C2">
      <w:pPr>
        <w:rPr>
          <w:rFonts w:ascii="Bookman Old Style" w:hAnsi="Bookman Old Style"/>
          <w:sz w:val="24"/>
          <w:szCs w:val="24"/>
        </w:rPr>
      </w:pPr>
    </w:p>
    <w:p w:rsidR="000E77C2" w:rsidRPr="000E77C2" w:rsidRDefault="009C46A2" w:rsidP="000E77C2">
      <w:pPr>
        <w:rPr>
          <w:rFonts w:ascii="Bookman Old Style" w:hAnsi="Bookman Old Style"/>
          <w:sz w:val="24"/>
          <w:szCs w:val="24"/>
        </w:rPr>
      </w:pPr>
      <w:proofErr w:type="spellStart"/>
      <w:r w:rsidRPr="009C46A2">
        <w:rPr>
          <w:rFonts w:ascii="Bookman Old Style" w:hAnsi="Bookman Old Style"/>
          <w:b/>
          <w:sz w:val="24"/>
          <w:szCs w:val="24"/>
        </w:rPr>
        <w:t>Блокфлейта</w:t>
      </w:r>
      <w:proofErr w:type="spellEnd"/>
      <w:r>
        <w:rPr>
          <w:rFonts w:ascii="Bookman Old Style" w:hAnsi="Bookman Old Style"/>
          <w:sz w:val="24"/>
          <w:szCs w:val="24"/>
        </w:rPr>
        <w:t xml:space="preserve"> -</w:t>
      </w:r>
      <w:r w:rsidR="000E77C2" w:rsidRPr="000E77C2">
        <w:rPr>
          <w:rFonts w:ascii="Bookman Old Style" w:hAnsi="Bookman Old Style"/>
          <w:sz w:val="24"/>
          <w:szCs w:val="24"/>
        </w:rPr>
        <w:t xml:space="preserve"> разновидность продольной флейты. Это духовой деревянный музыкальный инструмент из семейства </w:t>
      </w:r>
      <w:proofErr w:type="gramStart"/>
      <w:r w:rsidR="000E77C2" w:rsidRPr="000E77C2">
        <w:rPr>
          <w:rFonts w:ascii="Bookman Old Style" w:hAnsi="Bookman Old Style"/>
          <w:sz w:val="24"/>
          <w:szCs w:val="24"/>
        </w:rPr>
        <w:t>свистк</w:t>
      </w:r>
      <w:r>
        <w:rPr>
          <w:rFonts w:ascii="Bookman Old Style" w:hAnsi="Bookman Old Style"/>
          <w:sz w:val="24"/>
          <w:szCs w:val="24"/>
        </w:rPr>
        <w:t>овых</w:t>
      </w:r>
      <w:proofErr w:type="gramEnd"/>
      <w:r>
        <w:rPr>
          <w:rFonts w:ascii="Bookman Old Style" w:hAnsi="Bookman Old Style"/>
          <w:sz w:val="24"/>
          <w:szCs w:val="24"/>
        </w:rPr>
        <w:t xml:space="preserve">. Звук </w:t>
      </w:r>
      <w:proofErr w:type="spellStart"/>
      <w:r>
        <w:rPr>
          <w:rFonts w:ascii="Bookman Old Style" w:hAnsi="Bookman Old Style"/>
          <w:sz w:val="24"/>
          <w:szCs w:val="24"/>
        </w:rPr>
        <w:t>блокфлейты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r w:rsidR="000E77C2" w:rsidRPr="000E77C2">
        <w:rPr>
          <w:rFonts w:ascii="Bookman Old Style" w:hAnsi="Bookman Old Style"/>
          <w:sz w:val="24"/>
          <w:szCs w:val="24"/>
        </w:rPr>
        <w:t>формируется в клювовидном мундштуке, находящемся на торце инструм</w:t>
      </w:r>
      <w:r>
        <w:rPr>
          <w:rFonts w:ascii="Bookman Old Style" w:hAnsi="Bookman Old Style"/>
          <w:sz w:val="24"/>
          <w:szCs w:val="24"/>
        </w:rPr>
        <w:t>ента. Б</w:t>
      </w:r>
      <w:r w:rsidR="000E77C2" w:rsidRPr="000E77C2">
        <w:rPr>
          <w:rFonts w:ascii="Bookman Old Style" w:hAnsi="Bookman Old Style"/>
          <w:sz w:val="24"/>
          <w:szCs w:val="24"/>
        </w:rPr>
        <w:t xml:space="preserve">ыла популярна в Средние века в Европе, но к XVIII веку её </w:t>
      </w:r>
      <w:r w:rsidR="000E77C2" w:rsidRPr="000E77C2">
        <w:rPr>
          <w:rFonts w:ascii="Bookman Old Style" w:hAnsi="Bookman Old Style"/>
          <w:sz w:val="24"/>
          <w:szCs w:val="24"/>
        </w:rPr>
        <w:lastRenderedPageBreak/>
        <w:t xml:space="preserve">популярность снизилась, так как предпочтение стало отдаваться оркестровым духовым инструментам, таким как поперечная флейта, обладающая более широким диапазоном и громким звуком. В наше время </w:t>
      </w:r>
      <w:proofErr w:type="spellStart"/>
      <w:r w:rsidR="000E77C2" w:rsidRPr="000E77C2">
        <w:rPr>
          <w:rFonts w:ascii="Bookman Old Style" w:hAnsi="Bookman Old Style"/>
          <w:sz w:val="24"/>
          <w:szCs w:val="24"/>
        </w:rPr>
        <w:t>блокфлейты</w:t>
      </w:r>
      <w:proofErr w:type="spellEnd"/>
      <w:r w:rsidR="000E77C2" w:rsidRPr="000E77C2">
        <w:rPr>
          <w:rFonts w:ascii="Bookman Old Style" w:hAnsi="Bookman Old Style"/>
          <w:sz w:val="24"/>
          <w:szCs w:val="24"/>
        </w:rPr>
        <w:t xml:space="preserve"> изготавливаются не только из дерева, но и из пластика. Качественные пластиковые инструменты обладают хорошими музыкальными возможностями. </w:t>
      </w:r>
      <w:proofErr w:type="spellStart"/>
      <w:r w:rsidR="000E77C2" w:rsidRPr="000E77C2">
        <w:rPr>
          <w:rFonts w:ascii="Bookman Old Style" w:hAnsi="Bookman Old Style"/>
          <w:sz w:val="24"/>
          <w:szCs w:val="24"/>
        </w:rPr>
        <w:t>Блокфлейта</w:t>
      </w:r>
      <w:proofErr w:type="spellEnd"/>
      <w:r w:rsidR="000E77C2" w:rsidRPr="000E77C2">
        <w:rPr>
          <w:rFonts w:ascii="Bookman Old Style" w:hAnsi="Bookman Old Style"/>
          <w:sz w:val="24"/>
          <w:szCs w:val="24"/>
        </w:rPr>
        <w:t xml:space="preserve"> обладает п</w:t>
      </w:r>
      <w:r>
        <w:rPr>
          <w:rFonts w:ascii="Bookman Old Style" w:hAnsi="Bookman Old Style"/>
          <w:sz w:val="24"/>
          <w:szCs w:val="24"/>
        </w:rPr>
        <w:t xml:space="preserve">олным хроматическим звукорядом, но небольшим диапазоном. </w:t>
      </w:r>
    </w:p>
    <w:p w:rsidR="00381741" w:rsidRPr="00D72532" w:rsidRDefault="000E77C2" w:rsidP="000E77C2">
      <w:pPr>
        <w:rPr>
          <w:rFonts w:ascii="Bookman Old Style" w:hAnsi="Bookman Old Style"/>
          <w:sz w:val="24"/>
          <w:szCs w:val="24"/>
        </w:rPr>
      </w:pPr>
      <w:proofErr w:type="spellStart"/>
      <w:r w:rsidRPr="000E77C2">
        <w:rPr>
          <w:rFonts w:ascii="Bookman Old Style" w:hAnsi="Bookman Old Style"/>
          <w:sz w:val="24"/>
          <w:szCs w:val="24"/>
        </w:rPr>
        <w:t>Блокфлейта</w:t>
      </w:r>
      <w:proofErr w:type="spellEnd"/>
      <w:r w:rsidRPr="000E77C2">
        <w:rPr>
          <w:rFonts w:ascii="Bookman Old Style" w:hAnsi="Bookman Old Style"/>
          <w:sz w:val="24"/>
          <w:szCs w:val="24"/>
        </w:rPr>
        <w:t xml:space="preserve"> — инструмент </w:t>
      </w:r>
      <w:proofErr w:type="spellStart"/>
      <w:r w:rsidRPr="000E77C2">
        <w:rPr>
          <w:rFonts w:ascii="Bookman Old Style" w:hAnsi="Bookman Old Style"/>
          <w:sz w:val="24"/>
          <w:szCs w:val="24"/>
        </w:rPr>
        <w:t>нетранспонирующий</w:t>
      </w:r>
      <w:proofErr w:type="spellEnd"/>
      <w:r w:rsidRPr="000E77C2">
        <w:rPr>
          <w:rFonts w:ascii="Bookman Old Style" w:hAnsi="Bookman Old Style"/>
          <w:sz w:val="24"/>
          <w:szCs w:val="24"/>
        </w:rPr>
        <w:t xml:space="preserve">, поэтому инструменты в строе </w:t>
      </w:r>
      <w:proofErr w:type="gramStart"/>
      <w:r w:rsidRPr="000E77C2">
        <w:rPr>
          <w:rFonts w:ascii="Bookman Old Style" w:hAnsi="Bookman Old Style"/>
          <w:sz w:val="24"/>
          <w:szCs w:val="24"/>
        </w:rPr>
        <w:t>до</w:t>
      </w:r>
      <w:proofErr w:type="gramEnd"/>
      <w:r w:rsidRPr="000E77C2">
        <w:rPr>
          <w:rFonts w:ascii="Bookman Old Style" w:hAnsi="Bookman Old Style"/>
          <w:sz w:val="24"/>
          <w:szCs w:val="24"/>
        </w:rPr>
        <w:t xml:space="preserve"> записываются в реальном звучании. Стандартный диапазон инструмента составляет чуть более двух октав: для сопрано он составляет </w:t>
      </w:r>
      <w:proofErr w:type="gramStart"/>
      <w:r w:rsidRPr="000E77C2">
        <w:rPr>
          <w:rFonts w:ascii="Bookman Old Style" w:hAnsi="Bookman Old Style"/>
          <w:sz w:val="24"/>
          <w:szCs w:val="24"/>
        </w:rPr>
        <w:t>от</w:t>
      </w:r>
      <w:proofErr w:type="gramEnd"/>
      <w:r w:rsidRPr="000E77C2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Pr="000E77C2">
        <w:rPr>
          <w:rFonts w:ascii="Bookman Old Style" w:hAnsi="Bookman Old Style"/>
          <w:sz w:val="24"/>
          <w:szCs w:val="24"/>
        </w:rPr>
        <w:t>до</w:t>
      </w:r>
      <w:proofErr w:type="gramEnd"/>
      <w:r w:rsidRPr="000E77C2">
        <w:rPr>
          <w:rFonts w:ascii="Bookman Old Style" w:hAnsi="Bookman Old Style"/>
          <w:sz w:val="24"/>
          <w:szCs w:val="24"/>
        </w:rPr>
        <w:t xml:space="preserve"> первой октавы до ре третьей октавы. Более высокие ноты могут звучать резко и хуже интонироваться. Для высокого регистра требуется больший расход воздуха. Концертмейстеру важно грамотно соотносить звучание аккомпанемента и солирующего инструмента. Партия фортепиано должна быть чуткой, менее насыщенной относительно ране</w:t>
      </w:r>
      <w:r w:rsidR="003A7166">
        <w:rPr>
          <w:rFonts w:ascii="Bookman Old Style" w:hAnsi="Bookman Old Style"/>
          <w:sz w:val="24"/>
          <w:szCs w:val="24"/>
        </w:rPr>
        <w:t>е рассматриваемых инструментов.</w:t>
      </w:r>
      <w:r w:rsidR="003A7166">
        <w:rPr>
          <w:rFonts w:ascii="Bookman Old Style" w:hAnsi="Bookman Old Style"/>
          <w:sz w:val="24"/>
          <w:szCs w:val="24"/>
        </w:rPr>
        <w:br/>
      </w:r>
      <w:r w:rsidR="003A7166">
        <w:rPr>
          <w:rFonts w:ascii="Bookman Old Style" w:hAnsi="Bookman Old Style"/>
          <w:sz w:val="24"/>
          <w:szCs w:val="24"/>
        </w:rPr>
        <w:br/>
      </w:r>
    </w:p>
    <w:sectPr w:rsidR="00381741" w:rsidRPr="00D72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21E"/>
    <w:rsid w:val="000E77C2"/>
    <w:rsid w:val="00261A35"/>
    <w:rsid w:val="00310087"/>
    <w:rsid w:val="00381741"/>
    <w:rsid w:val="003A7166"/>
    <w:rsid w:val="003B4B23"/>
    <w:rsid w:val="00402307"/>
    <w:rsid w:val="004F156F"/>
    <w:rsid w:val="00500A8F"/>
    <w:rsid w:val="00570A99"/>
    <w:rsid w:val="006A37C4"/>
    <w:rsid w:val="00746E75"/>
    <w:rsid w:val="00774F19"/>
    <w:rsid w:val="00904E82"/>
    <w:rsid w:val="0094221E"/>
    <w:rsid w:val="00976C70"/>
    <w:rsid w:val="009C46A2"/>
    <w:rsid w:val="00B42339"/>
    <w:rsid w:val="00B463A4"/>
    <w:rsid w:val="00BA0EB3"/>
    <w:rsid w:val="00CA2DB6"/>
    <w:rsid w:val="00D72532"/>
    <w:rsid w:val="00D844B3"/>
    <w:rsid w:val="00E961A3"/>
    <w:rsid w:val="00F154DA"/>
    <w:rsid w:val="00FE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6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15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06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733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75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dcterms:created xsi:type="dcterms:W3CDTF">2021-12-05T10:15:00Z</dcterms:created>
  <dcterms:modified xsi:type="dcterms:W3CDTF">2021-12-10T07:23:00Z</dcterms:modified>
</cp:coreProperties>
</file>