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1C7" w:rsidRDefault="00845E8C" w:rsidP="003041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 w:rsidRPr="003041C7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Использование кейс-метода на уроках истории и обществознания </w:t>
      </w:r>
    </w:p>
    <w:p w:rsidR="003041C7" w:rsidRDefault="00845E8C" w:rsidP="003041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 w:rsidRPr="003041C7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как один из способов реализации </w:t>
      </w:r>
      <w:proofErr w:type="spellStart"/>
      <w:r w:rsidRPr="003041C7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деятельностного</w:t>
      </w:r>
      <w:proofErr w:type="spellEnd"/>
      <w:r w:rsidR="003041C7" w:rsidRPr="003041C7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 xml:space="preserve"> подхода </w:t>
      </w:r>
    </w:p>
    <w:p w:rsidR="00845E8C" w:rsidRPr="003041C7" w:rsidRDefault="003041C7" w:rsidP="003041C7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</w:pPr>
      <w:r w:rsidRPr="003041C7">
        <w:rPr>
          <w:rFonts w:ascii="Times New Roman" w:eastAsia="Times New Roman" w:hAnsi="Times New Roman" w:cs="Times New Roman"/>
          <w:b/>
          <w:bCs/>
          <w:color w:val="212121"/>
          <w:kern w:val="36"/>
          <w:sz w:val="28"/>
          <w:szCs w:val="28"/>
          <w:lang w:eastAsia="ru-RU"/>
        </w:rPr>
        <w:t>в школьном образовании</w:t>
      </w:r>
    </w:p>
    <w:p w:rsidR="003041C7" w:rsidRDefault="00845E8C" w:rsidP="003041C7">
      <w:pPr>
        <w:ind w:left="510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GoBack"/>
      <w:bookmarkEnd w:id="0"/>
      <w:r w:rsidRPr="001E6448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Учить – это все равно, </w:t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что бросать мысли в почтовый ящик </w:t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человеческого подсознания. </w:t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Вы знаете, когда они отправлены, </w:t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 xml:space="preserve">но никогда </w:t>
      </w:r>
      <w:proofErr w:type="gramStart"/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не известно, </w:t>
      </w: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br/>
        <w:t>когда</w:t>
      </w:r>
      <w:proofErr w:type="gramEnd"/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они будут получены и в каком виде» </w:t>
      </w:r>
    </w:p>
    <w:p w:rsidR="00845E8C" w:rsidRPr="00981943" w:rsidRDefault="00845E8C" w:rsidP="003041C7">
      <w:pPr>
        <w:ind w:left="5103"/>
        <w:jc w:val="right"/>
        <w:rPr>
          <w:b/>
          <w:bCs/>
          <w:i/>
          <w:iCs/>
        </w:rPr>
      </w:pPr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Э. </w:t>
      </w:r>
      <w:proofErr w:type="spellStart"/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Ловелл</w:t>
      </w:r>
      <w:proofErr w:type="spellEnd"/>
      <w:r w:rsidRPr="00845E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 </w:t>
      </w:r>
    </w:p>
    <w:p w:rsidR="00845E8C" w:rsidRPr="00373F42" w:rsidRDefault="00845E8C" w:rsidP="003041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 предусматривают широкое использование активных, в том числе ситуативных методов обучения. Именно к таким относится кейс-метод.</w:t>
      </w:r>
    </w:p>
    <w:p w:rsidR="00845E8C" w:rsidRPr="00373F42" w:rsidRDefault="00845E8C" w:rsidP="003041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Кейс метод – это метод анализа ситуации, предполагающей осмысление реальной ситуации, описание которой отражает не только какую-нибудь практическую проблему, но и активизирует определенный комплекс знаний, который необходимо усвоить для освоения данной проблемы. [1;8] Данный метод можно рассматривать как один из приемов технологии «критического мышления».</w:t>
      </w:r>
      <w:proofErr w:type="gramEnd"/>
    </w:p>
    <w:p w:rsidR="00845E8C" w:rsidRPr="00373F42" w:rsidRDefault="00845E8C" w:rsidP="003041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Актуальность метода заключается в том, что содержание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КИМов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ОГЭ и ЕГЭ сформировано так, что обучающимся необходимо показать в первую очередь умения работы с текстом, знаковыми системами и навыки решения учебных задач. Полагаю, что метод кейс - </w:t>
      </w:r>
      <w:proofErr w:type="spellStart"/>
      <w:r w:rsidRPr="003041C7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  <w:t>стади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 помочь эти навыки сформировать и закрепить.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Метод был впервые применен в Гарвардской бизнес - школе в 20-е гг. XX века. [2;1]</w:t>
      </w:r>
    </w:p>
    <w:p w:rsidR="00845E8C" w:rsidRPr="00373F42" w:rsidRDefault="00845E8C" w:rsidP="003041C7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последние годы в России наметилась тенденция к использованию кейс-метода не только в </w:t>
      </w:r>
      <w:proofErr w:type="spellStart"/>
      <w:proofErr w:type="gram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бизнес-образовании</w:t>
      </w:r>
      <w:proofErr w:type="spellEnd"/>
      <w:proofErr w:type="gram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и в предметном обучении, в том числе по естественным и гуманитарным дисциплинам. В 2012 году А. М.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Деркач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защитил в РГПУ им. А. И. Герцена первую в России диссертацию по использованию кейс-метода в химическом образовании.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Сложность и неоднозначность самого понятия приводит к наличию большого числа подходов к классификации кейсов. Основные источники кейса: общественная жизнь, образование, наука. Особенности обучающих кейсов: отражают типовые ситуации, на первом месте учебные и воспитательные задачи, что предопределяет значительный элемент условности при отражении в них жизни.</w:t>
      </w:r>
    </w:p>
    <w:p w:rsidR="000C7B24" w:rsidRPr="00373F42" w:rsidRDefault="00845E8C" w:rsidP="00373F42">
      <w:pPr>
        <w:tabs>
          <w:tab w:val="left" w:pos="5658"/>
        </w:tabs>
        <w:rPr>
          <w:rFonts w:ascii="Times New Roman" w:hAnsi="Times New Roman" w:cs="Times New Roman"/>
          <w:bCs/>
          <w:iCs/>
          <w:sz w:val="24"/>
          <w:szCs w:val="24"/>
        </w:rPr>
      </w:pPr>
      <w:r w:rsidRPr="00373F42">
        <w:rPr>
          <w:rFonts w:ascii="Times New Roman" w:hAnsi="Times New Roman" w:cs="Times New Roman"/>
          <w:bCs/>
          <w:iCs/>
          <w:sz w:val="24"/>
          <w:szCs w:val="24"/>
        </w:rPr>
        <w:t>Цели кейс-метода:</w:t>
      </w:r>
      <w:r w:rsidR="00373F42" w:rsidRPr="00373F42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отработка умений работы с информацией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активизация познавательной деятельности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повышение мотивации к учебному процессу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умение делать правильный вывод на основе группового анализа ситуации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приобретение навыков чёткого и точного изложения собственной точки зрения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 xml:space="preserve">- выработка навыков критического оценивания различных точек зрения, </w:t>
      </w:r>
      <w:r w:rsidRPr="00373F42">
        <w:rPr>
          <w:rFonts w:ascii="Times New Roman" w:hAnsi="Times New Roman" w:cs="Times New Roman"/>
          <w:bCs/>
          <w:iCs/>
          <w:sz w:val="24"/>
          <w:szCs w:val="24"/>
        </w:rPr>
        <w:br/>
        <w:t>- осуществления самоанализа, самоконтроля, самооценки.</w:t>
      </w:r>
    </w:p>
    <w:p w:rsidR="00845E8C" w:rsidRPr="00981943" w:rsidRDefault="00F01B9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01B95">
        <w:rPr>
          <w:rFonts w:ascii="Times New Roman" w:hAnsi="Times New Roman" w:cs="Times New Roman"/>
          <w:color w:val="000000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5pt;height:317.9pt">
            <v:imagedata r:id="rId5" o:title=""/>
          </v:shape>
        </w:pict>
      </w:r>
    </w:p>
    <w:p w:rsidR="00845E8C" w:rsidRPr="00373F42" w:rsidRDefault="00845E8C" w:rsidP="00845E8C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 xml:space="preserve">В своей педагогической деятельности я рекомендую следующую последовательность работы над </w:t>
      </w:r>
      <w:proofErr w:type="spellStart"/>
      <w:proofErr w:type="gramStart"/>
      <w:r w:rsidRPr="00373F42">
        <w:rPr>
          <w:rFonts w:ascii="Times New Roman" w:hAnsi="Times New Roman" w:cs="Times New Roman"/>
          <w:sz w:val="24"/>
          <w:szCs w:val="24"/>
        </w:rPr>
        <w:t>кейс-технологией</w:t>
      </w:r>
      <w:proofErr w:type="spellEnd"/>
      <w:proofErr w:type="gramEnd"/>
      <w:r w:rsidRPr="00373F42">
        <w:rPr>
          <w:rFonts w:ascii="Times New Roman" w:hAnsi="Times New Roman" w:cs="Times New Roman"/>
          <w:sz w:val="24"/>
          <w:szCs w:val="24"/>
        </w:rPr>
        <w:t>:</w:t>
      </w:r>
    </w:p>
    <w:p w:rsidR="00845E8C" w:rsidRPr="00373F42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записать цель, над которой предстоит работать группе;</w:t>
      </w:r>
    </w:p>
    <w:p w:rsidR="00845E8C" w:rsidRPr="00373F42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выписать вопросы, сформулированные для данной темы;</w:t>
      </w:r>
    </w:p>
    <w:p w:rsidR="00845E8C" w:rsidRPr="00373F42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каждому вопросу кратко высказать мнения, а кому- либо из участников их записывать (например, модератору);</w:t>
      </w:r>
    </w:p>
    <w:p w:rsidR="00845E8C" w:rsidRPr="00373F42" w:rsidRDefault="00845E8C" w:rsidP="00845E8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сформулировать результирующее мнение, которое будет являться вариантом решения поставленной цели.</w:t>
      </w:r>
    </w:p>
    <w:p w:rsidR="00845E8C" w:rsidRPr="00373F42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Для представления результатов работы рекомендуется:</w:t>
      </w:r>
    </w:p>
    <w:p w:rsidR="00845E8C" w:rsidRPr="00373F42" w:rsidRDefault="00845E8C" w:rsidP="00845E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на одной странице резюме в виде выводов (текст, графики, таблицы);</w:t>
      </w:r>
    </w:p>
    <w:p w:rsidR="00845E8C" w:rsidRPr="00373F42" w:rsidRDefault="00845E8C" w:rsidP="00845E8C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выступление модератора должно быть в пределах 10 минут, при этом</w:t>
      </w:r>
      <w:r w:rsidR="0030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предварительно на доске (плакате) записываются результаты работы. Остальные группы выступают в роли слушателей и оппонентов докладчика, а затем оценивают доклад модератора.</w:t>
      </w:r>
    </w:p>
    <w:p w:rsidR="00845E8C" w:rsidRPr="00373F42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Критерии эффективности работы группы:</w:t>
      </w:r>
    </w:p>
    <w:p w:rsidR="00845E8C" w:rsidRPr="00373F42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полнота и глубина проработки информации;</w:t>
      </w:r>
    </w:p>
    <w:p w:rsidR="00845E8C" w:rsidRPr="00373F42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разнообразных источников информации;</w:t>
      </w:r>
    </w:p>
    <w:p w:rsidR="00845E8C" w:rsidRPr="00373F42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оригинальность представления;</w:t>
      </w:r>
    </w:p>
    <w:p w:rsidR="00845E8C" w:rsidRPr="00373F42" w:rsidRDefault="00845E8C" w:rsidP="00845E8C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каждого в подготовке и представлении результатов.</w:t>
      </w:r>
    </w:p>
    <w:p w:rsidR="00845E8C" w:rsidRPr="00373F42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работы в группе: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1. шаг. Распределение ролей в группе:</w:t>
      </w:r>
    </w:p>
    <w:p w:rsidR="00845E8C" w:rsidRPr="00373F42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«координатор» (модератор), организует работу в группе. Роль модератора состоит в том, что на нем лежит ответственность за организацию работы группы, распределение вопросов между участниками и за принимаемые решения;</w:t>
      </w:r>
    </w:p>
    <w:p w:rsidR="00845E8C" w:rsidRPr="00373F42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«секретарь», фиксирующий результаты работы группы;</w:t>
      </w:r>
    </w:p>
    <w:p w:rsidR="00845E8C" w:rsidRPr="00373F42" w:rsidRDefault="00845E8C" w:rsidP="00845E8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«шкипер», представляющий проект.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шаг. Обсуждение полученной вводной информации, содержащейся в кейсе.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шаг. Обмен мнениями и составление плана работы над проблемой.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шаг. Работа над проблемой (дискуссия).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шаг. Выработка решений проблемы.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шаг. Дискуссия для принятия окончательных решений.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шаг. Подготовка доклада.</w:t>
      </w:r>
    </w:p>
    <w:p w:rsidR="00845E8C" w:rsidRPr="00373F42" w:rsidRDefault="00845E8C" w:rsidP="00845E8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шаг. Аргументированный краткий доклад.</w:t>
      </w:r>
    </w:p>
    <w:p w:rsidR="00845E8C" w:rsidRPr="00373F42" w:rsidRDefault="00845E8C" w:rsidP="00845E8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кейс – метод действительно может рассматриваться как один из способов достижения новых образовательных результатов в условиях внедрения ФГОС</w:t>
      </w:r>
      <w:r w:rsidR="004F50A1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0A1" w:rsidRPr="00373F42" w:rsidRDefault="004F50A1" w:rsidP="004F50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 №1. Кейс по истории</w:t>
      </w:r>
    </w:p>
    <w:p w:rsidR="004F50A1" w:rsidRPr="00373F42" w:rsidRDefault="004F50A1" w:rsidP="004F50A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Тема: «Опыт российского парламентаризма. Основные политические партии в России в начале ХХ века.» </w:t>
      </w:r>
      <w:r w:rsidR="0030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11 класс профильный уровень</w:t>
      </w:r>
      <w:r w:rsidR="00304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5E8C" w:rsidRPr="00373F42" w:rsidRDefault="004F50A1" w:rsidP="004F50A1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>Найти информацию о политических партиях:</w:t>
      </w:r>
    </w:p>
    <w:p w:rsidR="004F50A1" w:rsidRPr="00373F42" w:rsidRDefault="004F50A1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>Союз русского народа</w:t>
      </w:r>
      <w:r w:rsidR="003041C7">
        <w:rPr>
          <w:rFonts w:ascii="Times New Roman" w:hAnsi="Times New Roman" w:cs="Times New Roman"/>
          <w:sz w:val="24"/>
          <w:szCs w:val="24"/>
        </w:rPr>
        <w:t>;</w:t>
      </w:r>
    </w:p>
    <w:p w:rsidR="004F50A1" w:rsidRPr="00373F42" w:rsidRDefault="004F50A1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981943" w:rsidRPr="00373F42">
        <w:rPr>
          <w:rFonts w:ascii="Times New Roman" w:hAnsi="Times New Roman" w:cs="Times New Roman"/>
          <w:sz w:val="24"/>
          <w:szCs w:val="24"/>
        </w:rPr>
        <w:t>объединенного</w:t>
      </w:r>
      <w:r w:rsidRPr="00373F42">
        <w:rPr>
          <w:rFonts w:ascii="Times New Roman" w:hAnsi="Times New Roman" w:cs="Times New Roman"/>
          <w:sz w:val="24"/>
          <w:szCs w:val="24"/>
        </w:rPr>
        <w:t xml:space="preserve"> дворянства</w:t>
      </w:r>
      <w:r w:rsidR="003041C7">
        <w:rPr>
          <w:rFonts w:ascii="Times New Roman" w:hAnsi="Times New Roman" w:cs="Times New Roman"/>
          <w:sz w:val="24"/>
          <w:szCs w:val="24"/>
        </w:rPr>
        <w:t>;</w:t>
      </w:r>
    </w:p>
    <w:p w:rsidR="004F50A1" w:rsidRPr="00373F42" w:rsidRDefault="00981943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>Союз 17 октября</w:t>
      </w:r>
      <w:r w:rsidR="003041C7">
        <w:rPr>
          <w:rFonts w:ascii="Times New Roman" w:hAnsi="Times New Roman" w:cs="Times New Roman"/>
          <w:sz w:val="24"/>
          <w:szCs w:val="24"/>
        </w:rPr>
        <w:t>;</w:t>
      </w:r>
    </w:p>
    <w:p w:rsidR="00981943" w:rsidRPr="00373F42" w:rsidRDefault="00981943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>Партия народной свободы (кадеты)</w:t>
      </w:r>
      <w:r w:rsidR="003041C7">
        <w:rPr>
          <w:rFonts w:ascii="Times New Roman" w:hAnsi="Times New Roman" w:cs="Times New Roman"/>
          <w:sz w:val="24"/>
          <w:szCs w:val="24"/>
        </w:rPr>
        <w:t>;</w:t>
      </w:r>
    </w:p>
    <w:p w:rsidR="00981943" w:rsidRPr="00373F42" w:rsidRDefault="003041C7" w:rsidP="003041C7">
      <w:pPr>
        <w:pStyle w:val="a3"/>
        <w:numPr>
          <w:ilvl w:val="0"/>
          <w:numId w:val="13"/>
        </w:numPr>
        <w:ind w:left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РСДРП:</w:t>
      </w:r>
    </w:p>
    <w:p w:rsidR="00981943" w:rsidRPr="00373F42" w:rsidRDefault="00981943" w:rsidP="003041C7">
      <w:pPr>
        <w:pStyle w:val="a3"/>
        <w:numPr>
          <w:ilvl w:val="2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373F42">
        <w:rPr>
          <w:rFonts w:ascii="Times New Roman" w:hAnsi="Times New Roman" w:cs="Times New Roman"/>
          <w:sz w:val="24"/>
          <w:szCs w:val="24"/>
        </w:rPr>
        <w:t>А. большевики</w:t>
      </w:r>
      <w:r w:rsidR="003041C7">
        <w:rPr>
          <w:rFonts w:ascii="Times New Roman" w:hAnsi="Times New Roman" w:cs="Times New Roman"/>
          <w:sz w:val="24"/>
          <w:szCs w:val="24"/>
        </w:rPr>
        <w:t>;</w:t>
      </w:r>
    </w:p>
    <w:p w:rsidR="00981943" w:rsidRPr="00373F42" w:rsidRDefault="003041C7" w:rsidP="003041C7">
      <w:pPr>
        <w:pStyle w:val="a3"/>
        <w:numPr>
          <w:ilvl w:val="2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943" w:rsidRPr="00373F42">
        <w:rPr>
          <w:rFonts w:ascii="Times New Roman" w:hAnsi="Times New Roman" w:cs="Times New Roman"/>
          <w:sz w:val="24"/>
          <w:szCs w:val="24"/>
        </w:rPr>
        <w:t>меньшевики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81943" w:rsidRPr="003041C7" w:rsidRDefault="00981943" w:rsidP="003041C7">
      <w:pPr>
        <w:pStyle w:val="a3"/>
        <w:numPr>
          <w:ilvl w:val="0"/>
          <w:numId w:val="16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3041C7">
        <w:rPr>
          <w:rFonts w:ascii="Times New Roman" w:hAnsi="Times New Roman" w:cs="Times New Roman"/>
          <w:sz w:val="24"/>
          <w:szCs w:val="24"/>
        </w:rPr>
        <w:t>Партия социалистов революционеров (эсеры)</w:t>
      </w:r>
      <w:r w:rsidR="003041C7">
        <w:rPr>
          <w:rFonts w:ascii="Times New Roman" w:hAnsi="Times New Roman" w:cs="Times New Roman"/>
          <w:sz w:val="24"/>
          <w:szCs w:val="24"/>
        </w:rPr>
        <w:t>.</w:t>
      </w:r>
    </w:p>
    <w:p w:rsidR="00981943" w:rsidRPr="00373F42" w:rsidRDefault="00981943" w:rsidP="00981943">
      <w:pPr>
        <w:rPr>
          <w:rFonts w:ascii="Times New Roman" w:hAnsi="Times New Roman" w:cs="Times New Roman"/>
          <w:b/>
          <w:sz w:val="24"/>
          <w:szCs w:val="24"/>
        </w:rPr>
      </w:pPr>
      <w:r w:rsidRPr="00373F42">
        <w:rPr>
          <w:rFonts w:ascii="Times New Roman" w:hAnsi="Times New Roman" w:cs="Times New Roman"/>
          <w:b/>
          <w:sz w:val="24"/>
          <w:szCs w:val="24"/>
        </w:rPr>
        <w:t xml:space="preserve">Критерии </w:t>
      </w:r>
      <w:r w:rsidR="003C387C" w:rsidRPr="00373F42">
        <w:rPr>
          <w:rFonts w:ascii="Times New Roman" w:hAnsi="Times New Roman" w:cs="Times New Roman"/>
          <w:b/>
          <w:sz w:val="24"/>
          <w:szCs w:val="24"/>
        </w:rPr>
        <w:t>информации</w:t>
      </w:r>
      <w:r w:rsidRPr="00373F42">
        <w:rPr>
          <w:rFonts w:ascii="Times New Roman" w:hAnsi="Times New Roman" w:cs="Times New Roman"/>
          <w:b/>
          <w:sz w:val="24"/>
          <w:szCs w:val="24"/>
        </w:rPr>
        <w:t>:</w:t>
      </w:r>
    </w:p>
    <w:p w:rsidR="00981943" w:rsidRPr="00373F42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81943" w:rsidRPr="00373F42">
        <w:rPr>
          <w:rFonts w:ascii="Times New Roman" w:hAnsi="Times New Roman" w:cs="Times New Roman"/>
          <w:sz w:val="24"/>
          <w:szCs w:val="24"/>
        </w:rPr>
        <w:t xml:space="preserve">од </w:t>
      </w:r>
      <w:r w:rsidR="003C387C" w:rsidRPr="00373F42">
        <w:rPr>
          <w:rFonts w:ascii="Times New Roman" w:hAnsi="Times New Roman" w:cs="Times New Roman"/>
          <w:sz w:val="24"/>
          <w:szCs w:val="24"/>
        </w:rPr>
        <w:t>образования, лидеры</w:t>
      </w:r>
      <w:proofErr w:type="gramStart"/>
      <w:r w:rsidR="003C387C" w:rsidRPr="00373F4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3C387C" w:rsidRPr="00373F42">
        <w:rPr>
          <w:rFonts w:ascii="Times New Roman" w:hAnsi="Times New Roman" w:cs="Times New Roman"/>
          <w:sz w:val="24"/>
          <w:szCs w:val="24"/>
        </w:rPr>
        <w:t>состав;</w:t>
      </w:r>
    </w:p>
    <w:p w:rsidR="00981943" w:rsidRPr="00373F42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81943" w:rsidRPr="00373F42">
        <w:rPr>
          <w:rFonts w:ascii="Times New Roman" w:hAnsi="Times New Roman" w:cs="Times New Roman"/>
          <w:sz w:val="24"/>
          <w:szCs w:val="24"/>
        </w:rPr>
        <w:t>опрос о власти</w:t>
      </w:r>
      <w:r w:rsidR="003C387C" w:rsidRPr="00373F42">
        <w:rPr>
          <w:rFonts w:ascii="Times New Roman" w:hAnsi="Times New Roman" w:cs="Times New Roman"/>
          <w:sz w:val="24"/>
          <w:szCs w:val="24"/>
        </w:rPr>
        <w:t>;</w:t>
      </w:r>
    </w:p>
    <w:p w:rsidR="00981943" w:rsidRPr="00373F42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81943" w:rsidRPr="00373F42">
        <w:rPr>
          <w:rFonts w:ascii="Times New Roman" w:hAnsi="Times New Roman" w:cs="Times New Roman"/>
          <w:sz w:val="24"/>
          <w:szCs w:val="24"/>
        </w:rPr>
        <w:t xml:space="preserve">грарный </w:t>
      </w:r>
      <w:r w:rsidR="003C387C" w:rsidRPr="00373F42">
        <w:rPr>
          <w:rFonts w:ascii="Times New Roman" w:hAnsi="Times New Roman" w:cs="Times New Roman"/>
          <w:sz w:val="24"/>
          <w:szCs w:val="24"/>
        </w:rPr>
        <w:t>вопрос;</w:t>
      </w:r>
    </w:p>
    <w:p w:rsidR="00981943" w:rsidRPr="00373F42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981943" w:rsidRPr="00373F42">
        <w:rPr>
          <w:rFonts w:ascii="Times New Roman" w:hAnsi="Times New Roman" w:cs="Times New Roman"/>
          <w:sz w:val="24"/>
          <w:szCs w:val="24"/>
        </w:rPr>
        <w:t>абочий вопрос</w:t>
      </w:r>
      <w:r w:rsidR="003C387C" w:rsidRPr="00373F42">
        <w:rPr>
          <w:rFonts w:ascii="Times New Roman" w:hAnsi="Times New Roman" w:cs="Times New Roman"/>
          <w:sz w:val="24"/>
          <w:szCs w:val="24"/>
        </w:rPr>
        <w:t>;</w:t>
      </w:r>
    </w:p>
    <w:p w:rsidR="00981943" w:rsidRPr="00373F42" w:rsidRDefault="00DE744B" w:rsidP="009819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81943" w:rsidRPr="00373F42">
        <w:rPr>
          <w:rFonts w:ascii="Times New Roman" w:hAnsi="Times New Roman" w:cs="Times New Roman"/>
          <w:sz w:val="24"/>
          <w:szCs w:val="24"/>
        </w:rPr>
        <w:t>ациональный вопрос</w:t>
      </w:r>
      <w:r w:rsidR="003C387C" w:rsidRPr="00373F42">
        <w:rPr>
          <w:rFonts w:ascii="Times New Roman" w:hAnsi="Times New Roman" w:cs="Times New Roman"/>
          <w:sz w:val="24"/>
          <w:szCs w:val="24"/>
        </w:rPr>
        <w:t>.</w:t>
      </w:r>
    </w:p>
    <w:p w:rsidR="00845E8C" w:rsidRPr="00373F42" w:rsidRDefault="00DE744B" w:rsidP="00DE744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981943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на одной странице резюме в виде выводов (текст, графики, таблицы</w:t>
      </w:r>
      <w:r w:rsidR="007C624E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презентации</w:t>
      </w:r>
      <w:r w:rsidR="00981943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выступление модератора должно быть в пределах 10 минут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624E" w:rsidRPr="00373F42" w:rsidRDefault="007C624E" w:rsidP="0098194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Тема: «Движение декабристов» 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касс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C624E" w:rsidRPr="00373F42" w:rsidRDefault="003C387C" w:rsidP="00373F4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  Конституции Н.Муравье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ва, «</w:t>
      </w:r>
      <w:proofErr w:type="gramStart"/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</w:t>
      </w:r>
      <w:proofErr w:type="gramEnd"/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Правда» П. Пестеля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найти информацию:</w:t>
      </w:r>
    </w:p>
    <w:p w:rsidR="00373F42" w:rsidRPr="00373F42" w:rsidRDefault="00373F42" w:rsidP="00373F4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hAnsi="Times New Roman" w:cs="Times New Roman"/>
          <w:b/>
          <w:sz w:val="24"/>
          <w:szCs w:val="24"/>
        </w:rPr>
        <w:t>Критерии информации: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правления;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Законодательная власть;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Исполнительная власть;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Государственное устройство;</w:t>
      </w:r>
    </w:p>
    <w:p w:rsidR="003C387C" w:rsidRPr="00373F42" w:rsidRDefault="00DE744B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Избирательное право</w:t>
      </w:r>
      <w:r w:rsidR="003C387C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Аграрный вопрос;</w:t>
      </w:r>
    </w:p>
    <w:p w:rsidR="003C387C" w:rsidRPr="00373F42" w:rsidRDefault="003C387C" w:rsidP="00373F42">
      <w:pPr>
        <w:pStyle w:val="a3"/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Военные поселения.</w:t>
      </w:r>
    </w:p>
    <w:p w:rsidR="003C387C" w:rsidRPr="00373F42" w:rsidRDefault="00DE744B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C387C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одготовить на одной странице резюме в виде выводов (текст, графики, таблицы, презентации); выступление модератора должно быть в пределах 10 минут.</w:t>
      </w:r>
    </w:p>
    <w:p w:rsidR="003C387C" w:rsidRPr="00373F42" w:rsidRDefault="00373F42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 №2</w:t>
      </w:r>
      <w:r w:rsidR="003C387C"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Кейс по обществознанию</w:t>
      </w:r>
    </w:p>
    <w:p w:rsidR="003C387C" w:rsidRPr="00373F42" w:rsidRDefault="003C387C" w:rsidP="00DE744B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«Ирина закончила 9 класс школы, в которую ходила по месту жительства. В аттестате у девочки много «троек» и она не отличалась примерным поведением. Ирину отказались принять в 10 класс родной школы, так как подобная учеба и поведение наносят урон престижу заведения. Девочке посоветовали поискать другую школу или поступить в колледж. Но родители Ирины были не согласны с этим решением. Что им делать?»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387C" w:rsidRPr="00373F42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Вопросы: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C387C" w:rsidRPr="00373F42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Какое право нарушено? </w:t>
      </w:r>
    </w:p>
    <w:p w:rsidR="003C387C" w:rsidRPr="00373F42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Кем нарушено? </w:t>
      </w:r>
    </w:p>
    <w:p w:rsidR="003C387C" w:rsidRPr="00373F42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какие нормативные документы можно ссылаться, защищая свое право? </w:t>
      </w:r>
    </w:p>
    <w:p w:rsidR="003C387C" w:rsidRPr="00373F42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нужно сделать для его восстановления? </w:t>
      </w:r>
    </w:p>
    <w:p w:rsidR="003C387C" w:rsidRPr="00373F42" w:rsidRDefault="003C387C" w:rsidP="00373F42">
      <w:pPr>
        <w:pStyle w:val="a3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 обязан это сделать? </w:t>
      </w:r>
    </w:p>
    <w:p w:rsidR="003C387C" w:rsidRPr="00373F42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Документы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«Всеобщая декларация прав человека», «Конвенция о правах ребенка», Конституция Российской Федерации, Закон «Об образовании».</w:t>
      </w:r>
    </w:p>
    <w:p w:rsidR="003C387C" w:rsidRPr="00373F42" w:rsidRDefault="00373F42" w:rsidP="003C387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3C387C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собенности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кей</w:t>
      </w:r>
      <w:proofErr w:type="gram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с-</w:t>
      </w:r>
      <w:proofErr w:type="gram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C387C"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C387C" w:rsidRPr="00373F42" w:rsidRDefault="003C387C" w:rsidP="00DE744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 предназначен не для получения знания по точным наукам, а по тем дисциплинам, истина в которых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плюралистична</w:t>
      </w:r>
      <w:proofErr w:type="spellEnd"/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373F42" w:rsidRDefault="003C387C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акцент образования здесь </w:t>
      </w:r>
      <w:proofErr w:type="gram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переносится</w:t>
      </w:r>
      <w:proofErr w:type="gram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на овладение готовым знанием, а на его выработку, на сотворчество учителя и ученика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373F42" w:rsidRDefault="003C387C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результатом применения метода являются не только знания, но и навыки учебной деятельности необходимые для успешной сдачи ОГЭ и ЕГЭ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Pr="00373F42" w:rsidRDefault="003C387C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метода заключается в том, что по определенным правилам разрабатывается модель конкретной ситуации, произошедшей в реальной жизни, и отражается тот комплекс знаний и практических навыков, которые учащимся нужно получить. Эта модель представляет собой текст объемом от нескольких до нескольких десятков страниц, который и называют "кейсом". Обучающиеся предварительно прочитывают и изучают кейс, привлекая к этому различные источники информации. После этого идет подробное обсуждение содержания. При этом преподаватель выступает в роли ведущего, генерирующего вопросы, фиксирующего ответы, поддерживающего дискуссию, т. е. в роли диспетчера процесса сотворчества</w:t>
      </w:r>
      <w:r w:rsidR="00DE74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C387C" w:rsidRDefault="003C387C" w:rsidP="00DE744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несомненным достоинством метода является не только получение знаний и формирование практических навыком, но и развитие системы ценностей, жизненных установок.</w:t>
      </w:r>
    </w:p>
    <w:p w:rsidR="00373F42" w:rsidRPr="00373F42" w:rsidRDefault="00373F42" w:rsidP="00DE744B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Список использованной литературы</w:t>
      </w:r>
    </w:p>
    <w:p w:rsidR="00373F42" w:rsidRPr="00373F42" w:rsidRDefault="00373F42" w:rsidP="00DE74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Варданян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М.Р.,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Палихова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Н.А., Черкасова И.И., Яркова Т.А.: Практическая педагогика: учебно-методическое пособие на основе метода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case-stude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-Тобольск: ТГСПА им. Д.А.Менделеева, 2009г.-188с.</w:t>
      </w:r>
    </w:p>
    <w:p w:rsidR="00373F42" w:rsidRPr="00373F42" w:rsidRDefault="00373F42" w:rsidP="00DE74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кейсов [Электронный ресурс] – Режим доступа: http://ru.wikipedia.org/wiki/</w:t>
      </w:r>
    </w:p>
    <w:p w:rsidR="00373F42" w:rsidRPr="00373F42" w:rsidRDefault="00373F42" w:rsidP="00DE74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ФГОС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</w:t>
      </w: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[Электронный ресурс] - Режим доступа: http://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www.standart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edu</w:t>
      </w:r>
      <w:proofErr w:type="spellEnd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ru</w:t>
      </w:r>
      <w:proofErr w:type="spellEnd"/>
    </w:p>
    <w:p w:rsidR="00373F42" w:rsidRPr="00373F42" w:rsidRDefault="00373F42" w:rsidP="00DE744B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кейс-метод? Взгляд теоретика и практика: [Электронный ресурс] - Режим доступа: http://www.casemethod.ru/</w:t>
      </w:r>
    </w:p>
    <w:p w:rsidR="00373F42" w:rsidRPr="00373F42" w:rsidRDefault="00373F42" w:rsidP="00373F42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387C" w:rsidRPr="00373F42" w:rsidRDefault="003C387C" w:rsidP="003C387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C387C" w:rsidRPr="00373F42" w:rsidSect="00F0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307E1"/>
    <w:multiLevelType w:val="hybridMultilevel"/>
    <w:tmpl w:val="D534E6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5C1A9E"/>
    <w:multiLevelType w:val="hybridMultilevel"/>
    <w:tmpl w:val="AD82E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B00F0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13E15844"/>
    <w:multiLevelType w:val="multilevel"/>
    <w:tmpl w:val="CD10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CD0E67"/>
    <w:multiLevelType w:val="hybridMultilevel"/>
    <w:tmpl w:val="6A826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550E2"/>
    <w:multiLevelType w:val="multilevel"/>
    <w:tmpl w:val="6A884FC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6">
    <w:nsid w:val="325D5580"/>
    <w:multiLevelType w:val="multilevel"/>
    <w:tmpl w:val="CD10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9E463F"/>
    <w:multiLevelType w:val="multilevel"/>
    <w:tmpl w:val="2C5AC1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39955479"/>
    <w:multiLevelType w:val="multilevel"/>
    <w:tmpl w:val="CB80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E039B1"/>
    <w:multiLevelType w:val="multilevel"/>
    <w:tmpl w:val="D774F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2B81120"/>
    <w:multiLevelType w:val="multilevel"/>
    <w:tmpl w:val="2C5AC1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5D7C34B9"/>
    <w:multiLevelType w:val="multilevel"/>
    <w:tmpl w:val="A5A40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1B3AB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4634F5B"/>
    <w:multiLevelType w:val="hybridMultilevel"/>
    <w:tmpl w:val="538A5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880FEE"/>
    <w:multiLevelType w:val="hybridMultilevel"/>
    <w:tmpl w:val="588EB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FF498F"/>
    <w:multiLevelType w:val="multilevel"/>
    <w:tmpl w:val="F4D40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1"/>
  </w:num>
  <w:num w:numId="3">
    <w:abstractNumId w:val="9"/>
  </w:num>
  <w:num w:numId="4">
    <w:abstractNumId w:val="8"/>
  </w:num>
  <w:num w:numId="5">
    <w:abstractNumId w:val="14"/>
  </w:num>
  <w:num w:numId="6">
    <w:abstractNumId w:val="13"/>
  </w:num>
  <w:num w:numId="7">
    <w:abstractNumId w:val="4"/>
  </w:num>
  <w:num w:numId="8">
    <w:abstractNumId w:val="15"/>
  </w:num>
  <w:num w:numId="9">
    <w:abstractNumId w:val="0"/>
  </w:num>
  <w:num w:numId="10">
    <w:abstractNumId w:val="1"/>
  </w:num>
  <w:num w:numId="11">
    <w:abstractNumId w:val="5"/>
  </w:num>
  <w:num w:numId="12">
    <w:abstractNumId w:val="12"/>
  </w:num>
  <w:num w:numId="13">
    <w:abstractNumId w:val="7"/>
  </w:num>
  <w:num w:numId="14">
    <w:abstractNumId w:val="2"/>
  </w:num>
  <w:num w:numId="15">
    <w:abstractNumId w:val="6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7B24"/>
    <w:rsid w:val="000C7B24"/>
    <w:rsid w:val="003041C7"/>
    <w:rsid w:val="00373F42"/>
    <w:rsid w:val="003C387C"/>
    <w:rsid w:val="004F50A1"/>
    <w:rsid w:val="007C624E"/>
    <w:rsid w:val="00845E8C"/>
    <w:rsid w:val="00981943"/>
    <w:rsid w:val="00DE744B"/>
    <w:rsid w:val="00F01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B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0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5</cp:revision>
  <dcterms:created xsi:type="dcterms:W3CDTF">2018-10-31T02:17:00Z</dcterms:created>
  <dcterms:modified xsi:type="dcterms:W3CDTF">2018-10-31T05:38:00Z</dcterms:modified>
</cp:coreProperties>
</file>