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F28" w:rsidRDefault="004F38C7" w:rsidP="00A507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500E">
        <w:rPr>
          <w:rFonts w:ascii="Times New Roman" w:hAnsi="Times New Roman" w:cs="Times New Roman"/>
          <w:sz w:val="28"/>
          <w:szCs w:val="28"/>
        </w:rPr>
        <w:t xml:space="preserve">Использование информационных технологий на уроках </w:t>
      </w:r>
      <w:r w:rsidR="00A10F28">
        <w:rPr>
          <w:rFonts w:ascii="Times New Roman" w:hAnsi="Times New Roman" w:cs="Times New Roman"/>
          <w:sz w:val="28"/>
          <w:szCs w:val="28"/>
        </w:rPr>
        <w:t>родного (</w:t>
      </w:r>
      <w:r w:rsidR="00A10F28" w:rsidRPr="0096500E">
        <w:rPr>
          <w:rFonts w:ascii="Times New Roman" w:hAnsi="Times New Roman" w:cs="Times New Roman"/>
          <w:sz w:val="28"/>
          <w:szCs w:val="28"/>
        </w:rPr>
        <w:t>марийского</w:t>
      </w:r>
      <w:r w:rsidR="00A10F28">
        <w:rPr>
          <w:rFonts w:ascii="Times New Roman" w:hAnsi="Times New Roman" w:cs="Times New Roman"/>
          <w:sz w:val="28"/>
          <w:szCs w:val="28"/>
        </w:rPr>
        <w:t>)</w:t>
      </w:r>
      <w:r w:rsidR="00A10F28" w:rsidRPr="0096500E">
        <w:rPr>
          <w:rFonts w:ascii="Times New Roman" w:hAnsi="Times New Roman" w:cs="Times New Roman"/>
          <w:sz w:val="28"/>
          <w:szCs w:val="28"/>
        </w:rPr>
        <w:t xml:space="preserve"> языка и литературы</w:t>
      </w:r>
      <w:r w:rsidR="00A10F28" w:rsidRPr="00965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8C7" w:rsidRPr="0096500E" w:rsidRDefault="004F38C7" w:rsidP="00A507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500E">
        <w:rPr>
          <w:rFonts w:ascii="Times New Roman" w:hAnsi="Times New Roman" w:cs="Times New Roman"/>
          <w:sz w:val="28"/>
          <w:szCs w:val="28"/>
        </w:rPr>
        <w:t>Николаева Ольга Николаевна</w:t>
      </w:r>
    </w:p>
    <w:p w:rsidR="005C2134" w:rsidRPr="0096500E" w:rsidRDefault="00C15F48" w:rsidP="00A507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F38C7" w:rsidRPr="0096500E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A10F28">
        <w:rPr>
          <w:rFonts w:ascii="Times New Roman" w:hAnsi="Times New Roman" w:cs="Times New Roman"/>
          <w:sz w:val="28"/>
          <w:szCs w:val="28"/>
        </w:rPr>
        <w:t>родного (</w:t>
      </w:r>
      <w:r w:rsidR="004F38C7" w:rsidRPr="0096500E">
        <w:rPr>
          <w:rFonts w:ascii="Times New Roman" w:hAnsi="Times New Roman" w:cs="Times New Roman"/>
          <w:sz w:val="28"/>
          <w:szCs w:val="28"/>
        </w:rPr>
        <w:t>марийского</w:t>
      </w:r>
      <w:r w:rsidR="00A10F28">
        <w:rPr>
          <w:rFonts w:ascii="Times New Roman" w:hAnsi="Times New Roman" w:cs="Times New Roman"/>
          <w:sz w:val="28"/>
          <w:szCs w:val="28"/>
        </w:rPr>
        <w:t>)</w:t>
      </w:r>
      <w:r w:rsidR="004F38C7" w:rsidRPr="0096500E">
        <w:rPr>
          <w:rFonts w:ascii="Times New Roman" w:hAnsi="Times New Roman" w:cs="Times New Roman"/>
          <w:sz w:val="28"/>
          <w:szCs w:val="28"/>
        </w:rPr>
        <w:t xml:space="preserve"> языка и литературы, ИКТ</w:t>
      </w:r>
    </w:p>
    <w:p w:rsidR="004F38C7" w:rsidRPr="0096500E" w:rsidRDefault="004F38C7" w:rsidP="00A507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500E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6500E">
        <w:rPr>
          <w:rFonts w:ascii="Times New Roman" w:hAnsi="Times New Roman" w:cs="Times New Roman"/>
          <w:sz w:val="28"/>
          <w:szCs w:val="28"/>
        </w:rPr>
        <w:t>Сурская</w:t>
      </w:r>
      <w:proofErr w:type="spellEnd"/>
      <w:r w:rsidRPr="0096500E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</w:t>
      </w:r>
    </w:p>
    <w:p w:rsidR="004F38C7" w:rsidRPr="0096500E" w:rsidRDefault="004F38C7" w:rsidP="00A507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500E">
        <w:rPr>
          <w:rFonts w:ascii="Times New Roman" w:hAnsi="Times New Roman" w:cs="Times New Roman"/>
          <w:sz w:val="28"/>
          <w:szCs w:val="28"/>
        </w:rPr>
        <w:t>Горномарийского</w:t>
      </w:r>
      <w:proofErr w:type="spellEnd"/>
      <w:r w:rsidRPr="0096500E">
        <w:rPr>
          <w:rFonts w:ascii="Times New Roman" w:hAnsi="Times New Roman" w:cs="Times New Roman"/>
          <w:sz w:val="28"/>
          <w:szCs w:val="28"/>
        </w:rPr>
        <w:t xml:space="preserve"> </w:t>
      </w:r>
      <w:r w:rsidR="002821EF">
        <w:rPr>
          <w:rFonts w:ascii="Times New Roman" w:hAnsi="Times New Roman" w:cs="Times New Roman"/>
          <w:sz w:val="28"/>
          <w:szCs w:val="28"/>
        </w:rPr>
        <w:t>района</w:t>
      </w:r>
    </w:p>
    <w:p w:rsidR="004F38C7" w:rsidRPr="000C1CAF" w:rsidRDefault="00A10F28" w:rsidP="002821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4F38C7" w:rsidRPr="002821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Gornomari</w:t>
        </w:r>
        <w:r w:rsidR="004F38C7" w:rsidRPr="002821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4F38C7" w:rsidRPr="002821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surashkola</w:t>
        </w:r>
        <w:r w:rsidR="004F38C7" w:rsidRPr="002821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4F38C7" w:rsidRPr="002821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yandex</w:t>
        </w:r>
        <w:r w:rsidR="004F38C7" w:rsidRPr="002821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F38C7" w:rsidRPr="002821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2821EF" w:rsidRPr="000C1CAF" w:rsidRDefault="002821EF" w:rsidP="002821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1EF" w:rsidRDefault="002070FD" w:rsidP="002821E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Аннотация. </w:t>
      </w:r>
      <w:r w:rsidR="004F38C7" w:rsidRPr="0096500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В статье рассматриваются возможности применения ИКТ на уроках </w:t>
      </w:r>
      <w:r w:rsidR="0096500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марийского </w:t>
      </w:r>
      <w:r w:rsidR="004F38C7" w:rsidRPr="0096500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языка и литературы, что способствует повышению интереса к обучению, его эффективности, развитию обучающегося всесторонне, формирует универсальные учебные действия. Владение и использование ИКТ – хороши</w:t>
      </w:r>
      <w:r w:rsidR="002821EF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й способ не отстать от времени.</w:t>
      </w:r>
    </w:p>
    <w:p w:rsidR="004F38C7" w:rsidRPr="0096500E" w:rsidRDefault="004F38C7" w:rsidP="002821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0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Ключевые слова:</w:t>
      </w:r>
      <w:r w:rsidRPr="0096500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 информационно-коммуникационные технологии (ИКТ), педагогические технологии, учебный процесс, </w:t>
      </w:r>
      <w:r w:rsidR="00476A86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познавательная</w:t>
      </w:r>
      <w:r w:rsidRPr="0096500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деятельность.</w:t>
      </w:r>
    </w:p>
    <w:p w:rsidR="00C15F48" w:rsidRDefault="00C15F48" w:rsidP="00C15F4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6F6F6"/>
        </w:rPr>
      </w:pPr>
    </w:p>
    <w:p w:rsidR="00C15F48" w:rsidRPr="00C15F48" w:rsidRDefault="00476A86" w:rsidP="00C15F4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C15F48">
        <w:rPr>
          <w:rFonts w:ascii="Times New Roman" w:hAnsi="Times New Roman" w:cs="Times New Roman"/>
          <w:sz w:val="28"/>
          <w:szCs w:val="28"/>
          <w:shd w:val="clear" w:color="auto" w:fill="F6F6F6"/>
        </w:rPr>
        <w:t>Без стремления к новому нет жизни, нет развития, нет прогресса.</w:t>
      </w:r>
    </w:p>
    <w:p w:rsidR="00476A86" w:rsidRPr="00476A86" w:rsidRDefault="00476A86" w:rsidP="00C15F48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15F48">
        <w:rPr>
          <w:rFonts w:ascii="Times New Roman" w:hAnsi="Times New Roman" w:cs="Times New Roman"/>
          <w:sz w:val="28"/>
          <w:szCs w:val="28"/>
          <w:shd w:val="clear" w:color="auto" w:fill="F6F6F6"/>
        </w:rPr>
        <w:t>В. Г. Белинский</w:t>
      </w:r>
      <w:r w:rsidRPr="00476A86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 </w:t>
      </w:r>
    </w:p>
    <w:p w:rsidR="004F38C7" w:rsidRPr="0096500E" w:rsidRDefault="004F38C7" w:rsidP="00F40A1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Задача современного образования - формировать способность действовать и быть успешным в условиях динамично развивающегося современного общества. Всё это заставляет задуматься о том, как сделать процесс обучения результативным в соответствии с требованиями жизни. Для реализации познавательной и творческой активности обучающихся в учебном процессе используются современные образовательные технологии, дающие возможность повышать качество образования, более эффективно использовать учебное время </w:t>
      </w:r>
      <w:r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и снижать долю репродуктивной деятельности обучающихся за счет снижения времени, отведенного на выполнение домашнего задания.</w:t>
      </w:r>
    </w:p>
    <w:p w:rsidR="002F497C" w:rsidRPr="0096500E" w:rsidRDefault="002F497C" w:rsidP="00F40A1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Компьютерные технологии широко используются на уроках, ни одно школьное мероприятие не обходится без мультимедийных презентаций, а </w:t>
      </w:r>
      <w:proofErr w:type="gramStart"/>
      <w:r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урок- без использовании</w:t>
      </w:r>
      <w:proofErr w:type="gramEnd"/>
      <w:r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инновационных образовательных ресурсов. </w:t>
      </w:r>
    </w:p>
    <w:p w:rsidR="002F497C" w:rsidRPr="0096500E" w:rsidRDefault="00612E29" w:rsidP="00612E2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Внедрение с</w:t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овременных информационных технологий в образовательный процесс позволяет преподавателю:</w:t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стимулировать познавательный интерес;</w:t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придать учебной работе проблемный, творческий, исследовательский характер;</w:t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способствовать обновлению содержательной стороны гуманитарных предметов;</w:t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индивидуализировать процесс обучения;</w:t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497C" w:rsidRPr="009650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развивать самостоятельную деятельность обучающихся.</w:t>
      </w:r>
    </w:p>
    <w:p w:rsidR="002F497C" w:rsidRPr="00785DA2" w:rsidRDefault="002F497C" w:rsidP="00F40A1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00E">
        <w:rPr>
          <w:rFonts w:ascii="Times New Roman" w:hAnsi="Times New Roman" w:cs="Times New Roman"/>
          <w:sz w:val="28"/>
          <w:szCs w:val="28"/>
        </w:rPr>
        <w:t>На своих уроках</w:t>
      </w:r>
      <w:r w:rsidR="003814B5" w:rsidRPr="0096500E">
        <w:rPr>
          <w:rFonts w:ascii="Times New Roman" w:hAnsi="Times New Roman" w:cs="Times New Roman"/>
          <w:sz w:val="28"/>
          <w:szCs w:val="28"/>
        </w:rPr>
        <w:t xml:space="preserve"> я использую готовые</w:t>
      </w:r>
      <w:r w:rsidR="00C15F48">
        <w:rPr>
          <w:rFonts w:ascii="Times New Roman" w:hAnsi="Times New Roman" w:cs="Times New Roman"/>
          <w:sz w:val="28"/>
          <w:szCs w:val="28"/>
        </w:rPr>
        <w:t xml:space="preserve"> программные продукты, работаю </w:t>
      </w:r>
      <w:r w:rsidR="003814B5" w:rsidRPr="0096500E">
        <w:rPr>
          <w:rFonts w:ascii="Times New Roman" w:hAnsi="Times New Roman" w:cs="Times New Roman"/>
          <w:sz w:val="28"/>
          <w:szCs w:val="28"/>
        </w:rPr>
        <w:t>с</w:t>
      </w:r>
      <w:r w:rsidR="003814B5" w:rsidRPr="008313E0">
        <w:rPr>
          <w:rFonts w:ascii="Times New Roman" w:hAnsi="Times New Roman" w:cs="Times New Roman"/>
          <w:sz w:val="28"/>
          <w:szCs w:val="28"/>
        </w:rPr>
        <w:t xml:space="preserve"> </w:t>
      </w:r>
      <w:r w:rsidR="003814B5" w:rsidRPr="0096500E">
        <w:rPr>
          <w:rFonts w:ascii="Times New Roman" w:hAnsi="Times New Roman" w:cs="Times New Roman"/>
          <w:sz w:val="28"/>
          <w:szCs w:val="28"/>
        </w:rPr>
        <w:t>программами</w:t>
      </w:r>
      <w:r w:rsidR="003814B5" w:rsidRPr="008313E0">
        <w:rPr>
          <w:rFonts w:ascii="Times New Roman" w:hAnsi="Times New Roman" w:cs="Times New Roman"/>
          <w:sz w:val="28"/>
          <w:szCs w:val="28"/>
        </w:rPr>
        <w:t xml:space="preserve">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MS</w:t>
      </w:r>
      <w:r w:rsidR="008313E0" w:rsidRPr="008313E0">
        <w:rPr>
          <w:rFonts w:ascii="Times New Roman" w:hAnsi="Times New Roman"/>
          <w:sz w:val="28"/>
          <w:szCs w:val="28"/>
        </w:rPr>
        <w:t xml:space="preserve">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Office</w:t>
      </w:r>
      <w:r w:rsidR="008313E0" w:rsidRPr="008313E0">
        <w:rPr>
          <w:rFonts w:ascii="Times New Roman" w:hAnsi="Times New Roman"/>
          <w:sz w:val="28"/>
          <w:szCs w:val="28"/>
        </w:rPr>
        <w:t xml:space="preserve">: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Word</w:t>
      </w:r>
      <w:r w:rsidR="008313E0" w:rsidRPr="008313E0">
        <w:rPr>
          <w:rFonts w:ascii="Times New Roman" w:hAnsi="Times New Roman"/>
          <w:sz w:val="28"/>
          <w:szCs w:val="28"/>
        </w:rPr>
        <w:t xml:space="preserve">,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Power</w:t>
      </w:r>
      <w:r w:rsidR="008313E0" w:rsidRPr="008313E0">
        <w:rPr>
          <w:rFonts w:ascii="Times New Roman" w:hAnsi="Times New Roman"/>
          <w:sz w:val="28"/>
          <w:szCs w:val="28"/>
        </w:rPr>
        <w:t xml:space="preserve">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Point</w:t>
      </w:r>
      <w:r w:rsidR="008313E0" w:rsidRPr="008313E0">
        <w:rPr>
          <w:rFonts w:ascii="Times New Roman" w:hAnsi="Times New Roman"/>
          <w:sz w:val="28"/>
          <w:szCs w:val="28"/>
        </w:rPr>
        <w:t xml:space="preserve">,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Excel</w:t>
      </w:r>
      <w:r w:rsidR="008313E0" w:rsidRPr="008313E0">
        <w:rPr>
          <w:rFonts w:ascii="Times New Roman" w:hAnsi="Times New Roman"/>
          <w:sz w:val="28"/>
          <w:szCs w:val="28"/>
        </w:rPr>
        <w:t xml:space="preserve">,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Word</w:t>
      </w:r>
      <w:r w:rsidR="008313E0" w:rsidRPr="008313E0">
        <w:rPr>
          <w:rFonts w:ascii="Times New Roman" w:hAnsi="Times New Roman"/>
          <w:sz w:val="28"/>
          <w:szCs w:val="28"/>
        </w:rPr>
        <w:t xml:space="preserve"> </w:t>
      </w:r>
      <w:r w:rsidR="008313E0" w:rsidRPr="00553D07">
        <w:rPr>
          <w:rFonts w:ascii="Times New Roman" w:hAnsi="Times New Roman"/>
          <w:sz w:val="28"/>
          <w:szCs w:val="28"/>
          <w:lang w:val="en-US"/>
        </w:rPr>
        <w:t>Pad</w:t>
      </w:r>
      <w:r w:rsidR="008313E0">
        <w:rPr>
          <w:rFonts w:ascii="Times New Roman" w:hAnsi="Times New Roman"/>
          <w:sz w:val="28"/>
          <w:szCs w:val="28"/>
        </w:rPr>
        <w:t>.</w:t>
      </w:r>
      <w:r w:rsidR="003814B5" w:rsidRPr="0096500E">
        <w:rPr>
          <w:rFonts w:ascii="Times New Roman" w:hAnsi="Times New Roman" w:cs="Times New Roman"/>
          <w:sz w:val="28"/>
          <w:szCs w:val="28"/>
        </w:rPr>
        <w:t xml:space="preserve">Также печатаю тестовые задания, карточки- задания, вопросы к олимпиаде и так далее. Эффективность урока в случае использования печатных материалов, розданных </w:t>
      </w:r>
      <w:proofErr w:type="gramStart"/>
      <w:r w:rsidR="003814B5" w:rsidRPr="0096500E">
        <w:rPr>
          <w:rFonts w:ascii="Times New Roman" w:hAnsi="Times New Roman" w:cs="Times New Roman"/>
          <w:sz w:val="28"/>
          <w:szCs w:val="28"/>
        </w:rPr>
        <w:t>ученикам</w:t>
      </w:r>
      <w:proofErr w:type="gramEnd"/>
      <w:r w:rsidR="003814B5" w:rsidRPr="0096500E">
        <w:rPr>
          <w:rFonts w:ascii="Times New Roman" w:hAnsi="Times New Roman" w:cs="Times New Roman"/>
          <w:sz w:val="28"/>
          <w:szCs w:val="28"/>
        </w:rPr>
        <w:t xml:space="preserve"> повышается вдвое: за урок можно не только изучить новый материал, но также закрепить его, отработать практические навыки. Сейчас у нас есть прекрасная возможность создавать разнообразные презентации к урокам. </w:t>
      </w:r>
      <w:r w:rsidR="00DD4A8E" w:rsidRPr="0096500E">
        <w:rPr>
          <w:rFonts w:ascii="Times New Roman" w:hAnsi="Times New Roman" w:cs="Times New Roman"/>
          <w:sz w:val="28"/>
          <w:szCs w:val="28"/>
        </w:rPr>
        <w:t xml:space="preserve">На уроках марийского языка и литературы применение ИКТ возможно на различных этапах урока. </w:t>
      </w:r>
      <w:r w:rsidR="00017BA5" w:rsidRPr="0096500E">
        <w:rPr>
          <w:rFonts w:ascii="Times New Roman" w:hAnsi="Times New Roman" w:cs="Times New Roman"/>
          <w:sz w:val="28"/>
          <w:szCs w:val="28"/>
        </w:rPr>
        <w:t xml:space="preserve">Хочется заметить, что компьютер ни в коем разе не заменяет учителя, он просто дополняет его. Так на уроке марийского языка по теме «Степени сравнения наречий» я обращаюсь к </w:t>
      </w:r>
      <w:r w:rsidR="00213FAC" w:rsidRPr="0096500E">
        <w:rPr>
          <w:rFonts w:ascii="Times New Roman" w:hAnsi="Times New Roman" w:cs="Times New Roman"/>
          <w:sz w:val="28"/>
          <w:szCs w:val="28"/>
        </w:rPr>
        <w:t>повторению</w:t>
      </w:r>
      <w:r w:rsidR="00017BA5" w:rsidRPr="0096500E">
        <w:rPr>
          <w:rFonts w:ascii="Times New Roman" w:hAnsi="Times New Roman" w:cs="Times New Roman"/>
          <w:sz w:val="28"/>
          <w:szCs w:val="28"/>
        </w:rPr>
        <w:t xml:space="preserve"> темы «Степени сравнения прилагательных</w:t>
      </w:r>
      <w:r w:rsidR="00213FAC" w:rsidRPr="0096500E">
        <w:rPr>
          <w:rFonts w:ascii="Times New Roman" w:hAnsi="Times New Roman" w:cs="Times New Roman"/>
          <w:sz w:val="28"/>
          <w:szCs w:val="28"/>
        </w:rPr>
        <w:t>»</w:t>
      </w:r>
      <w:r w:rsidR="006F2CBB" w:rsidRPr="0096500E">
        <w:rPr>
          <w:rFonts w:ascii="Times New Roman" w:hAnsi="Times New Roman" w:cs="Times New Roman"/>
          <w:sz w:val="28"/>
          <w:szCs w:val="28"/>
        </w:rPr>
        <w:t>.</w:t>
      </w:r>
      <w:r w:rsidR="000C1CAF">
        <w:rPr>
          <w:rFonts w:ascii="Times New Roman" w:hAnsi="Times New Roman" w:cs="Times New Roman"/>
          <w:sz w:val="28"/>
          <w:szCs w:val="28"/>
        </w:rPr>
        <w:t xml:space="preserve"> Вместе с детьми обновляем наглядные материалы к уроку по марийскому языку. </w:t>
      </w:r>
      <w:r w:rsidR="00785DA2">
        <w:rPr>
          <w:rFonts w:ascii="Times New Roman" w:hAnsi="Times New Roman" w:cs="Times New Roman"/>
          <w:sz w:val="28"/>
          <w:szCs w:val="28"/>
        </w:rPr>
        <w:t>Во внеурочное время создаем</w:t>
      </w:r>
      <w:r w:rsidR="000C1CAF" w:rsidRPr="000C1CAF">
        <w:rPr>
          <w:rFonts w:ascii="Arial" w:hAnsi="Arial" w:cs="Arial"/>
          <w:color w:val="001A34"/>
          <w:sz w:val="21"/>
          <w:szCs w:val="21"/>
          <w:shd w:val="clear" w:color="auto" w:fill="FFFFFF"/>
        </w:rPr>
        <w:t xml:space="preserve"> </w:t>
      </w:r>
      <w:r w:rsidR="00785DA2" w:rsidRPr="00785DA2">
        <w:rPr>
          <w:rFonts w:ascii="Times New Roman" w:hAnsi="Times New Roman" w:cs="Times New Roman"/>
          <w:sz w:val="28"/>
          <w:szCs w:val="28"/>
          <w:shd w:val="clear" w:color="auto" w:fill="FFFFFF"/>
        </w:rPr>
        <w:t>схемы и таблицы на родном языке. Т</w:t>
      </w:r>
      <w:r w:rsidR="000C1CAF" w:rsidRPr="00785D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акая подача материала поможет школьникам быстро выучить и запомнить самые важные правила грамматики </w:t>
      </w:r>
      <w:r w:rsidR="00785DA2" w:rsidRPr="00785DA2">
        <w:rPr>
          <w:rFonts w:ascii="Times New Roman" w:hAnsi="Times New Roman" w:cs="Times New Roman"/>
          <w:sz w:val="28"/>
          <w:szCs w:val="28"/>
          <w:shd w:val="clear" w:color="auto" w:fill="FFFFFF"/>
        </w:rPr>
        <w:t>марийского</w:t>
      </w:r>
      <w:r w:rsidR="000C1CAF" w:rsidRPr="00785D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языка</w:t>
      </w:r>
      <w:r w:rsidR="00785DA2" w:rsidRPr="00785DA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F2CBB" w:rsidRPr="0096500E" w:rsidRDefault="006F2CBB" w:rsidP="00F40A1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00E">
        <w:rPr>
          <w:rFonts w:ascii="Times New Roman" w:hAnsi="Times New Roman" w:cs="Times New Roman"/>
          <w:sz w:val="28"/>
          <w:szCs w:val="28"/>
        </w:rPr>
        <w:lastRenderedPageBreak/>
        <w:t>Очень интересны для учащихся физкультминутки с использованием ИКТ.</w:t>
      </w:r>
    </w:p>
    <w:p w:rsidR="00CC5317" w:rsidRPr="00947D2F" w:rsidRDefault="006F2CBB" w:rsidP="00A507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00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96500E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96500E">
        <w:rPr>
          <w:rFonts w:ascii="Times New Roman" w:hAnsi="Times New Roman" w:cs="Times New Roman"/>
          <w:sz w:val="28"/>
          <w:szCs w:val="28"/>
        </w:rPr>
        <w:t xml:space="preserve"> позволяет представить вниманию учащихся уникальные материалы для уроков литературы, совершать виртуальные экскурсии по музеям писателей, художников, по</w:t>
      </w:r>
      <w:r w:rsidR="00612E29">
        <w:rPr>
          <w:rFonts w:ascii="Times New Roman" w:hAnsi="Times New Roman" w:cs="Times New Roman"/>
          <w:sz w:val="28"/>
          <w:szCs w:val="28"/>
        </w:rPr>
        <w:t>л</w:t>
      </w:r>
      <w:r w:rsidRPr="0096500E">
        <w:rPr>
          <w:rFonts w:ascii="Times New Roman" w:hAnsi="Times New Roman" w:cs="Times New Roman"/>
          <w:sz w:val="28"/>
          <w:szCs w:val="28"/>
        </w:rPr>
        <w:t>учать возможность знакомиться с произведениями, которые не всегда можно найти в печатном виде.</w:t>
      </w:r>
      <w:r w:rsidR="000F7D4D" w:rsidRPr="0096500E">
        <w:rPr>
          <w:rFonts w:ascii="Times New Roman" w:hAnsi="Times New Roman" w:cs="Times New Roman"/>
          <w:sz w:val="28"/>
          <w:szCs w:val="28"/>
        </w:rPr>
        <w:t xml:space="preserve"> Так мною создан цикл виртуальных экскурсий</w:t>
      </w:r>
      <w:r w:rsidR="0004394D">
        <w:rPr>
          <w:rFonts w:ascii="Times New Roman" w:hAnsi="Times New Roman" w:cs="Times New Roman"/>
          <w:sz w:val="28"/>
          <w:szCs w:val="28"/>
        </w:rPr>
        <w:t xml:space="preserve"> к урокам литературы (</w:t>
      </w:r>
      <w:r w:rsidR="006D7908" w:rsidRPr="0096500E">
        <w:rPr>
          <w:rFonts w:ascii="Times New Roman" w:hAnsi="Times New Roman" w:cs="Times New Roman"/>
          <w:sz w:val="28"/>
          <w:szCs w:val="28"/>
        </w:rPr>
        <w:t xml:space="preserve">ВЭ к урокам по творчеству </w:t>
      </w:r>
      <w:proofErr w:type="spellStart"/>
      <w:r w:rsidR="006D7908" w:rsidRPr="0096500E">
        <w:rPr>
          <w:rFonts w:ascii="Times New Roman" w:hAnsi="Times New Roman" w:cs="Times New Roman"/>
          <w:sz w:val="28"/>
          <w:szCs w:val="28"/>
        </w:rPr>
        <w:t>Н.Лекайн</w:t>
      </w:r>
      <w:proofErr w:type="spellEnd"/>
      <w:r w:rsidR="009B1F7D" w:rsidRPr="009650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B1F7D" w:rsidRPr="0096500E">
        <w:rPr>
          <w:rFonts w:ascii="Times New Roman" w:hAnsi="Times New Roman" w:cs="Times New Roman"/>
          <w:sz w:val="28"/>
          <w:szCs w:val="28"/>
        </w:rPr>
        <w:t>Я.П.Шкетан</w:t>
      </w:r>
      <w:proofErr w:type="spellEnd"/>
      <w:r w:rsidR="009B1F7D" w:rsidRPr="009650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B1F7D" w:rsidRPr="0096500E">
        <w:rPr>
          <w:rFonts w:ascii="Times New Roman" w:hAnsi="Times New Roman" w:cs="Times New Roman"/>
          <w:sz w:val="28"/>
          <w:szCs w:val="28"/>
        </w:rPr>
        <w:t>Н.Игнатьев</w:t>
      </w:r>
      <w:proofErr w:type="spellEnd"/>
      <w:r w:rsidR="009B1F7D" w:rsidRPr="0096500E">
        <w:rPr>
          <w:rFonts w:ascii="Times New Roman" w:hAnsi="Times New Roman" w:cs="Times New Roman"/>
          <w:sz w:val="28"/>
          <w:szCs w:val="28"/>
        </w:rPr>
        <w:t xml:space="preserve">; урок-экскурсии «Моя республика сегодня»). </w:t>
      </w:r>
      <w:r w:rsidR="0004394D">
        <w:rPr>
          <w:rFonts w:ascii="Times New Roman" w:hAnsi="Times New Roman" w:cs="Times New Roman"/>
          <w:sz w:val="28"/>
          <w:szCs w:val="28"/>
        </w:rPr>
        <w:t>Вместе с детьми готовим тематические презентации к урокам литературы, уроки-экскурсии</w:t>
      </w:r>
      <w:r w:rsidR="00947D2F">
        <w:rPr>
          <w:rFonts w:ascii="Times New Roman" w:hAnsi="Times New Roman" w:cs="Times New Roman"/>
          <w:sz w:val="28"/>
          <w:szCs w:val="28"/>
        </w:rPr>
        <w:t xml:space="preserve"> и др. </w:t>
      </w:r>
      <w:r w:rsidR="00947D2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способом, учащиеся</w:t>
      </w:r>
      <w:r w:rsidR="00947D2F" w:rsidRPr="00947D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47D2F">
        <w:rPr>
          <w:rFonts w:ascii="Times New Roman" w:hAnsi="Times New Roman" w:cs="Times New Roman"/>
          <w:sz w:val="28"/>
          <w:szCs w:val="28"/>
          <w:shd w:val="clear" w:color="auto" w:fill="FFFFFF"/>
        </w:rPr>
        <w:t>запоминают</w:t>
      </w:r>
      <w:r w:rsidR="00947D2F" w:rsidRPr="00947D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литературные произведения, их героев, основные идеи на долгое время.</w:t>
      </w:r>
    </w:p>
    <w:p w:rsidR="006F2CBB" w:rsidRPr="0096500E" w:rsidRDefault="00CC5317" w:rsidP="00F40A1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00E">
        <w:rPr>
          <w:rFonts w:ascii="Times New Roman" w:hAnsi="Times New Roman" w:cs="Times New Roman"/>
          <w:sz w:val="28"/>
          <w:szCs w:val="28"/>
        </w:rPr>
        <w:t xml:space="preserve">Применять может не только учитель при подготовке и во время урока, но и обучающийся в процессе своей работы. Одним из таких способов- является организация проектной и научно-исследовательской деятельности, оформленная в виде презентации. </w:t>
      </w:r>
      <w:r w:rsidR="009B1F7D" w:rsidRPr="0096500E">
        <w:rPr>
          <w:rFonts w:ascii="Times New Roman" w:hAnsi="Times New Roman" w:cs="Times New Roman"/>
          <w:sz w:val="28"/>
          <w:szCs w:val="28"/>
        </w:rPr>
        <w:t>С удовольствием учащиеся готовят презентации о новинках литературы, что побуждает интерес к чтению</w:t>
      </w:r>
      <w:r w:rsidR="00416563" w:rsidRPr="0096500E">
        <w:rPr>
          <w:rFonts w:ascii="Times New Roman" w:hAnsi="Times New Roman" w:cs="Times New Roman"/>
          <w:sz w:val="28"/>
          <w:szCs w:val="28"/>
        </w:rPr>
        <w:t>, прививает национальное самосознание. Нужно от</w:t>
      </w:r>
      <w:r w:rsidR="00BF3F0B" w:rsidRPr="0096500E">
        <w:rPr>
          <w:rFonts w:ascii="Times New Roman" w:hAnsi="Times New Roman" w:cs="Times New Roman"/>
          <w:sz w:val="28"/>
          <w:szCs w:val="28"/>
        </w:rPr>
        <w:t>метить, что сформирова</w:t>
      </w:r>
      <w:r w:rsidR="00416563" w:rsidRPr="0096500E">
        <w:rPr>
          <w:rFonts w:ascii="Times New Roman" w:hAnsi="Times New Roman" w:cs="Times New Roman"/>
          <w:sz w:val="28"/>
          <w:szCs w:val="28"/>
        </w:rPr>
        <w:t>ть глубокие познавательные интересы к предмету у всех учащихся невозможно. Важно, чтобы обучающиеся на занятиях, направленных на изучение этнокультуры, узнали что-то полезное.</w:t>
      </w:r>
    </w:p>
    <w:p w:rsidR="002670D8" w:rsidRPr="002670D8" w:rsidRDefault="002670D8" w:rsidP="00F40A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0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Таким образом, использование ИКТ на уроках </w:t>
      </w:r>
      <w:r w:rsidR="00612E2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марийского</w:t>
      </w:r>
      <w:r w:rsidRPr="002670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языка и литературы значительно повышает не только эффективность обучения, но и помогает создать более продуктивную атмосферу на уроке, заинтересованность обучающихся в изучаемом материале. Кроме этого, владение и использование ИКТ – хороший способ не отстать от времени.</w:t>
      </w:r>
    </w:p>
    <w:p w:rsidR="00B44B8E" w:rsidRDefault="00B44B8E" w:rsidP="00B44B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A86" w:rsidRPr="00B44B8E" w:rsidRDefault="00B44B8E" w:rsidP="009D6A8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B8E">
        <w:rPr>
          <w:rFonts w:ascii="Times New Roman" w:hAnsi="Times New Roman" w:cs="Times New Roman"/>
          <w:sz w:val="28"/>
          <w:szCs w:val="28"/>
        </w:rPr>
        <w:t>Литература:</w:t>
      </w:r>
    </w:p>
    <w:p w:rsidR="00272AC8" w:rsidRPr="00F40A12" w:rsidRDefault="00272AC8" w:rsidP="00272AC8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A12">
        <w:rPr>
          <w:rFonts w:ascii="Times New Roman" w:hAnsi="Times New Roman" w:cs="Times New Roman"/>
          <w:sz w:val="28"/>
          <w:szCs w:val="28"/>
        </w:rPr>
        <w:lastRenderedPageBreak/>
        <w:t>Использование современных информационных и коммуникационных технологий в учебном процессе. https://www.tspu.edu.ru/images/faculties/fmf/files/UMK/lek.pdf</w:t>
      </w:r>
    </w:p>
    <w:p w:rsidR="00476A86" w:rsidRPr="00F40A12" w:rsidRDefault="00476A86" w:rsidP="00F40A12">
      <w:pPr>
        <w:pStyle w:val="a4"/>
        <w:numPr>
          <w:ilvl w:val="0"/>
          <w:numId w:val="1"/>
        </w:numPr>
        <w:shd w:val="clear" w:color="auto" w:fill="FFFFFF"/>
        <w:spacing w:after="152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6F6F6"/>
        </w:rPr>
      </w:pPr>
      <w:r w:rsidRPr="00F40A12">
        <w:rPr>
          <w:rFonts w:ascii="Times New Roman" w:eastAsia="Calibri" w:hAnsi="Times New Roman" w:cs="Times New Roman"/>
          <w:sz w:val="28"/>
          <w:szCs w:val="28"/>
          <w:shd w:val="clear" w:color="auto" w:fill="F6F6F6"/>
        </w:rPr>
        <w:t xml:space="preserve">Поташник. Инновационный процесс в школе. – М., 1991. Новые педагогические и информационные технологии в системе образования. // Под ред. Е.С. </w:t>
      </w:r>
      <w:proofErr w:type="spellStart"/>
      <w:r w:rsidRPr="00F40A12">
        <w:rPr>
          <w:rFonts w:ascii="Times New Roman" w:eastAsia="Calibri" w:hAnsi="Times New Roman" w:cs="Times New Roman"/>
          <w:sz w:val="28"/>
          <w:szCs w:val="28"/>
          <w:shd w:val="clear" w:color="auto" w:fill="F6F6F6"/>
        </w:rPr>
        <w:t>Полат</w:t>
      </w:r>
      <w:proofErr w:type="spellEnd"/>
      <w:r w:rsidRPr="00F40A12">
        <w:rPr>
          <w:rFonts w:ascii="Times New Roman" w:eastAsia="Calibri" w:hAnsi="Times New Roman" w:cs="Times New Roman"/>
          <w:sz w:val="28"/>
          <w:szCs w:val="28"/>
          <w:shd w:val="clear" w:color="auto" w:fill="F6F6F6"/>
        </w:rPr>
        <w:t xml:space="preserve"> и др. М.: Академия, 2000. </w:t>
      </w:r>
    </w:p>
    <w:p w:rsidR="00476A86" w:rsidRPr="00F40A12" w:rsidRDefault="00A10F28" w:rsidP="00F40A12">
      <w:pPr>
        <w:pStyle w:val="a4"/>
        <w:numPr>
          <w:ilvl w:val="0"/>
          <w:numId w:val="1"/>
        </w:numPr>
        <w:shd w:val="clear" w:color="auto" w:fill="FFFFFF"/>
        <w:spacing w:after="152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hyperlink r:id="rId6" w:history="1">
        <w:r w:rsidR="00476A86" w:rsidRPr="00F40A12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6F6F6"/>
          </w:rPr>
          <w:t>https://moluch.ru/conf/ped/archive/59/2480/</w:t>
        </w:r>
      </w:hyperlink>
    </w:p>
    <w:p w:rsidR="00272AC8" w:rsidRPr="00F40A12" w:rsidRDefault="00272AC8" w:rsidP="00272AC8">
      <w:pPr>
        <w:pStyle w:val="a4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72AC8" w:rsidRPr="00F40A12" w:rsidSect="00A507EC">
      <w:pgSz w:w="11900" w:h="16840"/>
      <w:pgMar w:top="1134" w:right="1134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31AD5"/>
    <w:multiLevelType w:val="hybridMultilevel"/>
    <w:tmpl w:val="1834C6C8"/>
    <w:lvl w:ilvl="0" w:tplc="2B9E9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63"/>
    <w:rsid w:val="00017BA5"/>
    <w:rsid w:val="0004394D"/>
    <w:rsid w:val="000C1CAF"/>
    <w:rsid w:val="000F7D4D"/>
    <w:rsid w:val="002070FD"/>
    <w:rsid w:val="00213FAC"/>
    <w:rsid w:val="002670D8"/>
    <w:rsid w:val="00272AC8"/>
    <w:rsid w:val="002821EF"/>
    <w:rsid w:val="002E03E0"/>
    <w:rsid w:val="002F497C"/>
    <w:rsid w:val="003814B5"/>
    <w:rsid w:val="00416563"/>
    <w:rsid w:val="00476A86"/>
    <w:rsid w:val="004F38C7"/>
    <w:rsid w:val="005C2134"/>
    <w:rsid w:val="00612E29"/>
    <w:rsid w:val="00671EC4"/>
    <w:rsid w:val="006A383D"/>
    <w:rsid w:val="006D7908"/>
    <w:rsid w:val="006F2CBB"/>
    <w:rsid w:val="00705979"/>
    <w:rsid w:val="00785DA2"/>
    <w:rsid w:val="00790909"/>
    <w:rsid w:val="007B3350"/>
    <w:rsid w:val="008313E0"/>
    <w:rsid w:val="00947D2F"/>
    <w:rsid w:val="0096500E"/>
    <w:rsid w:val="00982DE5"/>
    <w:rsid w:val="009B1F7D"/>
    <w:rsid w:val="009D6A83"/>
    <w:rsid w:val="00A10F28"/>
    <w:rsid w:val="00A507EC"/>
    <w:rsid w:val="00B048B2"/>
    <w:rsid w:val="00B44B8E"/>
    <w:rsid w:val="00B6515A"/>
    <w:rsid w:val="00BF3F0B"/>
    <w:rsid w:val="00C15F48"/>
    <w:rsid w:val="00CC5317"/>
    <w:rsid w:val="00CD4E63"/>
    <w:rsid w:val="00DD4A8E"/>
    <w:rsid w:val="00F4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E34D8"/>
  <w15:chartTrackingRefBased/>
  <w15:docId w15:val="{B8C192FB-8710-42DC-AD63-FD241DFF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38C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76A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conf/ped/archive/59/2480/" TargetMode="External"/><Relationship Id="rId5" Type="http://schemas.openxmlformats.org/officeDocument/2006/relationships/hyperlink" Target="mailto:Gornomari-suras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2022-01-30T11:36:00Z</cp:lastPrinted>
  <dcterms:created xsi:type="dcterms:W3CDTF">2022-02-11T11:44:00Z</dcterms:created>
  <dcterms:modified xsi:type="dcterms:W3CDTF">2022-02-11T11:44:00Z</dcterms:modified>
</cp:coreProperties>
</file>