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11C4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C54BD1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FA72EF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1804C8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7C2ADA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849788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B607F0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35B3944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B08638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1A0C1A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1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Реферат</w:t>
      </w:r>
    </w:p>
    <w:p w14:paraId="7A4F21A6" w14:textId="77777777" w:rsidR="00621CD0" w:rsidRPr="00621CD0" w:rsidRDefault="00621CD0" w:rsidP="00621CD0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C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«Содержание индивидуальной работы с одарёнными детьми в соответствии с ФГОС»</w:t>
      </w:r>
    </w:p>
    <w:p w14:paraId="48CAE633" w14:textId="77777777" w:rsidR="00621CD0" w:rsidRP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EE06F9" w14:textId="3C3F73D4" w:rsidR="00621CD0" w:rsidRPr="00621CD0" w:rsidRDefault="00CA494D" w:rsidP="00621CD0">
      <w:pPr>
        <w:shd w:val="clear" w:color="auto" w:fill="FFFFFF"/>
        <w:spacing w:after="0" w:line="360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</w:t>
      </w:r>
      <w:r w:rsidR="00621CD0" w:rsidRPr="00621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полнил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а:</w:t>
      </w:r>
      <w:r w:rsidR="00621CD0" w:rsidRPr="00621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Смирнова Татьяна Борисовна</w:t>
      </w:r>
    </w:p>
    <w:p w14:paraId="088E4D23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5631E08D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52805AD6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2129A6E0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55F39EC3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7E1E924D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75DF90A6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1CBD3A1A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226AAC6C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71656ED1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5B5941FC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0A453658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1C42809F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3E4D2582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30A4CC96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3D496099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430B99B6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45D40AAE" w14:textId="1D27355A" w:rsidR="00621CD0" w:rsidRP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</w:pPr>
      <w:r w:rsidRPr="00621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813B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621C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</w:t>
      </w:r>
      <w:r w:rsidRPr="00621CD0"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  <w:t>.</w:t>
      </w:r>
      <w:r w:rsidRPr="00621CD0">
        <w:rPr>
          <w:rFonts w:ascii="Times New Roman" w:eastAsia="Times New Roman" w:hAnsi="Times New Roman" w:cs="Times New Roman"/>
          <w:bCs/>
          <w:color w:val="373A3C"/>
          <w:sz w:val="24"/>
          <w:szCs w:val="24"/>
          <w:lang w:eastAsia="ru-RU"/>
        </w:rPr>
        <w:br w:type="page"/>
      </w:r>
    </w:p>
    <w:p w14:paraId="72AA8B9A" w14:textId="77777777" w:rsidR="00621CD0" w:rsidRDefault="00621CD0" w:rsidP="00221C67">
      <w:pPr>
        <w:shd w:val="clear" w:color="auto" w:fill="FFFFFF"/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373A3C"/>
          <w:sz w:val="24"/>
          <w:szCs w:val="24"/>
          <w:lang w:eastAsia="ru-RU"/>
        </w:rPr>
      </w:pPr>
    </w:p>
    <w:p w14:paraId="13BA7D59" w14:textId="77777777" w:rsidR="00CB28F8" w:rsidRPr="00221C67" w:rsidRDefault="009F7D36" w:rsidP="00221C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C67">
        <w:rPr>
          <w:rFonts w:ascii="Times New Roman" w:hAnsi="Times New Roman" w:cs="Times New Roman"/>
          <w:sz w:val="24"/>
          <w:szCs w:val="24"/>
        </w:rPr>
        <w:t>Работа посвящена актуальной проблеме организации индивидуальной работы с одаренными детьми</w:t>
      </w:r>
      <w:r w:rsidR="00CB28F8" w:rsidRPr="00221C67">
        <w:rPr>
          <w:rFonts w:ascii="Times New Roman" w:hAnsi="Times New Roman" w:cs="Times New Roman"/>
          <w:sz w:val="24"/>
          <w:szCs w:val="24"/>
        </w:rPr>
        <w:t xml:space="preserve">. </w:t>
      </w:r>
      <w:r w:rsidRPr="00221C67">
        <w:rPr>
          <w:rFonts w:ascii="Times New Roman" w:hAnsi="Times New Roman" w:cs="Times New Roman"/>
          <w:sz w:val="24"/>
          <w:szCs w:val="24"/>
        </w:rPr>
        <w:t xml:space="preserve">В работе рассматривается </w:t>
      </w:r>
      <w:r w:rsidR="005E3F47">
        <w:rPr>
          <w:rFonts w:ascii="Times New Roman" w:hAnsi="Times New Roman" w:cs="Times New Roman"/>
          <w:sz w:val="24"/>
          <w:szCs w:val="24"/>
        </w:rPr>
        <w:t>феномен</w:t>
      </w:r>
      <w:r w:rsidRPr="00221C67">
        <w:rPr>
          <w:rFonts w:ascii="Times New Roman" w:hAnsi="Times New Roman" w:cs="Times New Roman"/>
          <w:sz w:val="24"/>
          <w:szCs w:val="24"/>
        </w:rPr>
        <w:t xml:space="preserve"> общей одаренности детей школьного возраста, концептуальные основы педагогической поддержки одаренных детей, </w:t>
      </w:r>
      <w:r w:rsidR="00CB28F8" w:rsidRPr="00221C67">
        <w:rPr>
          <w:rFonts w:ascii="Times New Roman" w:hAnsi="Times New Roman" w:cs="Times New Roman"/>
          <w:sz w:val="24"/>
          <w:szCs w:val="24"/>
        </w:rPr>
        <w:t>современное обучение одаренных детей</w:t>
      </w:r>
      <w:r w:rsidR="00221C67">
        <w:rPr>
          <w:rFonts w:ascii="Times New Roman" w:hAnsi="Times New Roman" w:cs="Times New Roman"/>
          <w:sz w:val="24"/>
          <w:szCs w:val="24"/>
        </w:rPr>
        <w:t>,</w:t>
      </w:r>
      <w:r w:rsidR="00CB28F8" w:rsidRPr="00221C67">
        <w:rPr>
          <w:rFonts w:ascii="Times New Roman" w:hAnsi="Times New Roman" w:cs="Times New Roman"/>
          <w:sz w:val="24"/>
          <w:szCs w:val="24"/>
        </w:rPr>
        <w:t xml:space="preserve"> </w:t>
      </w:r>
      <w:r w:rsidRPr="00221C67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и самореализации одаренного ребенка </w:t>
      </w:r>
      <w:r w:rsidR="00221C67">
        <w:rPr>
          <w:rFonts w:ascii="Times New Roman" w:hAnsi="Times New Roman" w:cs="Times New Roman"/>
          <w:sz w:val="24"/>
          <w:szCs w:val="24"/>
        </w:rPr>
        <w:t xml:space="preserve">во </w:t>
      </w:r>
      <w:r w:rsidRPr="00221C67">
        <w:rPr>
          <w:rFonts w:ascii="Times New Roman" w:hAnsi="Times New Roman" w:cs="Times New Roman"/>
          <w:sz w:val="24"/>
          <w:szCs w:val="24"/>
        </w:rPr>
        <w:t xml:space="preserve">взаимосвязи решаемых задач </w:t>
      </w:r>
      <w:r w:rsidR="00221C67" w:rsidRPr="00221C67">
        <w:rPr>
          <w:rFonts w:ascii="Times New Roman" w:hAnsi="Times New Roman" w:cs="Times New Roman"/>
          <w:sz w:val="24"/>
          <w:szCs w:val="24"/>
        </w:rPr>
        <w:t>основного общего и дополнительного образования</w:t>
      </w:r>
      <w:r w:rsidRPr="00221C67">
        <w:rPr>
          <w:rFonts w:ascii="Times New Roman" w:hAnsi="Times New Roman" w:cs="Times New Roman"/>
          <w:sz w:val="24"/>
          <w:szCs w:val="24"/>
        </w:rPr>
        <w:t>.</w:t>
      </w:r>
    </w:p>
    <w:p w14:paraId="7467701C" w14:textId="77777777" w:rsidR="00C67AB5" w:rsidRPr="00C67AB5" w:rsidRDefault="003D39BB" w:rsidP="00C67A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C67">
        <w:rPr>
          <w:rFonts w:ascii="Times New Roman" w:hAnsi="Times New Roman" w:cs="Times New Roman"/>
          <w:sz w:val="24"/>
          <w:szCs w:val="24"/>
        </w:rPr>
        <w:t>Введение</w:t>
      </w:r>
    </w:p>
    <w:p w14:paraId="3F44C587" w14:textId="77777777" w:rsidR="00C67AB5" w:rsidRPr="00C67AB5" w:rsidRDefault="00C67AB5" w:rsidP="00C67AB5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C67AB5">
        <w:rPr>
          <w:rFonts w:eastAsiaTheme="minorHAnsi"/>
          <w:lang w:eastAsia="en-US"/>
        </w:rPr>
        <w:t xml:space="preserve"> В условиях глобализации и обострения конкуренции на основных рынках Россия сегодня, как никогда, заинтересована в инновационном развитии социально-экономических процессов в обществе. В связи с этим особое значение приобретают проблемы выявления и поддержки одаренных детей, создания социальной среды, благоприятной для воспитания личности с высоким уровнем сформированности творческих способностей, поскольку именно одаренная учащаяся молодежь в будущем формирует человеческий капитал и имидж страны на международной арене, ее инновационный потенциал, открывая свои достижения мировому сообществу. </w:t>
      </w:r>
    </w:p>
    <w:p w14:paraId="4C5AA07D" w14:textId="77777777" w:rsidR="004509A9" w:rsidRDefault="004509A9" w:rsidP="00C67AB5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2B44DA">
        <w:rPr>
          <w:rFonts w:eastAsiaTheme="minorHAnsi"/>
          <w:lang w:eastAsia="en-US"/>
        </w:rPr>
        <w:t>Важным аспектом реализации любой модели работы с одаренными детьми, является закрепление определенной образовательной политики на государственном уровне</w:t>
      </w:r>
      <w:r>
        <w:rPr>
          <w:rFonts w:eastAsiaTheme="minorHAnsi"/>
          <w:lang w:eastAsia="en-US"/>
        </w:rPr>
        <w:t xml:space="preserve">. Здесь уместно отметить, что в последние годы в нашей стране уделяется большое внимание поддержке одаренных детей. Среди них – Федеральный закон «Об образовании в Российской Федерации»; Указ Президента РФ «О мерах </w:t>
      </w:r>
      <w:proofErr w:type="gramStart"/>
      <w:r>
        <w:rPr>
          <w:rFonts w:eastAsiaTheme="minorHAnsi"/>
          <w:lang w:eastAsia="en-US"/>
        </w:rPr>
        <w:t>государственной поддержки лиц</w:t>
      </w:r>
      <w:proofErr w:type="gramEnd"/>
      <w:r>
        <w:rPr>
          <w:rFonts w:eastAsiaTheme="minorHAnsi"/>
          <w:lang w:eastAsia="en-US"/>
        </w:rPr>
        <w:t xml:space="preserve"> проявивших выдающиеся способности»; Федеральные государственные образовательные стандарты; «Концепция развития дополнительного образования».</w:t>
      </w:r>
    </w:p>
    <w:p w14:paraId="4BCBAA16" w14:textId="77777777" w:rsidR="0068289D" w:rsidRPr="00221C67" w:rsidRDefault="0064563A" w:rsidP="004B61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Векторы развития с</w:t>
      </w:r>
      <w:r w:rsidR="005E3F47">
        <w:rPr>
          <w:rFonts w:ascii="Times New Roman" w:hAnsi="Times New Roman" w:cs="Times New Roman"/>
          <w:sz w:val="24"/>
          <w:szCs w:val="24"/>
        </w:rPr>
        <w:t>овременно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5E3F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54A7">
        <w:rPr>
          <w:rFonts w:ascii="Times New Roman" w:hAnsi="Times New Roman" w:cs="Times New Roman"/>
          <w:sz w:val="24"/>
          <w:szCs w:val="24"/>
        </w:rPr>
        <w:t>, обращ</w:t>
      </w:r>
      <w:r w:rsidR="00CA0983">
        <w:rPr>
          <w:rFonts w:ascii="Times New Roman" w:hAnsi="Times New Roman" w:cs="Times New Roman"/>
          <w:sz w:val="24"/>
          <w:szCs w:val="24"/>
        </w:rPr>
        <w:t>ают</w:t>
      </w:r>
      <w:r>
        <w:rPr>
          <w:rFonts w:ascii="Times New Roman" w:hAnsi="Times New Roman" w:cs="Times New Roman"/>
          <w:sz w:val="24"/>
          <w:szCs w:val="24"/>
        </w:rPr>
        <w:t xml:space="preserve"> наше внимание</w:t>
      </w:r>
      <w:r w:rsidR="00B4716E" w:rsidRPr="00221C67">
        <w:rPr>
          <w:rFonts w:ascii="Times New Roman" w:hAnsi="Times New Roman" w:cs="Times New Roman"/>
          <w:sz w:val="24"/>
          <w:szCs w:val="24"/>
        </w:rPr>
        <w:t xml:space="preserve">: </w:t>
      </w:r>
      <w:r w:rsidR="00CE7CCE" w:rsidRPr="00221C67">
        <w:rPr>
          <w:rFonts w:ascii="Times New Roman" w:hAnsi="Times New Roman" w:cs="Times New Roman"/>
          <w:sz w:val="24"/>
          <w:szCs w:val="24"/>
        </w:rPr>
        <w:t xml:space="preserve">- </w:t>
      </w:r>
      <w:r w:rsidR="00B4716E" w:rsidRPr="00221C67">
        <w:rPr>
          <w:rFonts w:ascii="Times New Roman" w:hAnsi="Times New Roman" w:cs="Times New Roman"/>
          <w:sz w:val="24"/>
          <w:szCs w:val="24"/>
        </w:rPr>
        <w:t xml:space="preserve">на способности ребенка быть автором, творцом, активным созидателем своей жизни; </w:t>
      </w:r>
      <w:r w:rsidR="00CE7CCE" w:rsidRPr="00221C67">
        <w:rPr>
          <w:rFonts w:ascii="Times New Roman" w:hAnsi="Times New Roman" w:cs="Times New Roman"/>
          <w:sz w:val="24"/>
          <w:szCs w:val="24"/>
        </w:rPr>
        <w:t xml:space="preserve">- </w:t>
      </w:r>
      <w:r w:rsidR="00B4716E" w:rsidRPr="00221C6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B4716E" w:rsidRPr="00221C67">
        <w:rPr>
          <w:rFonts w:ascii="Times New Roman" w:hAnsi="Times New Roman" w:cs="Times New Roman"/>
          <w:sz w:val="24"/>
          <w:szCs w:val="24"/>
        </w:rPr>
        <w:t xml:space="preserve">умение ставить цели и искать способы её достижения; на осуществление ребенком свободного и ответственного выбора; </w:t>
      </w:r>
      <w:r w:rsidR="00CE7CCE" w:rsidRPr="00221C67">
        <w:rPr>
          <w:rFonts w:ascii="Times New Roman" w:hAnsi="Times New Roman" w:cs="Times New Roman"/>
          <w:sz w:val="24"/>
          <w:szCs w:val="24"/>
        </w:rPr>
        <w:t xml:space="preserve">- </w:t>
      </w:r>
      <w:r w:rsidR="00B4716E" w:rsidRPr="00221C67">
        <w:rPr>
          <w:rFonts w:ascii="Times New Roman" w:hAnsi="Times New Roman" w:cs="Times New Roman"/>
          <w:sz w:val="24"/>
          <w:szCs w:val="24"/>
        </w:rPr>
        <w:t>максимально возможное и</w:t>
      </w:r>
      <w:r>
        <w:rPr>
          <w:rFonts w:ascii="Times New Roman" w:hAnsi="Times New Roman" w:cs="Times New Roman"/>
          <w:sz w:val="24"/>
          <w:szCs w:val="24"/>
        </w:rPr>
        <w:t>спользование своих способностей</w:t>
      </w:r>
      <w:r w:rsidR="00281C2E">
        <w:rPr>
          <w:rFonts w:ascii="Times New Roman" w:hAnsi="Times New Roman" w:cs="Times New Roman"/>
          <w:sz w:val="24"/>
          <w:szCs w:val="24"/>
        </w:rPr>
        <w:t xml:space="preserve">. </w:t>
      </w:r>
      <w:r w:rsidR="00282EC3">
        <w:rPr>
          <w:rFonts w:ascii="Times New Roman" w:hAnsi="Times New Roman" w:cs="Times New Roman"/>
          <w:sz w:val="24"/>
          <w:szCs w:val="24"/>
        </w:rPr>
        <w:t xml:space="preserve">Одновременно с этим у педагога-практика возникает необходимость поиска ответов на </w:t>
      </w:r>
      <w:r w:rsidR="00282EC3" w:rsidRPr="00221C67">
        <w:rPr>
          <w:rFonts w:ascii="Times New Roman" w:hAnsi="Times New Roman" w:cs="Times New Roman"/>
          <w:sz w:val="24"/>
          <w:szCs w:val="24"/>
        </w:rPr>
        <w:t xml:space="preserve">следующие вопросы: в чем </w:t>
      </w:r>
      <w:r w:rsidR="00282EC3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282EC3" w:rsidRPr="00221C67">
        <w:rPr>
          <w:rFonts w:ascii="Times New Roman" w:hAnsi="Times New Roman" w:cs="Times New Roman"/>
          <w:sz w:val="24"/>
          <w:szCs w:val="24"/>
        </w:rPr>
        <w:t>педагогическая сущн</w:t>
      </w:r>
      <w:r w:rsidR="00282EC3">
        <w:rPr>
          <w:rFonts w:ascii="Times New Roman" w:hAnsi="Times New Roman" w:cs="Times New Roman"/>
          <w:sz w:val="24"/>
          <w:szCs w:val="24"/>
        </w:rPr>
        <w:t>ость феномена одаренности детей?</w:t>
      </w:r>
      <w:r w:rsidR="00282EC3" w:rsidRPr="00221C67">
        <w:rPr>
          <w:rFonts w:ascii="Times New Roman" w:hAnsi="Times New Roman" w:cs="Times New Roman"/>
          <w:sz w:val="24"/>
          <w:szCs w:val="24"/>
        </w:rPr>
        <w:t xml:space="preserve"> </w:t>
      </w:r>
      <w:r w:rsidR="00282EC3">
        <w:rPr>
          <w:rFonts w:ascii="Times New Roman" w:hAnsi="Times New Roman" w:cs="Times New Roman"/>
          <w:sz w:val="24"/>
          <w:szCs w:val="24"/>
        </w:rPr>
        <w:t xml:space="preserve">Каково </w:t>
      </w:r>
      <w:r w:rsidR="00282EC3" w:rsidRPr="00221C67">
        <w:rPr>
          <w:rFonts w:ascii="Times New Roman" w:hAnsi="Times New Roman" w:cs="Times New Roman"/>
          <w:sz w:val="24"/>
          <w:szCs w:val="24"/>
        </w:rPr>
        <w:t>современное сос</w:t>
      </w:r>
      <w:r w:rsidR="00282EC3">
        <w:rPr>
          <w:rFonts w:ascii="Times New Roman" w:hAnsi="Times New Roman" w:cs="Times New Roman"/>
          <w:sz w:val="24"/>
          <w:szCs w:val="24"/>
        </w:rPr>
        <w:t>тояние обучения одаренных детей?</w:t>
      </w:r>
      <w:r w:rsidR="00282EC3" w:rsidRPr="00221C67">
        <w:rPr>
          <w:rFonts w:ascii="Times New Roman" w:hAnsi="Times New Roman" w:cs="Times New Roman"/>
          <w:sz w:val="24"/>
          <w:szCs w:val="24"/>
        </w:rPr>
        <w:t xml:space="preserve"> Каковы концептуальные основы социально-педагогической поддержки ода</w:t>
      </w:r>
      <w:r w:rsidR="00282EC3">
        <w:rPr>
          <w:rFonts w:ascii="Times New Roman" w:hAnsi="Times New Roman" w:cs="Times New Roman"/>
          <w:sz w:val="24"/>
          <w:szCs w:val="24"/>
        </w:rPr>
        <w:t xml:space="preserve">ренных детей? </w:t>
      </w:r>
      <w:r w:rsidR="00CA0983">
        <w:rPr>
          <w:rFonts w:ascii="Times New Roman" w:hAnsi="Times New Roman" w:cs="Times New Roman"/>
          <w:sz w:val="24"/>
          <w:szCs w:val="24"/>
        </w:rPr>
        <w:t>Исходя из этого</w:t>
      </w:r>
      <w:r w:rsidR="0077110B">
        <w:rPr>
          <w:rFonts w:ascii="Times New Roman" w:hAnsi="Times New Roman" w:cs="Times New Roman"/>
          <w:sz w:val="24"/>
          <w:szCs w:val="24"/>
        </w:rPr>
        <w:t>,</w:t>
      </w:r>
      <w:r w:rsidR="00CA0983">
        <w:rPr>
          <w:rFonts w:ascii="Times New Roman" w:hAnsi="Times New Roman" w:cs="Times New Roman"/>
          <w:sz w:val="24"/>
          <w:szCs w:val="24"/>
        </w:rPr>
        <w:t xml:space="preserve"> </w:t>
      </w:r>
      <w:r w:rsidR="00282EC3" w:rsidRPr="00281C2E">
        <w:rPr>
          <w:rFonts w:ascii="Times New Roman" w:hAnsi="Times New Roman" w:cs="Times New Roman"/>
          <w:sz w:val="24"/>
          <w:szCs w:val="24"/>
        </w:rPr>
        <w:t xml:space="preserve">наиболее важными проблемами являются не столько научные основания одаренности, сколько реальные жизненные проявления ребенка, способы выявления, развития одаренности и социальной реализации. </w:t>
      </w:r>
    </w:p>
    <w:p w14:paraId="5F48DD31" w14:textId="77777777" w:rsidR="00B43FC1" w:rsidRDefault="00B43FC1" w:rsidP="009457D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jc w:val="center"/>
      </w:pPr>
      <w:r>
        <w:t>Феномен общей одаренности</w:t>
      </w:r>
    </w:p>
    <w:p w14:paraId="095A7A6B" w14:textId="77777777" w:rsidR="00CA0983" w:rsidRDefault="00A05AC1" w:rsidP="00A05AC1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 xml:space="preserve">Вопросами одаренности занимались </w:t>
      </w:r>
      <w:r>
        <w:rPr>
          <w:rFonts w:eastAsiaTheme="minorHAnsi"/>
          <w:lang w:eastAsia="en-US"/>
        </w:rPr>
        <w:t xml:space="preserve">и </w:t>
      </w:r>
      <w:r w:rsidRPr="00221C67">
        <w:rPr>
          <w:rFonts w:eastAsiaTheme="minorHAnsi"/>
          <w:lang w:eastAsia="en-US"/>
        </w:rPr>
        <w:t xml:space="preserve">зарубежные и отечественные психологи. Известны крупные исследования в области психологии творческой одаренности американцев Дж. </w:t>
      </w:r>
      <w:proofErr w:type="spellStart"/>
      <w:r w:rsidRPr="00221C67">
        <w:rPr>
          <w:rFonts w:eastAsiaTheme="minorHAnsi"/>
          <w:lang w:eastAsia="en-US"/>
        </w:rPr>
        <w:t>Гилфорда</w:t>
      </w:r>
      <w:proofErr w:type="spellEnd"/>
      <w:r w:rsidRPr="00221C67">
        <w:rPr>
          <w:rFonts w:eastAsiaTheme="minorHAnsi"/>
          <w:lang w:eastAsia="en-US"/>
        </w:rPr>
        <w:t xml:space="preserve">, П. Торренса, Ф. </w:t>
      </w:r>
      <w:proofErr w:type="spellStart"/>
      <w:r w:rsidRPr="00221C67">
        <w:rPr>
          <w:rFonts w:eastAsiaTheme="minorHAnsi"/>
          <w:lang w:eastAsia="en-US"/>
        </w:rPr>
        <w:t>Баррона</w:t>
      </w:r>
      <w:proofErr w:type="spellEnd"/>
      <w:r w:rsidRPr="00221C67">
        <w:rPr>
          <w:rFonts w:eastAsiaTheme="minorHAnsi"/>
          <w:lang w:eastAsia="en-US"/>
        </w:rPr>
        <w:t xml:space="preserve">, К. Тейлора. На основе идей психологов Дж. </w:t>
      </w:r>
      <w:proofErr w:type="spellStart"/>
      <w:r w:rsidRPr="00221C67">
        <w:rPr>
          <w:rFonts w:eastAsiaTheme="minorHAnsi"/>
          <w:lang w:eastAsia="en-US"/>
        </w:rPr>
        <w:t>Кэррола</w:t>
      </w:r>
      <w:proofErr w:type="spellEnd"/>
      <w:r w:rsidRPr="00221C67">
        <w:rPr>
          <w:rFonts w:eastAsiaTheme="minorHAnsi"/>
          <w:lang w:eastAsia="en-US"/>
        </w:rPr>
        <w:t xml:space="preserve"> и Б. Блума была разработана методика обучения одаренных детей. Изучением особо одаренных детей занимался Ж. </w:t>
      </w:r>
      <w:proofErr w:type="spellStart"/>
      <w:r w:rsidRPr="00221C67">
        <w:rPr>
          <w:rFonts w:eastAsiaTheme="minorHAnsi"/>
          <w:lang w:eastAsia="en-US"/>
        </w:rPr>
        <w:t>Брюно</w:t>
      </w:r>
      <w:proofErr w:type="spellEnd"/>
      <w:r w:rsidRPr="00221C67">
        <w:rPr>
          <w:rFonts w:eastAsiaTheme="minorHAnsi"/>
          <w:lang w:eastAsia="en-US"/>
        </w:rPr>
        <w:t xml:space="preserve"> («Одаренные дети: психолого-педагогические исследовани</w:t>
      </w:r>
      <w:r w:rsidR="00CA0983">
        <w:rPr>
          <w:rFonts w:eastAsiaTheme="minorHAnsi"/>
          <w:lang w:eastAsia="en-US"/>
        </w:rPr>
        <w:t xml:space="preserve">я и практика»). </w:t>
      </w:r>
    </w:p>
    <w:p w14:paraId="6F1717A3" w14:textId="77777777" w:rsidR="00CA0983" w:rsidRDefault="000246AE" w:rsidP="00A05AC1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Научные изыскания философов, педагогов и психологов привели к тому, что существует целый спектр, концепций, моделей, но не сформировано единое понимание одаренности.</w:t>
      </w:r>
      <w:r w:rsidRPr="000246AE">
        <w:rPr>
          <w:rFonts w:eastAsiaTheme="minorHAnsi"/>
          <w:lang w:eastAsia="en-US"/>
        </w:rPr>
        <w:t xml:space="preserve"> </w:t>
      </w:r>
      <w:r w:rsidRPr="00221C67">
        <w:rPr>
          <w:rFonts w:eastAsiaTheme="minorHAnsi"/>
          <w:lang w:eastAsia="en-US"/>
        </w:rPr>
        <w:t>Б.М. Теплов определил одарённость как «качественно-своеобразное сочетание способностей, от которого зависит возможность достижения большего или меньшего успеха в выполнении той или иной деятельности».</w:t>
      </w:r>
      <w:r w:rsidRPr="000246AE">
        <w:rPr>
          <w:sz w:val="28"/>
          <w:szCs w:val="28"/>
        </w:rPr>
        <w:t xml:space="preserve"> </w:t>
      </w:r>
      <w:r w:rsidRPr="000246AE">
        <w:rPr>
          <w:rFonts w:eastAsiaTheme="minorHAnsi"/>
          <w:lang w:eastAsia="en-US"/>
        </w:rPr>
        <w:t xml:space="preserve">Важно заметить, что термин «одаренность» все чаще </w:t>
      </w:r>
      <w:r w:rsidR="00CA0983">
        <w:rPr>
          <w:rFonts w:eastAsiaTheme="minorHAnsi"/>
          <w:lang w:eastAsia="en-US"/>
        </w:rPr>
        <w:t>применяется</w:t>
      </w:r>
      <w:r w:rsidRPr="000246AE">
        <w:rPr>
          <w:rFonts w:eastAsiaTheme="minorHAnsi"/>
          <w:lang w:eastAsia="en-US"/>
        </w:rPr>
        <w:t xml:space="preserve"> по отношению к детям</w:t>
      </w:r>
      <w:r w:rsidR="00CA0983">
        <w:rPr>
          <w:rFonts w:eastAsiaTheme="minorHAnsi"/>
          <w:lang w:eastAsia="en-US"/>
        </w:rPr>
        <w:t xml:space="preserve">. </w:t>
      </w:r>
      <w:r w:rsidRPr="000246AE">
        <w:rPr>
          <w:rFonts w:eastAsiaTheme="minorHAnsi"/>
          <w:lang w:eastAsia="en-US"/>
        </w:rPr>
        <w:t>Общераспространенным сегодня является термин «одаренные дети», под которым понимаются дети, демонстрирующие выдающиеся достижения.</w:t>
      </w:r>
    </w:p>
    <w:p w14:paraId="63F2ADF7" w14:textId="77777777" w:rsidR="009457D6" w:rsidRPr="0054485C" w:rsidRDefault="009457D6" w:rsidP="009457D6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54485C">
        <w:rPr>
          <w:rFonts w:eastAsiaTheme="minorHAnsi"/>
          <w:lang w:eastAsia="en-US"/>
        </w:rPr>
        <w:t>Различают следующие виды одаренности: художественная, общая интеллектуальная и академическая; творческая; социальная. Каждый вид интеллекта одаренности связан с высоким уровнем развития одного или нескольких независимых интеллектов, как правило, одаренность охватывает широкий спектр индивидуально-психологических особенностей.</w:t>
      </w:r>
      <w:r w:rsidRPr="009457D6">
        <w:t xml:space="preserve"> </w:t>
      </w:r>
      <w:r w:rsidRPr="0054485C">
        <w:rPr>
          <w:rFonts w:eastAsiaTheme="minorHAnsi"/>
          <w:lang w:eastAsia="en-US"/>
        </w:rPr>
        <w:t>Углубленные исследования последующих лет привели к тому, что уже признанные виды одаренности стали рассматриваться дифференцированно, что проявилось в возникновении новых концепций интеллектуальной и творческой одаренности.</w:t>
      </w:r>
    </w:p>
    <w:p w14:paraId="7008D058" w14:textId="77777777" w:rsidR="009457D6" w:rsidRPr="009457D6" w:rsidRDefault="009457D6" w:rsidP="009457D6">
      <w:pPr>
        <w:pStyle w:val="a5"/>
        <w:spacing w:before="0" w:beforeAutospacing="0" w:after="0" w:afterAutospacing="0" w:line="360" w:lineRule="auto"/>
        <w:ind w:firstLine="709"/>
        <w:jc w:val="both"/>
      </w:pPr>
      <w:r w:rsidRPr="0054485C">
        <w:rPr>
          <w:rFonts w:eastAsiaTheme="minorHAnsi"/>
          <w:lang w:eastAsia="en-US"/>
        </w:rPr>
        <w:t>Психологи также отмечают «сочетание развития способностей с общеобразовательной подготовкой и совершенствованием личности», как ведущее условие, обеспечивающее высокие достижения одаренными детьми в будущем.</w:t>
      </w:r>
    </w:p>
    <w:p w14:paraId="1D2DA43A" w14:textId="77777777" w:rsidR="009457D6" w:rsidRPr="0054485C" w:rsidRDefault="009457D6" w:rsidP="009457D6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54485C">
        <w:rPr>
          <w:rFonts w:eastAsiaTheme="minorHAnsi"/>
          <w:lang w:eastAsia="en-US"/>
        </w:rPr>
        <w:t xml:space="preserve">Одаренность детей может быть установлена и изучена только в процессе обучения и воспитания, в ходе выполнения ребенком той или иной содержательной деятельности. Проявления умственной одаренности у ребенка связаны с чрезвычайными возможностями детских лет жизни. Основная трудность выявления в пору детства признаков одаренности состоит в том, что в них непросто выделить собственно индивидуальное, относительно не зависимое от возрастного. Так, наблюдаемая у ребенка высокая умственная активность, особая готовность к напряжению </w:t>
      </w:r>
      <w:proofErr w:type="gramStart"/>
      <w:r w:rsidRPr="0054485C">
        <w:rPr>
          <w:rFonts w:eastAsiaTheme="minorHAnsi"/>
          <w:lang w:eastAsia="en-US"/>
        </w:rPr>
        <w:t>- это внутреннее условие умственного роста</w:t>
      </w:r>
      <w:proofErr w:type="gramEnd"/>
      <w:r w:rsidRPr="0054485C">
        <w:rPr>
          <w:rFonts w:eastAsiaTheme="minorHAnsi"/>
          <w:lang w:eastAsia="en-US"/>
        </w:rPr>
        <w:t>. И не известно, окажется ли оно устойчивой особенностью на последующих возрастных этапах.</w:t>
      </w:r>
    </w:p>
    <w:p w14:paraId="7B01FA0B" w14:textId="77777777" w:rsidR="009457D6" w:rsidRDefault="009457D6" w:rsidP="009457D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15E261F3" w14:textId="77777777" w:rsidR="00672BDC" w:rsidRDefault="00221C67" w:rsidP="009457D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</w:t>
      </w:r>
      <w:r w:rsidR="001B022B" w:rsidRPr="00221C67">
        <w:rPr>
          <w:rFonts w:eastAsiaTheme="minorHAnsi"/>
          <w:lang w:eastAsia="en-US"/>
        </w:rPr>
        <w:t>роблемы, возникаю</w:t>
      </w:r>
      <w:r w:rsidR="00672BDC">
        <w:rPr>
          <w:rFonts w:eastAsiaTheme="minorHAnsi"/>
          <w:lang w:eastAsia="en-US"/>
        </w:rPr>
        <w:t>щие в развитии одаренных детей</w:t>
      </w:r>
    </w:p>
    <w:p w14:paraId="28D454C3" w14:textId="77777777" w:rsidR="00F61DB9" w:rsidRDefault="00F61DB9" w:rsidP="00767E9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Pr="00221C67">
        <w:rPr>
          <w:rFonts w:eastAsiaTheme="minorHAnsi"/>
          <w:lang w:eastAsia="en-US"/>
        </w:rPr>
        <w:t>даренность представляет собой очень сложное психическое образование, в котором неразрывно переплетены познавательные, эмоциональные, волевые, мотивационные, психофизические и другие сферы психики</w:t>
      </w:r>
      <w:r>
        <w:rPr>
          <w:rFonts w:eastAsiaTheme="minorHAnsi"/>
          <w:lang w:eastAsia="en-US"/>
        </w:rPr>
        <w:t>.</w:t>
      </w:r>
      <w:r w:rsidRPr="00221C67">
        <w:rPr>
          <w:rFonts w:eastAsiaTheme="minorHAnsi"/>
          <w:lang w:eastAsia="en-US"/>
        </w:rPr>
        <w:t xml:space="preserve"> </w:t>
      </w:r>
      <w:r w:rsidR="0072730A" w:rsidRPr="00221C67">
        <w:rPr>
          <w:rFonts w:eastAsiaTheme="minorHAnsi"/>
          <w:lang w:eastAsia="en-US"/>
        </w:rPr>
        <w:t>За разной одаренностью стоит разная личность.</w:t>
      </w:r>
      <w:r w:rsidR="00A40F26" w:rsidRPr="00221C67">
        <w:rPr>
          <w:rFonts w:eastAsiaTheme="minorHAnsi"/>
          <w:lang w:eastAsia="en-US"/>
        </w:rPr>
        <w:t xml:space="preserve"> Казалось бы, ребенку, опережающему сверстников по уровню интеллекта, блещущему умственными способностями, уготовано более счастливое детство, чем у других. В действительности же все не так. У детей с высокими умственными способностями возникает много сложностей в семье, </w:t>
      </w:r>
      <w:r>
        <w:rPr>
          <w:rFonts w:eastAsiaTheme="minorHAnsi"/>
          <w:lang w:eastAsia="en-US"/>
        </w:rPr>
        <w:t>школе, общении со сверстниками.</w:t>
      </w:r>
    </w:p>
    <w:p w14:paraId="74C47A21" w14:textId="77777777" w:rsidR="00F61DB9" w:rsidRDefault="00A40F26" w:rsidP="00767E9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>Психологи выделяют два ур</w:t>
      </w:r>
      <w:r w:rsidR="00767E92">
        <w:rPr>
          <w:rFonts w:eastAsiaTheme="minorHAnsi"/>
          <w:lang w:eastAsia="en-US"/>
        </w:rPr>
        <w:t>овня проблем. Первый уровень - о</w:t>
      </w:r>
      <w:r w:rsidRPr="00221C67">
        <w:rPr>
          <w:rFonts w:eastAsiaTheme="minorHAnsi"/>
          <w:lang w:eastAsia="en-US"/>
        </w:rPr>
        <w:t>даренный ребенок в семье</w:t>
      </w:r>
      <w:r w:rsidR="009F5E63" w:rsidRPr="00221C67">
        <w:rPr>
          <w:rFonts w:eastAsiaTheme="minorHAnsi"/>
          <w:lang w:eastAsia="en-US"/>
        </w:rPr>
        <w:t>. С первым уровнем проблем родители сталкиваются вскоре после рождения такого ребенка. Его повышенная активность доставляет родителям массу неудобств: проблемы со сном, едой и т.п. Затем начинаются трудности, связанные с повышенной познавательной активностью, которая часто влечет много неприятных последствий. Среди других проблем, волнующих родителей одаренных детей, не менее удручают бесконечные вопросы, которые задают эти дети, а также те трудности, которые возникают у ребенка на ранних этапах обучения. Дело в том, что у одаренного ребенка достаточно часто формируется зона его особых интересов. При этом на школьные предметы, которые часто оказываются вне этой зоны, у одаренного ребенка не остается ни времени, ни желания.</w:t>
      </w:r>
      <w:r w:rsidR="00767E92">
        <w:rPr>
          <w:rFonts w:eastAsiaTheme="minorHAnsi"/>
          <w:lang w:eastAsia="en-US"/>
        </w:rPr>
        <w:t xml:space="preserve"> Второй уровень - о</w:t>
      </w:r>
      <w:r w:rsidR="009F5E63" w:rsidRPr="00221C67">
        <w:rPr>
          <w:rFonts w:eastAsiaTheme="minorHAnsi"/>
          <w:lang w:eastAsia="en-US"/>
        </w:rPr>
        <w:t xml:space="preserve">дарённый ребёнок в обществе. Основной пункт этой проблемы - ориентация </w:t>
      </w:r>
      <w:r w:rsidR="00767E92">
        <w:rPr>
          <w:rFonts w:eastAsiaTheme="minorHAnsi"/>
          <w:lang w:eastAsia="en-US"/>
        </w:rPr>
        <w:t>на «обыкновенного»</w:t>
      </w:r>
      <w:r w:rsidR="009F5E63" w:rsidRPr="00221C67">
        <w:rPr>
          <w:rFonts w:eastAsiaTheme="minorHAnsi"/>
          <w:lang w:eastAsia="en-US"/>
        </w:rPr>
        <w:t xml:space="preserve"> человека, недоверие, зависть и даже презрение к «умникам»</w:t>
      </w:r>
      <w:r w:rsidR="00767E92">
        <w:rPr>
          <w:rFonts w:eastAsiaTheme="minorHAnsi"/>
          <w:lang w:eastAsia="en-US"/>
        </w:rPr>
        <w:t xml:space="preserve">. В этой связи детям, </w:t>
      </w:r>
      <w:r w:rsidR="009F5E63" w:rsidRPr="00221C67">
        <w:rPr>
          <w:rFonts w:eastAsiaTheme="minorHAnsi"/>
          <w:lang w:eastAsia="en-US"/>
        </w:rPr>
        <w:t xml:space="preserve">родителям часто приходится выдерживать давление со стороны общества, которое стремится сделать ребенка «таким, как все». </w:t>
      </w:r>
    </w:p>
    <w:p w14:paraId="308E3428" w14:textId="77777777" w:rsidR="005E7B5F" w:rsidRDefault="009F5E63" w:rsidP="00767E9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>Особо</w:t>
      </w:r>
      <w:r w:rsidR="005E7B5F" w:rsidRPr="00221C67">
        <w:rPr>
          <w:rFonts w:eastAsiaTheme="minorHAnsi"/>
          <w:lang w:eastAsia="en-US"/>
        </w:rPr>
        <w:t xml:space="preserve"> вычленим проблему </w:t>
      </w:r>
      <w:proofErr w:type="spellStart"/>
      <w:r w:rsidR="005E7B5F" w:rsidRPr="00221C67">
        <w:rPr>
          <w:rFonts w:eastAsiaTheme="minorHAnsi"/>
          <w:lang w:eastAsia="en-US"/>
        </w:rPr>
        <w:t>самоактуализаци</w:t>
      </w:r>
      <w:proofErr w:type="spellEnd"/>
      <w:r w:rsidR="005E7B5F" w:rsidRPr="00221C67">
        <w:rPr>
          <w:rFonts w:eastAsiaTheme="minorHAnsi"/>
          <w:lang w:eastAsia="en-US"/>
        </w:rPr>
        <w:t xml:space="preserve"> одаренного ребенка. Основные группы одаренности</w:t>
      </w:r>
      <w:r w:rsidR="00366C99">
        <w:rPr>
          <w:rFonts w:eastAsiaTheme="minorHAnsi"/>
          <w:lang w:eastAsia="en-US"/>
        </w:rPr>
        <w:t>:</w:t>
      </w:r>
      <w:r w:rsidR="005E7B5F" w:rsidRPr="00221C67">
        <w:rPr>
          <w:rFonts w:eastAsiaTheme="minorHAnsi"/>
          <w:lang w:eastAsia="en-US"/>
        </w:rPr>
        <w:t xml:space="preserve"> </w:t>
      </w:r>
      <w:r w:rsidR="00366C99">
        <w:rPr>
          <w:rFonts w:eastAsiaTheme="minorHAnsi"/>
          <w:lang w:eastAsia="en-US"/>
        </w:rPr>
        <w:t xml:space="preserve">1 - </w:t>
      </w:r>
      <w:r w:rsidR="005E7B5F" w:rsidRPr="00221C67">
        <w:rPr>
          <w:rFonts w:eastAsiaTheme="minorHAnsi"/>
          <w:lang w:eastAsia="en-US"/>
        </w:rPr>
        <w:t xml:space="preserve">особо одаренные дети, </w:t>
      </w:r>
      <w:r w:rsidR="00366C99">
        <w:rPr>
          <w:rFonts w:eastAsiaTheme="minorHAnsi"/>
          <w:lang w:eastAsia="en-US"/>
        </w:rPr>
        <w:t xml:space="preserve">2 - </w:t>
      </w:r>
      <w:r w:rsidR="005E7B5F" w:rsidRPr="00221C67">
        <w:rPr>
          <w:rFonts w:eastAsiaTheme="minorHAnsi"/>
          <w:lang w:eastAsia="en-US"/>
        </w:rPr>
        <w:t xml:space="preserve">высокоодаренные дети (высокая норма), </w:t>
      </w:r>
      <w:r w:rsidR="00366C99">
        <w:rPr>
          <w:rFonts w:eastAsiaTheme="minorHAnsi"/>
          <w:lang w:eastAsia="en-US"/>
        </w:rPr>
        <w:t>3 - д</w:t>
      </w:r>
      <w:r w:rsidR="005E7B5F" w:rsidRPr="00221C67">
        <w:rPr>
          <w:rFonts w:eastAsiaTheme="minorHAnsi"/>
          <w:lang w:eastAsia="en-US"/>
        </w:rPr>
        <w:t xml:space="preserve">ети с хорошим уровнем развития способностей и при этом характеризующиеся ярко выраженной мотивацией к саморазвитию. </w:t>
      </w:r>
      <w:r w:rsidR="00366C99">
        <w:rPr>
          <w:rFonts w:eastAsiaTheme="minorHAnsi"/>
          <w:lang w:eastAsia="en-US"/>
        </w:rPr>
        <w:t>По статистике у</w:t>
      </w:r>
      <w:r w:rsidR="005E7B5F" w:rsidRPr="00221C67">
        <w:rPr>
          <w:rFonts w:eastAsiaTheme="minorHAnsi"/>
          <w:lang w:eastAsia="en-US"/>
        </w:rPr>
        <w:t xml:space="preserve">стойчивые </w:t>
      </w:r>
      <w:r w:rsidR="002020E3" w:rsidRPr="00221C67">
        <w:rPr>
          <w:rFonts w:eastAsiaTheme="minorHAnsi"/>
          <w:lang w:eastAsia="en-US"/>
        </w:rPr>
        <w:t>и прогнозируемые результат</w:t>
      </w:r>
      <w:r w:rsidR="00366C99">
        <w:rPr>
          <w:rFonts w:eastAsiaTheme="minorHAnsi"/>
          <w:lang w:eastAsia="en-US"/>
        </w:rPr>
        <w:t xml:space="preserve">ы </w:t>
      </w:r>
      <w:r w:rsidR="002020E3" w:rsidRPr="00221C67">
        <w:rPr>
          <w:rFonts w:eastAsiaTheme="minorHAnsi"/>
          <w:lang w:eastAsia="en-US"/>
        </w:rPr>
        <w:t>пока</w:t>
      </w:r>
      <w:r w:rsidR="00366C99">
        <w:rPr>
          <w:rFonts w:eastAsiaTheme="minorHAnsi"/>
          <w:lang w:eastAsia="en-US"/>
        </w:rPr>
        <w:t>зывают одаренные дети 1, 2 группы (</w:t>
      </w:r>
      <w:r w:rsidR="002020E3" w:rsidRPr="00221C67">
        <w:rPr>
          <w:rFonts w:eastAsiaTheme="minorHAnsi"/>
          <w:lang w:eastAsia="en-US"/>
        </w:rPr>
        <w:t>от 40 до 80 % детей этого типа становятся известными людьми, делают впечатляющую карьеру</w:t>
      </w:r>
      <w:r w:rsidR="00366C99">
        <w:rPr>
          <w:rFonts w:eastAsiaTheme="minorHAnsi"/>
          <w:lang w:eastAsia="en-US"/>
        </w:rPr>
        <w:t>)</w:t>
      </w:r>
      <w:r w:rsidR="002020E3" w:rsidRPr="00221C67">
        <w:rPr>
          <w:rFonts w:eastAsiaTheme="minorHAnsi"/>
          <w:lang w:eastAsia="en-US"/>
        </w:rPr>
        <w:t>. Что же касается 3 группы – ситуация</w:t>
      </w:r>
      <w:r w:rsidR="00204C1E">
        <w:rPr>
          <w:rFonts w:eastAsiaTheme="minorHAnsi"/>
          <w:lang w:eastAsia="en-US"/>
        </w:rPr>
        <w:t xml:space="preserve"> без преувеличения трагическая (</w:t>
      </w:r>
      <w:r w:rsidR="002020E3" w:rsidRPr="00221C67">
        <w:rPr>
          <w:rFonts w:eastAsiaTheme="minorHAnsi"/>
          <w:lang w:eastAsia="en-US"/>
        </w:rPr>
        <w:t>данные о числе одаренных детей, реализов</w:t>
      </w:r>
      <w:r w:rsidR="00204C1E">
        <w:rPr>
          <w:rFonts w:eastAsiaTheme="minorHAnsi"/>
          <w:lang w:eastAsia="en-US"/>
        </w:rPr>
        <w:t xml:space="preserve">авших себя </w:t>
      </w:r>
      <w:proofErr w:type="gramStart"/>
      <w:r w:rsidR="00204C1E">
        <w:rPr>
          <w:rFonts w:eastAsiaTheme="minorHAnsi"/>
          <w:lang w:eastAsia="en-US"/>
        </w:rPr>
        <w:t>на достойном уровне</w:t>
      </w:r>
      <w:proofErr w:type="gramEnd"/>
      <w:r w:rsidR="00204C1E">
        <w:rPr>
          <w:rFonts w:eastAsiaTheme="minorHAnsi"/>
          <w:lang w:eastAsia="en-US"/>
        </w:rPr>
        <w:t xml:space="preserve"> </w:t>
      </w:r>
      <w:r w:rsidR="002020E3" w:rsidRPr="00221C67">
        <w:rPr>
          <w:rFonts w:eastAsiaTheme="minorHAnsi"/>
          <w:lang w:eastAsia="en-US"/>
        </w:rPr>
        <w:t>начинаются с долей процента и редко превышают 2-3 %</w:t>
      </w:r>
      <w:r w:rsidR="00204C1E">
        <w:rPr>
          <w:rFonts w:eastAsiaTheme="minorHAnsi"/>
          <w:lang w:eastAsia="en-US"/>
        </w:rPr>
        <w:t>)</w:t>
      </w:r>
      <w:r w:rsidR="002020E3" w:rsidRPr="00221C67">
        <w:rPr>
          <w:rFonts w:eastAsiaTheme="minorHAnsi"/>
          <w:lang w:eastAsia="en-US"/>
        </w:rPr>
        <w:t>. Более того, сама реализация даже такого ничтожного числа одаренных людей проходила с такими трудностями, что можно считать счастливым случаем их высочайшие достижения.</w:t>
      </w:r>
      <w:r w:rsidR="002020E3" w:rsidRPr="00221C67">
        <w:t xml:space="preserve"> </w:t>
      </w:r>
      <w:r w:rsidR="002020E3" w:rsidRPr="00221C67">
        <w:rPr>
          <w:rFonts w:eastAsiaTheme="minorHAnsi"/>
          <w:lang w:eastAsia="en-US"/>
        </w:rPr>
        <w:t>Именно поэтому необходимость серьезной работы с такими детьми не может оспариваться.</w:t>
      </w:r>
    </w:p>
    <w:p w14:paraId="5A73B939" w14:textId="77777777" w:rsidR="00672BDC" w:rsidRDefault="00672BDC" w:rsidP="009457D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Подходы к диагностике детской одаренности</w:t>
      </w:r>
    </w:p>
    <w:p w14:paraId="24959F9E" w14:textId="77777777" w:rsidR="00204C1E" w:rsidRDefault="00743452" w:rsidP="00221C67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 xml:space="preserve">Выявление одаренных детей продолжительный процесс, связанный с анализом развития конкретного ребенка. Эффективная идентификация одаренности </w:t>
      </w:r>
      <w:r w:rsidR="00204C1E">
        <w:rPr>
          <w:rFonts w:eastAsiaTheme="minorHAnsi"/>
          <w:lang w:eastAsia="en-US"/>
        </w:rPr>
        <w:t>возможна либо</w:t>
      </w:r>
    </w:p>
    <w:p w14:paraId="1B19370F" w14:textId="77777777" w:rsidR="00E83B1A" w:rsidRDefault="00204C1E" w:rsidP="00E83B1A">
      <w:pPr>
        <w:pStyle w:val="a5"/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в постепенном, поэтапном</w:t>
      </w:r>
      <w:r w:rsidR="00743452" w:rsidRPr="00221C67">
        <w:rPr>
          <w:rFonts w:eastAsiaTheme="minorHAnsi"/>
          <w:lang w:eastAsia="en-US"/>
        </w:rPr>
        <w:t xml:space="preserve"> пои</w:t>
      </w:r>
      <w:r w:rsidR="00672BDC">
        <w:rPr>
          <w:rFonts w:eastAsiaTheme="minorHAnsi"/>
          <w:lang w:eastAsia="en-US"/>
        </w:rPr>
        <w:t>ск</w:t>
      </w:r>
      <w:r>
        <w:rPr>
          <w:rFonts w:eastAsiaTheme="minorHAnsi"/>
          <w:lang w:eastAsia="en-US"/>
        </w:rPr>
        <w:t>е</w:t>
      </w:r>
      <w:r w:rsidR="00672BDC">
        <w:rPr>
          <w:rFonts w:eastAsiaTheme="minorHAnsi"/>
          <w:lang w:eastAsia="en-US"/>
        </w:rPr>
        <w:t xml:space="preserve"> одаренных детей в процессе обучения</w:t>
      </w:r>
      <w:r w:rsidR="00743452" w:rsidRPr="00221C67">
        <w:rPr>
          <w:rFonts w:eastAsiaTheme="minorHAnsi"/>
          <w:lang w:eastAsia="en-US"/>
        </w:rPr>
        <w:t xml:space="preserve"> специальным программам, либо в процессе индивидуализированного образования. </w:t>
      </w:r>
      <w:r w:rsidR="00505927">
        <w:rPr>
          <w:rFonts w:eastAsiaTheme="minorHAnsi"/>
          <w:lang w:eastAsia="en-US"/>
        </w:rPr>
        <w:t>З</w:t>
      </w:r>
      <w:r w:rsidR="00767E92">
        <w:rPr>
          <w:rFonts w:eastAsiaTheme="minorHAnsi"/>
          <w:lang w:eastAsia="en-US"/>
        </w:rPr>
        <w:t>десь н</w:t>
      </w:r>
      <w:r w:rsidR="00743452" w:rsidRPr="00221C67">
        <w:rPr>
          <w:rFonts w:eastAsiaTheme="minorHAnsi"/>
          <w:lang w:eastAsia="en-US"/>
        </w:rPr>
        <w:t>еобходимо предельно снизить вероятность ошибки, которую можно допустит</w:t>
      </w:r>
      <w:r w:rsidR="00F61DB9">
        <w:rPr>
          <w:rFonts w:eastAsiaTheme="minorHAnsi"/>
          <w:lang w:eastAsia="en-US"/>
        </w:rPr>
        <w:t>ь в оценке одаренности ребенка.</w:t>
      </w:r>
      <w:r w:rsidR="00E83B1A">
        <w:rPr>
          <w:rFonts w:eastAsiaTheme="minorHAnsi"/>
          <w:lang w:eastAsia="en-US"/>
        </w:rPr>
        <w:t xml:space="preserve"> </w:t>
      </w:r>
    </w:p>
    <w:p w14:paraId="3161F8F1" w14:textId="77777777" w:rsidR="00505927" w:rsidRDefault="00E83B1A" w:rsidP="00E83B1A">
      <w:pPr>
        <w:pStyle w:val="a5"/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своей педагогической практике опираюсь</w:t>
      </w:r>
      <w:r w:rsidR="00204C1E">
        <w:rPr>
          <w:rFonts w:eastAsiaTheme="minorHAnsi"/>
          <w:lang w:eastAsia="en-US"/>
        </w:rPr>
        <w:t xml:space="preserve"> на</w:t>
      </w:r>
      <w:r w:rsidR="00743452" w:rsidRPr="00221C67">
        <w:rPr>
          <w:rFonts w:eastAsiaTheme="minorHAnsi"/>
          <w:lang w:eastAsia="en-US"/>
        </w:rPr>
        <w:t xml:space="preserve"> принципы выявления одарённых детей:</w:t>
      </w:r>
    </w:p>
    <w:p w14:paraId="1697FBC3" w14:textId="77777777" w:rsidR="00505927" w:rsidRDefault="00743452" w:rsidP="00E83B1A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>комплексный характер оценивания разных сторон поведения и деятельности ребенка, что позволит использовать различные источники информации и охватить как можно более широкий спектр его способностей;</w:t>
      </w:r>
    </w:p>
    <w:p w14:paraId="5FA222E2" w14:textId="77777777" w:rsidR="00505927" w:rsidRDefault="00743452" w:rsidP="0050592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>длительность идентификации (развернутое во времени наблюдение за поведением данного ребенка в разных ситуациях);</w:t>
      </w:r>
    </w:p>
    <w:p w14:paraId="6A211709" w14:textId="77777777" w:rsidR="00505927" w:rsidRDefault="00743452" w:rsidP="0050592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505927">
        <w:rPr>
          <w:rFonts w:eastAsiaTheme="minorHAnsi"/>
          <w:lang w:eastAsia="en-US"/>
        </w:rPr>
        <w:t>анализ поведения ребенка в тех сферах деятельности, которые в максимальной мере соответствуют его склонностям и интересам;</w:t>
      </w:r>
    </w:p>
    <w:p w14:paraId="127D936E" w14:textId="77777777" w:rsidR="00505927" w:rsidRDefault="00743452" w:rsidP="0050592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505927">
        <w:rPr>
          <w:rFonts w:eastAsiaTheme="minorHAnsi"/>
          <w:lang w:eastAsia="en-US"/>
        </w:rPr>
        <w:t>использование тренинговых методов, в рамках которых можно организовывать определенные развивающие влияния, снимать типичные для данного ребенка психологические «преграды» и т.п.;</w:t>
      </w:r>
    </w:p>
    <w:p w14:paraId="768DB0A9" w14:textId="77777777" w:rsidR="00743452" w:rsidRPr="00505927" w:rsidRDefault="00743452" w:rsidP="00505927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505927">
        <w:rPr>
          <w:rFonts w:eastAsiaTheme="minorHAnsi"/>
          <w:lang w:eastAsia="en-US"/>
        </w:rPr>
        <w:t>подключение к оценк</w:t>
      </w:r>
      <w:r w:rsidR="00505927">
        <w:rPr>
          <w:rFonts w:eastAsiaTheme="minorHAnsi"/>
          <w:lang w:eastAsia="en-US"/>
        </w:rPr>
        <w:t>е одаренного ребенка экспертов (п</w:t>
      </w:r>
      <w:r w:rsidRPr="00505927">
        <w:rPr>
          <w:rFonts w:eastAsiaTheme="minorHAnsi"/>
          <w:lang w:eastAsia="en-US"/>
        </w:rPr>
        <w:t>ри этом следует иметь в виду возможный консерв</w:t>
      </w:r>
      <w:r w:rsidR="00505927">
        <w:rPr>
          <w:rFonts w:eastAsiaTheme="minorHAnsi"/>
          <w:lang w:eastAsia="en-US"/>
        </w:rPr>
        <w:t>атизм мнения эксперта)</w:t>
      </w:r>
      <w:r w:rsidRPr="00505927">
        <w:rPr>
          <w:rFonts w:eastAsiaTheme="minorHAnsi"/>
          <w:lang w:eastAsia="en-US"/>
        </w:rPr>
        <w:t>;</w:t>
      </w:r>
    </w:p>
    <w:p w14:paraId="34BF2B19" w14:textId="77777777" w:rsidR="004C3A26" w:rsidRDefault="00743452" w:rsidP="004C3A26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221C67">
        <w:rPr>
          <w:rFonts w:eastAsiaTheme="minorHAnsi"/>
          <w:lang w:eastAsia="en-US"/>
        </w:rPr>
        <w:t>оценка признаков одаренности ребенка не только по отношению к актуальному уровню его психического развития, но и с учетом зоны ближайшего развития (частности, на основе организации определенной образовательной среды с выстраиванием для данного р</w:t>
      </w:r>
      <w:r w:rsidR="00505927">
        <w:rPr>
          <w:rFonts w:eastAsiaTheme="minorHAnsi"/>
          <w:lang w:eastAsia="en-US"/>
        </w:rPr>
        <w:t>ебенка индивидуального</w:t>
      </w:r>
      <w:r w:rsidRPr="00221C67">
        <w:rPr>
          <w:rFonts w:eastAsiaTheme="minorHAnsi"/>
          <w:lang w:eastAsia="en-US"/>
        </w:rPr>
        <w:t xml:space="preserve"> обучения);</w:t>
      </w:r>
    </w:p>
    <w:p w14:paraId="24E5208C" w14:textId="77777777" w:rsidR="004C3A26" w:rsidRPr="004C3A26" w:rsidRDefault="00743452" w:rsidP="004C3A26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Fonts w:eastAsiaTheme="minorHAnsi"/>
          <w:lang w:eastAsia="en-US"/>
        </w:rPr>
      </w:pPr>
      <w:r w:rsidRPr="004C3A26">
        <w:rPr>
          <w:rFonts w:eastAsiaTheme="minorHAnsi"/>
          <w:lang w:eastAsia="en-US"/>
        </w:rPr>
        <w:t>преимущественная опора на экологически валидные методы психодиагностики, имеющие дело с оценкой реального поведения ребенка в реальной ситуации</w:t>
      </w:r>
      <w:r w:rsidR="004C3A26" w:rsidRPr="004C3A26">
        <w:rPr>
          <w:rFonts w:eastAsiaTheme="minorHAnsi"/>
          <w:lang w:eastAsia="en-US"/>
        </w:rPr>
        <w:t>.</w:t>
      </w:r>
    </w:p>
    <w:p w14:paraId="051E52C3" w14:textId="77777777" w:rsidR="004C3A26" w:rsidRDefault="00743452" w:rsidP="004C3A26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4C3A26">
        <w:rPr>
          <w:rFonts w:eastAsiaTheme="minorHAnsi"/>
          <w:lang w:eastAsia="en-US"/>
        </w:rPr>
        <w:t>Специальную область составляют экспериментально-психол</w:t>
      </w:r>
      <w:r w:rsidR="008E75A4" w:rsidRPr="004C3A26">
        <w:rPr>
          <w:rFonts w:eastAsiaTheme="minorHAnsi"/>
          <w:lang w:eastAsia="en-US"/>
        </w:rPr>
        <w:t>огические исследования</w:t>
      </w:r>
      <w:r w:rsidRPr="004C3A26">
        <w:rPr>
          <w:rFonts w:eastAsiaTheme="minorHAnsi"/>
          <w:lang w:eastAsia="en-US"/>
        </w:rPr>
        <w:t xml:space="preserve">, целью </w:t>
      </w:r>
      <w:r w:rsidR="008E75A4" w:rsidRPr="004C3A26">
        <w:rPr>
          <w:rFonts w:eastAsiaTheme="minorHAnsi"/>
          <w:lang w:eastAsia="en-US"/>
        </w:rPr>
        <w:t>которых является получение</w:t>
      </w:r>
      <w:r w:rsidRPr="004C3A26">
        <w:rPr>
          <w:rFonts w:eastAsiaTheme="minorHAnsi"/>
          <w:lang w:eastAsia="en-US"/>
        </w:rPr>
        <w:t xml:space="preserve"> новых теоретических и эмпирических данных о природе детской одаренности. </w:t>
      </w:r>
      <w:r w:rsidR="00672BDC" w:rsidRPr="004C3A26">
        <w:rPr>
          <w:rFonts w:eastAsiaTheme="minorHAnsi"/>
          <w:lang w:eastAsia="en-US"/>
        </w:rPr>
        <w:t>Для того</w:t>
      </w:r>
      <w:r w:rsidRPr="004C3A26">
        <w:rPr>
          <w:rFonts w:eastAsiaTheme="minorHAnsi"/>
          <w:lang w:eastAsia="en-US"/>
        </w:rPr>
        <w:t xml:space="preserve"> чтобы понять к какому когнитивному стилю, к какому типу из всего бесконечного разнообразия личностей принадлежит ребенок, необходимо уметь определить степень развития у него, есл</w:t>
      </w:r>
      <w:r w:rsidR="008E75A4" w:rsidRPr="004C3A26">
        <w:rPr>
          <w:rFonts w:eastAsiaTheme="minorHAnsi"/>
          <w:lang w:eastAsia="en-US"/>
        </w:rPr>
        <w:t xml:space="preserve">и не всех, то хотя бы </w:t>
      </w:r>
      <w:r w:rsidRPr="004C3A26">
        <w:rPr>
          <w:rFonts w:eastAsiaTheme="minorHAnsi"/>
          <w:lang w:eastAsia="en-US"/>
        </w:rPr>
        <w:t>ключевых психических и физиологических особенностей. Сложность заключается в определении его интеллектуальных особенностей, наличия каких-то особо развитых свойств его интел</w:t>
      </w:r>
      <w:r w:rsidR="008E75A4" w:rsidRPr="004C3A26">
        <w:rPr>
          <w:rFonts w:eastAsiaTheme="minorHAnsi"/>
          <w:lang w:eastAsia="en-US"/>
        </w:rPr>
        <w:t>лекта</w:t>
      </w:r>
      <w:r w:rsidRPr="004C3A26">
        <w:rPr>
          <w:rFonts w:eastAsiaTheme="minorHAnsi"/>
          <w:lang w:eastAsia="en-US"/>
        </w:rPr>
        <w:t>.</w:t>
      </w:r>
      <w:r w:rsidR="004C3A26">
        <w:rPr>
          <w:rFonts w:eastAsiaTheme="minorHAnsi"/>
          <w:lang w:eastAsia="en-US"/>
        </w:rPr>
        <w:t xml:space="preserve"> </w:t>
      </w:r>
      <w:r w:rsidR="00767E92">
        <w:rPr>
          <w:rFonts w:eastAsiaTheme="minorHAnsi"/>
          <w:lang w:eastAsia="en-US"/>
        </w:rPr>
        <w:t>Все т</w:t>
      </w:r>
      <w:r w:rsidR="008E75A4" w:rsidRPr="004C3A26">
        <w:rPr>
          <w:rFonts w:eastAsiaTheme="minorHAnsi"/>
          <w:lang w:eastAsia="en-US"/>
        </w:rPr>
        <w:t>есты построены на обобщенном</w:t>
      </w:r>
      <w:r w:rsidR="004C3A26">
        <w:rPr>
          <w:rFonts w:eastAsiaTheme="minorHAnsi"/>
          <w:lang w:eastAsia="en-US"/>
        </w:rPr>
        <w:t xml:space="preserve"> стимульном материале и рассчитаны на активизацию</w:t>
      </w:r>
      <w:r w:rsidR="008E75A4" w:rsidRPr="004C3A26">
        <w:rPr>
          <w:rFonts w:eastAsiaTheme="minorHAnsi"/>
          <w:lang w:eastAsia="en-US"/>
        </w:rPr>
        <w:t xml:space="preserve"> именно те</w:t>
      </w:r>
      <w:r w:rsidR="004C3A26">
        <w:rPr>
          <w:rFonts w:eastAsiaTheme="minorHAnsi"/>
          <w:lang w:eastAsia="en-US"/>
        </w:rPr>
        <w:t>х способностей</w:t>
      </w:r>
      <w:r w:rsidR="008E75A4" w:rsidRPr="004C3A26">
        <w:rPr>
          <w:rFonts w:eastAsiaTheme="minorHAnsi"/>
          <w:lang w:eastAsia="en-US"/>
        </w:rPr>
        <w:t>, которые требуются для усво</w:t>
      </w:r>
      <w:r w:rsidR="004C3A26">
        <w:rPr>
          <w:rFonts w:eastAsiaTheme="minorHAnsi"/>
          <w:lang w:eastAsia="en-US"/>
        </w:rPr>
        <w:t>ения данного учебного предмета.</w:t>
      </w:r>
    </w:p>
    <w:p w14:paraId="7759A348" w14:textId="77777777" w:rsidR="00444C2A" w:rsidRPr="00A756AC" w:rsidRDefault="008E75A4" w:rsidP="00A756AC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4C3A26">
        <w:rPr>
          <w:rFonts w:eastAsiaTheme="minorHAnsi"/>
          <w:lang w:eastAsia="en-US"/>
        </w:rPr>
        <w:t xml:space="preserve">В последнее время диагностика интеллектуальных способностей подкрепляется </w:t>
      </w:r>
      <w:proofErr w:type="spellStart"/>
      <w:r w:rsidR="004C3A26">
        <w:rPr>
          <w:rFonts w:eastAsiaTheme="minorHAnsi"/>
          <w:lang w:eastAsia="en-US"/>
        </w:rPr>
        <w:t>квалиметрическими</w:t>
      </w:r>
      <w:proofErr w:type="spellEnd"/>
      <w:r w:rsidRPr="004C3A26">
        <w:rPr>
          <w:rFonts w:eastAsiaTheme="minorHAnsi"/>
          <w:lang w:eastAsia="en-US"/>
        </w:rPr>
        <w:t xml:space="preserve"> исследованиями. Педагогическая квалиметрия раскрывает особенности измерений качества - измерений и оценки качества «процессов» и «результатов» обучения, образования и воспитания, показывает особенности измерения качества педагогических систем. Квалиметрия позволяет измерять интеллект.</w:t>
      </w:r>
      <w:r w:rsidR="00505927">
        <w:rPr>
          <w:rFonts w:eastAsiaTheme="minorHAnsi"/>
          <w:lang w:eastAsia="en-US"/>
        </w:rPr>
        <w:t xml:space="preserve"> </w:t>
      </w:r>
      <w:r w:rsidR="004C3A26" w:rsidRPr="004C3A26">
        <w:rPr>
          <w:color w:val="000000"/>
        </w:rPr>
        <w:t xml:space="preserve">Л.С. Выготский </w:t>
      </w:r>
      <w:r w:rsidRPr="004C3A26">
        <w:rPr>
          <w:color w:val="000000"/>
        </w:rPr>
        <w:t xml:space="preserve">показал, что тесты для определения </w:t>
      </w:r>
      <w:r w:rsidRPr="004C3A26">
        <w:rPr>
          <w:color w:val="000000"/>
        </w:rPr>
        <w:lastRenderedPageBreak/>
        <w:t>умственных способностей диагностируют степень развития ребенка на данный момент, однако их нельзя использовать для определения зоны ближайшего развития. Различия детей заключаются не только в наличном уровне развития, но и в потенциальных возможностях развития.</w:t>
      </w:r>
      <w:r w:rsidR="00A756AC">
        <w:rPr>
          <w:color w:val="000000"/>
        </w:rPr>
        <w:t xml:space="preserve"> </w:t>
      </w:r>
      <w:r w:rsidR="00444C2A" w:rsidRPr="0054485C">
        <w:rPr>
          <w:rFonts w:eastAsiaTheme="minorHAnsi"/>
          <w:lang w:eastAsia="en-US"/>
        </w:rPr>
        <w:t xml:space="preserve">Проявления умственной одаренности у ребенка связаны с чрезвычайными возможностями детских лет жизни. Основная трудность выявления в пору детства признаков одаренности состоит в том, что в них непросто выделить собственно индивидуальное, относительно не зависимое от возрастного. </w:t>
      </w:r>
      <w:r w:rsidR="00444C2A" w:rsidRPr="0054485C">
        <w:t>Одаренные дети, демонстрирующие выдающиеся способности в какой-то одной области, иногда ничем не отличаются от своих сверстников во всех прочих отношения.</w:t>
      </w:r>
    </w:p>
    <w:p w14:paraId="44D9F3F2" w14:textId="77777777" w:rsidR="00366C99" w:rsidRDefault="00E83B1A" w:rsidP="00221C67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На практике применяю</w:t>
      </w:r>
      <w:r w:rsidR="008E75A4" w:rsidRPr="00221C67">
        <w:rPr>
          <w:color w:val="000000"/>
        </w:rPr>
        <w:t xml:space="preserve"> </w:t>
      </w:r>
      <w:r>
        <w:rPr>
          <w:color w:val="000000"/>
        </w:rPr>
        <w:t>разовые обследования (</w:t>
      </w:r>
      <w:r w:rsidR="008E75A4" w:rsidRPr="00221C67">
        <w:rPr>
          <w:color w:val="000000"/>
        </w:rPr>
        <w:t>экспре</w:t>
      </w:r>
      <w:r>
        <w:rPr>
          <w:color w:val="000000"/>
        </w:rPr>
        <w:t xml:space="preserve">сс-диагностика), </w:t>
      </w:r>
      <w:r w:rsidR="00444C2A">
        <w:rPr>
          <w:color w:val="000000"/>
        </w:rPr>
        <w:t>наряду с ними провожу многомерное обследование,</w:t>
      </w:r>
      <w:r w:rsidR="007A71FC">
        <w:rPr>
          <w:color w:val="000000"/>
        </w:rPr>
        <w:t xml:space="preserve"> которое </w:t>
      </w:r>
      <w:r w:rsidR="00D85E11" w:rsidRPr="00221C67">
        <w:rPr>
          <w:color w:val="000000"/>
        </w:rPr>
        <w:t>предполагает иные требования к методическому аппарату обследования (</w:t>
      </w:r>
      <w:r w:rsidR="00444C2A">
        <w:rPr>
          <w:color w:val="000000"/>
        </w:rPr>
        <w:t xml:space="preserve">здесь </w:t>
      </w:r>
      <w:r w:rsidR="00D85E11" w:rsidRPr="00221C67">
        <w:rPr>
          <w:color w:val="000000"/>
        </w:rPr>
        <w:t xml:space="preserve">оцениваются интеллект и креативность, а также уровень личностного развития), </w:t>
      </w:r>
      <w:r w:rsidR="00444C2A">
        <w:rPr>
          <w:color w:val="000000"/>
        </w:rPr>
        <w:t xml:space="preserve">наиболее подходящей оказалась </w:t>
      </w:r>
      <w:r w:rsidR="00D85E11" w:rsidRPr="00221C67">
        <w:rPr>
          <w:color w:val="000000"/>
        </w:rPr>
        <w:t>«р</w:t>
      </w:r>
      <w:r w:rsidR="00366C99">
        <w:rPr>
          <w:color w:val="000000"/>
        </w:rPr>
        <w:t xml:space="preserve">езервуарная модель» Дж. </w:t>
      </w:r>
      <w:proofErr w:type="spellStart"/>
      <w:r w:rsidR="00366C99">
        <w:rPr>
          <w:color w:val="000000"/>
        </w:rPr>
        <w:t>Гауэна</w:t>
      </w:r>
      <w:proofErr w:type="spellEnd"/>
      <w:r w:rsidR="00366C99">
        <w:rPr>
          <w:color w:val="000000"/>
        </w:rPr>
        <w:t>.</w:t>
      </w:r>
      <w:r w:rsidR="00A756AC" w:rsidRPr="00A756AC">
        <w:rPr>
          <w:color w:val="000000"/>
        </w:rPr>
        <w:t xml:space="preserve"> </w:t>
      </w:r>
      <w:r w:rsidR="00A756AC">
        <w:rPr>
          <w:color w:val="000000"/>
        </w:rPr>
        <w:t xml:space="preserve">На практике возможно применение и долговременных моделей, таких как </w:t>
      </w:r>
      <w:r w:rsidR="00A756AC" w:rsidRPr="00221C67">
        <w:rPr>
          <w:color w:val="000000"/>
        </w:rPr>
        <w:t>«принцип турникета», «RAPYHT», иллинойская модель, «модель последовательной стратегии принятия решения»</w:t>
      </w:r>
      <w:r w:rsidR="00A756AC">
        <w:rPr>
          <w:color w:val="000000"/>
        </w:rPr>
        <w:t xml:space="preserve"> К. </w:t>
      </w:r>
      <w:proofErr w:type="spellStart"/>
      <w:r w:rsidR="00A756AC">
        <w:rPr>
          <w:color w:val="000000"/>
        </w:rPr>
        <w:t>Хеллера</w:t>
      </w:r>
      <w:proofErr w:type="spellEnd"/>
      <w:r w:rsidR="00A756AC" w:rsidRPr="00221C67">
        <w:rPr>
          <w:color w:val="000000"/>
        </w:rPr>
        <w:t>.</w:t>
      </w:r>
    </w:p>
    <w:p w14:paraId="78706F3D" w14:textId="77777777" w:rsidR="00443C64" w:rsidRDefault="007A71FC" w:rsidP="007A71FC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21C67">
        <w:rPr>
          <w:color w:val="000000"/>
        </w:rPr>
        <w:t>Признаки одаренности ребенка важно наблюдать и изучать в развитии.</w:t>
      </w:r>
      <w:r>
        <w:rPr>
          <w:color w:val="000000"/>
        </w:rPr>
        <w:t xml:space="preserve"> </w:t>
      </w:r>
      <w:r w:rsidRPr="00221C67">
        <w:rPr>
          <w:color w:val="000000"/>
        </w:rPr>
        <w:t>Для их оценки требуется достаточно длительное прослеживание изменений, наступающих при переходе от одного возрастного периода к другому. Каждый случай требует монографического описания и анализа.</w:t>
      </w:r>
      <w:r>
        <w:rPr>
          <w:color w:val="000000"/>
        </w:rPr>
        <w:t xml:space="preserve"> </w:t>
      </w:r>
      <w:r w:rsidR="00A756AC">
        <w:rPr>
          <w:color w:val="000000"/>
        </w:rPr>
        <w:t xml:space="preserve">Так </w:t>
      </w:r>
      <w:proofErr w:type="gramStart"/>
      <w:r w:rsidR="00A756AC">
        <w:rPr>
          <w:color w:val="000000"/>
        </w:rPr>
        <w:t>мониторинг ИОР</w:t>
      </w:r>
      <w:proofErr w:type="gramEnd"/>
      <w:r w:rsidR="00A756AC">
        <w:rPr>
          <w:color w:val="000000"/>
        </w:rPr>
        <w:t xml:space="preserve"> проводимый с первых дней поступления в детское объединение, наглядно демонстрирует, что выбранная стратегия в диагностике одарённости эффективна.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8"/>
        <w:gridCol w:w="1771"/>
        <w:gridCol w:w="1771"/>
        <w:gridCol w:w="1771"/>
        <w:gridCol w:w="1771"/>
      </w:tblGrid>
      <w:tr w:rsidR="00A756AC" w:rsidRPr="00A756AC" w14:paraId="63EA977F" w14:textId="77777777" w:rsidTr="00AC31DD">
        <w:tc>
          <w:tcPr>
            <w:tcW w:w="1684" w:type="pct"/>
            <w:vMerge w:val="restart"/>
          </w:tcPr>
          <w:p w14:paraId="0C687FAF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5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Направления индивидуальной работы</w:t>
            </w:r>
          </w:p>
        </w:tc>
        <w:tc>
          <w:tcPr>
            <w:tcW w:w="3316" w:type="pct"/>
            <w:gridSpan w:val="4"/>
          </w:tcPr>
          <w:p w14:paraId="1FF70E41" w14:textId="77777777" w:rsidR="00A756AC" w:rsidRPr="004D36FB" w:rsidRDefault="00A756AC" w:rsidP="004D36FB">
            <w:pPr>
              <w:tabs>
                <w:tab w:val="left" w:pos="42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36F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воспитанников (в %), имеющих стабильные результаты освоения программ индивидуального сопровождения </w:t>
            </w:r>
          </w:p>
        </w:tc>
      </w:tr>
      <w:tr w:rsidR="00AC31DD" w:rsidRPr="00A756AC" w14:paraId="7846E8E4" w14:textId="77777777" w:rsidTr="00AC31DD">
        <w:tc>
          <w:tcPr>
            <w:tcW w:w="1684" w:type="pct"/>
            <w:vMerge/>
          </w:tcPr>
          <w:p w14:paraId="39C2D2B5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9" w:type="pct"/>
          </w:tcPr>
          <w:p w14:paraId="021A2EFE" w14:textId="5CA9D24A" w:rsidR="00A756AC" w:rsidRPr="00A756AC" w:rsidRDefault="00A756AC" w:rsidP="00827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  <w:p w14:paraId="41897375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  <w:tc>
          <w:tcPr>
            <w:tcW w:w="829" w:type="pct"/>
          </w:tcPr>
          <w:p w14:paraId="511F1749" w14:textId="776BFA80" w:rsidR="00A756AC" w:rsidRPr="00A756AC" w:rsidRDefault="00A756AC" w:rsidP="00827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  <w:p w14:paraId="30CD3CD0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  <w:tc>
          <w:tcPr>
            <w:tcW w:w="829" w:type="pct"/>
          </w:tcPr>
          <w:p w14:paraId="4CA2C39D" w14:textId="641FF4A0" w:rsidR="00A756AC" w:rsidRPr="00A756AC" w:rsidRDefault="00A756AC" w:rsidP="00827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  <w:p w14:paraId="1B3745E3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  <w:tc>
          <w:tcPr>
            <w:tcW w:w="829" w:type="pct"/>
          </w:tcPr>
          <w:p w14:paraId="3280E5DD" w14:textId="6373E4E6" w:rsidR="00A756AC" w:rsidRPr="00A756AC" w:rsidRDefault="00A756AC" w:rsidP="00827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-202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14:paraId="15FF254E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pacing w:after="0" w:line="240" w:lineRule="auto"/>
              <w:ind w:left="-230" w:firstLine="23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</w:tr>
      <w:tr w:rsidR="00AC31DD" w:rsidRPr="00A756AC" w14:paraId="2EB1A8B1" w14:textId="77777777" w:rsidTr="00AC31DD">
        <w:tc>
          <w:tcPr>
            <w:tcW w:w="1684" w:type="pct"/>
          </w:tcPr>
          <w:p w14:paraId="53615E93" w14:textId="77777777" w:rsidR="00A756AC" w:rsidRPr="00A756AC" w:rsidRDefault="00A756AC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ИОМ (одаренный ребенок)</w:t>
            </w:r>
            <w:r w:rsidR="00AC31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рамках основной программы</w:t>
            </w:r>
          </w:p>
        </w:tc>
        <w:tc>
          <w:tcPr>
            <w:tcW w:w="829" w:type="pct"/>
          </w:tcPr>
          <w:p w14:paraId="59760F08" w14:textId="77777777" w:rsidR="00A756AC" w:rsidRPr="00A756AC" w:rsidRDefault="00AC31DD" w:rsidP="00AC31DD">
            <w:pPr>
              <w:tabs>
                <w:tab w:val="left" w:pos="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/ </w:t>
            </w:r>
            <w:r w:rsidR="00A756AC"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212B99BF" w14:textId="77777777" w:rsidR="00A756AC" w:rsidRPr="00A756AC" w:rsidRDefault="00A756AC" w:rsidP="00AC31DD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 </w:t>
            </w:r>
            <w:r w:rsidR="00AC31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20B6072F" w14:textId="77777777" w:rsidR="00A756AC" w:rsidRPr="00A756AC" w:rsidRDefault="00AC31DD" w:rsidP="00AC31DD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 / </w:t>
            </w:r>
            <w:r w:rsidR="00A756AC"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023E64E7" w14:textId="77777777" w:rsidR="00A756AC" w:rsidRPr="00A756AC" w:rsidRDefault="00AC31DD" w:rsidP="00AC31DD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AC31DD" w:rsidRPr="00A756AC" w14:paraId="03C0F63B" w14:textId="77777777" w:rsidTr="00AC31DD">
        <w:tc>
          <w:tcPr>
            <w:tcW w:w="1684" w:type="pct"/>
          </w:tcPr>
          <w:p w14:paraId="70A15FAC" w14:textId="77777777" w:rsidR="00AC31DD" w:rsidRPr="00A756AC" w:rsidRDefault="00AC31DD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Программа индивидуального сопровождения</w:t>
            </w:r>
          </w:p>
        </w:tc>
        <w:tc>
          <w:tcPr>
            <w:tcW w:w="829" w:type="pct"/>
          </w:tcPr>
          <w:p w14:paraId="79E0445D" w14:textId="77777777" w:rsidR="00AC31DD" w:rsidRPr="00A756AC" w:rsidRDefault="00AC31DD" w:rsidP="00827CF0">
            <w:pPr>
              <w:tabs>
                <w:tab w:val="left" w:pos="3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2BAB9FCB" w14:textId="77777777" w:rsidR="00AC31DD" w:rsidRPr="00A756AC" w:rsidRDefault="00AC31DD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721DF9E5" w14:textId="77777777" w:rsidR="00AC31DD" w:rsidRPr="00A756AC" w:rsidRDefault="00AC31DD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829" w:type="pct"/>
          </w:tcPr>
          <w:p w14:paraId="0308CD84" w14:textId="77777777" w:rsidR="00AC31DD" w:rsidRPr="00A756AC" w:rsidRDefault="00AC31DD" w:rsidP="00827CF0">
            <w:pPr>
              <w:pStyle w:val="a6"/>
              <w:tabs>
                <w:tab w:val="left" w:pos="426"/>
              </w:tabs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/ 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100%</w:t>
            </w:r>
          </w:p>
        </w:tc>
      </w:tr>
    </w:tbl>
    <w:p w14:paraId="1CB2EE89" w14:textId="77777777" w:rsidR="009457D6" w:rsidRDefault="009457D6" w:rsidP="00A756AC">
      <w:pPr>
        <w:pStyle w:val="a5"/>
        <w:spacing w:before="0" w:beforeAutospacing="0" w:after="0" w:afterAutospacing="0"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1775B19D" w14:textId="77777777" w:rsidR="004509A9" w:rsidRPr="004509A9" w:rsidRDefault="00366C99" w:rsidP="009457D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jc w:val="center"/>
        <w:rPr>
          <w:color w:val="000000"/>
        </w:rPr>
      </w:pPr>
      <w:r w:rsidRPr="004509A9">
        <w:rPr>
          <w:rFonts w:eastAsiaTheme="minorHAnsi"/>
          <w:lang w:eastAsia="en-US"/>
        </w:rPr>
        <w:lastRenderedPageBreak/>
        <w:t>Р</w:t>
      </w:r>
      <w:r w:rsidR="004509A9">
        <w:rPr>
          <w:rFonts w:eastAsiaTheme="minorHAnsi"/>
          <w:lang w:eastAsia="en-US"/>
        </w:rPr>
        <w:t>абота с одаренными детьми.</w:t>
      </w:r>
    </w:p>
    <w:p w14:paraId="192B92F1" w14:textId="77777777" w:rsidR="000E1723" w:rsidRPr="000E1723" w:rsidRDefault="00F34556" w:rsidP="000E1723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 w:rsidRPr="00F34556">
        <w:rPr>
          <w:rFonts w:eastAsiaTheme="minorHAnsi"/>
          <w:lang w:eastAsia="en-US"/>
        </w:rPr>
        <w:t>ФГОС делают акцент на деятельностном подходе в образовательном процессе. В нем прописан</w:t>
      </w:r>
      <w:r w:rsidRPr="00F34556">
        <w:rPr>
          <w:rFonts w:eastAsiaTheme="minorHAnsi"/>
        </w:rPr>
        <w:t xml:space="preserve"> социальный заказ общества, ориентированный на творческую, активную личн</w:t>
      </w:r>
      <w:r>
        <w:t xml:space="preserve">ость, что находит отражение в </w:t>
      </w:r>
      <w:r w:rsidRPr="00F34556">
        <w:rPr>
          <w:rFonts w:eastAsiaTheme="minorHAnsi"/>
        </w:rPr>
        <w:t>создании новых условий обучения школьников, направленных на оптимальное развитие одаренных детей.</w:t>
      </w:r>
      <w:r w:rsidRPr="000E1723">
        <w:rPr>
          <w:rFonts w:eastAsiaTheme="minorHAnsi"/>
        </w:rPr>
        <w:t xml:space="preserve"> В учебной деятельности работа с одарёнными детьми основывается на дифференцированном подходе, что способствует расширению и углублению образовательного пространства предмета. Такая работа с одарённым</w:t>
      </w:r>
      <w:r w:rsidR="0077110B">
        <w:t>и детьми состоит</w:t>
      </w:r>
      <w:r w:rsidR="000E1723">
        <w:t xml:space="preserve"> как из </w:t>
      </w:r>
      <w:r w:rsidRPr="000E1723">
        <w:rPr>
          <w:rFonts w:eastAsiaTheme="minorHAnsi"/>
        </w:rPr>
        <w:t>урочной,</w:t>
      </w:r>
      <w:r w:rsidR="000E1723">
        <w:t xml:space="preserve"> так и </w:t>
      </w:r>
      <w:r w:rsidRPr="000E1723">
        <w:rPr>
          <w:rFonts w:eastAsiaTheme="minorHAnsi"/>
        </w:rPr>
        <w:t>внеурочной деятельности.</w:t>
      </w:r>
      <w:r w:rsidR="000E1723">
        <w:t xml:space="preserve"> К урочной деятельности </w:t>
      </w:r>
      <w:r w:rsidR="0077110B">
        <w:t>мы относим</w:t>
      </w:r>
      <w:r w:rsidR="000E1723">
        <w:t xml:space="preserve"> следующие виды обучения:</w:t>
      </w:r>
      <w:r w:rsidR="000E1723" w:rsidRPr="000E1723">
        <w:rPr>
          <w:rFonts w:eastAsiaTheme="minorHAnsi"/>
        </w:rPr>
        <w:t xml:space="preserve"> проблемно-развивающее обучение; проектно-исследовательская деятельность; игровые технологии; информационно-коммуникативные технологии для удовлетворения познавательной мотивации развития способностей; творческие и нестандартные задания.</w:t>
      </w:r>
    </w:p>
    <w:p w14:paraId="37B0DA8A" w14:textId="77777777" w:rsidR="000E1723" w:rsidRPr="000E1723" w:rsidRDefault="000E1723" w:rsidP="000E172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723">
        <w:rPr>
          <w:rFonts w:ascii="Times New Roman" w:hAnsi="Times New Roman" w:cs="Times New Roman"/>
          <w:sz w:val="24"/>
          <w:szCs w:val="24"/>
          <w:lang w:eastAsia="ru-RU"/>
        </w:rPr>
        <w:t>Внеурочная деятельность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представляет неотъемлемую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 xml:space="preserve"> часть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образовательного процесса,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 xml:space="preserve">в полной мере способствует реализации требования ФГОС и включается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образовательную программу школы. </w:t>
      </w:r>
      <w:r w:rsidR="0077110B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77110B" w:rsidRPr="000E1723">
        <w:rPr>
          <w:rFonts w:ascii="Times New Roman" w:hAnsi="Times New Roman" w:cs="Times New Roman"/>
          <w:sz w:val="24"/>
          <w:szCs w:val="24"/>
          <w:lang w:eastAsia="ru-RU"/>
        </w:rPr>
        <w:t xml:space="preserve">иды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="0077110B">
        <w:rPr>
          <w:rFonts w:ascii="Times New Roman" w:hAnsi="Times New Roman" w:cs="Times New Roman"/>
          <w:sz w:val="24"/>
          <w:szCs w:val="24"/>
          <w:lang w:eastAsia="ru-RU"/>
        </w:rPr>
        <w:t xml:space="preserve"> разнообразны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факультативы,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предметные недели,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тематические праздники,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творческие мастерские,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олимпиады и конкурсы по предметам,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научно-практические конференции;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работа по индивидуальным планам;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E1723">
        <w:rPr>
          <w:rFonts w:ascii="Times New Roman" w:hAnsi="Times New Roman" w:cs="Times New Roman"/>
          <w:sz w:val="24"/>
          <w:szCs w:val="24"/>
          <w:lang w:eastAsia="ru-RU"/>
        </w:rPr>
        <w:t>сотруднич</w:t>
      </w:r>
      <w:r w:rsidR="007F487C">
        <w:rPr>
          <w:rFonts w:ascii="Times New Roman" w:hAnsi="Times New Roman" w:cs="Times New Roman"/>
          <w:sz w:val="24"/>
          <w:szCs w:val="24"/>
          <w:lang w:eastAsia="ru-RU"/>
        </w:rPr>
        <w:t>ество с другими школами, ВУЗами, учреждениями дополнительного образования.</w:t>
      </w:r>
    </w:p>
    <w:p w14:paraId="16BCBE0F" w14:textId="77777777" w:rsidR="0077110B" w:rsidRDefault="007F487C" w:rsidP="0077110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221C67">
        <w:t>Одним из ключевых положений ФГОС</w:t>
      </w:r>
      <w:r>
        <w:t xml:space="preserve"> </w:t>
      </w:r>
      <w:r w:rsidRPr="00221C67">
        <w:t>общего образования является осуществление индивидуализации. В данном документе отмечается: «Для развития потенциала обучающихся, прежде всего одарённых детей &lt;…&gt;, могут разрабатываться с участием самих обучающихся и их родителей (законных представителей) индивидуальные учебные планы».</w:t>
      </w:r>
      <w:r w:rsidRPr="007F487C">
        <w:rPr>
          <w:rFonts w:eastAsia="TimesNewRomanPSMT"/>
        </w:rPr>
        <w:t xml:space="preserve"> </w:t>
      </w:r>
      <w:r w:rsidR="0077110B">
        <w:rPr>
          <w:color w:val="000000"/>
        </w:rPr>
        <w:t>Отсюда вытекают следующие о</w:t>
      </w:r>
      <w:r w:rsidR="0077110B" w:rsidRPr="00221C67">
        <w:rPr>
          <w:color w:val="000000"/>
        </w:rPr>
        <w:t>сновные требования</w:t>
      </w:r>
      <w:r w:rsidR="0077110B">
        <w:rPr>
          <w:color w:val="000000"/>
        </w:rPr>
        <w:t xml:space="preserve">: </w:t>
      </w:r>
    </w:p>
    <w:p w14:paraId="61D4000B" w14:textId="77777777" w:rsidR="0077110B" w:rsidRDefault="0077110B" w:rsidP="0077110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дети</w:t>
      </w:r>
      <w:r w:rsidRPr="00221C67">
        <w:rPr>
          <w:color w:val="000000"/>
        </w:rPr>
        <w:t xml:space="preserve"> должны быть заинтересованы в ускорении, демонстрировать интерес и повышенные способности;</w:t>
      </w:r>
    </w:p>
    <w:p w14:paraId="1D12817C" w14:textId="77777777" w:rsidR="0077110B" w:rsidRDefault="0077110B" w:rsidP="0077110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221C67">
        <w:rPr>
          <w:color w:val="000000"/>
        </w:rPr>
        <w:t>должны быть достаточно зрелыми в социально-эмоциональном плане;</w:t>
      </w:r>
    </w:p>
    <w:p w14:paraId="69FE4391" w14:textId="77777777" w:rsidR="0077110B" w:rsidRDefault="0077110B" w:rsidP="0077110B">
      <w:pPr>
        <w:pStyle w:val="a5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221C67">
        <w:rPr>
          <w:color w:val="000000"/>
        </w:rPr>
        <w:t>необходимо согласие родителей, но не обязательно их активное участие.</w:t>
      </w:r>
    </w:p>
    <w:p w14:paraId="5A73037E" w14:textId="77777777" w:rsidR="0077110B" w:rsidRDefault="0077110B" w:rsidP="0077110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А </w:t>
      </w:r>
      <w:proofErr w:type="gramStart"/>
      <w:r>
        <w:rPr>
          <w:color w:val="000000"/>
        </w:rPr>
        <w:t>так же</w:t>
      </w:r>
      <w:proofErr w:type="gramEnd"/>
      <w:r>
        <w:rPr>
          <w:color w:val="000000"/>
        </w:rPr>
        <w:t xml:space="preserve"> ведущий</w:t>
      </w:r>
      <w:r w:rsidRPr="00221C67">
        <w:rPr>
          <w:color w:val="000000"/>
        </w:rPr>
        <w:t xml:space="preserve"> принцип обучения</w:t>
      </w:r>
      <w:r>
        <w:rPr>
          <w:color w:val="000000"/>
        </w:rPr>
        <w:t xml:space="preserve"> </w:t>
      </w:r>
      <w:r w:rsidRPr="00221C67">
        <w:rPr>
          <w:color w:val="000000"/>
        </w:rPr>
        <w:t xml:space="preserve">– обогащение интеллектуальной, трудовой, эстетической, физической и </w:t>
      </w:r>
      <w:r>
        <w:rPr>
          <w:color w:val="000000"/>
        </w:rPr>
        <w:t>моральной культуры.</w:t>
      </w:r>
      <w:r w:rsidR="00C07BFD" w:rsidRPr="00C07BF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C07BFD" w:rsidRPr="00C07BFD">
        <w:rPr>
          <w:color w:val="000000"/>
        </w:rPr>
        <w:t>Основными стратегиями обучения и развития детей в школе приняты ускорение, углубление, обогащение, которые необходимо использовать в комплексе и в различных комбинациях.</w:t>
      </w:r>
    </w:p>
    <w:p w14:paraId="0959CF3F" w14:textId="77777777" w:rsidR="00843D2F" w:rsidRDefault="0077110B" w:rsidP="0080458A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="TimesNewRomanPSMT"/>
        </w:rPr>
        <w:t>В</w:t>
      </w:r>
      <w:r w:rsidR="007F487C" w:rsidRPr="00221C67">
        <w:rPr>
          <w:rFonts w:eastAsia="TimesNewRomanPSMT"/>
        </w:rPr>
        <w:t xml:space="preserve"> случае </w:t>
      </w:r>
      <w:r>
        <w:rPr>
          <w:rFonts w:eastAsia="TimesNewRomanPSMT"/>
        </w:rPr>
        <w:t xml:space="preserve">индивидуализации обучения </w:t>
      </w:r>
      <w:r w:rsidR="007F487C" w:rsidRPr="00221C67">
        <w:rPr>
          <w:rFonts w:eastAsia="TimesNewRomanPSMT"/>
        </w:rPr>
        <w:t>необходима работа с так называемой временной перспективой, в которой почти у всех одаренных детей ярко представлен образ будущего, и слабо – образ настоящего. Только после этого может начинаться собственно инструментальная работа с одаренным подростком. Именно на этом этапе анализируются проблемы ребенка, его трудности саморегуляции и в общении, трудности профессионального становления и вместе с ним отыскиваются пути (инструменты) их преодоления.</w:t>
      </w:r>
      <w:r w:rsidR="007F487C" w:rsidRPr="007F487C">
        <w:rPr>
          <w:rFonts w:eastAsiaTheme="minorHAnsi"/>
          <w:lang w:eastAsia="en-US"/>
        </w:rPr>
        <w:t xml:space="preserve"> </w:t>
      </w:r>
    </w:p>
    <w:p w14:paraId="55704887" w14:textId="77777777" w:rsidR="00D11AE8" w:rsidRPr="0080458A" w:rsidRDefault="0080458A" w:rsidP="0080458A">
      <w:pPr>
        <w:pStyle w:val="a5"/>
        <w:spacing w:before="0" w:beforeAutospacing="0" w:after="0" w:afterAutospacing="0" w:line="360" w:lineRule="auto"/>
        <w:ind w:firstLine="709"/>
        <w:jc w:val="both"/>
      </w:pPr>
      <w:r>
        <w:lastRenderedPageBreak/>
        <w:t>Сложность проектирование</w:t>
      </w:r>
      <w:r w:rsidR="001C36C8" w:rsidRPr="00221C67">
        <w:t xml:space="preserve"> индивидуальных образовательных</w:t>
      </w:r>
      <w:r w:rsidR="00792838" w:rsidRPr="00221C67">
        <w:t xml:space="preserve"> </w:t>
      </w:r>
      <w:r w:rsidR="001C36C8" w:rsidRPr="00221C67">
        <w:t xml:space="preserve">программ </w:t>
      </w:r>
      <w:r>
        <w:t xml:space="preserve">в школе </w:t>
      </w:r>
      <w:r w:rsidR="001C36C8" w:rsidRPr="00221C67">
        <w:t>состоит</w:t>
      </w:r>
      <w:r w:rsidR="00792838" w:rsidRPr="00221C67">
        <w:t xml:space="preserve"> </w:t>
      </w:r>
      <w:r>
        <w:t xml:space="preserve">в том, что, с одной стороны </w:t>
      </w:r>
      <w:r w:rsidR="001C36C8" w:rsidRPr="00221C67">
        <w:t>нет единого</w:t>
      </w:r>
      <w:r w:rsidR="00792838" w:rsidRPr="00221C67">
        <w:t xml:space="preserve"> </w:t>
      </w:r>
      <w:r w:rsidR="001C36C8" w:rsidRPr="00221C67">
        <w:t>подхода к структуре индивидуальной образователь</w:t>
      </w:r>
      <w:r>
        <w:t>ной программы</w:t>
      </w:r>
      <w:r w:rsidR="001C36C8" w:rsidRPr="00221C67">
        <w:t>, а с другой – к отбору содержания для</w:t>
      </w:r>
      <w:r w:rsidR="00792838" w:rsidRPr="00221C67">
        <w:t xml:space="preserve"> </w:t>
      </w:r>
      <w:r>
        <w:t>таких</w:t>
      </w:r>
      <w:r w:rsidR="001C36C8" w:rsidRPr="00221C67">
        <w:t xml:space="preserve"> программ.</w:t>
      </w:r>
      <w:r>
        <w:t xml:space="preserve"> </w:t>
      </w:r>
      <w:r w:rsidR="00D11AE8" w:rsidRPr="00221C67">
        <w:rPr>
          <w:rFonts w:eastAsia="TimesNewRomanPSMT"/>
        </w:rPr>
        <w:t>Рассмотрим классификацию основных требований к содержанию и организации учебной деятельност</w:t>
      </w:r>
      <w:r w:rsidR="00843D2F">
        <w:rPr>
          <w:rFonts w:eastAsia="TimesNewRomanPSMT"/>
        </w:rPr>
        <w:t xml:space="preserve">и одарённых </w:t>
      </w:r>
      <w:proofErr w:type="gramStart"/>
      <w:r w:rsidR="00843D2F">
        <w:rPr>
          <w:rFonts w:eastAsia="TimesNewRomanPSMT"/>
        </w:rPr>
        <w:t>обучающихся  разработанную</w:t>
      </w:r>
      <w:proofErr w:type="gramEnd"/>
      <w:r w:rsidR="00D11AE8" w:rsidRPr="00221C67">
        <w:rPr>
          <w:rFonts w:eastAsia="TimesNewRomanPSMT"/>
        </w:rPr>
        <w:t xml:space="preserve"> А.И. Савенковым. А.И. Савенков отмечает, что сфера когнитивного развития включает следующие составляющие: усложнение содержания учебной деятельности за счёт углубления и большей абстрактности предлагаемого материала; паритет заданий дивергентного и конвергентного типов; доминирование развивающих возможностей учебного материала над его информационной насыщенностью; учебная деятельность осуществляется в соответствии с познавательными потребностями детей, а не по заранее разработанной логической схеме; сочетание уровня развития продуктивного мышления с навыками его практического использования; максимальное расширение круга интересов; информационное обогащение среды. Далее учёный рассматривает сферу творческого развития, включающую ориентацию на интеллектуальную инициативу; доминирование собственной исследовательской практики над репродуктивным усвоением знаний; неприятие конформизма; сочетание индивидуальной учебной и исследовательской деятельности с их коллективными формами; активизация трансформационных возможностей предметно-пространственной среды; гибкость использования времени, средств, материалов. В сферу аффективного развития включаются такие компоненты как максимально глубокая проработка изучаемой темы, высокая степень самостоятельности учебной деятельности, формирование способности критичной и лояльной оценки идей; ориентация на соревновательность; актуализация лидерских качеств.</w:t>
      </w:r>
    </w:p>
    <w:p w14:paraId="4F9B3610" w14:textId="77777777" w:rsidR="005B32CD" w:rsidRPr="00221C67" w:rsidRDefault="006C7A18" w:rsidP="00221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21C67">
        <w:rPr>
          <w:rFonts w:ascii="Times New Roman" w:eastAsia="TimesNewRomanPSMT" w:hAnsi="Times New Roman" w:cs="Times New Roman"/>
          <w:sz w:val="24"/>
          <w:szCs w:val="24"/>
        </w:rPr>
        <w:t>В настоящее время существует два подхода к построению образовательных программ для одарённых детей. Первый подход связан с ускорением процесса обучения. Дети с высоким уровнем интеллектуального развития учатся по обычным школьным программам, но им даётся возможность продвигаться в том темпе, который соответствует их индивидуальным возможностям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91169" w:rsidRPr="00221C67">
        <w:rPr>
          <w:rFonts w:ascii="Times New Roman" w:eastAsia="TimesNewRomanPSMT" w:hAnsi="Times New Roman" w:cs="Times New Roman"/>
          <w:sz w:val="24"/>
          <w:szCs w:val="24"/>
        </w:rPr>
        <w:t>Второй с изменением содержания обучения в сторону его обогащения. Это путь углубленного или расширенного изучения отдельных тем, проблем, предметов, позволяющий одаренным детям продвигаться в освоении интересующих их предметов и областей значительно дальше, чем их сверстники.</w:t>
      </w:r>
      <w:r w:rsidR="005B32CD" w:rsidRPr="00221C6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BF015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И </w:t>
      </w:r>
      <w:proofErr w:type="gramStart"/>
      <w:r w:rsidR="00BF0156" w:rsidRPr="00221C67">
        <w:rPr>
          <w:rFonts w:ascii="Times New Roman" w:eastAsia="TimesNewRomanPSMT" w:hAnsi="Times New Roman" w:cs="Times New Roman"/>
          <w:sz w:val="24"/>
          <w:szCs w:val="24"/>
        </w:rPr>
        <w:t>в том</w:t>
      </w:r>
      <w:proofErr w:type="gramEnd"/>
      <w:r w:rsidR="00BF015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 и в другом случае проектирование индивидуальной образовательной программы осуществляется с учётом положений ФГОС на основе творческого сотрудничества обучающегося и педагогов.</w:t>
      </w:r>
    </w:p>
    <w:p w14:paraId="1075E78C" w14:textId="77777777" w:rsidR="00191169" w:rsidRPr="00221C67" w:rsidRDefault="002051F2" w:rsidP="00221C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21C67">
        <w:rPr>
          <w:rFonts w:ascii="Times New Roman" w:eastAsia="TimesNewRomanPSMT" w:hAnsi="Times New Roman" w:cs="Times New Roman"/>
          <w:sz w:val="24"/>
          <w:szCs w:val="24"/>
        </w:rPr>
        <w:t>Дополнительное образ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>ование -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процесс непрерывный, он не имеет фиксированных сроков завершения и последовательно переходит из одной стадии в другую.</w:t>
      </w:r>
      <w:r w:rsidRPr="00221C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Индивидуально-личностная основа деятельности учреждения дополнительного образования позволяет удовлетворить запросы конкретных детей, используя потенциал их свободного времени. 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Поскольку дополнительное образование </w:t>
      </w:r>
      <w:r w:rsidR="005B32CD" w:rsidRPr="00221C67">
        <w:rPr>
          <w:rFonts w:ascii="Times New Roman" w:eastAsia="TimesNewRomanPSMT" w:hAnsi="Times New Roman" w:cs="Times New Roman"/>
          <w:sz w:val="24"/>
          <w:szCs w:val="24"/>
        </w:rPr>
        <w:t>является составной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 часть</w:t>
      </w:r>
      <w:r w:rsidR="005B32CD" w:rsidRPr="00221C67">
        <w:rPr>
          <w:rFonts w:ascii="Times New Roman" w:eastAsia="TimesNewRomanPSMT" w:hAnsi="Times New Roman" w:cs="Times New Roman"/>
          <w:sz w:val="24"/>
          <w:szCs w:val="24"/>
        </w:rPr>
        <w:t>ю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непрерывного образования и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 естественным партнером 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общеобразовательной школы, то </w:t>
      </w:r>
      <w:r w:rsidR="005B32CD" w:rsidRPr="00221C67">
        <w:rPr>
          <w:rFonts w:ascii="Times New Roman" w:eastAsia="TimesNewRomanPSMT" w:hAnsi="Times New Roman" w:cs="Times New Roman"/>
          <w:sz w:val="24"/>
          <w:szCs w:val="24"/>
        </w:rPr>
        <w:t xml:space="preserve">представленные 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 xml:space="preserve">подходы применимы </w:t>
      </w:r>
      <w:r w:rsidR="005B32CD" w:rsidRPr="00221C67">
        <w:rPr>
          <w:rFonts w:ascii="Times New Roman" w:eastAsia="TimesNewRomanPSMT" w:hAnsi="Times New Roman" w:cs="Times New Roman"/>
          <w:sz w:val="24"/>
          <w:szCs w:val="24"/>
        </w:rPr>
        <w:t xml:space="preserve">и для программ, реализуемых в </w:t>
      </w:r>
      <w:r w:rsidR="00640C46" w:rsidRPr="00221C67">
        <w:rPr>
          <w:rFonts w:ascii="Times New Roman" w:eastAsia="TimesNewRomanPSMT" w:hAnsi="Times New Roman" w:cs="Times New Roman"/>
          <w:sz w:val="24"/>
          <w:szCs w:val="24"/>
        </w:rPr>
        <w:t>дополнительном образовании.</w:t>
      </w:r>
      <w:r w:rsidR="00AD382A" w:rsidRPr="00221C6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Использование индивидуальной формы 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>позволяет учесть все особенности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>ребенка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, одновременно включая его в деятельность всего объединения, что способствует активной социализации, укреплению самооценки ребенка в комфортно-конкурентной среде и ситуации успеха. Это 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>и есть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 xml:space="preserve">основные 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>за</w:t>
      </w:r>
      <w:r w:rsidR="005025AF">
        <w:rPr>
          <w:rFonts w:ascii="Times New Roman" w:eastAsia="TimesNewRomanPSMT" w:hAnsi="Times New Roman" w:cs="Times New Roman"/>
          <w:sz w:val="24"/>
          <w:szCs w:val="24"/>
        </w:rPr>
        <w:t>дачи, стоящие перед педагогом</w:t>
      </w:r>
      <w:r w:rsidRPr="00221C67">
        <w:rPr>
          <w:rFonts w:ascii="Times New Roman" w:eastAsia="TimesNewRomanPSMT" w:hAnsi="Times New Roman" w:cs="Times New Roman"/>
          <w:sz w:val="24"/>
          <w:szCs w:val="24"/>
        </w:rPr>
        <w:t xml:space="preserve"> в работе с одаренным ребенком. </w:t>
      </w:r>
    </w:p>
    <w:p w14:paraId="16409046" w14:textId="77777777" w:rsidR="008C6853" w:rsidRDefault="0080458A" w:rsidP="008C685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В дополнительном образовании с разработкой индивидуальной программы проще. </w:t>
      </w:r>
      <w:r w:rsidR="00401DB1">
        <w:rPr>
          <w:rFonts w:ascii="Times New Roman" w:eastAsia="TimesNewRomanPSMT" w:hAnsi="Times New Roman" w:cs="Times New Roman"/>
          <w:sz w:val="24"/>
          <w:szCs w:val="24"/>
        </w:rPr>
        <w:t>На сегодняшний день</w:t>
      </w:r>
      <w:r w:rsidR="008C6853">
        <w:rPr>
          <w:rFonts w:ascii="Times New Roman" w:eastAsia="TimesNewRomanPSMT" w:hAnsi="Times New Roman" w:cs="Times New Roman"/>
          <w:sz w:val="24"/>
          <w:szCs w:val="24"/>
        </w:rPr>
        <w:t xml:space="preserve"> можно руководствоваться</w:t>
      </w:r>
      <w:r w:rsidR="008C6853" w:rsidRPr="008C6853">
        <w:rPr>
          <w:rFonts w:ascii="Times New Roman" w:eastAsia="TimesNewRomanPSMT" w:hAnsi="Times New Roman" w:cs="Times New Roman"/>
          <w:sz w:val="24"/>
          <w:szCs w:val="24"/>
        </w:rPr>
        <w:t xml:space="preserve"> Письмо Минобрнауки Российской Федерации от 18 ноября 2015 г. № 09-3242 «О направлении информации» вместе с методическими рекомендациями по проектированию дополнительных общеразвивающих программ</w:t>
      </w:r>
      <w:r w:rsidR="008C6853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45EB7990" w14:textId="77777777" w:rsidR="002E0942" w:rsidRPr="007424CB" w:rsidRDefault="003C6582" w:rsidP="007424CB">
      <w:pPr>
        <w:spacing w:after="0" w:line="360" w:lineRule="auto"/>
        <w:ind w:right="48"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424CB">
        <w:rPr>
          <w:rFonts w:ascii="Times New Roman" w:eastAsia="TimesNewRomanPSMT" w:hAnsi="Times New Roman" w:cs="Times New Roman"/>
          <w:sz w:val="24"/>
          <w:szCs w:val="24"/>
        </w:rPr>
        <w:t xml:space="preserve">Разрабатываемые мною образовательные программы проектируются как механизм развития и сопровождения одаренных детей с учетом необходимости их открытости и привлекательности </w:t>
      </w:r>
      <w:proofErr w:type="gramStart"/>
      <w:r w:rsidRPr="007424CB">
        <w:rPr>
          <w:rFonts w:ascii="Times New Roman" w:eastAsia="TimesNewRomanPSMT" w:hAnsi="Times New Roman" w:cs="Times New Roman"/>
          <w:sz w:val="24"/>
          <w:szCs w:val="24"/>
        </w:rPr>
        <w:t>для детей</w:t>
      </w:r>
      <w:proofErr w:type="gramEnd"/>
      <w:r w:rsidRPr="007424CB">
        <w:rPr>
          <w:rFonts w:ascii="Times New Roman" w:eastAsia="TimesNewRomanPSMT" w:hAnsi="Times New Roman" w:cs="Times New Roman"/>
          <w:sz w:val="24"/>
          <w:szCs w:val="24"/>
        </w:rPr>
        <w:t xml:space="preserve"> высокомотивированных к изучению того типа практики, вокруг которого строится </w:t>
      </w:r>
      <w:r w:rsidR="007424CB" w:rsidRPr="007424CB">
        <w:rPr>
          <w:rFonts w:ascii="Times New Roman" w:eastAsia="TimesNewRomanPSMT" w:hAnsi="Times New Roman" w:cs="Times New Roman"/>
          <w:sz w:val="24"/>
          <w:szCs w:val="24"/>
        </w:rPr>
        <w:t>программа</w:t>
      </w:r>
      <w:r w:rsidRPr="007424CB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75A362A0" w14:textId="77777777" w:rsidR="007424CB" w:rsidRDefault="007424CB" w:rsidP="007424C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4509A9">
        <w:rPr>
          <w:color w:val="000000"/>
        </w:rPr>
        <w:t xml:space="preserve">В работе с одаренными </w:t>
      </w:r>
      <w:r>
        <w:rPr>
          <w:color w:val="000000"/>
        </w:rPr>
        <w:t>детьми</w:t>
      </w:r>
      <w:r w:rsidRPr="004509A9">
        <w:rPr>
          <w:color w:val="000000"/>
        </w:rPr>
        <w:t xml:space="preserve"> </w:t>
      </w:r>
      <w:r>
        <w:rPr>
          <w:color w:val="000000"/>
        </w:rPr>
        <w:t>расширяю</w:t>
      </w:r>
      <w:r w:rsidRPr="004509A9">
        <w:rPr>
          <w:color w:val="000000"/>
        </w:rPr>
        <w:t xml:space="preserve"> поле их самостоятельного познавательного поиска, </w:t>
      </w:r>
      <w:r>
        <w:rPr>
          <w:color w:val="000000"/>
        </w:rPr>
        <w:t xml:space="preserve">стараюсь </w:t>
      </w:r>
      <w:r w:rsidRPr="004509A9">
        <w:rPr>
          <w:color w:val="000000"/>
        </w:rPr>
        <w:t>разнообразить учебные задачи, приобщать к анализу теоретических проблем, прогнозированию и построению гипотез, моделированию различных процессов и т.п. Особенно ценным для формирования системного мышления становятся межпредметные знания, которые позволяют ощутит</w:t>
      </w:r>
      <w:r>
        <w:rPr>
          <w:color w:val="000000"/>
        </w:rPr>
        <w:t xml:space="preserve">ь единство в многообразии наук и </w:t>
      </w:r>
      <w:r w:rsidRPr="004509A9">
        <w:rPr>
          <w:color w:val="000000"/>
        </w:rPr>
        <w:t>в л</w:t>
      </w:r>
      <w:r>
        <w:rPr>
          <w:color w:val="000000"/>
        </w:rPr>
        <w:t>огике исследовательского поиска</w:t>
      </w:r>
      <w:r w:rsidRPr="004509A9">
        <w:rPr>
          <w:color w:val="000000"/>
        </w:rPr>
        <w:t xml:space="preserve"> приблизится к о</w:t>
      </w:r>
      <w:r>
        <w:rPr>
          <w:color w:val="000000"/>
        </w:rPr>
        <w:t>сознанию общих закономерностей.</w:t>
      </w:r>
    </w:p>
    <w:p w14:paraId="180B81BF" w14:textId="77777777" w:rsidR="003C6582" w:rsidRDefault="003C6582" w:rsidP="007424CB">
      <w:pPr>
        <w:spacing w:after="0" w:line="360" w:lineRule="auto"/>
        <w:ind w:right="4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комплексного сопровождения одаренного ребенка подтверждается участием в исследовательской, проектной деятельности. Для меня – практикующего педагога сопровождение одаренного ребенка носит управленческий, непосредственно-действенный, адресный, комплексный и непрерывный характер и предполагает осуществление систематизированных педагогических влияний на основные компоненты сопровождаемого процесса.</w:t>
      </w:r>
    </w:p>
    <w:p w14:paraId="0C7D4C57" w14:textId="77777777" w:rsidR="00AC31DD" w:rsidRDefault="00C07BFD" w:rsidP="00C07B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07BFD">
        <w:rPr>
          <w:rFonts w:ascii="Times New Roman" w:eastAsia="TimesNewRomanPSMT" w:hAnsi="Times New Roman" w:cs="Times New Roman"/>
          <w:sz w:val="24"/>
          <w:szCs w:val="24"/>
        </w:rPr>
        <w:t>Одним из важных условий развития одаренности детей и подростков является организация их психолого-педагогического сопровождения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r w:rsidR="00D14C0A" w:rsidRPr="00D14C0A">
        <w:rPr>
          <w:rFonts w:ascii="Times New Roman" w:eastAsia="TimesNewRomanPSMT" w:hAnsi="Times New Roman" w:cs="Times New Roman"/>
          <w:sz w:val="24"/>
          <w:szCs w:val="24"/>
        </w:rPr>
        <w:t>Педагогическое сопровождение входит в структуру комплексного сопровождения, но само по себе является самостоятельным феноменом и исследуется в новом контекстуальном поле: педагогическое сопровождение становится, во-первых, органической частью учебно-воспитательного процесса, во-вторых, одним из ведущих принципов его организации, и в-третьих</w:t>
      </w:r>
      <w:r w:rsidR="00D14C0A">
        <w:rPr>
          <w:rFonts w:ascii="Times New Roman" w:eastAsia="TimesNewRomanPSMT" w:hAnsi="Times New Roman" w:cs="Times New Roman"/>
          <w:sz w:val="24"/>
          <w:szCs w:val="24"/>
        </w:rPr>
        <w:t>,</w:t>
      </w:r>
      <w:r w:rsidR="00D14C0A" w:rsidRPr="00D14C0A">
        <w:rPr>
          <w:rFonts w:ascii="Times New Roman" w:eastAsia="TimesNewRomanPSMT" w:hAnsi="Times New Roman" w:cs="Times New Roman"/>
          <w:sz w:val="24"/>
          <w:szCs w:val="24"/>
        </w:rPr>
        <w:t xml:space="preserve"> важнейшим видом и направлением педагогической деятельности.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3DE651D0" w14:textId="77777777" w:rsidR="002051F2" w:rsidRDefault="00AC31DD" w:rsidP="00C07B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>Считаю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что 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>выявление, поддержка и развитие одаренных детей, психолого-педагогическая помощь в адаптации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ребенка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 xml:space="preserve"> к учебно-воспитательному процессу, психолого-педагогическая помощь учащимся в профессиональном самоопределении, сохранение психологического и физического здоровья; создание оптимальных условий для гармоничного развития одаренных детей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– основные цели педагогического сопровождения.</w:t>
      </w:r>
    </w:p>
    <w:p w14:paraId="47DD78D8" w14:textId="45FCFED3" w:rsidR="00C07BFD" w:rsidRPr="00C07BFD" w:rsidRDefault="00AC31DD" w:rsidP="00C07BF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lastRenderedPageBreak/>
        <w:t>В детском объединении с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>опровождение детей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способных к </w:t>
      </w:r>
      <w:r w:rsidR="00BC412A">
        <w:rPr>
          <w:rFonts w:ascii="Times New Roman" w:eastAsia="TimesNewRomanPSMT" w:hAnsi="Times New Roman" w:cs="Times New Roman"/>
          <w:sz w:val="24"/>
          <w:szCs w:val="24"/>
        </w:rPr>
        <w:t>одаренности</w:t>
      </w:r>
      <w:r w:rsidRPr="00C07BF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>ос</w:t>
      </w:r>
      <w:r w:rsidR="00BC412A">
        <w:rPr>
          <w:rFonts w:ascii="Times New Roman" w:eastAsia="TimesNewRomanPSMT" w:hAnsi="Times New Roman" w:cs="Times New Roman"/>
          <w:sz w:val="24"/>
          <w:szCs w:val="24"/>
        </w:rPr>
        <w:t>уществляться на 2</w:t>
      </w:r>
      <w:r w:rsidR="00C07BFD">
        <w:rPr>
          <w:rFonts w:ascii="Times New Roman" w:eastAsia="TimesNewRomanPSMT" w:hAnsi="Times New Roman" w:cs="Times New Roman"/>
          <w:sz w:val="24"/>
          <w:szCs w:val="24"/>
        </w:rPr>
        <w:t>-х уровнях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>:</w:t>
      </w:r>
      <w:r w:rsidR="00C07BFD">
        <w:rPr>
          <w:rFonts w:ascii="Times New Roman" w:eastAsia="TimesNewRomanPSMT" w:hAnsi="Times New Roman" w:cs="Times New Roman"/>
          <w:sz w:val="24"/>
          <w:szCs w:val="24"/>
        </w:rPr>
        <w:t xml:space="preserve"> и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>ндивидуальный – индивидуальная психолого-педагогическая работа непосредственно с талантливым или одарённым учеником (индивидуальные консул</w:t>
      </w:r>
      <w:r w:rsidR="00C07BFD">
        <w:rPr>
          <w:rFonts w:ascii="Times New Roman" w:eastAsia="TimesNewRomanPSMT" w:hAnsi="Times New Roman" w:cs="Times New Roman"/>
          <w:sz w:val="24"/>
          <w:szCs w:val="24"/>
        </w:rPr>
        <w:t>ьтации, дополнительные занятия); у</w:t>
      </w:r>
      <w:r w:rsidR="00BC412A">
        <w:rPr>
          <w:rFonts w:ascii="Times New Roman" w:eastAsia="TimesNewRomanPSMT" w:hAnsi="Times New Roman" w:cs="Times New Roman"/>
          <w:sz w:val="24"/>
          <w:szCs w:val="24"/>
        </w:rPr>
        <w:t>ровень</w:t>
      </w:r>
      <w:r w:rsidR="00C07BFD">
        <w:rPr>
          <w:rFonts w:ascii="Times New Roman" w:eastAsia="TimesNewRomanPSMT" w:hAnsi="Times New Roman" w:cs="Times New Roman"/>
          <w:sz w:val="24"/>
          <w:szCs w:val="24"/>
        </w:rPr>
        <w:t xml:space="preserve"> детского объединения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 xml:space="preserve"> – деятельность </w:t>
      </w:r>
      <w:r w:rsidR="00BC412A">
        <w:rPr>
          <w:rFonts w:ascii="Times New Roman" w:eastAsia="TimesNewRomanPSMT" w:hAnsi="Times New Roman" w:cs="Times New Roman"/>
          <w:sz w:val="24"/>
          <w:szCs w:val="24"/>
        </w:rPr>
        <w:t>направлена на создание</w:t>
      </w:r>
      <w:r w:rsidR="00C07BFD" w:rsidRPr="00C07BFD">
        <w:rPr>
          <w:rFonts w:ascii="Times New Roman" w:eastAsia="TimesNewRomanPSMT" w:hAnsi="Times New Roman" w:cs="Times New Roman"/>
          <w:sz w:val="24"/>
          <w:szCs w:val="24"/>
        </w:rPr>
        <w:t xml:space="preserve"> психологически комфортной среды, позитивных вз</w:t>
      </w:r>
      <w:r w:rsidR="00C07BFD">
        <w:rPr>
          <w:rFonts w:ascii="Times New Roman" w:eastAsia="TimesNewRomanPSMT" w:hAnsi="Times New Roman" w:cs="Times New Roman"/>
          <w:sz w:val="24"/>
          <w:szCs w:val="24"/>
        </w:rPr>
        <w:t xml:space="preserve">аимоотношений с </w:t>
      </w:r>
      <w:proofErr w:type="spellStart"/>
      <w:r w:rsidR="00BC412A">
        <w:rPr>
          <w:rFonts w:ascii="Times New Roman" w:eastAsia="TimesNewRomanPSMT" w:hAnsi="Times New Roman" w:cs="Times New Roman"/>
          <w:sz w:val="24"/>
          <w:szCs w:val="24"/>
        </w:rPr>
        <w:t>одногрупниками</w:t>
      </w:r>
      <w:proofErr w:type="spellEnd"/>
      <w:r w:rsidR="00BC412A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1671DFF8" w14:textId="77777777" w:rsidR="004D6BC4" w:rsidRPr="004D6BC4" w:rsidRDefault="00C07BFD" w:rsidP="004D6BC4">
      <w:pPr>
        <w:pStyle w:val="Default"/>
        <w:spacing w:line="36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B023C3">
        <w:rPr>
          <w:rFonts w:ascii="Times New Roman" w:eastAsia="TimesNewRomanPSMT" w:hAnsi="Times New Roman" w:cs="Times New Roman"/>
          <w:color w:val="auto"/>
        </w:rPr>
        <w:t xml:space="preserve">Нельзя обойти стороной </w:t>
      </w:r>
      <w:r w:rsidR="00B023C3" w:rsidRPr="00B023C3">
        <w:rPr>
          <w:rFonts w:ascii="Times New Roman" w:eastAsia="TimesNewRomanPSMT" w:hAnsi="Times New Roman" w:cs="Times New Roman"/>
          <w:color w:val="auto"/>
        </w:rPr>
        <w:t>и «педагогическую» поддержку. В начале 90</w:t>
      </w:r>
      <w:r w:rsidR="00B023C3">
        <w:rPr>
          <w:rFonts w:ascii="Times New Roman" w:eastAsia="TimesNewRomanPSMT" w:hAnsi="Times New Roman" w:cs="Times New Roman"/>
          <w:color w:val="auto"/>
        </w:rPr>
        <w:t xml:space="preserve">-х годов прошлого века О.С. </w:t>
      </w:r>
      <w:proofErr w:type="spellStart"/>
      <w:r w:rsidR="00B023C3">
        <w:rPr>
          <w:rFonts w:ascii="Times New Roman" w:eastAsia="TimesNewRomanPSMT" w:hAnsi="Times New Roman" w:cs="Times New Roman"/>
          <w:color w:val="auto"/>
        </w:rPr>
        <w:t>Газман</w:t>
      </w:r>
      <w:proofErr w:type="spellEnd"/>
      <w:r w:rsidR="00B023C3">
        <w:rPr>
          <w:rFonts w:ascii="Times New Roman" w:eastAsia="TimesNewRomanPSMT" w:hAnsi="Times New Roman" w:cs="Times New Roman"/>
          <w:color w:val="auto"/>
        </w:rPr>
        <w:t xml:space="preserve"> </w:t>
      </w:r>
      <w:r w:rsidR="00B023C3" w:rsidRPr="00B023C3">
        <w:rPr>
          <w:rFonts w:ascii="Times New Roman" w:eastAsia="TimesNewRomanPSMT" w:hAnsi="Times New Roman" w:cs="Times New Roman"/>
          <w:color w:val="auto"/>
        </w:rPr>
        <w:t xml:space="preserve">разработал концепцию воспитания личности, декларирующую систему поддержки </w:t>
      </w:r>
      <w:r w:rsidR="00B023C3">
        <w:rPr>
          <w:rFonts w:ascii="Times New Roman" w:eastAsia="TimesNewRomanPSMT" w:hAnsi="Times New Roman" w:cs="Times New Roman"/>
          <w:color w:val="auto"/>
        </w:rPr>
        <w:t>саморазвития</w:t>
      </w:r>
      <w:r w:rsidR="00B023C3" w:rsidRPr="00B023C3">
        <w:rPr>
          <w:rFonts w:ascii="Times New Roman" w:eastAsia="TimesNewRomanPSMT" w:hAnsi="Times New Roman" w:cs="Times New Roman"/>
          <w:color w:val="auto"/>
        </w:rPr>
        <w:t xml:space="preserve"> личности с помощью многообразн</w:t>
      </w:r>
      <w:r w:rsidR="00B023C3">
        <w:rPr>
          <w:rFonts w:ascii="Times New Roman" w:eastAsia="TimesNewRomanPSMT" w:hAnsi="Times New Roman" w:cs="Times New Roman"/>
          <w:color w:val="auto"/>
        </w:rPr>
        <w:t>ых форм взаимодействия для реше</w:t>
      </w:r>
      <w:r w:rsidR="00B023C3" w:rsidRPr="00B023C3">
        <w:rPr>
          <w:rFonts w:ascii="Times New Roman" w:eastAsia="TimesNewRomanPSMT" w:hAnsi="Times New Roman" w:cs="Times New Roman"/>
          <w:color w:val="auto"/>
        </w:rPr>
        <w:t xml:space="preserve">ния и преодоления различных жизненных проблем и </w:t>
      </w:r>
      <w:r w:rsidR="005754BB" w:rsidRPr="00B023C3">
        <w:rPr>
          <w:rFonts w:ascii="Times New Roman" w:eastAsia="TimesNewRomanPSMT" w:hAnsi="Times New Roman" w:cs="Times New Roman"/>
          <w:color w:val="auto"/>
        </w:rPr>
        <w:t>трудностей,</w:t>
      </w:r>
      <w:r w:rsidR="00843D2F">
        <w:rPr>
          <w:rFonts w:ascii="Times New Roman" w:eastAsia="TimesNewRomanPSMT" w:hAnsi="Times New Roman" w:cs="Times New Roman"/>
          <w:color w:val="auto"/>
        </w:rPr>
        <w:t xml:space="preserve"> как в обучении, так и в жизни</w:t>
      </w:r>
      <w:r w:rsidR="00B023C3" w:rsidRPr="00B023C3">
        <w:rPr>
          <w:rFonts w:ascii="Times New Roman" w:eastAsia="TimesNewRomanPSMT" w:hAnsi="Times New Roman" w:cs="Times New Roman"/>
          <w:color w:val="auto"/>
        </w:rPr>
        <w:t>. Педагогический смысл понятия «педагогическая поддержка» выражается в том, что «поддерживать можно лишь то, помогать можно лишь тому, что уже имеется в наличии, но на недостаточном уровне, количестве, качестве»</w:t>
      </w:r>
      <w:r w:rsidR="004D6BC4">
        <w:rPr>
          <w:rFonts w:ascii="Times New Roman" w:eastAsia="TimesNewRomanPSMT" w:hAnsi="Times New Roman" w:cs="Times New Roman"/>
        </w:rPr>
        <w:t xml:space="preserve">. </w:t>
      </w:r>
      <w:r w:rsidR="00BC412A">
        <w:rPr>
          <w:rFonts w:ascii="Times New Roman" w:eastAsia="TimesNewRomanPSMT" w:hAnsi="Times New Roman" w:cs="Times New Roman"/>
        </w:rPr>
        <w:t>Принцип работы служащий основанием моего педагогического проектирования социокультурной среды саморазвития одаренного ребенка: «</w:t>
      </w:r>
      <w:r w:rsidR="004D6BC4">
        <w:rPr>
          <w:rFonts w:ascii="Times New Roman" w:eastAsia="TimesNewRomanPSMT" w:hAnsi="Times New Roman" w:cs="Times New Roman"/>
          <w:color w:val="auto"/>
        </w:rPr>
        <w:t>П</w:t>
      </w:r>
      <w:r w:rsidR="00B023C3">
        <w:rPr>
          <w:rFonts w:ascii="Times New Roman" w:eastAsia="TimesNewRomanPSMT" w:hAnsi="Times New Roman" w:cs="Times New Roman"/>
        </w:rPr>
        <w:t>ри</w:t>
      </w:r>
      <w:r w:rsidR="004D6BC4">
        <w:rPr>
          <w:rFonts w:ascii="Times New Roman" w:eastAsia="TimesNewRomanPSMT" w:hAnsi="Times New Roman" w:cs="Times New Roman"/>
          <w:color w:val="auto"/>
        </w:rPr>
        <w:t>знание прав</w:t>
      </w:r>
      <w:r w:rsidR="00B023C3" w:rsidRPr="00B023C3">
        <w:rPr>
          <w:rFonts w:ascii="Times New Roman" w:eastAsia="TimesNewRomanPSMT" w:hAnsi="Times New Roman" w:cs="Times New Roman"/>
          <w:color w:val="auto"/>
        </w:rPr>
        <w:t xml:space="preserve"> ребенка на: свободу выбора, </w:t>
      </w:r>
      <w:r w:rsidR="00B023C3">
        <w:rPr>
          <w:rFonts w:ascii="Times New Roman" w:eastAsia="TimesNewRomanPSMT" w:hAnsi="Times New Roman" w:cs="Times New Roman"/>
        </w:rPr>
        <w:t>самовыра</w:t>
      </w:r>
      <w:r w:rsidR="00B023C3" w:rsidRPr="00B023C3">
        <w:rPr>
          <w:rFonts w:ascii="Times New Roman" w:eastAsia="TimesNewRomanPSMT" w:hAnsi="Times New Roman" w:cs="Times New Roman"/>
          <w:color w:val="auto"/>
        </w:rPr>
        <w:t>жения, волеизъявления; самостоятельность, в которой взрослому важно быть товарищем, обучающим навыкам самоконтроля, самоанализа, адекватной самооценки</w:t>
      </w:r>
      <w:r w:rsidR="004D6BC4">
        <w:rPr>
          <w:rFonts w:ascii="Times New Roman" w:eastAsia="TimesNewRomanPSMT" w:hAnsi="Times New Roman" w:cs="Times New Roman"/>
          <w:color w:val="auto"/>
        </w:rPr>
        <w:t>».</w:t>
      </w:r>
    </w:p>
    <w:p w14:paraId="29A9FD58" w14:textId="77777777" w:rsidR="008B5289" w:rsidRPr="007424CB" w:rsidRDefault="005754BB" w:rsidP="007424CB">
      <w:pPr>
        <w:pStyle w:val="Default"/>
        <w:spacing w:line="360" w:lineRule="auto"/>
        <w:ind w:firstLine="709"/>
        <w:jc w:val="both"/>
        <w:rPr>
          <w:rFonts w:ascii="Times New Roman" w:eastAsia="TimesNewRomanPSMT" w:hAnsi="Times New Roman" w:cs="Times New Roman"/>
          <w:color w:val="auto"/>
        </w:rPr>
      </w:pPr>
      <w:r w:rsidRPr="005754BB">
        <w:rPr>
          <w:rFonts w:ascii="Times New Roman" w:eastAsia="TimesNewRomanPSMT" w:hAnsi="Times New Roman" w:cs="Times New Roman"/>
          <w:color w:val="auto"/>
        </w:rPr>
        <w:t>Другая категория «педагогическое сопровождение»</w:t>
      </w:r>
      <w:r w:rsidR="004D6BC4">
        <w:rPr>
          <w:rFonts w:ascii="Times New Roman" w:eastAsia="TimesNewRomanPSMT" w:hAnsi="Times New Roman" w:cs="Times New Roman"/>
          <w:color w:val="auto"/>
        </w:rPr>
        <w:t>. Сопровождение выступает</w:t>
      </w:r>
      <w:r w:rsidRPr="005754BB">
        <w:rPr>
          <w:rFonts w:ascii="Times New Roman" w:eastAsia="TimesNewRomanPSMT" w:hAnsi="Times New Roman" w:cs="Times New Roman"/>
          <w:color w:val="auto"/>
        </w:rPr>
        <w:t xml:space="preserve"> как процесс заинтересованного наблюдения, консультирования, личного участия, поощрения максимальной самостоятельности подростка в проблемной ситуации при минимальном </w:t>
      </w:r>
      <w:r w:rsidR="004D6BC4">
        <w:rPr>
          <w:rFonts w:ascii="Times New Roman" w:eastAsia="TimesNewRomanPSMT" w:hAnsi="Times New Roman" w:cs="Times New Roman"/>
          <w:color w:val="auto"/>
        </w:rPr>
        <w:t xml:space="preserve">моем </w:t>
      </w:r>
      <w:r w:rsidR="004D6BC4" w:rsidRPr="005754BB">
        <w:rPr>
          <w:rFonts w:ascii="Times New Roman" w:eastAsia="TimesNewRomanPSMT" w:hAnsi="Times New Roman" w:cs="Times New Roman"/>
          <w:color w:val="auto"/>
        </w:rPr>
        <w:t xml:space="preserve">участии </w:t>
      </w:r>
      <w:r w:rsidRPr="005754BB">
        <w:rPr>
          <w:rFonts w:ascii="Times New Roman" w:eastAsia="TimesNewRomanPSMT" w:hAnsi="Times New Roman" w:cs="Times New Roman"/>
          <w:color w:val="auto"/>
        </w:rPr>
        <w:t xml:space="preserve">по сравнению с поддержкой. </w:t>
      </w:r>
      <w:r w:rsidR="004D6BC4">
        <w:rPr>
          <w:rFonts w:ascii="Times New Roman" w:eastAsia="TimesNewRomanPSMT" w:hAnsi="Times New Roman" w:cs="Times New Roman"/>
          <w:color w:val="auto"/>
        </w:rPr>
        <w:t>Здесь</w:t>
      </w:r>
      <w:r w:rsidR="004D6BC4" w:rsidRPr="005754BB">
        <w:rPr>
          <w:rFonts w:ascii="Times New Roman" w:eastAsia="TimesNewRomanPSMT" w:hAnsi="Times New Roman" w:cs="Times New Roman"/>
          <w:color w:val="auto"/>
        </w:rPr>
        <w:t xml:space="preserve"> </w:t>
      </w:r>
      <w:r w:rsidR="004D6BC4">
        <w:rPr>
          <w:rFonts w:ascii="Times New Roman" w:eastAsia="TimesNewRomanPSMT" w:hAnsi="Times New Roman" w:cs="Times New Roman"/>
          <w:color w:val="auto"/>
        </w:rPr>
        <w:t>на передний план выступает</w:t>
      </w:r>
      <w:r w:rsidRPr="005754BB">
        <w:rPr>
          <w:rFonts w:ascii="Times New Roman" w:eastAsia="TimesNewRomanPSMT" w:hAnsi="Times New Roman" w:cs="Times New Roman"/>
          <w:color w:val="auto"/>
        </w:rPr>
        <w:t xml:space="preserve"> </w:t>
      </w:r>
      <w:r w:rsidR="008D5A56">
        <w:rPr>
          <w:rFonts w:ascii="Times New Roman" w:eastAsia="TimesNewRomanPSMT" w:hAnsi="Times New Roman" w:cs="Times New Roman"/>
          <w:color w:val="auto"/>
        </w:rPr>
        <w:t>другой принцип: «Быть всегда</w:t>
      </w:r>
      <w:r w:rsidRPr="005754BB">
        <w:rPr>
          <w:rFonts w:ascii="Times New Roman" w:eastAsia="TimesNewRomanPSMT" w:hAnsi="Times New Roman" w:cs="Times New Roman"/>
          <w:color w:val="auto"/>
        </w:rPr>
        <w:t xml:space="preserve"> рядом, следовать за учеником, сопутствуя в его индивидуальном продвижении в учении</w:t>
      </w:r>
      <w:r w:rsidR="008D5A56">
        <w:rPr>
          <w:rFonts w:ascii="Times New Roman" w:eastAsia="TimesNewRomanPSMT" w:hAnsi="Times New Roman" w:cs="Times New Roman"/>
          <w:color w:val="auto"/>
        </w:rPr>
        <w:t>»</w:t>
      </w:r>
      <w:r w:rsidR="007424CB">
        <w:rPr>
          <w:rFonts w:ascii="Times New Roman" w:eastAsia="TimesNewRomanPSMT" w:hAnsi="Times New Roman" w:cs="Times New Roman"/>
          <w:color w:val="auto"/>
        </w:rPr>
        <w:t>.</w:t>
      </w:r>
    </w:p>
    <w:p w14:paraId="7968E10C" w14:textId="77777777" w:rsidR="004C288F" w:rsidRPr="004C288F" w:rsidRDefault="004C288F" w:rsidP="004C28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C288F">
        <w:rPr>
          <w:rFonts w:ascii="Times New Roman" w:eastAsia="TimesNewRomanPSMT" w:hAnsi="Times New Roman" w:cs="Times New Roman"/>
          <w:sz w:val="24"/>
          <w:szCs w:val="24"/>
        </w:rPr>
        <w:t xml:space="preserve">Поскольку сопровождение – это сопутствующий процесс некоторому основному </w:t>
      </w:r>
      <w:proofErr w:type="gramStart"/>
      <w:r w:rsidRPr="004C288F">
        <w:rPr>
          <w:rFonts w:ascii="Times New Roman" w:eastAsia="TimesNewRomanPSMT" w:hAnsi="Times New Roman" w:cs="Times New Roman"/>
          <w:sz w:val="24"/>
          <w:szCs w:val="24"/>
        </w:rPr>
        <w:t>образовательному  процессу</w:t>
      </w:r>
      <w:proofErr w:type="gramEnd"/>
      <w:r w:rsidRPr="004C288F">
        <w:rPr>
          <w:rFonts w:ascii="Times New Roman" w:eastAsia="TimesNewRomanPSMT" w:hAnsi="Times New Roman" w:cs="Times New Roman"/>
          <w:sz w:val="24"/>
          <w:szCs w:val="24"/>
        </w:rPr>
        <w:t>, то его результативность и нужно оценивать исходя из того, какое влияние он оказывает на основной процесс, как он его меняет: увеличивает ли скорость протекания, углубляет или может быть упрощает деятельность субъектов и т. д.</w:t>
      </w:r>
    </w:p>
    <w:p w14:paraId="478E7F85" w14:textId="77777777" w:rsidR="00B76C0E" w:rsidRPr="009C6F70" w:rsidRDefault="00B76C0E" w:rsidP="00B76C0E">
      <w:pPr>
        <w:spacing w:line="360" w:lineRule="auto"/>
        <w:ind w:right="48" w:firstLine="709"/>
        <w:jc w:val="both"/>
        <w:rPr>
          <w:rFonts w:ascii="Times New Roman" w:hAnsi="Times New Roman"/>
          <w:sz w:val="24"/>
          <w:szCs w:val="24"/>
        </w:rPr>
      </w:pPr>
      <w:r w:rsidRPr="009C6F70">
        <w:rPr>
          <w:rFonts w:ascii="Times New Roman" w:hAnsi="Times New Roman"/>
          <w:sz w:val="24"/>
          <w:szCs w:val="24"/>
        </w:rPr>
        <w:t>Исследовательская, проектная дея</w:t>
      </w:r>
      <w:r>
        <w:rPr>
          <w:rFonts w:ascii="Times New Roman" w:hAnsi="Times New Roman"/>
          <w:sz w:val="24"/>
          <w:szCs w:val="24"/>
        </w:rPr>
        <w:t>тельность.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3"/>
        <w:gridCol w:w="2047"/>
        <w:gridCol w:w="26"/>
        <w:gridCol w:w="1380"/>
        <w:gridCol w:w="2047"/>
        <w:gridCol w:w="1528"/>
        <w:gridCol w:w="2051"/>
      </w:tblGrid>
      <w:tr w:rsidR="008D5A56" w:rsidRPr="008D5A56" w14:paraId="6A272217" w14:textId="77777777" w:rsidTr="00B76C0E">
        <w:trPr>
          <w:cantSplit/>
          <w:trHeight w:val="146"/>
        </w:trPr>
        <w:tc>
          <w:tcPr>
            <w:tcW w:w="1708" w:type="pct"/>
            <w:gridSpan w:val="2"/>
          </w:tcPr>
          <w:p w14:paraId="40BEFC64" w14:textId="5A31A1A0" w:rsidR="008D5A56" w:rsidRPr="00A756AC" w:rsidRDefault="008D5A56" w:rsidP="008D5A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  <w:tc>
          <w:tcPr>
            <w:tcW w:w="1616" w:type="pct"/>
            <w:gridSpan w:val="3"/>
          </w:tcPr>
          <w:p w14:paraId="79E55174" w14:textId="6FDAA97F" w:rsidR="008D5A56" w:rsidRPr="00A756AC" w:rsidRDefault="008D5A56" w:rsidP="008D5A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756AC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  <w:tc>
          <w:tcPr>
            <w:tcW w:w="1675" w:type="pct"/>
            <w:gridSpan w:val="2"/>
          </w:tcPr>
          <w:p w14:paraId="6D72DA21" w14:textId="3F214AC3" w:rsidR="008D5A56" w:rsidRPr="008D5A56" w:rsidRDefault="008D5A56" w:rsidP="008D5A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 w:rsidRPr="00A756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-202</w:t>
            </w:r>
            <w:r w:rsidR="00813B2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D5A56">
              <w:rPr>
                <w:rFonts w:ascii="Times New Roman" w:hAnsi="Times New Roman"/>
                <w:sz w:val="18"/>
                <w:szCs w:val="18"/>
              </w:rPr>
              <w:t>учебный год</w:t>
            </w:r>
          </w:p>
        </w:tc>
      </w:tr>
      <w:tr w:rsidR="008D5A56" w:rsidRPr="008D5A56" w14:paraId="3BF0D4FD" w14:textId="77777777" w:rsidTr="00B76C0E">
        <w:trPr>
          <w:cantSplit/>
          <w:trHeight w:val="372"/>
        </w:trPr>
        <w:tc>
          <w:tcPr>
            <w:tcW w:w="751" w:type="pct"/>
          </w:tcPr>
          <w:p w14:paraId="7A53C12A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7A266F46" w14:textId="77777777" w:rsidR="008D5A56" w:rsidRPr="008D5A56" w:rsidRDefault="008D5A56" w:rsidP="00827CF0">
            <w:pPr>
              <w:spacing w:after="0" w:line="240" w:lineRule="auto"/>
              <w:ind w:left="-113" w:right="-1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>участников</w:t>
            </w:r>
          </w:p>
        </w:tc>
        <w:tc>
          <w:tcPr>
            <w:tcW w:w="958" w:type="pct"/>
          </w:tcPr>
          <w:p w14:paraId="2F87DCEC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0A331364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>дипломантов</w:t>
            </w:r>
          </w:p>
        </w:tc>
        <w:tc>
          <w:tcPr>
            <w:tcW w:w="658" w:type="pct"/>
            <w:gridSpan w:val="2"/>
          </w:tcPr>
          <w:p w14:paraId="647BAC02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7782A9E8" w14:textId="77777777" w:rsidR="008D5A56" w:rsidRPr="008D5A56" w:rsidRDefault="008D5A56" w:rsidP="00827C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>участников</w:t>
            </w:r>
          </w:p>
        </w:tc>
        <w:tc>
          <w:tcPr>
            <w:tcW w:w="958" w:type="pct"/>
          </w:tcPr>
          <w:p w14:paraId="6ABD19AC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738EC701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дипломантов </w:t>
            </w:r>
          </w:p>
        </w:tc>
        <w:tc>
          <w:tcPr>
            <w:tcW w:w="715" w:type="pct"/>
          </w:tcPr>
          <w:p w14:paraId="4775644E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7D95D062" w14:textId="77777777" w:rsidR="008D5A56" w:rsidRPr="008D5A56" w:rsidRDefault="008D5A56" w:rsidP="00827CF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>участников</w:t>
            </w:r>
          </w:p>
        </w:tc>
        <w:tc>
          <w:tcPr>
            <w:tcW w:w="960" w:type="pct"/>
          </w:tcPr>
          <w:p w14:paraId="77684DD0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Кол-во </w:t>
            </w:r>
          </w:p>
          <w:p w14:paraId="777E1B78" w14:textId="77777777" w:rsidR="008D5A56" w:rsidRPr="008D5A56" w:rsidRDefault="008D5A56" w:rsidP="00827CF0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5A56">
              <w:rPr>
                <w:rFonts w:ascii="Times New Roman" w:hAnsi="Times New Roman"/>
                <w:sz w:val="18"/>
                <w:szCs w:val="18"/>
              </w:rPr>
              <w:t xml:space="preserve">и дипломантов </w:t>
            </w:r>
          </w:p>
        </w:tc>
      </w:tr>
      <w:tr w:rsidR="008D5A56" w:rsidRPr="008D5A56" w14:paraId="0B3B840D" w14:textId="77777777" w:rsidTr="008D5A56">
        <w:trPr>
          <w:cantSplit/>
        </w:trPr>
        <w:tc>
          <w:tcPr>
            <w:tcW w:w="5000" w:type="pct"/>
            <w:gridSpan w:val="7"/>
          </w:tcPr>
          <w:p w14:paraId="2127B445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5A5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Международный уровень</w:t>
            </w:r>
          </w:p>
        </w:tc>
      </w:tr>
      <w:tr w:rsidR="008D5A56" w:rsidRPr="008D5A56" w14:paraId="4C0000BD" w14:textId="77777777" w:rsidTr="00B76C0E">
        <w:trPr>
          <w:cantSplit/>
        </w:trPr>
        <w:tc>
          <w:tcPr>
            <w:tcW w:w="751" w:type="pct"/>
          </w:tcPr>
          <w:p w14:paraId="0545970E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70" w:type="pct"/>
            <w:gridSpan w:val="2"/>
          </w:tcPr>
          <w:p w14:paraId="59C0ADA1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4D36F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/ 100%</w:t>
            </w:r>
          </w:p>
        </w:tc>
        <w:tc>
          <w:tcPr>
            <w:tcW w:w="646" w:type="pct"/>
          </w:tcPr>
          <w:p w14:paraId="4FD1E682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8" w:type="pct"/>
          </w:tcPr>
          <w:p w14:paraId="4284EE15" w14:textId="77777777" w:rsidR="008D5A56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Нет / 0 %</w:t>
            </w:r>
          </w:p>
        </w:tc>
        <w:tc>
          <w:tcPr>
            <w:tcW w:w="715" w:type="pct"/>
          </w:tcPr>
          <w:p w14:paraId="00AE61D7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60" w:type="pct"/>
          </w:tcPr>
          <w:p w14:paraId="3CEC3026" w14:textId="77777777" w:rsidR="008D5A56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 / 100%</w:t>
            </w:r>
          </w:p>
        </w:tc>
      </w:tr>
      <w:tr w:rsidR="008D5A56" w:rsidRPr="008D5A56" w14:paraId="4420DF34" w14:textId="77777777" w:rsidTr="008D5A56">
        <w:trPr>
          <w:cantSplit/>
        </w:trPr>
        <w:tc>
          <w:tcPr>
            <w:tcW w:w="5000" w:type="pct"/>
            <w:gridSpan w:val="7"/>
          </w:tcPr>
          <w:p w14:paraId="37293D49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5A5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уровень</w:t>
            </w:r>
          </w:p>
        </w:tc>
      </w:tr>
      <w:tr w:rsidR="004D36FB" w:rsidRPr="008D5A56" w14:paraId="2644D3A4" w14:textId="77777777" w:rsidTr="00B76C0E">
        <w:trPr>
          <w:cantSplit/>
        </w:trPr>
        <w:tc>
          <w:tcPr>
            <w:tcW w:w="751" w:type="pct"/>
          </w:tcPr>
          <w:p w14:paraId="3C1FA4E2" w14:textId="77777777" w:rsidR="004D36FB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70" w:type="pct"/>
            <w:gridSpan w:val="2"/>
          </w:tcPr>
          <w:p w14:paraId="25054786" w14:textId="77777777" w:rsidR="004D36FB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 / 100%</w:t>
            </w:r>
          </w:p>
        </w:tc>
        <w:tc>
          <w:tcPr>
            <w:tcW w:w="646" w:type="pct"/>
          </w:tcPr>
          <w:p w14:paraId="569595DA" w14:textId="77777777" w:rsidR="004D36FB" w:rsidRDefault="004D36FB">
            <w:r w:rsidRPr="008B5AF4">
              <w:rPr>
                <w:rFonts w:ascii="Times New Roman" w:hAnsi="Times New Roman"/>
                <w:b/>
                <w:sz w:val="18"/>
                <w:szCs w:val="18"/>
              </w:rPr>
              <w:t>Нет/ 0 %</w:t>
            </w:r>
          </w:p>
        </w:tc>
        <w:tc>
          <w:tcPr>
            <w:tcW w:w="958" w:type="pct"/>
          </w:tcPr>
          <w:p w14:paraId="43A2B28C" w14:textId="77777777" w:rsidR="004D36FB" w:rsidRDefault="004D36FB">
            <w:r w:rsidRPr="008B5AF4">
              <w:rPr>
                <w:rFonts w:ascii="Times New Roman" w:hAnsi="Times New Roman"/>
                <w:b/>
                <w:sz w:val="18"/>
                <w:szCs w:val="18"/>
              </w:rPr>
              <w:t>Нет/ 0 %</w:t>
            </w:r>
          </w:p>
        </w:tc>
        <w:tc>
          <w:tcPr>
            <w:tcW w:w="715" w:type="pct"/>
          </w:tcPr>
          <w:p w14:paraId="53A88358" w14:textId="77777777" w:rsidR="004D36FB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60" w:type="pct"/>
          </w:tcPr>
          <w:p w14:paraId="02C3A2AF" w14:textId="77777777" w:rsidR="004D36FB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 / 100%</w:t>
            </w:r>
          </w:p>
        </w:tc>
      </w:tr>
      <w:tr w:rsidR="008D5A56" w:rsidRPr="008D5A56" w14:paraId="4AB203B7" w14:textId="77777777" w:rsidTr="008D5A56">
        <w:trPr>
          <w:cantSplit/>
        </w:trPr>
        <w:tc>
          <w:tcPr>
            <w:tcW w:w="5000" w:type="pct"/>
            <w:gridSpan w:val="7"/>
          </w:tcPr>
          <w:p w14:paraId="3977F9AC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5A5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Региональный уровень</w:t>
            </w:r>
          </w:p>
        </w:tc>
      </w:tr>
      <w:tr w:rsidR="008D5A56" w:rsidRPr="008D5A56" w14:paraId="7C3CCD48" w14:textId="77777777" w:rsidTr="00B76C0E">
        <w:trPr>
          <w:cantSplit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138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DBC" w14:textId="77777777" w:rsidR="008D5A56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 / 100%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E92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8BF" w14:textId="77777777" w:rsidR="008D5A56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 / 100%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BD4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290D" w14:textId="77777777" w:rsidR="008D5A56" w:rsidRPr="008D5A56" w:rsidRDefault="004D36FB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 / 100%</w:t>
            </w:r>
          </w:p>
        </w:tc>
      </w:tr>
      <w:tr w:rsidR="008D5A56" w:rsidRPr="008D5A56" w14:paraId="5CC8527B" w14:textId="77777777" w:rsidTr="008D5A56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322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5A5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Муниципальный уровень</w:t>
            </w:r>
          </w:p>
        </w:tc>
      </w:tr>
      <w:tr w:rsidR="008D5A56" w:rsidRPr="008D5A56" w14:paraId="120C26E5" w14:textId="77777777" w:rsidTr="00B76C0E">
        <w:trPr>
          <w:cantSplit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1E71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BCB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4D36FB">
              <w:rPr>
                <w:rFonts w:ascii="Times New Roman" w:hAnsi="Times New Roman"/>
                <w:b/>
                <w:sz w:val="18"/>
                <w:szCs w:val="18"/>
              </w:rPr>
              <w:t xml:space="preserve"> / 100%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CAB3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876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4D36FB">
              <w:rPr>
                <w:rFonts w:ascii="Times New Roman" w:hAnsi="Times New Roman"/>
                <w:b/>
                <w:sz w:val="18"/>
                <w:szCs w:val="18"/>
              </w:rPr>
              <w:t xml:space="preserve"> / 66, 7 %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BC5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130" w14:textId="77777777" w:rsidR="008D5A56" w:rsidRPr="008D5A56" w:rsidRDefault="008D5A56" w:rsidP="008D5A56">
            <w:pPr>
              <w:spacing w:after="0" w:line="240" w:lineRule="auto"/>
              <w:ind w:right="4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4D36FB">
              <w:rPr>
                <w:rFonts w:ascii="Times New Roman" w:hAnsi="Times New Roman"/>
                <w:b/>
                <w:sz w:val="18"/>
                <w:szCs w:val="18"/>
              </w:rPr>
              <w:t xml:space="preserve"> / 100%</w:t>
            </w:r>
          </w:p>
        </w:tc>
      </w:tr>
    </w:tbl>
    <w:p w14:paraId="773CEB77" w14:textId="77777777" w:rsidR="00B76C0E" w:rsidRDefault="00B76C0E" w:rsidP="00B76C0E">
      <w:pPr>
        <w:spacing w:before="240" w:after="0" w:line="360" w:lineRule="auto"/>
        <w:ind w:right="4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Эффективность комплексного сопровождения одаренного ребенка подтверждается участием в исследовательской, проектной деятельности. Для меня – практикующего педагога сопровождение одаренного ребенка носит управленческий, непосредственно-действенный, адресный, комплексный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непрерывный характер и предполагает осуществление систематизированных педагогических влияний на основные компоненты сопровождаемого процесса.</w:t>
      </w:r>
    </w:p>
    <w:p w14:paraId="772230FC" w14:textId="77777777" w:rsidR="0054373D" w:rsidRPr="00B520B1" w:rsidRDefault="0054373D" w:rsidP="00B76C0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Подводя итог выше сказанному определяем, что работа с одаренностью на текущем этапе развития </w:t>
      </w:r>
      <w:proofErr w:type="gramStart"/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 –</w:t>
      </w:r>
      <w:proofErr w:type="gramEnd"/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работа с мотивацией, а сопровождение одаренного ребенка – сопровождение его индивидуальных образовательных стратегий. Таким образом, говоря об организации системы педагогического сопро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вождения одаренных детей, необходимо расширять не только </w:t>
      </w:r>
      <w:r w:rsidR="004D36FB"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и образовательные форматы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Все это 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педагогу 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самоопределение одаренного ребенка, выбор практики для его последующей професси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онализации, 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поддерживать и сопровождать его на пути 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проектирования своей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жизненн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4D3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стратеги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развития. а </w:t>
      </w:r>
      <w:proofErr w:type="gramStart"/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же</w:t>
      </w:r>
      <w:proofErr w:type="gramEnd"/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наиболее точно </w:t>
      </w: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потребности ребенка с целью поддержки</w:t>
      </w: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индивидуального образовательного маршрута ребенка в пространстве образовательных воз</w:t>
      </w:r>
      <w:r w:rsidR="00FF0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можностей.</w:t>
      </w:r>
    </w:p>
    <w:p w14:paraId="75BE1E04" w14:textId="77777777" w:rsidR="0054373D" w:rsidRPr="00B520B1" w:rsidRDefault="0054373D" w:rsidP="00B520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9928401" w14:textId="77777777" w:rsidR="00C67AB5" w:rsidRPr="00C67AB5" w:rsidRDefault="00C67AB5" w:rsidP="00C67A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Список литературы</w:t>
      </w:r>
    </w:p>
    <w:p w14:paraId="24DEDA47" w14:textId="77777777" w:rsidR="007424CB" w:rsidRPr="007424CB" w:rsidRDefault="00C67AB5" w:rsidP="007424CB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Азанова Н.В. Развитие системы поиска и поддержки талантливых детей / Н.В. Азанова, С.А. </w:t>
      </w:r>
      <w:proofErr w:type="spellStart"/>
      <w:r w:rsidRPr="00C67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Рохина</w:t>
      </w:r>
      <w:proofErr w:type="spellEnd"/>
      <w:r w:rsidRPr="00C67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Физика: Первое сент., 2012. № 6. С. 24-25. </w:t>
      </w:r>
    </w:p>
    <w:p w14:paraId="1468AD50" w14:textId="77777777" w:rsidR="007424CB" w:rsidRPr="001E7ABA" w:rsidRDefault="007424CB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Аксенова Э.А. Инновационные подходы к обучению одаренных детей за рубежом [Электронный ресурс] // Eidos.ru: Электронный журнал «Эйдос». – 2007. – URL: http://www.eidos.ru/journal/2007/0</w:t>
      </w:r>
      <w:r w:rsidR="001E7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115-9.htm (дата обращения: 21</w:t>
      </w: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1). </w:t>
      </w:r>
    </w:p>
    <w:p w14:paraId="0ECD8F89" w14:textId="77777777" w:rsidR="007424CB" w:rsidRPr="001E7ABA" w:rsidRDefault="00C67AB5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67AB5">
        <w:rPr>
          <w:rFonts w:ascii="Times New Roman" w:eastAsia="Arial-ItalicMT" w:hAnsi="Times New Roman" w:cs="Times New Roman"/>
          <w:iCs/>
          <w:sz w:val="24"/>
          <w:szCs w:val="24"/>
        </w:rPr>
        <w:t xml:space="preserve">Беккер В.А. </w:t>
      </w:r>
      <w:r w:rsidRPr="00C67AB5">
        <w:rPr>
          <w:rFonts w:ascii="Times New Roman" w:eastAsia="ArialMT" w:hAnsi="Times New Roman" w:cs="Times New Roman"/>
          <w:sz w:val="24"/>
          <w:szCs w:val="24"/>
        </w:rPr>
        <w:t xml:space="preserve">Одарённость в детском </w:t>
      </w:r>
      <w:proofErr w:type="gramStart"/>
      <w:r w:rsidRPr="00C67AB5">
        <w:rPr>
          <w:rFonts w:ascii="Times New Roman" w:eastAsia="ArialMT" w:hAnsi="Times New Roman" w:cs="Times New Roman"/>
          <w:sz w:val="24"/>
          <w:szCs w:val="24"/>
        </w:rPr>
        <w:t>возрасте./</w:t>
      </w:r>
      <w:proofErr w:type="gramEnd"/>
      <w:r w:rsidRPr="00C67AB5">
        <w:rPr>
          <w:rFonts w:ascii="Times New Roman" w:eastAsia="ArialMT" w:hAnsi="Times New Roman" w:cs="Times New Roman"/>
          <w:sz w:val="24"/>
          <w:szCs w:val="24"/>
        </w:rPr>
        <w:t>/ Эксперимент и инновации в школе. – 2010. – №3.</w:t>
      </w:r>
    </w:p>
    <w:p w14:paraId="7F083A74" w14:textId="77777777" w:rsidR="007424CB" w:rsidRPr="001E7ABA" w:rsidRDefault="007424CB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Болотов В.А., Фрумин И.Д., Хасан Б.И. Новое содержание педагогического образования: опыт реализации // Педагогическое образование: опыт, проблемы, перспективы: сб. науч. трудов / Под ред. В.В. Новичкова. – М.: АПН СССР, 1989. </w:t>
      </w:r>
    </w:p>
    <w:p w14:paraId="79B7837A" w14:textId="77777777" w:rsidR="007424CB" w:rsidRPr="001E7ABA" w:rsidRDefault="007424CB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Выготский Л.С. Динамика умственного развития школьника в связи с обучением [Электронный ресурс]. – URL: http://psychlib.ru/mgppu/VUR/VUR-0331.htm#$f33_1 (дата обращения: </w:t>
      </w:r>
      <w:r w:rsidR="001E7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.04.20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424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1). </w:t>
      </w:r>
    </w:p>
    <w:p w14:paraId="103BCB98" w14:textId="77777777" w:rsidR="00C67AB5" w:rsidRPr="00C67AB5" w:rsidRDefault="00C67AB5" w:rsidP="00C67AB5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67AB5">
        <w:rPr>
          <w:rFonts w:ascii="Times New Roman" w:eastAsia="Arial-ItalicMT" w:hAnsi="Times New Roman" w:cs="Times New Roman"/>
          <w:iCs/>
          <w:sz w:val="24"/>
          <w:szCs w:val="24"/>
        </w:rPr>
        <w:t xml:space="preserve">Гришакина О.П. </w:t>
      </w:r>
      <w:r w:rsidRPr="00C67AB5">
        <w:rPr>
          <w:rFonts w:ascii="Times New Roman" w:eastAsia="ArialMT" w:hAnsi="Times New Roman" w:cs="Times New Roman"/>
          <w:sz w:val="24"/>
          <w:szCs w:val="24"/>
        </w:rPr>
        <w:t>Мастер-класс «Учитель и одаренные дети». // Эксперимент и инновации в школе. – 2009. – №1.</w:t>
      </w:r>
    </w:p>
    <w:p w14:paraId="60FE4BD3" w14:textId="77777777" w:rsidR="001E7ABA" w:rsidRDefault="00C67AB5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67AB5">
        <w:rPr>
          <w:rFonts w:ascii="Times New Roman" w:eastAsia="Arial-ItalicMT" w:hAnsi="Times New Roman" w:cs="Times New Roman"/>
          <w:iCs/>
          <w:sz w:val="24"/>
          <w:szCs w:val="24"/>
        </w:rPr>
        <w:t xml:space="preserve">Заславская О.В. </w:t>
      </w:r>
      <w:r w:rsidRPr="00C67AB5">
        <w:rPr>
          <w:rFonts w:ascii="Times New Roman" w:eastAsia="ArialMT" w:hAnsi="Times New Roman" w:cs="Times New Roman"/>
          <w:sz w:val="24"/>
          <w:szCs w:val="24"/>
        </w:rPr>
        <w:t>Вертикаль управленческих идей, способствующих устойчивому развитию образования. Региональная школа в инновационно-экспериментальном</w:t>
      </w:r>
      <w:r w:rsidR="00105659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105659">
        <w:rPr>
          <w:rFonts w:ascii="Times New Roman" w:eastAsia="ArialMT" w:hAnsi="Times New Roman" w:cs="Times New Roman"/>
          <w:sz w:val="24"/>
          <w:szCs w:val="24"/>
        </w:rPr>
        <w:t>пространстве. // Народное образование</w:t>
      </w:r>
      <w:r w:rsidR="00105659">
        <w:rPr>
          <w:rFonts w:ascii="Times New Roman" w:eastAsia="ArialMT" w:hAnsi="Times New Roman" w:cs="Times New Roman"/>
          <w:sz w:val="24"/>
          <w:szCs w:val="24"/>
        </w:rPr>
        <w:t>.</w:t>
      </w:r>
      <w:r w:rsidRPr="00105659">
        <w:rPr>
          <w:rFonts w:ascii="Times New Roman" w:eastAsia="ArialMT" w:hAnsi="Times New Roman" w:cs="Times New Roman"/>
          <w:sz w:val="24"/>
          <w:szCs w:val="24"/>
        </w:rPr>
        <w:t xml:space="preserve"> – №2 (1355) –</w:t>
      </w:r>
      <w:r w:rsidR="00105659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Pr="00105659">
        <w:rPr>
          <w:rFonts w:ascii="Times New Roman" w:eastAsia="ArialMT" w:hAnsi="Times New Roman" w:cs="Times New Roman"/>
          <w:sz w:val="24"/>
          <w:szCs w:val="24"/>
        </w:rPr>
        <w:t>М.: 2006.</w:t>
      </w:r>
    </w:p>
    <w:p w14:paraId="16AFD40B" w14:textId="77777777" w:rsidR="001E7ABA" w:rsidRPr="00E470C3" w:rsidRDefault="001E7ABA" w:rsidP="00E470C3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О.В Заславская.,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О.Е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Сальникова. </w:t>
      </w:r>
      <w:r w:rsidRPr="001E7ABA">
        <w:rPr>
          <w:rFonts w:ascii="Times New Roman" w:eastAsia="ArialMT" w:hAnsi="Times New Roman" w:cs="Times New Roman"/>
          <w:sz w:val="24"/>
          <w:szCs w:val="24"/>
        </w:rPr>
        <w:t xml:space="preserve">Одаренные дети как научно-педагогическая проблема: </w:t>
      </w:r>
      <w:proofErr w:type="spellStart"/>
      <w:r w:rsidRPr="001E7ABA">
        <w:rPr>
          <w:rFonts w:ascii="Times New Roman" w:eastAsia="ArialMT" w:hAnsi="Times New Roman" w:cs="Times New Roman"/>
          <w:sz w:val="24"/>
          <w:szCs w:val="24"/>
        </w:rPr>
        <w:t>научн</w:t>
      </w:r>
      <w:proofErr w:type="spellEnd"/>
      <w:r w:rsidRPr="001E7ABA">
        <w:rPr>
          <w:rFonts w:ascii="Times New Roman" w:eastAsia="ArialMT" w:hAnsi="Times New Roman" w:cs="Times New Roman"/>
          <w:sz w:val="24"/>
          <w:szCs w:val="24"/>
        </w:rPr>
        <w:t>. ст. [Электронный ресурс]. – URL: https://cyberleninka.ru/article/n/odarennye-de</w:t>
      </w:r>
      <w:r>
        <w:rPr>
          <w:rFonts w:ascii="Times New Roman" w:eastAsia="ArialMT" w:hAnsi="Times New Roman" w:cs="Times New Roman"/>
          <w:sz w:val="24"/>
          <w:szCs w:val="24"/>
        </w:rPr>
        <w:t>ti-kak-nauchno-pedagogicheskaya-</w:t>
      </w:r>
      <w:r w:rsidRPr="001E7ABA">
        <w:rPr>
          <w:rFonts w:ascii="Times New Roman" w:eastAsia="ArialMT" w:hAnsi="Times New Roman" w:cs="Times New Roman"/>
          <w:sz w:val="24"/>
          <w:szCs w:val="24"/>
        </w:rPr>
        <w:t xml:space="preserve">problema </w:t>
      </w:r>
      <w:r w:rsidRPr="00E470C3">
        <w:rPr>
          <w:rFonts w:ascii="Times New Roman" w:eastAsia="ArialMT" w:hAnsi="Times New Roman" w:cs="Times New Roman"/>
          <w:sz w:val="24"/>
          <w:szCs w:val="24"/>
        </w:rPr>
        <w:t>(дата обращения: 21.04.2017).</w:t>
      </w:r>
    </w:p>
    <w:p w14:paraId="72665D2B" w14:textId="77777777" w:rsidR="001E7ABA" w:rsidRPr="001E7ABA" w:rsidRDefault="001E7ABA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ItalicMT" w:hAnsi="Times New Roman" w:cs="Times New Roman"/>
          <w:iCs/>
          <w:sz w:val="24"/>
          <w:szCs w:val="24"/>
        </w:rPr>
      </w:pP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>Крылова Н.Б. Новые ценности в образовании. Введение в методологию индивидуального образования: науч. ст. [Электронный ресурс]. – URL: http://www.values-e</w:t>
      </w:r>
      <w:r>
        <w:rPr>
          <w:rFonts w:ascii="Times New Roman" w:eastAsia="Arial-ItalicMT" w:hAnsi="Times New Roman" w:cs="Times New Roman"/>
          <w:iCs/>
          <w:sz w:val="24"/>
          <w:szCs w:val="24"/>
        </w:rPr>
        <w:t>du.ru/?p=327 (дата обращения: 21.04</w:t>
      </w: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.2017). </w:t>
      </w:r>
    </w:p>
    <w:p w14:paraId="5C113D25" w14:textId="77777777" w:rsidR="001E7ABA" w:rsidRPr="001E7ABA" w:rsidRDefault="001E7ABA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ItalicMT" w:hAnsi="Times New Roman" w:cs="Times New Roman"/>
          <w:iCs/>
          <w:sz w:val="24"/>
          <w:szCs w:val="24"/>
        </w:rPr>
      </w:pPr>
      <w:proofErr w:type="spellStart"/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>Лунякова</w:t>
      </w:r>
      <w:proofErr w:type="spellEnd"/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 Л.Г. Одаренные дети – ресурс человеческого потенциала современной России [Электронный ресурс]. – URL: http://ecsocman.hse.ru/te</w:t>
      </w:r>
      <w:r>
        <w:rPr>
          <w:rFonts w:ascii="Times New Roman" w:eastAsia="Arial-ItalicMT" w:hAnsi="Times New Roman" w:cs="Times New Roman"/>
          <w:iCs/>
          <w:sz w:val="24"/>
          <w:szCs w:val="24"/>
        </w:rPr>
        <w:t>xt/33372755/ (дата обращения: 125.04.2021</w:t>
      </w: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). </w:t>
      </w:r>
    </w:p>
    <w:p w14:paraId="1C639E78" w14:textId="77777777" w:rsidR="001E7ABA" w:rsidRDefault="001E7ABA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ItalicMT" w:hAnsi="Times New Roman" w:cs="Times New Roman"/>
          <w:iCs/>
          <w:sz w:val="24"/>
          <w:szCs w:val="24"/>
        </w:rPr>
      </w:pP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Попов А.А. Образовательные программы и элективные курсы компетентностного подхода: учеб. пособие. – М.: </w:t>
      </w:r>
      <w:proofErr w:type="spellStart"/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>Ленанд</w:t>
      </w:r>
      <w:proofErr w:type="spellEnd"/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, 2014. </w:t>
      </w:r>
    </w:p>
    <w:p w14:paraId="34C315E5" w14:textId="77777777" w:rsidR="001E7ABA" w:rsidRPr="001E7ABA" w:rsidRDefault="001E7ABA" w:rsidP="001E7ABA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ItalicMT" w:hAnsi="Times New Roman" w:cs="Times New Roman"/>
          <w:iCs/>
          <w:sz w:val="24"/>
          <w:szCs w:val="24"/>
        </w:rPr>
      </w:pP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>А. А. Попов, М. С. Аверков, П. П. Глухов, С. В. Ермаков. Феномен выдаю</w:t>
      </w:r>
      <w:r>
        <w:rPr>
          <w:rFonts w:ascii="Times New Roman" w:eastAsia="Arial-ItalicMT" w:hAnsi="Times New Roman" w:cs="Times New Roman"/>
          <w:iCs/>
          <w:sz w:val="24"/>
          <w:szCs w:val="24"/>
        </w:rPr>
        <w:t>щихся достижений</w:t>
      </w: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: современные подходы к выявлению </w:t>
      </w:r>
      <w:r>
        <w:rPr>
          <w:rFonts w:ascii="Times New Roman" w:eastAsia="Arial-ItalicMT" w:hAnsi="Times New Roman" w:cs="Times New Roman"/>
          <w:iCs/>
          <w:sz w:val="24"/>
          <w:szCs w:val="24"/>
        </w:rPr>
        <w:t>и сопровождению одаренных детей</w:t>
      </w: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: монография [Электронный ресурс]. – URL: https://search.rsl.ru/ru/record/01008948900 </w:t>
      </w:r>
      <w:r>
        <w:rPr>
          <w:rFonts w:ascii="Times New Roman" w:eastAsia="Arial-ItalicMT" w:hAnsi="Times New Roman" w:cs="Times New Roman"/>
          <w:iCs/>
          <w:sz w:val="24"/>
          <w:szCs w:val="24"/>
        </w:rPr>
        <w:t>(дата обращения: 21.04</w:t>
      </w:r>
      <w:r w:rsidRPr="001E7ABA">
        <w:rPr>
          <w:rFonts w:ascii="Times New Roman" w:eastAsia="Arial-ItalicMT" w:hAnsi="Times New Roman" w:cs="Times New Roman"/>
          <w:iCs/>
          <w:sz w:val="24"/>
          <w:szCs w:val="24"/>
        </w:rPr>
        <w:t xml:space="preserve">.2017). </w:t>
      </w:r>
    </w:p>
    <w:sectPr w:rsidR="001E7ABA" w:rsidRPr="001E7ABA" w:rsidSect="00621CD0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D4971" w14:textId="77777777" w:rsidR="00727325" w:rsidRDefault="00727325" w:rsidP="00366C99">
      <w:pPr>
        <w:spacing w:after="0" w:line="240" w:lineRule="auto"/>
      </w:pPr>
      <w:r>
        <w:separator/>
      </w:r>
    </w:p>
  </w:endnote>
  <w:endnote w:type="continuationSeparator" w:id="0">
    <w:p w14:paraId="028A0A5E" w14:textId="77777777" w:rsidR="00727325" w:rsidRDefault="00727325" w:rsidP="0036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476251468"/>
      <w:docPartObj>
        <w:docPartGallery w:val="Page Numbers (Bottom of Page)"/>
        <w:docPartUnique/>
      </w:docPartObj>
    </w:sdtPr>
    <w:sdtEndPr/>
    <w:sdtContent>
      <w:p w14:paraId="079A17B3" w14:textId="77777777" w:rsidR="00366C99" w:rsidRPr="00F61DB9" w:rsidRDefault="00366C99">
        <w:pPr>
          <w:pStyle w:val="a9"/>
          <w:jc w:val="center"/>
          <w:rPr>
            <w:rFonts w:ascii="Times New Roman" w:hAnsi="Times New Roman" w:cs="Times New Roman"/>
          </w:rPr>
        </w:pPr>
        <w:r w:rsidRPr="00F61DB9">
          <w:rPr>
            <w:rFonts w:ascii="Times New Roman" w:hAnsi="Times New Roman" w:cs="Times New Roman"/>
          </w:rPr>
          <w:fldChar w:fldCharType="begin"/>
        </w:r>
        <w:r w:rsidRPr="00F61DB9">
          <w:rPr>
            <w:rFonts w:ascii="Times New Roman" w:hAnsi="Times New Roman" w:cs="Times New Roman"/>
          </w:rPr>
          <w:instrText>PAGE   \* MERGEFORMAT</w:instrText>
        </w:r>
        <w:r w:rsidRPr="00F61DB9">
          <w:rPr>
            <w:rFonts w:ascii="Times New Roman" w:hAnsi="Times New Roman" w:cs="Times New Roman"/>
          </w:rPr>
          <w:fldChar w:fldCharType="separate"/>
        </w:r>
        <w:r w:rsidR="00621CD0">
          <w:rPr>
            <w:rFonts w:ascii="Times New Roman" w:hAnsi="Times New Roman" w:cs="Times New Roman"/>
            <w:noProof/>
          </w:rPr>
          <w:t>1</w:t>
        </w:r>
        <w:r w:rsidRPr="00F61DB9">
          <w:rPr>
            <w:rFonts w:ascii="Times New Roman" w:hAnsi="Times New Roman" w:cs="Times New Roman"/>
          </w:rPr>
          <w:fldChar w:fldCharType="end"/>
        </w:r>
      </w:p>
    </w:sdtContent>
  </w:sdt>
  <w:p w14:paraId="3D8BD84A" w14:textId="77777777" w:rsidR="00366C99" w:rsidRDefault="00366C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DF1F4" w14:textId="77777777" w:rsidR="00727325" w:rsidRDefault="00727325" w:rsidP="00366C99">
      <w:pPr>
        <w:spacing w:after="0" w:line="240" w:lineRule="auto"/>
      </w:pPr>
      <w:r>
        <w:separator/>
      </w:r>
    </w:p>
  </w:footnote>
  <w:footnote w:type="continuationSeparator" w:id="0">
    <w:p w14:paraId="766D8F87" w14:textId="77777777" w:rsidR="00727325" w:rsidRDefault="00727325" w:rsidP="00366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327"/>
    <w:multiLevelType w:val="hybridMultilevel"/>
    <w:tmpl w:val="381CE598"/>
    <w:lvl w:ilvl="0" w:tplc="635A0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A4FF0"/>
    <w:multiLevelType w:val="hybridMultilevel"/>
    <w:tmpl w:val="DDB61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F32D3"/>
    <w:multiLevelType w:val="hybridMultilevel"/>
    <w:tmpl w:val="63423C12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0EDA"/>
    <w:multiLevelType w:val="hybridMultilevel"/>
    <w:tmpl w:val="CAC21FC8"/>
    <w:lvl w:ilvl="0" w:tplc="635A085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A5643F"/>
    <w:multiLevelType w:val="hybridMultilevel"/>
    <w:tmpl w:val="B95A5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F33CC"/>
    <w:multiLevelType w:val="multilevel"/>
    <w:tmpl w:val="5A7EEB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2E457D"/>
    <w:multiLevelType w:val="hybridMultilevel"/>
    <w:tmpl w:val="05226D64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C125C"/>
    <w:multiLevelType w:val="hybridMultilevel"/>
    <w:tmpl w:val="7CF8C204"/>
    <w:lvl w:ilvl="0" w:tplc="C396F8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D2DC4"/>
    <w:multiLevelType w:val="multilevel"/>
    <w:tmpl w:val="0040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2689E"/>
    <w:multiLevelType w:val="hybridMultilevel"/>
    <w:tmpl w:val="64D6D586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875DC"/>
    <w:multiLevelType w:val="hybridMultilevel"/>
    <w:tmpl w:val="DDCA0DDC"/>
    <w:lvl w:ilvl="0" w:tplc="635A08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A2B1F"/>
    <w:multiLevelType w:val="hybridMultilevel"/>
    <w:tmpl w:val="EE642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33426"/>
    <w:multiLevelType w:val="hybridMultilevel"/>
    <w:tmpl w:val="3992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B07E3"/>
    <w:multiLevelType w:val="hybridMultilevel"/>
    <w:tmpl w:val="532C1DFA"/>
    <w:lvl w:ilvl="0" w:tplc="635A08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8614C"/>
    <w:multiLevelType w:val="hybridMultilevel"/>
    <w:tmpl w:val="E048A462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B1F1A"/>
    <w:multiLevelType w:val="hybridMultilevel"/>
    <w:tmpl w:val="C7DCC300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44415"/>
    <w:multiLevelType w:val="hybridMultilevel"/>
    <w:tmpl w:val="5914AA76"/>
    <w:lvl w:ilvl="0" w:tplc="0DCCC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F29FE"/>
    <w:multiLevelType w:val="multilevel"/>
    <w:tmpl w:val="6B52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C62075"/>
    <w:multiLevelType w:val="hybridMultilevel"/>
    <w:tmpl w:val="9DD0BD08"/>
    <w:lvl w:ilvl="0" w:tplc="98741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035EA"/>
    <w:multiLevelType w:val="multilevel"/>
    <w:tmpl w:val="2A6A7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49710C"/>
    <w:multiLevelType w:val="hybridMultilevel"/>
    <w:tmpl w:val="36B42364"/>
    <w:lvl w:ilvl="0" w:tplc="8110B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977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693087">
    <w:abstractNumId w:val="20"/>
  </w:num>
  <w:num w:numId="3" w16cid:durableId="636254899">
    <w:abstractNumId w:val="15"/>
  </w:num>
  <w:num w:numId="4" w16cid:durableId="769740710">
    <w:abstractNumId w:val="11"/>
  </w:num>
  <w:num w:numId="5" w16cid:durableId="1772898857">
    <w:abstractNumId w:val="6"/>
  </w:num>
  <w:num w:numId="6" w16cid:durableId="1296443869">
    <w:abstractNumId w:val="9"/>
  </w:num>
  <w:num w:numId="7" w16cid:durableId="629438804">
    <w:abstractNumId w:val="14"/>
  </w:num>
  <w:num w:numId="8" w16cid:durableId="597254204">
    <w:abstractNumId w:val="12"/>
  </w:num>
  <w:num w:numId="9" w16cid:durableId="1528832876">
    <w:abstractNumId w:val="2"/>
  </w:num>
  <w:num w:numId="10" w16cid:durableId="1799565859">
    <w:abstractNumId w:val="18"/>
  </w:num>
  <w:num w:numId="11" w16cid:durableId="1924679016">
    <w:abstractNumId w:val="0"/>
  </w:num>
  <w:num w:numId="12" w16cid:durableId="410392917">
    <w:abstractNumId w:val="3"/>
  </w:num>
  <w:num w:numId="13" w16cid:durableId="1724909106">
    <w:abstractNumId w:val="13"/>
  </w:num>
  <w:num w:numId="14" w16cid:durableId="447047495">
    <w:abstractNumId w:val="16"/>
  </w:num>
  <w:num w:numId="15" w16cid:durableId="532113617">
    <w:abstractNumId w:val="19"/>
  </w:num>
  <w:num w:numId="16" w16cid:durableId="704521222">
    <w:abstractNumId w:val="10"/>
  </w:num>
  <w:num w:numId="17" w16cid:durableId="784035931">
    <w:abstractNumId w:val="17"/>
  </w:num>
  <w:num w:numId="18" w16cid:durableId="1280721890">
    <w:abstractNumId w:val="4"/>
  </w:num>
  <w:num w:numId="19" w16cid:durableId="1064331123">
    <w:abstractNumId w:val="1"/>
  </w:num>
  <w:num w:numId="20" w16cid:durableId="503474759">
    <w:abstractNumId w:val="5"/>
  </w:num>
  <w:num w:numId="21" w16cid:durableId="14607560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D84"/>
    <w:rsid w:val="000246AE"/>
    <w:rsid w:val="000254A7"/>
    <w:rsid w:val="00033ED2"/>
    <w:rsid w:val="00086D84"/>
    <w:rsid w:val="000E1723"/>
    <w:rsid w:val="00105659"/>
    <w:rsid w:val="0015619D"/>
    <w:rsid w:val="00191169"/>
    <w:rsid w:val="001B022B"/>
    <w:rsid w:val="001C36C8"/>
    <w:rsid w:val="001E7ABA"/>
    <w:rsid w:val="002020E3"/>
    <w:rsid w:val="00204C1E"/>
    <w:rsid w:val="002051F2"/>
    <w:rsid w:val="00221C67"/>
    <w:rsid w:val="00281C2E"/>
    <w:rsid w:val="00282EC3"/>
    <w:rsid w:val="002B44DA"/>
    <w:rsid w:val="002E0942"/>
    <w:rsid w:val="00322B29"/>
    <w:rsid w:val="00366C99"/>
    <w:rsid w:val="00375330"/>
    <w:rsid w:val="003B2CD0"/>
    <w:rsid w:val="003C6582"/>
    <w:rsid w:val="003C676A"/>
    <w:rsid w:val="003D1467"/>
    <w:rsid w:val="003D39BB"/>
    <w:rsid w:val="00401DB1"/>
    <w:rsid w:val="00432795"/>
    <w:rsid w:val="00443C64"/>
    <w:rsid w:val="00444C2A"/>
    <w:rsid w:val="004509A9"/>
    <w:rsid w:val="004B612F"/>
    <w:rsid w:val="004C288F"/>
    <w:rsid w:val="004C3A26"/>
    <w:rsid w:val="004D36FB"/>
    <w:rsid w:val="004D6BC4"/>
    <w:rsid w:val="005025AF"/>
    <w:rsid w:val="00505927"/>
    <w:rsid w:val="0054373D"/>
    <w:rsid w:val="005754BB"/>
    <w:rsid w:val="005A0AB9"/>
    <w:rsid w:val="005A3533"/>
    <w:rsid w:val="005B32CD"/>
    <w:rsid w:val="005E3F47"/>
    <w:rsid w:val="005E4C50"/>
    <w:rsid w:val="005E7B5F"/>
    <w:rsid w:val="00621CD0"/>
    <w:rsid w:val="006318C9"/>
    <w:rsid w:val="00640C46"/>
    <w:rsid w:val="0064563A"/>
    <w:rsid w:val="00672BDC"/>
    <w:rsid w:val="0068289D"/>
    <w:rsid w:val="006C7A18"/>
    <w:rsid w:val="007062D1"/>
    <w:rsid w:val="0072730A"/>
    <w:rsid w:val="00727325"/>
    <w:rsid w:val="007424CB"/>
    <w:rsid w:val="00743452"/>
    <w:rsid w:val="007670F0"/>
    <w:rsid w:val="00767E92"/>
    <w:rsid w:val="0077110B"/>
    <w:rsid w:val="0078162B"/>
    <w:rsid w:val="007839F9"/>
    <w:rsid w:val="00792838"/>
    <w:rsid w:val="007A71FC"/>
    <w:rsid w:val="007F487C"/>
    <w:rsid w:val="0080458A"/>
    <w:rsid w:val="00813B20"/>
    <w:rsid w:val="00843D2F"/>
    <w:rsid w:val="008679FE"/>
    <w:rsid w:val="00886BCE"/>
    <w:rsid w:val="008B08EA"/>
    <w:rsid w:val="008B5289"/>
    <w:rsid w:val="008C5CAF"/>
    <w:rsid w:val="008C6853"/>
    <w:rsid w:val="008D5A56"/>
    <w:rsid w:val="008E75A4"/>
    <w:rsid w:val="009457D6"/>
    <w:rsid w:val="009542F4"/>
    <w:rsid w:val="009B578B"/>
    <w:rsid w:val="009E5439"/>
    <w:rsid w:val="009F5E63"/>
    <w:rsid w:val="009F7D36"/>
    <w:rsid w:val="00A05AC1"/>
    <w:rsid w:val="00A40F26"/>
    <w:rsid w:val="00A650F2"/>
    <w:rsid w:val="00A756AC"/>
    <w:rsid w:val="00A872F1"/>
    <w:rsid w:val="00AB05B0"/>
    <w:rsid w:val="00AC31DD"/>
    <w:rsid w:val="00AC422A"/>
    <w:rsid w:val="00AD382A"/>
    <w:rsid w:val="00AF26CF"/>
    <w:rsid w:val="00B023C3"/>
    <w:rsid w:val="00B302FA"/>
    <w:rsid w:val="00B43FC1"/>
    <w:rsid w:val="00B4716E"/>
    <w:rsid w:val="00B520B1"/>
    <w:rsid w:val="00B74268"/>
    <w:rsid w:val="00B76C0E"/>
    <w:rsid w:val="00BC00DC"/>
    <w:rsid w:val="00BC3EF5"/>
    <w:rsid w:val="00BC412A"/>
    <w:rsid w:val="00BF0156"/>
    <w:rsid w:val="00C07BFD"/>
    <w:rsid w:val="00C471F4"/>
    <w:rsid w:val="00C67AB5"/>
    <w:rsid w:val="00CA0983"/>
    <w:rsid w:val="00CA494D"/>
    <w:rsid w:val="00CB28F8"/>
    <w:rsid w:val="00CE7CCE"/>
    <w:rsid w:val="00D11AE8"/>
    <w:rsid w:val="00D14C0A"/>
    <w:rsid w:val="00D85E11"/>
    <w:rsid w:val="00DC6A27"/>
    <w:rsid w:val="00DD4DA1"/>
    <w:rsid w:val="00E22ECF"/>
    <w:rsid w:val="00E32106"/>
    <w:rsid w:val="00E470C3"/>
    <w:rsid w:val="00E81DE9"/>
    <w:rsid w:val="00E83B1A"/>
    <w:rsid w:val="00F34556"/>
    <w:rsid w:val="00F56B37"/>
    <w:rsid w:val="00F61DB9"/>
    <w:rsid w:val="00FB0DEE"/>
    <w:rsid w:val="00FE628D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D5A2"/>
  <w15:docId w15:val="{D84D0A44-8654-43BD-B919-B9BA6C61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D36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3D39B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uiPriority w:val="99"/>
    <w:rsid w:val="005A0AB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D39B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B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716E"/>
    <w:pPr>
      <w:ind w:left="720"/>
      <w:contextualSpacing/>
    </w:pPr>
  </w:style>
  <w:style w:type="paragraph" w:customStyle="1" w:styleId="Default">
    <w:name w:val="Default"/>
    <w:rsid w:val="00DC6A27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6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6C99"/>
  </w:style>
  <w:style w:type="paragraph" w:styleId="a9">
    <w:name w:val="footer"/>
    <w:basedOn w:val="a"/>
    <w:link w:val="aa"/>
    <w:uiPriority w:val="99"/>
    <w:unhideWhenUsed/>
    <w:rsid w:val="0036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Tatyana</cp:lastModifiedBy>
  <cp:revision>18</cp:revision>
  <dcterms:created xsi:type="dcterms:W3CDTF">2021-05-03T09:28:00Z</dcterms:created>
  <dcterms:modified xsi:type="dcterms:W3CDTF">2022-04-24T10:07:00Z</dcterms:modified>
</cp:coreProperties>
</file>