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026" w:rsidRPr="00922C8B" w:rsidRDefault="00C06026" w:rsidP="00922C8B">
      <w:pPr>
        <w:pStyle w:val="1"/>
        <w:spacing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r w:rsidRPr="00922C8B">
        <w:rPr>
          <w:rFonts w:ascii="Times New Roman" w:hAnsi="Times New Roman" w:cs="Times New Roman"/>
          <w:color w:val="auto"/>
        </w:rPr>
        <w:t>Родионова Е. В.</w:t>
      </w:r>
    </w:p>
    <w:p w:rsidR="00C06026" w:rsidRPr="00922C8B" w:rsidRDefault="00C06026" w:rsidP="00922C8B">
      <w:pPr>
        <w:pStyle w:val="1"/>
        <w:spacing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r w:rsidRPr="00922C8B">
        <w:rPr>
          <w:rFonts w:ascii="Times New Roman" w:hAnsi="Times New Roman" w:cs="Times New Roman"/>
          <w:b w:val="0"/>
          <w:color w:val="auto"/>
        </w:rPr>
        <w:t>Ставропольский Государственный Педагогический Институт</w:t>
      </w:r>
    </w:p>
    <w:p w:rsidR="00C06026" w:rsidRPr="00922C8B" w:rsidRDefault="00B97B15" w:rsidP="00922C8B">
      <w:pPr>
        <w:pStyle w:val="1"/>
        <w:spacing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Внеурочный проект «Необычные растения в природе», как средство развития </w:t>
      </w:r>
      <w:r w:rsidR="00C06026" w:rsidRPr="00922C8B">
        <w:rPr>
          <w:rFonts w:ascii="Times New Roman" w:hAnsi="Times New Roman" w:cs="Times New Roman"/>
          <w:color w:val="auto"/>
        </w:rPr>
        <w:t>рефлексивных способностей детей младшего школьного возраста</w:t>
      </w:r>
    </w:p>
    <w:p w:rsidR="00C06026" w:rsidRPr="00922C8B" w:rsidRDefault="00C06026" w:rsidP="00922C8B">
      <w:pPr>
        <w:spacing w:line="36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922C8B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</w:p>
    <w:p w:rsidR="00C324AB" w:rsidRPr="00922C8B" w:rsidRDefault="00C324AB" w:rsidP="00922C8B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2C8B">
        <w:rPr>
          <w:rFonts w:ascii="Times New Roman" w:hAnsi="Times New Roman" w:cs="Times New Roman"/>
          <w:i/>
          <w:sz w:val="28"/>
          <w:szCs w:val="28"/>
        </w:rPr>
        <w:t xml:space="preserve">В статье </w:t>
      </w:r>
      <w:r w:rsidR="005A6F60" w:rsidRPr="00922C8B">
        <w:rPr>
          <w:rFonts w:ascii="Times New Roman" w:hAnsi="Times New Roman" w:cs="Times New Roman"/>
          <w:i/>
          <w:sz w:val="28"/>
          <w:szCs w:val="28"/>
        </w:rPr>
        <w:t>рассматривается понятие рефлексии, ее становление и развитие</w:t>
      </w:r>
      <w:r w:rsidRPr="00922C8B">
        <w:rPr>
          <w:rFonts w:ascii="Times New Roman" w:hAnsi="Times New Roman" w:cs="Times New Roman"/>
          <w:i/>
          <w:sz w:val="28"/>
          <w:szCs w:val="28"/>
        </w:rPr>
        <w:t xml:space="preserve">, а также представлены результаты </w:t>
      </w:r>
      <w:r w:rsidR="005A6F60" w:rsidRPr="00922C8B">
        <w:rPr>
          <w:rFonts w:ascii="Times New Roman" w:hAnsi="Times New Roman" w:cs="Times New Roman"/>
          <w:i/>
          <w:sz w:val="28"/>
          <w:szCs w:val="28"/>
        </w:rPr>
        <w:t>спланированного</w:t>
      </w:r>
      <w:r w:rsidRPr="00922C8B">
        <w:rPr>
          <w:rFonts w:ascii="Times New Roman" w:hAnsi="Times New Roman" w:cs="Times New Roman"/>
          <w:i/>
          <w:sz w:val="28"/>
          <w:szCs w:val="28"/>
        </w:rPr>
        <w:t xml:space="preserve"> внеурочного проекта по теме: «Необычные растения в природе».</w:t>
      </w:r>
    </w:p>
    <w:p w:rsidR="00C324AB" w:rsidRPr="00922C8B" w:rsidRDefault="00C324AB" w:rsidP="00922C8B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2C8B">
        <w:rPr>
          <w:rFonts w:ascii="Times New Roman" w:hAnsi="Times New Roman" w:cs="Times New Roman"/>
          <w:b/>
          <w:sz w:val="28"/>
          <w:szCs w:val="28"/>
        </w:rPr>
        <w:t xml:space="preserve"> Ключевые слова:</w:t>
      </w:r>
      <w:r w:rsidR="00086D50" w:rsidRPr="00922C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A6F60" w:rsidRPr="00922C8B">
        <w:rPr>
          <w:rFonts w:ascii="Times New Roman" w:hAnsi="Times New Roman" w:cs="Times New Roman"/>
          <w:i/>
          <w:sz w:val="28"/>
          <w:szCs w:val="28"/>
        </w:rPr>
        <w:t xml:space="preserve">рефлексия, </w:t>
      </w:r>
      <w:r w:rsidR="00086D50" w:rsidRPr="00922C8B">
        <w:rPr>
          <w:rFonts w:ascii="Times New Roman" w:hAnsi="Times New Roman" w:cs="Times New Roman"/>
          <w:i/>
          <w:sz w:val="28"/>
          <w:szCs w:val="28"/>
        </w:rPr>
        <w:t>педагогическая рефлек</w:t>
      </w:r>
      <w:r w:rsidR="00922C8B" w:rsidRPr="00922C8B">
        <w:rPr>
          <w:rFonts w:ascii="Times New Roman" w:hAnsi="Times New Roman" w:cs="Times New Roman"/>
          <w:i/>
          <w:sz w:val="28"/>
          <w:szCs w:val="28"/>
        </w:rPr>
        <w:t>сия, педагогическая деятельность</w:t>
      </w:r>
      <w:r w:rsidRPr="00922C8B">
        <w:rPr>
          <w:rFonts w:ascii="Times New Roman" w:hAnsi="Times New Roman" w:cs="Times New Roman"/>
          <w:i/>
          <w:sz w:val="28"/>
          <w:szCs w:val="28"/>
        </w:rPr>
        <w:t>.</w:t>
      </w:r>
    </w:p>
    <w:p w:rsidR="00C324AB" w:rsidRPr="00922C8B" w:rsidRDefault="00C324AB" w:rsidP="00922C8B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GB"/>
        </w:rPr>
      </w:pPr>
      <w:r w:rsidRPr="00922C8B">
        <w:rPr>
          <w:rFonts w:ascii="Times New Roman" w:hAnsi="Times New Roman" w:cs="Times New Roman"/>
          <w:b/>
          <w:sz w:val="28"/>
          <w:szCs w:val="28"/>
          <w:lang w:val="en-GB"/>
        </w:rPr>
        <w:t>Keywords:</w:t>
      </w:r>
      <w:r w:rsidRPr="00922C8B">
        <w:rPr>
          <w:rFonts w:ascii="Times New Roman" w:hAnsi="Times New Roman" w:cs="Times New Roman"/>
          <w:i/>
          <w:sz w:val="28"/>
          <w:szCs w:val="28"/>
          <w:lang w:val="en-GB"/>
        </w:rPr>
        <w:t xml:space="preserve"> </w:t>
      </w:r>
      <w:r w:rsidR="00922C8B" w:rsidRPr="00922C8B">
        <w:rPr>
          <w:rFonts w:ascii="Times New Roman" w:hAnsi="Times New Roman" w:cs="Times New Roman"/>
          <w:i/>
          <w:sz w:val="28"/>
          <w:szCs w:val="28"/>
          <w:lang w:val="en-GB"/>
        </w:rPr>
        <w:t xml:space="preserve">reflexion, </w:t>
      </w:r>
      <w:r w:rsidRPr="00922C8B">
        <w:rPr>
          <w:rFonts w:ascii="Times New Roman" w:hAnsi="Times New Roman" w:cs="Times New Roman"/>
          <w:i/>
          <w:sz w:val="28"/>
          <w:szCs w:val="28"/>
          <w:lang w:val="en-GB"/>
        </w:rPr>
        <w:t>pedagogical reflection, pedagogical</w:t>
      </w:r>
      <w:r w:rsidR="00922C8B" w:rsidRPr="00922C8B">
        <w:rPr>
          <w:rFonts w:ascii="Times New Roman" w:hAnsi="Times New Roman" w:cs="Times New Roman"/>
          <w:i/>
          <w:sz w:val="28"/>
          <w:szCs w:val="28"/>
          <w:lang w:val="en-GB"/>
        </w:rPr>
        <w:t xml:space="preserve"> activity</w:t>
      </w:r>
      <w:r w:rsidRPr="00922C8B">
        <w:rPr>
          <w:rFonts w:ascii="Times New Roman" w:hAnsi="Times New Roman" w:cs="Times New Roman"/>
          <w:i/>
          <w:sz w:val="28"/>
          <w:szCs w:val="28"/>
          <w:lang w:val="en-GB"/>
        </w:rPr>
        <w:t>.</w:t>
      </w:r>
    </w:p>
    <w:p w:rsidR="00C324AB" w:rsidRPr="00922C8B" w:rsidRDefault="00C324AB" w:rsidP="00922C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C8B">
        <w:rPr>
          <w:rFonts w:ascii="Times New Roman" w:hAnsi="Times New Roman" w:cs="Times New Roman"/>
          <w:sz w:val="28"/>
          <w:szCs w:val="28"/>
        </w:rPr>
        <w:t>В рам</w:t>
      </w:r>
      <w:r w:rsidR="00F6652C" w:rsidRPr="00922C8B">
        <w:rPr>
          <w:rFonts w:ascii="Times New Roman" w:hAnsi="Times New Roman" w:cs="Times New Roman"/>
          <w:sz w:val="28"/>
          <w:szCs w:val="28"/>
        </w:rPr>
        <w:t>ках изменения общества вопросы профессионализма специалиста в сфере образования приобретает особое значение и остроту</w:t>
      </w:r>
      <w:r w:rsidRPr="00922C8B">
        <w:rPr>
          <w:rFonts w:ascii="Times New Roman" w:hAnsi="Times New Roman" w:cs="Times New Roman"/>
          <w:sz w:val="28"/>
          <w:szCs w:val="28"/>
        </w:rPr>
        <w:t>.</w:t>
      </w:r>
      <w:r w:rsidR="00F6652C" w:rsidRPr="00922C8B">
        <w:rPr>
          <w:rFonts w:ascii="Times New Roman" w:hAnsi="Times New Roman" w:cs="Times New Roman"/>
          <w:sz w:val="28"/>
          <w:szCs w:val="28"/>
        </w:rPr>
        <w:t xml:space="preserve"> В связи с этим, в настоящее время к педагогам предъявляется все больше требований к педагогической деятельности, которая представляет собой профессиональную активность учителя. С помощью включения в процесс образования различных средств воздействия, учителем решаются задачи обучения и воспитания. Педагогическую деятельность можно представить как совокупность отдельных компонентов, таких как: мотивационный, ориентировочный, исполнительский, контрольно-оценочный и другие. Все они </w:t>
      </w:r>
      <w:r w:rsidR="006E10EF" w:rsidRPr="00922C8B">
        <w:rPr>
          <w:rFonts w:ascii="Times New Roman" w:hAnsi="Times New Roman" w:cs="Times New Roman"/>
          <w:sz w:val="28"/>
          <w:szCs w:val="28"/>
        </w:rPr>
        <w:t>безоговорочно важны и результативны в совместном использовании, так как исключение хотя бы одного компонента приводит к изменению педагогической деятельности.</w:t>
      </w:r>
      <w:r w:rsidR="00F6652C" w:rsidRPr="00922C8B">
        <w:rPr>
          <w:rFonts w:ascii="Times New Roman" w:hAnsi="Times New Roman" w:cs="Times New Roman"/>
          <w:sz w:val="28"/>
          <w:szCs w:val="28"/>
        </w:rPr>
        <w:t xml:space="preserve"> </w:t>
      </w:r>
      <w:r w:rsidR="006E10EF" w:rsidRPr="00922C8B">
        <w:rPr>
          <w:rFonts w:ascii="Times New Roman" w:hAnsi="Times New Roman" w:cs="Times New Roman"/>
          <w:sz w:val="28"/>
          <w:szCs w:val="28"/>
        </w:rPr>
        <w:t xml:space="preserve">Каждый из компонентов, перечисленных ранее, способствует формированию и развитию личностных качеств </w:t>
      </w:r>
      <w:r w:rsidR="006E10EF" w:rsidRPr="00922C8B">
        <w:rPr>
          <w:rFonts w:ascii="Times New Roman" w:hAnsi="Times New Roman" w:cs="Times New Roman"/>
          <w:sz w:val="28"/>
          <w:szCs w:val="28"/>
        </w:rPr>
        <w:lastRenderedPageBreak/>
        <w:t>человека, который выполняет эту деятельность. Именно педагогическая рефлексия относится к таким человеческим качествам, значения которых в образовательном процессе крайне велики</w:t>
      </w:r>
      <w:r w:rsidR="00922C8B" w:rsidRPr="00922C8B">
        <w:rPr>
          <w:rFonts w:ascii="Times New Roman" w:hAnsi="Times New Roman" w:cs="Times New Roman"/>
          <w:sz w:val="28"/>
          <w:szCs w:val="28"/>
        </w:rPr>
        <w:t xml:space="preserve"> [3]</w:t>
      </w:r>
      <w:r w:rsidR="006E10EF" w:rsidRPr="00922C8B">
        <w:rPr>
          <w:rFonts w:ascii="Times New Roman" w:hAnsi="Times New Roman" w:cs="Times New Roman"/>
          <w:sz w:val="28"/>
          <w:szCs w:val="28"/>
        </w:rPr>
        <w:t>.</w:t>
      </w:r>
    </w:p>
    <w:p w:rsidR="006E10EF" w:rsidRPr="00922C8B" w:rsidRDefault="006E10EF" w:rsidP="00922C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C8B">
        <w:rPr>
          <w:rFonts w:ascii="Times New Roman" w:hAnsi="Times New Roman" w:cs="Times New Roman"/>
          <w:sz w:val="28"/>
          <w:szCs w:val="28"/>
        </w:rPr>
        <w:t>Понятие «рефлексия» уходит далеко корнями в 440 г. до н.э., где его значение трактовалось с точки зрения греческой философии как процесс размышления индивида о происходящем в его собственном сознании. Так, у мыслителей</w:t>
      </w:r>
      <w:r w:rsidR="00D0037C" w:rsidRPr="00922C8B">
        <w:rPr>
          <w:rFonts w:ascii="Times New Roman" w:hAnsi="Times New Roman" w:cs="Times New Roman"/>
          <w:sz w:val="28"/>
          <w:szCs w:val="28"/>
        </w:rPr>
        <w:t xml:space="preserve"> разных эпох</w:t>
      </w:r>
      <w:r w:rsidRPr="00922C8B">
        <w:rPr>
          <w:rFonts w:ascii="Times New Roman" w:hAnsi="Times New Roman" w:cs="Times New Roman"/>
          <w:sz w:val="28"/>
          <w:szCs w:val="28"/>
        </w:rPr>
        <w:t xml:space="preserve">  рефлексия трактовалась </w:t>
      </w:r>
      <w:r w:rsidR="00D0037C" w:rsidRPr="00922C8B">
        <w:rPr>
          <w:rFonts w:ascii="Times New Roman" w:hAnsi="Times New Roman" w:cs="Times New Roman"/>
          <w:sz w:val="28"/>
          <w:szCs w:val="28"/>
        </w:rPr>
        <w:t>не одинаково</w:t>
      </w:r>
      <w:r w:rsidRPr="00922C8B">
        <w:rPr>
          <w:rFonts w:ascii="Times New Roman" w:hAnsi="Times New Roman" w:cs="Times New Roman"/>
          <w:sz w:val="28"/>
          <w:szCs w:val="28"/>
        </w:rPr>
        <w:t>. На</w:t>
      </w:r>
      <w:r w:rsidR="00D0037C" w:rsidRPr="00922C8B">
        <w:rPr>
          <w:rFonts w:ascii="Times New Roman" w:hAnsi="Times New Roman" w:cs="Times New Roman"/>
          <w:sz w:val="28"/>
          <w:szCs w:val="28"/>
        </w:rPr>
        <w:t>пример, Платон и Аристотель рассматривали рефлексию неразрывно от мышления и считали ее атрибутом, прису</w:t>
      </w:r>
      <w:r w:rsidR="00E85A0A" w:rsidRPr="00922C8B">
        <w:rPr>
          <w:rFonts w:ascii="Times New Roman" w:hAnsi="Times New Roman" w:cs="Times New Roman"/>
          <w:sz w:val="28"/>
          <w:szCs w:val="28"/>
        </w:rPr>
        <w:t>щи</w:t>
      </w:r>
      <w:r w:rsidR="00D0037C" w:rsidRPr="00922C8B">
        <w:rPr>
          <w:rFonts w:ascii="Times New Roman" w:hAnsi="Times New Roman" w:cs="Times New Roman"/>
          <w:sz w:val="28"/>
          <w:szCs w:val="28"/>
        </w:rPr>
        <w:t>м тольк</w:t>
      </w:r>
      <w:r w:rsidR="00B97B15">
        <w:rPr>
          <w:rFonts w:ascii="Times New Roman" w:hAnsi="Times New Roman" w:cs="Times New Roman"/>
          <w:sz w:val="28"/>
          <w:szCs w:val="28"/>
        </w:rPr>
        <w:t xml:space="preserve">о божественному разуму. Однако, </w:t>
      </w:r>
      <w:bookmarkStart w:id="0" w:name="_GoBack"/>
      <w:bookmarkEnd w:id="0"/>
      <w:r w:rsidR="00D0037C" w:rsidRPr="00922C8B">
        <w:rPr>
          <w:rFonts w:ascii="Times New Roman" w:hAnsi="Times New Roman" w:cs="Times New Roman"/>
          <w:sz w:val="28"/>
          <w:szCs w:val="28"/>
        </w:rPr>
        <w:t>Р. Дек</w:t>
      </w:r>
      <w:r w:rsidR="00AF567F">
        <w:rPr>
          <w:rFonts w:ascii="Times New Roman" w:hAnsi="Times New Roman" w:cs="Times New Roman"/>
          <w:sz w:val="28"/>
          <w:szCs w:val="28"/>
        </w:rPr>
        <w:t>а</w:t>
      </w:r>
      <w:r w:rsidR="00D0037C" w:rsidRPr="00922C8B">
        <w:rPr>
          <w:rFonts w:ascii="Times New Roman" w:hAnsi="Times New Roman" w:cs="Times New Roman"/>
          <w:sz w:val="28"/>
          <w:szCs w:val="28"/>
        </w:rPr>
        <w:t xml:space="preserve">рт рассматривал рефлексию </w:t>
      </w:r>
      <w:r w:rsidR="00E85A0A" w:rsidRPr="00922C8B">
        <w:rPr>
          <w:rFonts w:ascii="Times New Roman" w:hAnsi="Times New Roman" w:cs="Times New Roman"/>
          <w:sz w:val="28"/>
          <w:szCs w:val="28"/>
        </w:rPr>
        <w:t xml:space="preserve">в совокупности со способностью индивида сосредоточиться на содержании своих мыслей, не обращая внимания на все внешнее и телесное. </w:t>
      </w:r>
    </w:p>
    <w:p w:rsidR="00AA324E" w:rsidRPr="00922C8B" w:rsidRDefault="00E85A0A" w:rsidP="00922C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C8B">
        <w:rPr>
          <w:rFonts w:ascii="Times New Roman" w:hAnsi="Times New Roman" w:cs="Times New Roman"/>
          <w:sz w:val="28"/>
          <w:szCs w:val="28"/>
        </w:rPr>
        <w:t xml:space="preserve">Однако в отечественную науку понятие «рефлексия» пришло только в 30-40-х годах </w:t>
      </w:r>
      <w:r w:rsidRPr="00922C8B">
        <w:rPr>
          <w:rFonts w:ascii="Times New Roman" w:hAnsi="Times New Roman" w:cs="Times New Roman"/>
          <w:sz w:val="28"/>
          <w:szCs w:val="28"/>
          <w:lang w:val="en-GB"/>
        </w:rPr>
        <w:t>XX</w:t>
      </w:r>
      <w:r w:rsidRPr="00922C8B">
        <w:rPr>
          <w:rFonts w:ascii="Times New Roman" w:hAnsi="Times New Roman" w:cs="Times New Roman"/>
          <w:sz w:val="28"/>
          <w:szCs w:val="28"/>
        </w:rPr>
        <w:t xml:space="preserve"> века, т.к. в России именно в это время распространялись </w:t>
      </w:r>
      <w:r w:rsidR="00AA324E" w:rsidRPr="00922C8B">
        <w:rPr>
          <w:rFonts w:ascii="Times New Roman" w:hAnsi="Times New Roman" w:cs="Times New Roman"/>
          <w:sz w:val="28"/>
          <w:szCs w:val="28"/>
        </w:rPr>
        <w:t>идеи классической немецкой фи</w:t>
      </w:r>
      <w:r w:rsidRPr="00922C8B">
        <w:rPr>
          <w:rFonts w:ascii="Times New Roman" w:hAnsi="Times New Roman" w:cs="Times New Roman"/>
          <w:sz w:val="28"/>
          <w:szCs w:val="28"/>
        </w:rPr>
        <w:t>лософии.</w:t>
      </w:r>
      <w:r w:rsidR="00086D50" w:rsidRPr="00922C8B">
        <w:rPr>
          <w:rFonts w:ascii="Times New Roman" w:hAnsi="Times New Roman" w:cs="Times New Roman"/>
          <w:sz w:val="28"/>
          <w:szCs w:val="28"/>
        </w:rPr>
        <w:t xml:space="preserve"> Однако</w:t>
      </w:r>
      <w:r w:rsidR="00AA324E" w:rsidRPr="00922C8B">
        <w:rPr>
          <w:rFonts w:ascii="Times New Roman" w:hAnsi="Times New Roman" w:cs="Times New Roman"/>
          <w:sz w:val="28"/>
          <w:szCs w:val="28"/>
        </w:rPr>
        <w:t xml:space="preserve"> значение этого понятия переводилось как «восклицание» и, естественно, использовалось только в специальных философских трудах, что привело к отторжению этого калькированного перевода. Лишь после того, как психология стала независимой и самостоятельной наукой, понятие «рефлексия» стала использоваться чаще и в качестве объяснительного принципа функционирования процессов в психике человека, как категориального средства для обоснования теоретических концепций.</w:t>
      </w:r>
    </w:p>
    <w:p w:rsidR="005A6F60" w:rsidRPr="00AF567F" w:rsidRDefault="00AA324E" w:rsidP="00922C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C8B">
        <w:rPr>
          <w:rFonts w:ascii="Times New Roman" w:hAnsi="Times New Roman" w:cs="Times New Roman"/>
          <w:sz w:val="28"/>
          <w:szCs w:val="28"/>
        </w:rPr>
        <w:t>На сегодняшний день рамки использования этого понятия заметно расшири</w:t>
      </w:r>
      <w:r w:rsidR="00BC1470" w:rsidRPr="00922C8B">
        <w:rPr>
          <w:rFonts w:ascii="Times New Roman" w:hAnsi="Times New Roman" w:cs="Times New Roman"/>
          <w:sz w:val="28"/>
          <w:szCs w:val="28"/>
        </w:rPr>
        <w:t>л</w:t>
      </w:r>
      <w:r w:rsidRPr="00922C8B">
        <w:rPr>
          <w:rFonts w:ascii="Times New Roman" w:hAnsi="Times New Roman" w:cs="Times New Roman"/>
          <w:sz w:val="28"/>
          <w:szCs w:val="28"/>
        </w:rPr>
        <w:t>ись.</w:t>
      </w:r>
      <w:r w:rsidR="00BC1470" w:rsidRPr="00922C8B">
        <w:rPr>
          <w:rFonts w:ascii="Times New Roman" w:hAnsi="Times New Roman" w:cs="Times New Roman"/>
          <w:sz w:val="28"/>
          <w:szCs w:val="28"/>
        </w:rPr>
        <w:t xml:space="preserve"> Таким образом, пройдя долгий путь становления,</w:t>
      </w:r>
      <w:r w:rsidR="005A6F60" w:rsidRPr="00922C8B">
        <w:rPr>
          <w:rFonts w:ascii="Times New Roman" w:hAnsi="Times New Roman" w:cs="Times New Roman"/>
          <w:sz w:val="28"/>
          <w:szCs w:val="28"/>
        </w:rPr>
        <w:t xml:space="preserve"> рефлексия - это процесс зеркального </w:t>
      </w:r>
      <w:proofErr w:type="spellStart"/>
      <w:r w:rsidR="005A6F60" w:rsidRPr="00922C8B">
        <w:rPr>
          <w:rFonts w:ascii="Times New Roman" w:hAnsi="Times New Roman" w:cs="Times New Roman"/>
          <w:sz w:val="28"/>
          <w:szCs w:val="28"/>
        </w:rPr>
        <w:t>взаимоотражения</w:t>
      </w:r>
      <w:proofErr w:type="spellEnd"/>
      <w:r w:rsidR="005A6F60" w:rsidRPr="00922C8B">
        <w:rPr>
          <w:rFonts w:ascii="Times New Roman" w:hAnsi="Times New Roman" w:cs="Times New Roman"/>
          <w:sz w:val="28"/>
          <w:szCs w:val="28"/>
        </w:rPr>
        <w:t xml:space="preserve"> людьми друг друга, содержанием которого выступает воспроизведение, воссоздание особенностей друг друга. Обобщенно можно сказать, что рефлексия - это процесс самопознания и познания субъектом внутренних психических актов и состояний самого себя и другого[1]. Но, также </w:t>
      </w:r>
      <w:r w:rsidR="00BC1470" w:rsidRPr="00922C8B">
        <w:rPr>
          <w:rFonts w:ascii="Times New Roman" w:hAnsi="Times New Roman" w:cs="Times New Roman"/>
          <w:sz w:val="28"/>
          <w:szCs w:val="28"/>
        </w:rPr>
        <w:t>выделилось такое понятие, как педаг</w:t>
      </w:r>
      <w:r w:rsidR="005A6F60" w:rsidRPr="00922C8B">
        <w:rPr>
          <w:rFonts w:ascii="Times New Roman" w:hAnsi="Times New Roman" w:cs="Times New Roman"/>
          <w:sz w:val="28"/>
          <w:szCs w:val="28"/>
        </w:rPr>
        <w:t xml:space="preserve">огическая </w:t>
      </w:r>
      <w:r w:rsidR="005A6F60" w:rsidRPr="00922C8B">
        <w:rPr>
          <w:rFonts w:ascii="Times New Roman" w:hAnsi="Times New Roman" w:cs="Times New Roman"/>
          <w:sz w:val="28"/>
          <w:szCs w:val="28"/>
        </w:rPr>
        <w:lastRenderedPageBreak/>
        <w:t>рефлексия, которая понимается как</w:t>
      </w:r>
      <w:r w:rsidR="00BC1470" w:rsidRPr="00922C8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BC1470" w:rsidRPr="00922C8B">
        <w:rPr>
          <w:rFonts w:ascii="Times New Roman" w:hAnsi="Times New Roman" w:cs="Times New Roman"/>
          <w:sz w:val="28"/>
          <w:szCs w:val="28"/>
        </w:rPr>
        <w:t>деятельностная</w:t>
      </w:r>
      <w:proofErr w:type="spellEnd"/>
      <w:r w:rsidR="00BC1470" w:rsidRPr="00922C8B">
        <w:rPr>
          <w:rFonts w:ascii="Times New Roman" w:hAnsi="Times New Roman" w:cs="Times New Roman"/>
          <w:sz w:val="28"/>
          <w:szCs w:val="28"/>
        </w:rPr>
        <w:t xml:space="preserve"> способность интеллекта </w:t>
      </w:r>
      <w:proofErr w:type="spellStart"/>
      <w:r w:rsidR="00BC1470" w:rsidRPr="00922C8B">
        <w:rPr>
          <w:rFonts w:ascii="Times New Roman" w:hAnsi="Times New Roman" w:cs="Times New Roman"/>
          <w:sz w:val="28"/>
          <w:szCs w:val="28"/>
        </w:rPr>
        <w:t>объектировать</w:t>
      </w:r>
      <w:proofErr w:type="spellEnd"/>
      <w:r w:rsidR="00BC1470" w:rsidRPr="00922C8B">
        <w:rPr>
          <w:rFonts w:ascii="Times New Roman" w:hAnsi="Times New Roman" w:cs="Times New Roman"/>
          <w:sz w:val="28"/>
          <w:szCs w:val="28"/>
        </w:rPr>
        <w:t xml:space="preserve"> собственные психические процессы, воспринимать и анализировать свою деятельность. Являясь механизмом самоанализа, педагогическая рефлексия становится инструментом самоконтроля, осмысления, ответственного поведения, дает возможность проследить причинно-следственные отношения в собственном мире [</w:t>
      </w:r>
      <w:r w:rsidR="004B4BBF" w:rsidRPr="00922C8B">
        <w:rPr>
          <w:rFonts w:ascii="Times New Roman" w:hAnsi="Times New Roman" w:cs="Times New Roman"/>
          <w:sz w:val="28"/>
          <w:szCs w:val="28"/>
        </w:rPr>
        <w:t>2</w:t>
      </w:r>
      <w:r w:rsidR="00BC1470" w:rsidRPr="00922C8B">
        <w:rPr>
          <w:rFonts w:ascii="Times New Roman" w:hAnsi="Times New Roman" w:cs="Times New Roman"/>
          <w:sz w:val="28"/>
          <w:szCs w:val="28"/>
        </w:rPr>
        <w:t>].</w:t>
      </w:r>
    </w:p>
    <w:p w:rsidR="00086D50" w:rsidRPr="00922C8B" w:rsidRDefault="00086D50" w:rsidP="00922C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C8B">
        <w:rPr>
          <w:rFonts w:ascii="Times New Roman" w:hAnsi="Times New Roman" w:cs="Times New Roman"/>
          <w:sz w:val="28"/>
          <w:szCs w:val="28"/>
        </w:rPr>
        <w:t xml:space="preserve">Мной был проведен анализ научной и учебно-методической литературы по проблеме проектной деятельности, как средства развития рефлексивных способностей младших школьников во внеурочной деятельности. </w:t>
      </w:r>
    </w:p>
    <w:p w:rsidR="00086D50" w:rsidRPr="00922C8B" w:rsidRDefault="00086D50" w:rsidP="00922C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C8B">
        <w:rPr>
          <w:rFonts w:ascii="Times New Roman" w:hAnsi="Times New Roman" w:cs="Times New Roman"/>
          <w:sz w:val="28"/>
          <w:szCs w:val="28"/>
        </w:rPr>
        <w:t xml:space="preserve">Целью данного эксперимента являлось определить уровень </w:t>
      </w:r>
      <w:proofErr w:type="spellStart"/>
      <w:r w:rsidRPr="00922C8B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922C8B">
        <w:rPr>
          <w:rFonts w:ascii="Times New Roman" w:hAnsi="Times New Roman" w:cs="Times New Roman"/>
          <w:sz w:val="28"/>
          <w:szCs w:val="28"/>
        </w:rPr>
        <w:t xml:space="preserve"> рефлексивных способностей младших школьников во внеурочной проектной деятельности. Констатирующий эксперимент проводился на базе лицея №14 им. героя РФ В.В. Нургалиева. В эксперименте приняли участие учащиеся 4 «Г» класса в количестве 30 учащихся.</w:t>
      </w:r>
    </w:p>
    <w:p w:rsidR="00086D50" w:rsidRPr="00922C8B" w:rsidRDefault="00086D50" w:rsidP="00922C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C8B">
        <w:rPr>
          <w:rFonts w:ascii="Times New Roman" w:hAnsi="Times New Roman" w:cs="Times New Roman"/>
          <w:sz w:val="28"/>
          <w:szCs w:val="28"/>
        </w:rPr>
        <w:t>На этапе констатирующего эксперимента был начат внеклассный проект по теме: «Необычные растения в природе».</w:t>
      </w:r>
    </w:p>
    <w:p w:rsidR="00086D50" w:rsidRPr="00922C8B" w:rsidRDefault="00086D50" w:rsidP="00922C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C8B">
        <w:rPr>
          <w:rFonts w:ascii="Times New Roman" w:hAnsi="Times New Roman" w:cs="Times New Roman"/>
          <w:sz w:val="28"/>
          <w:szCs w:val="28"/>
        </w:rPr>
        <w:t>Целью проекта было: расширить знания о растениях;</w:t>
      </w:r>
    </w:p>
    <w:p w:rsidR="00086D50" w:rsidRPr="00922C8B" w:rsidRDefault="00086D50" w:rsidP="00922C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C8B">
        <w:rPr>
          <w:rFonts w:ascii="Times New Roman" w:hAnsi="Times New Roman" w:cs="Times New Roman"/>
          <w:sz w:val="28"/>
          <w:szCs w:val="28"/>
        </w:rPr>
        <w:t>Задачи проекта:</w:t>
      </w:r>
    </w:p>
    <w:p w:rsidR="00086D50" w:rsidRPr="00922C8B" w:rsidRDefault="00086D50" w:rsidP="00922C8B">
      <w:pPr>
        <w:pStyle w:val="a3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C8B">
        <w:rPr>
          <w:rFonts w:ascii="Times New Roman" w:hAnsi="Times New Roman" w:cs="Times New Roman"/>
          <w:sz w:val="28"/>
          <w:szCs w:val="28"/>
        </w:rPr>
        <w:t>Изучить литературу;</w:t>
      </w:r>
    </w:p>
    <w:p w:rsidR="00086D50" w:rsidRPr="00922C8B" w:rsidRDefault="00086D50" w:rsidP="00922C8B">
      <w:pPr>
        <w:pStyle w:val="a3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C8B">
        <w:rPr>
          <w:rFonts w:ascii="Times New Roman" w:hAnsi="Times New Roman" w:cs="Times New Roman"/>
          <w:sz w:val="28"/>
          <w:szCs w:val="28"/>
        </w:rPr>
        <w:t>Рассмотреть разнообразие, особенности и применение растений;</w:t>
      </w:r>
    </w:p>
    <w:p w:rsidR="00086D50" w:rsidRPr="00922C8B" w:rsidRDefault="00086D50" w:rsidP="00922C8B">
      <w:pPr>
        <w:pStyle w:val="a3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C8B">
        <w:rPr>
          <w:rFonts w:ascii="Times New Roman" w:hAnsi="Times New Roman" w:cs="Times New Roman"/>
          <w:sz w:val="28"/>
          <w:szCs w:val="28"/>
        </w:rPr>
        <w:t>Узнать родину и историю произрастания растений: Венерина мухоловка, Виктория амазонская, Кровавый зуб, Драконовое дерево, Ходячая пальма, Радужный эвкалипт.</w:t>
      </w:r>
    </w:p>
    <w:p w:rsidR="00086D50" w:rsidRPr="00922C8B" w:rsidRDefault="00086D50" w:rsidP="00922C8B">
      <w:pPr>
        <w:spacing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C8B">
        <w:rPr>
          <w:rFonts w:ascii="Times New Roman" w:hAnsi="Times New Roman" w:cs="Times New Roman"/>
          <w:sz w:val="28"/>
          <w:szCs w:val="28"/>
        </w:rPr>
        <w:lastRenderedPageBreak/>
        <w:t>Класс был разделен на 6 групп по 5 человек. Каждая группа готовила презентацию и докла</w:t>
      </w:r>
      <w:r w:rsidR="005A6F60" w:rsidRPr="00922C8B">
        <w:rPr>
          <w:rFonts w:ascii="Times New Roman" w:hAnsi="Times New Roman" w:cs="Times New Roman"/>
          <w:sz w:val="28"/>
          <w:szCs w:val="28"/>
        </w:rPr>
        <w:t>ды по своим темам и презентовала</w:t>
      </w:r>
      <w:r w:rsidRPr="00922C8B">
        <w:rPr>
          <w:rFonts w:ascii="Times New Roman" w:hAnsi="Times New Roman" w:cs="Times New Roman"/>
          <w:sz w:val="28"/>
          <w:szCs w:val="28"/>
        </w:rPr>
        <w:t xml:space="preserve"> их в конце внеурочной проектной деятельности. </w:t>
      </w:r>
    </w:p>
    <w:p w:rsidR="00086D50" w:rsidRPr="00922C8B" w:rsidRDefault="00086D50" w:rsidP="00922C8B">
      <w:pPr>
        <w:spacing w:after="0" w:line="360" w:lineRule="auto"/>
        <w:ind w:firstLine="709"/>
        <w:jc w:val="both"/>
        <w:rPr>
          <w:rStyle w:val="FontStyle15"/>
          <w:sz w:val="28"/>
          <w:szCs w:val="28"/>
        </w:rPr>
      </w:pPr>
      <w:r w:rsidRPr="00922C8B">
        <w:rPr>
          <w:rFonts w:ascii="Times New Roman" w:hAnsi="Times New Roman" w:cs="Times New Roman"/>
          <w:sz w:val="28"/>
          <w:szCs w:val="28"/>
        </w:rPr>
        <w:t>Результаты проведенного исследования</w:t>
      </w:r>
      <w:r w:rsidR="005A6F60" w:rsidRPr="00922C8B">
        <w:rPr>
          <w:rFonts w:ascii="Times New Roman" w:hAnsi="Times New Roman" w:cs="Times New Roman"/>
          <w:sz w:val="28"/>
          <w:szCs w:val="28"/>
        </w:rPr>
        <w:t xml:space="preserve"> показали, что при</w:t>
      </w:r>
      <w:r w:rsidR="005A6F60" w:rsidRPr="00922C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A6F60" w:rsidRPr="00922C8B">
        <w:rPr>
          <w:rFonts w:ascii="Times New Roman" w:hAnsi="Times New Roman" w:cs="Times New Roman"/>
          <w:sz w:val="28"/>
          <w:szCs w:val="28"/>
        </w:rPr>
        <w:t>первичном</w:t>
      </w:r>
      <w:r w:rsidRPr="00922C8B">
        <w:rPr>
          <w:rFonts w:ascii="Times New Roman" w:hAnsi="Times New Roman" w:cs="Times New Roman"/>
          <w:sz w:val="28"/>
          <w:szCs w:val="28"/>
        </w:rPr>
        <w:t xml:space="preserve"> срез</w:t>
      </w:r>
      <w:r w:rsidR="005A6F60" w:rsidRPr="00922C8B">
        <w:rPr>
          <w:rFonts w:ascii="Times New Roman" w:hAnsi="Times New Roman" w:cs="Times New Roman"/>
          <w:sz w:val="28"/>
          <w:szCs w:val="28"/>
        </w:rPr>
        <w:t>е</w:t>
      </w:r>
      <w:r w:rsidRPr="00922C8B">
        <w:rPr>
          <w:rFonts w:ascii="Times New Roman" w:hAnsi="Times New Roman" w:cs="Times New Roman"/>
          <w:sz w:val="28"/>
          <w:szCs w:val="28"/>
        </w:rPr>
        <w:t xml:space="preserve"> </w:t>
      </w:r>
      <w:r w:rsidR="005A6F60" w:rsidRPr="00922C8B">
        <w:rPr>
          <w:rFonts w:ascii="Times New Roman" w:hAnsi="Times New Roman" w:cs="Times New Roman"/>
          <w:sz w:val="28"/>
          <w:szCs w:val="28"/>
        </w:rPr>
        <w:t>у большинства</w:t>
      </w:r>
      <w:r w:rsidRPr="00922C8B">
        <w:rPr>
          <w:rFonts w:ascii="Times New Roman" w:hAnsi="Times New Roman" w:cs="Times New Roman"/>
          <w:sz w:val="28"/>
          <w:szCs w:val="28"/>
        </w:rPr>
        <w:t xml:space="preserve"> </w:t>
      </w:r>
      <w:r w:rsidRPr="00922C8B">
        <w:rPr>
          <w:rFonts w:ascii="Times New Roman" w:hAnsi="Times New Roman" w:cs="Times New Roman"/>
          <w:snapToGrid w:val="0"/>
          <w:sz w:val="28"/>
          <w:szCs w:val="28"/>
        </w:rPr>
        <w:t>детей м</w:t>
      </w:r>
      <w:r w:rsidR="005A6F60" w:rsidRPr="00922C8B">
        <w:rPr>
          <w:rFonts w:ascii="Times New Roman" w:hAnsi="Times New Roman" w:cs="Times New Roman"/>
          <w:snapToGrid w:val="0"/>
          <w:sz w:val="28"/>
          <w:szCs w:val="28"/>
        </w:rPr>
        <w:t>ладшего школьного возраста имелся</w:t>
      </w:r>
      <w:r w:rsidRPr="00922C8B">
        <w:rPr>
          <w:rFonts w:ascii="Times New Roman" w:hAnsi="Times New Roman" w:cs="Times New Roman"/>
          <w:snapToGrid w:val="0"/>
          <w:sz w:val="28"/>
          <w:szCs w:val="28"/>
        </w:rPr>
        <w:t xml:space="preserve"> средний уровень </w:t>
      </w:r>
      <w:proofErr w:type="spellStart"/>
      <w:r w:rsidRPr="00922C8B">
        <w:rPr>
          <w:rFonts w:ascii="Times New Roman" w:hAnsi="Times New Roman" w:cs="Times New Roman"/>
          <w:snapToGrid w:val="0"/>
          <w:sz w:val="28"/>
          <w:szCs w:val="28"/>
        </w:rPr>
        <w:t>сформированности</w:t>
      </w:r>
      <w:proofErr w:type="spellEnd"/>
      <w:r w:rsidRPr="00922C8B">
        <w:rPr>
          <w:rFonts w:ascii="Times New Roman" w:hAnsi="Times New Roman" w:cs="Times New Roman"/>
          <w:snapToGrid w:val="0"/>
          <w:sz w:val="28"/>
          <w:szCs w:val="28"/>
        </w:rPr>
        <w:t xml:space="preserve"> рефлексивных способностей (Использовалось несколько методик, помогающих определить уровень </w:t>
      </w:r>
      <w:proofErr w:type="spellStart"/>
      <w:r w:rsidRPr="00922C8B">
        <w:rPr>
          <w:rFonts w:ascii="Times New Roman" w:hAnsi="Times New Roman" w:cs="Times New Roman"/>
          <w:snapToGrid w:val="0"/>
          <w:sz w:val="28"/>
          <w:szCs w:val="28"/>
        </w:rPr>
        <w:t>сформированности</w:t>
      </w:r>
      <w:proofErr w:type="spellEnd"/>
      <w:r w:rsidRPr="00922C8B">
        <w:rPr>
          <w:rFonts w:ascii="Times New Roman" w:hAnsi="Times New Roman" w:cs="Times New Roman"/>
          <w:snapToGrid w:val="0"/>
          <w:sz w:val="28"/>
          <w:szCs w:val="28"/>
        </w:rPr>
        <w:t xml:space="preserve"> рефлексивных способностей).</w:t>
      </w:r>
      <w:r w:rsidR="005A6F60" w:rsidRPr="00922C8B">
        <w:rPr>
          <w:rFonts w:ascii="Times New Roman" w:hAnsi="Times New Roman" w:cs="Times New Roman"/>
          <w:sz w:val="28"/>
          <w:szCs w:val="28"/>
        </w:rPr>
        <w:t xml:space="preserve"> </w:t>
      </w:r>
      <w:r w:rsidRPr="00922C8B">
        <w:rPr>
          <w:rFonts w:ascii="Times New Roman" w:hAnsi="Times New Roman" w:cs="Times New Roman"/>
          <w:sz w:val="28"/>
          <w:szCs w:val="28"/>
        </w:rPr>
        <w:t xml:space="preserve">На основе полученных данных был разработан и реализован </w:t>
      </w:r>
      <w:r w:rsidRPr="00922C8B">
        <w:rPr>
          <w:rStyle w:val="FontStyle15"/>
          <w:sz w:val="28"/>
          <w:szCs w:val="28"/>
        </w:rPr>
        <w:t>коррекционно-развивающий внеурочный проект «</w:t>
      </w:r>
      <w:r w:rsidRPr="00922C8B">
        <w:rPr>
          <w:rFonts w:ascii="Times New Roman" w:hAnsi="Times New Roman" w:cs="Times New Roman"/>
          <w:sz w:val="28"/>
          <w:szCs w:val="28"/>
        </w:rPr>
        <w:t>Необычные растения в природе</w:t>
      </w:r>
      <w:r w:rsidRPr="00922C8B">
        <w:rPr>
          <w:rStyle w:val="FontStyle15"/>
          <w:sz w:val="28"/>
          <w:szCs w:val="28"/>
        </w:rPr>
        <w:t>».</w:t>
      </w:r>
      <w:r w:rsidR="005A6F60" w:rsidRPr="00922C8B">
        <w:rPr>
          <w:rFonts w:ascii="Times New Roman" w:hAnsi="Times New Roman" w:cs="Times New Roman"/>
          <w:sz w:val="28"/>
          <w:szCs w:val="28"/>
        </w:rPr>
        <w:t xml:space="preserve"> После его завершения был проведен вторичный срез, который </w:t>
      </w:r>
      <w:r w:rsidRPr="00922C8B">
        <w:rPr>
          <w:rFonts w:ascii="Times New Roman" w:hAnsi="Times New Roman" w:cs="Times New Roman"/>
          <w:sz w:val="28"/>
          <w:szCs w:val="28"/>
        </w:rPr>
        <w:t xml:space="preserve">показал эффективность апробированного </w:t>
      </w:r>
      <w:r w:rsidRPr="00922C8B">
        <w:rPr>
          <w:rStyle w:val="FontStyle15"/>
          <w:sz w:val="28"/>
          <w:szCs w:val="28"/>
        </w:rPr>
        <w:t>коррекционно-развивающего внеурочного проекта.</w:t>
      </w:r>
    </w:p>
    <w:p w:rsidR="005A6F60" w:rsidRPr="00922C8B" w:rsidRDefault="005A6F60" w:rsidP="00922C8B">
      <w:pPr>
        <w:spacing w:after="0" w:line="360" w:lineRule="auto"/>
        <w:ind w:firstLine="709"/>
        <w:jc w:val="both"/>
        <w:rPr>
          <w:rStyle w:val="FontStyle15"/>
          <w:sz w:val="28"/>
          <w:szCs w:val="28"/>
        </w:rPr>
      </w:pPr>
      <w:r w:rsidRPr="00922C8B">
        <w:rPr>
          <w:rStyle w:val="FontStyle15"/>
          <w:sz w:val="28"/>
          <w:szCs w:val="28"/>
        </w:rPr>
        <w:t xml:space="preserve">Таким образом, можно сделать вывод, что внеурочная проектная деятельность, является одним из средств развития рефлексивных способностей детей младшего школьного возраста. </w:t>
      </w:r>
    </w:p>
    <w:p w:rsidR="00086D50" w:rsidRPr="00AF567F" w:rsidRDefault="00086D50" w:rsidP="00922C8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86D50" w:rsidRPr="00922C8B" w:rsidRDefault="005A6F60" w:rsidP="00922C8B">
      <w:pPr>
        <w:spacing w:line="360" w:lineRule="auto"/>
        <w:ind w:left="36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C8B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5A6F60" w:rsidRPr="00922C8B" w:rsidRDefault="005A6F60" w:rsidP="00922C8B">
      <w:pPr>
        <w:pStyle w:val="a3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C8B">
        <w:rPr>
          <w:rFonts w:ascii="Times New Roman" w:hAnsi="Times New Roman" w:cs="Times New Roman"/>
          <w:sz w:val="28"/>
          <w:szCs w:val="28"/>
        </w:rPr>
        <w:t>Калашникова О.В. Развитие педагогической рефлексии</w:t>
      </w:r>
      <w:proofErr w:type="gramStart"/>
      <w:r w:rsidRPr="00922C8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22C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2C8B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922C8B">
        <w:rPr>
          <w:rFonts w:ascii="Times New Roman" w:hAnsi="Times New Roman" w:cs="Times New Roman"/>
          <w:sz w:val="28"/>
          <w:szCs w:val="28"/>
        </w:rPr>
        <w:t xml:space="preserve">. руководство для студентов и начинающих учителей / Науч. ред. Э.Ф. </w:t>
      </w:r>
      <w:proofErr w:type="spellStart"/>
      <w:r w:rsidRPr="00922C8B">
        <w:rPr>
          <w:rFonts w:ascii="Times New Roman" w:hAnsi="Times New Roman" w:cs="Times New Roman"/>
          <w:sz w:val="28"/>
          <w:szCs w:val="28"/>
        </w:rPr>
        <w:t>Зеер</w:t>
      </w:r>
      <w:proofErr w:type="spellEnd"/>
      <w:r w:rsidRPr="00922C8B">
        <w:rPr>
          <w:rFonts w:ascii="Times New Roman" w:hAnsi="Times New Roman" w:cs="Times New Roman"/>
          <w:sz w:val="28"/>
          <w:szCs w:val="28"/>
        </w:rPr>
        <w:t>. - Екатеринбург</w:t>
      </w:r>
      <w:proofErr w:type="gramStart"/>
      <w:r w:rsidRPr="00922C8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22C8B">
        <w:rPr>
          <w:rFonts w:ascii="Times New Roman" w:hAnsi="Times New Roman" w:cs="Times New Roman"/>
          <w:sz w:val="28"/>
          <w:szCs w:val="28"/>
        </w:rPr>
        <w:t xml:space="preserve"> Изд-во Урал</w:t>
      </w:r>
      <w:proofErr w:type="gramStart"/>
      <w:r w:rsidRPr="00922C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22C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2C8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22C8B">
        <w:rPr>
          <w:rFonts w:ascii="Times New Roman" w:hAnsi="Times New Roman" w:cs="Times New Roman"/>
          <w:sz w:val="28"/>
          <w:szCs w:val="28"/>
        </w:rPr>
        <w:t xml:space="preserve">ос. проф. - </w:t>
      </w:r>
      <w:proofErr w:type="spellStart"/>
      <w:r w:rsidRPr="00922C8B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922C8B">
        <w:rPr>
          <w:rFonts w:ascii="Times New Roman" w:hAnsi="Times New Roman" w:cs="Times New Roman"/>
          <w:sz w:val="28"/>
          <w:szCs w:val="28"/>
        </w:rPr>
        <w:t>. ун-та , 1998. -40 с.</w:t>
      </w:r>
    </w:p>
    <w:p w:rsidR="004B4BBF" w:rsidRPr="00922C8B" w:rsidRDefault="004B4BBF" w:rsidP="00922C8B">
      <w:pPr>
        <w:pStyle w:val="a3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C8B">
        <w:rPr>
          <w:rFonts w:ascii="Times New Roman" w:hAnsi="Times New Roman" w:cs="Times New Roman"/>
          <w:sz w:val="28"/>
          <w:szCs w:val="28"/>
        </w:rPr>
        <w:t>Удмуртская научно-образовательная электронная библиотека (</w:t>
      </w:r>
      <w:proofErr w:type="spellStart"/>
      <w:r w:rsidRPr="00922C8B">
        <w:rPr>
          <w:rFonts w:ascii="Times New Roman" w:hAnsi="Times New Roman" w:cs="Times New Roman"/>
          <w:sz w:val="28"/>
          <w:szCs w:val="28"/>
        </w:rPr>
        <w:t>УдНОЭБ</w:t>
      </w:r>
      <w:proofErr w:type="spellEnd"/>
      <w:r w:rsidRPr="00922C8B">
        <w:rPr>
          <w:rFonts w:ascii="Times New Roman" w:hAnsi="Times New Roman" w:cs="Times New Roman"/>
          <w:sz w:val="28"/>
          <w:szCs w:val="28"/>
        </w:rPr>
        <w:t xml:space="preserve">) </w:t>
      </w:r>
      <w:hyperlink r:id="rId7" w:history="1">
        <w:r w:rsidR="00922C8B" w:rsidRPr="00922C8B">
          <w:rPr>
            <w:rStyle w:val="a4"/>
            <w:rFonts w:ascii="Times New Roman" w:hAnsi="Times New Roman" w:cs="Times New Roman"/>
            <w:i/>
            <w:sz w:val="28"/>
            <w:szCs w:val="28"/>
          </w:rPr>
          <w:t>http://elibrary.udsu.ru</w:t>
        </w:r>
      </w:hyperlink>
    </w:p>
    <w:p w:rsidR="00C06026" w:rsidRPr="00922C8B" w:rsidRDefault="00922C8B" w:rsidP="00922C8B">
      <w:pPr>
        <w:pStyle w:val="a3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C8B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Давыдов В.В. Учебная деятельность: состояние и проблемы исследования. Вопросы психологии /В.В. Давыдов.- М.: 1996.- 89с.</w:t>
      </w:r>
    </w:p>
    <w:sectPr w:rsidR="00C06026" w:rsidRPr="00922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5B31"/>
    <w:multiLevelType w:val="hybridMultilevel"/>
    <w:tmpl w:val="827C6D8C"/>
    <w:lvl w:ilvl="0" w:tplc="02D637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F07192"/>
    <w:multiLevelType w:val="hybridMultilevel"/>
    <w:tmpl w:val="6590AC5C"/>
    <w:lvl w:ilvl="0" w:tplc="A66C1F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173A2A"/>
    <w:multiLevelType w:val="hybridMultilevel"/>
    <w:tmpl w:val="EC3202AC"/>
    <w:lvl w:ilvl="0" w:tplc="EEAA98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C17"/>
    <w:rsid w:val="00022487"/>
    <w:rsid w:val="00086D50"/>
    <w:rsid w:val="000C0FE4"/>
    <w:rsid w:val="00160C17"/>
    <w:rsid w:val="002579AD"/>
    <w:rsid w:val="00392D2B"/>
    <w:rsid w:val="004B4BBF"/>
    <w:rsid w:val="005A6F60"/>
    <w:rsid w:val="006E10EF"/>
    <w:rsid w:val="00922C8B"/>
    <w:rsid w:val="009836D7"/>
    <w:rsid w:val="00AA324E"/>
    <w:rsid w:val="00AF567F"/>
    <w:rsid w:val="00B97B15"/>
    <w:rsid w:val="00BC1470"/>
    <w:rsid w:val="00C06026"/>
    <w:rsid w:val="00C324AB"/>
    <w:rsid w:val="00C50F9B"/>
    <w:rsid w:val="00D0037C"/>
    <w:rsid w:val="00D63747"/>
    <w:rsid w:val="00E85A0A"/>
    <w:rsid w:val="00F6652C"/>
    <w:rsid w:val="00FE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026"/>
  </w:style>
  <w:style w:type="paragraph" w:styleId="1">
    <w:name w:val="heading 1"/>
    <w:basedOn w:val="a"/>
    <w:next w:val="a"/>
    <w:link w:val="10"/>
    <w:uiPriority w:val="9"/>
    <w:qFormat/>
    <w:rsid w:val="00C060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60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086D50"/>
    <w:pPr>
      <w:ind w:left="720"/>
      <w:contextualSpacing/>
    </w:pPr>
  </w:style>
  <w:style w:type="character" w:customStyle="1" w:styleId="FontStyle15">
    <w:name w:val="Font Style15"/>
    <w:basedOn w:val="a0"/>
    <w:rsid w:val="00086D50"/>
    <w:rPr>
      <w:rFonts w:ascii="Times New Roman" w:hAnsi="Times New Roman" w:cs="Times New Roman"/>
      <w:sz w:val="26"/>
      <w:szCs w:val="26"/>
    </w:rPr>
  </w:style>
  <w:style w:type="character" w:styleId="a4">
    <w:name w:val="Hyperlink"/>
    <w:basedOn w:val="a0"/>
    <w:uiPriority w:val="99"/>
    <w:unhideWhenUsed/>
    <w:rsid w:val="00922C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026"/>
  </w:style>
  <w:style w:type="paragraph" w:styleId="1">
    <w:name w:val="heading 1"/>
    <w:basedOn w:val="a"/>
    <w:next w:val="a"/>
    <w:link w:val="10"/>
    <w:uiPriority w:val="9"/>
    <w:qFormat/>
    <w:rsid w:val="00C060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60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086D50"/>
    <w:pPr>
      <w:ind w:left="720"/>
      <w:contextualSpacing/>
    </w:pPr>
  </w:style>
  <w:style w:type="character" w:customStyle="1" w:styleId="FontStyle15">
    <w:name w:val="Font Style15"/>
    <w:basedOn w:val="a0"/>
    <w:rsid w:val="00086D50"/>
    <w:rPr>
      <w:rFonts w:ascii="Times New Roman" w:hAnsi="Times New Roman" w:cs="Times New Roman"/>
      <w:sz w:val="26"/>
      <w:szCs w:val="26"/>
    </w:rPr>
  </w:style>
  <w:style w:type="character" w:styleId="a4">
    <w:name w:val="Hyperlink"/>
    <w:basedOn w:val="a0"/>
    <w:uiPriority w:val="99"/>
    <w:unhideWhenUsed/>
    <w:rsid w:val="00922C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elibrary.udsu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8D408-E104-4BE0-80DF-A3E21EAC5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lenard126@mail.ru</dc:creator>
  <cp:lastModifiedBy>lenard126@mail.ru</cp:lastModifiedBy>
  <cp:revision>6</cp:revision>
  <dcterms:created xsi:type="dcterms:W3CDTF">2022-04-25T21:01:00Z</dcterms:created>
  <dcterms:modified xsi:type="dcterms:W3CDTF">2022-04-26T16:09:00Z</dcterms:modified>
</cp:coreProperties>
</file>