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CE3" w:rsidRDefault="0016183F" w:rsidP="00C81B2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5E7C9A">
        <w:rPr>
          <w:rFonts w:ascii="Times New Roman" w:hAnsi="Times New Roman" w:cs="Times New Roman"/>
          <w:b/>
          <w:sz w:val="24"/>
        </w:rPr>
        <w:t>Подготовка</w:t>
      </w:r>
      <w:r w:rsidR="00196CB3" w:rsidRPr="005E7C9A">
        <w:rPr>
          <w:rFonts w:ascii="Times New Roman" w:hAnsi="Times New Roman" w:cs="Times New Roman"/>
          <w:b/>
          <w:sz w:val="24"/>
        </w:rPr>
        <w:t xml:space="preserve"> к региональному чемпионату «Молодые профессионалы» (</w:t>
      </w:r>
      <w:proofErr w:type="spellStart"/>
      <w:r w:rsidR="00196CB3" w:rsidRPr="005E7C9A">
        <w:rPr>
          <w:rFonts w:ascii="Times New Roman" w:hAnsi="Times New Roman" w:cs="Times New Roman"/>
          <w:b/>
          <w:sz w:val="24"/>
          <w:lang w:val="en-US"/>
        </w:rPr>
        <w:t>Worldskills</w:t>
      </w:r>
      <w:proofErr w:type="spellEnd"/>
      <w:r w:rsidR="00196CB3" w:rsidRPr="005E7C9A">
        <w:rPr>
          <w:rFonts w:ascii="Times New Roman" w:hAnsi="Times New Roman" w:cs="Times New Roman"/>
          <w:b/>
          <w:sz w:val="24"/>
        </w:rPr>
        <w:t xml:space="preserve"> </w:t>
      </w:r>
      <w:r w:rsidR="00196CB3" w:rsidRPr="005E7C9A">
        <w:rPr>
          <w:rFonts w:ascii="Times New Roman" w:hAnsi="Times New Roman" w:cs="Times New Roman"/>
          <w:b/>
          <w:sz w:val="24"/>
          <w:lang w:val="en-US"/>
        </w:rPr>
        <w:t>Russia</w:t>
      </w:r>
      <w:r w:rsidR="00196CB3" w:rsidRPr="005E7C9A">
        <w:rPr>
          <w:rFonts w:ascii="Times New Roman" w:hAnsi="Times New Roman" w:cs="Times New Roman"/>
          <w:b/>
          <w:sz w:val="24"/>
        </w:rPr>
        <w:t>).</w:t>
      </w:r>
    </w:p>
    <w:p w:rsidR="007A6664" w:rsidRDefault="007A6664" w:rsidP="00C81B2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Чернов Владимир Васильевич</w:t>
      </w:r>
    </w:p>
    <w:p w:rsidR="007A6664" w:rsidRDefault="00C81B2D" w:rsidP="00C81B2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заведующий учебными мастерскими</w:t>
      </w:r>
    </w:p>
    <w:p w:rsidR="00C81B2D" w:rsidRDefault="00C81B2D" w:rsidP="00C81B2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Томский Аграр</w:t>
      </w:r>
      <w:r w:rsidR="00946631">
        <w:rPr>
          <w:rFonts w:ascii="Times New Roman" w:hAnsi="Times New Roman" w:cs="Times New Roman"/>
          <w:sz w:val="24"/>
        </w:rPr>
        <w:t>ный колледж  Томск</w:t>
      </w:r>
    </w:p>
    <w:p w:rsidR="00020C9B" w:rsidRDefault="00020C9B" w:rsidP="005951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951AC" w:rsidRDefault="00020C9B" w:rsidP="005951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20C9B">
        <w:rPr>
          <w:rFonts w:ascii="Times New Roman" w:hAnsi="Times New Roman" w:cs="Times New Roman"/>
          <w:b/>
          <w:sz w:val="24"/>
        </w:rPr>
        <w:t xml:space="preserve">Аннотация: </w:t>
      </w:r>
      <w:r>
        <w:rPr>
          <w:rFonts w:ascii="Times New Roman" w:hAnsi="Times New Roman" w:cs="Times New Roman"/>
          <w:sz w:val="24"/>
        </w:rPr>
        <w:t xml:space="preserve">В данной статье рассматривается процесс подготовки </w:t>
      </w:r>
      <w:r w:rsidR="005951AC">
        <w:rPr>
          <w:rFonts w:ascii="Times New Roman" w:hAnsi="Times New Roman" w:cs="Times New Roman"/>
          <w:sz w:val="24"/>
        </w:rPr>
        <w:t xml:space="preserve">к </w:t>
      </w:r>
      <w:r w:rsidR="005951AC" w:rsidRPr="005951AC">
        <w:rPr>
          <w:rFonts w:ascii="Times New Roman" w:hAnsi="Times New Roman" w:cs="Times New Roman"/>
          <w:sz w:val="24"/>
        </w:rPr>
        <w:t xml:space="preserve">чемпионату </w:t>
      </w:r>
      <w:r w:rsidR="005951AC">
        <w:rPr>
          <w:rFonts w:ascii="Times New Roman" w:hAnsi="Times New Roman" w:cs="Times New Roman"/>
          <w:sz w:val="24"/>
        </w:rPr>
        <w:t xml:space="preserve">Томской области </w:t>
      </w:r>
      <w:r w:rsidR="005951AC" w:rsidRPr="005951AC">
        <w:rPr>
          <w:rFonts w:ascii="Times New Roman" w:hAnsi="Times New Roman" w:cs="Times New Roman"/>
          <w:sz w:val="24"/>
        </w:rPr>
        <w:t>«Молодые профессионалы» (</w:t>
      </w:r>
      <w:proofErr w:type="spellStart"/>
      <w:r w:rsidR="005951AC" w:rsidRPr="005951AC">
        <w:rPr>
          <w:rFonts w:ascii="Times New Roman" w:hAnsi="Times New Roman" w:cs="Times New Roman"/>
          <w:sz w:val="24"/>
          <w:lang w:val="en-US"/>
        </w:rPr>
        <w:t>Worldskills</w:t>
      </w:r>
      <w:proofErr w:type="spellEnd"/>
      <w:r w:rsidR="005951AC" w:rsidRPr="005951AC">
        <w:rPr>
          <w:rFonts w:ascii="Times New Roman" w:hAnsi="Times New Roman" w:cs="Times New Roman"/>
          <w:sz w:val="24"/>
        </w:rPr>
        <w:t xml:space="preserve"> </w:t>
      </w:r>
      <w:r w:rsidR="005951AC" w:rsidRPr="005951AC">
        <w:rPr>
          <w:rFonts w:ascii="Times New Roman" w:hAnsi="Times New Roman" w:cs="Times New Roman"/>
          <w:sz w:val="24"/>
          <w:lang w:val="en-US"/>
        </w:rPr>
        <w:t>Russia</w:t>
      </w:r>
      <w:r w:rsidR="005951AC" w:rsidRPr="005951AC">
        <w:rPr>
          <w:rFonts w:ascii="Times New Roman" w:hAnsi="Times New Roman" w:cs="Times New Roman"/>
          <w:sz w:val="24"/>
        </w:rPr>
        <w:t>)</w:t>
      </w:r>
      <w:r w:rsidR="005951AC">
        <w:rPr>
          <w:rFonts w:ascii="Times New Roman" w:hAnsi="Times New Roman" w:cs="Times New Roman"/>
          <w:sz w:val="24"/>
        </w:rPr>
        <w:t xml:space="preserve"> по компетенции </w:t>
      </w:r>
      <w:r w:rsidR="005951AC" w:rsidRPr="00BD0A2A">
        <w:rPr>
          <w:rFonts w:ascii="Times New Roman" w:hAnsi="Times New Roman" w:cs="Times New Roman"/>
          <w:sz w:val="24"/>
        </w:rPr>
        <w:t>«Е</w:t>
      </w:r>
      <w:r w:rsidR="005951AC">
        <w:rPr>
          <w:rFonts w:ascii="Times New Roman" w:hAnsi="Times New Roman" w:cs="Times New Roman"/>
          <w:sz w:val="24"/>
        </w:rPr>
        <w:t xml:space="preserve"> </w:t>
      </w:r>
      <w:r w:rsidR="005951AC" w:rsidRPr="00BD0A2A">
        <w:rPr>
          <w:rFonts w:ascii="Times New Roman" w:hAnsi="Times New Roman" w:cs="Times New Roman"/>
          <w:sz w:val="24"/>
        </w:rPr>
        <w:t>53</w:t>
      </w:r>
      <w:r w:rsidR="005951AC">
        <w:rPr>
          <w:rFonts w:ascii="Times New Roman" w:hAnsi="Times New Roman" w:cs="Times New Roman"/>
          <w:sz w:val="24"/>
        </w:rPr>
        <w:t xml:space="preserve"> Эксплуатация сельскохозяйственных машин</w:t>
      </w:r>
      <w:r w:rsidR="005951AC" w:rsidRPr="00BD0A2A">
        <w:rPr>
          <w:rFonts w:ascii="Times New Roman" w:hAnsi="Times New Roman" w:cs="Times New Roman"/>
          <w:sz w:val="24"/>
        </w:rPr>
        <w:t>»</w:t>
      </w:r>
      <w:r w:rsidR="005951AC">
        <w:rPr>
          <w:rFonts w:ascii="Times New Roman" w:hAnsi="Times New Roman" w:cs="Times New Roman"/>
          <w:sz w:val="24"/>
        </w:rPr>
        <w:t>.</w:t>
      </w:r>
    </w:p>
    <w:p w:rsidR="00946631" w:rsidRPr="00020C9B" w:rsidRDefault="005951AC" w:rsidP="005951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951AC">
        <w:rPr>
          <w:rFonts w:ascii="Times New Roman" w:hAnsi="Times New Roman" w:cs="Times New Roman"/>
          <w:b/>
          <w:sz w:val="24"/>
        </w:rPr>
        <w:t>Ключевые слова: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чемпионатное движение,</w:t>
      </w:r>
      <w:r w:rsidRPr="005951A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51AC">
        <w:rPr>
          <w:rFonts w:ascii="Times New Roman" w:hAnsi="Times New Roman" w:cs="Times New Roman"/>
          <w:sz w:val="24"/>
          <w:lang w:val="en-US"/>
        </w:rPr>
        <w:t>Worldskills</w:t>
      </w:r>
      <w:proofErr w:type="spellEnd"/>
      <w:r w:rsidRPr="005951AC">
        <w:rPr>
          <w:rFonts w:ascii="Times New Roman" w:hAnsi="Times New Roman" w:cs="Times New Roman"/>
          <w:sz w:val="24"/>
        </w:rPr>
        <w:t xml:space="preserve"> </w:t>
      </w:r>
      <w:r w:rsidRPr="005951AC">
        <w:rPr>
          <w:rFonts w:ascii="Times New Roman" w:hAnsi="Times New Roman" w:cs="Times New Roman"/>
          <w:sz w:val="24"/>
          <w:lang w:val="en-US"/>
        </w:rPr>
        <w:t>Russia</w:t>
      </w:r>
      <w:r>
        <w:rPr>
          <w:rFonts w:ascii="Times New Roman" w:hAnsi="Times New Roman" w:cs="Times New Roman"/>
          <w:sz w:val="24"/>
        </w:rPr>
        <w:t>,</w:t>
      </w:r>
      <w:r w:rsidRPr="005951AC">
        <w:rPr>
          <w:rFonts w:ascii="Times New Roman" w:hAnsi="Times New Roman" w:cs="Times New Roman"/>
          <w:sz w:val="24"/>
        </w:rPr>
        <w:t xml:space="preserve"> Молодые профессионалы</w:t>
      </w:r>
      <w:r>
        <w:rPr>
          <w:rFonts w:ascii="Times New Roman" w:hAnsi="Times New Roman" w:cs="Times New Roman"/>
          <w:sz w:val="24"/>
        </w:rPr>
        <w:t>, средне профессиональное образование,</w:t>
      </w:r>
      <w:r w:rsidRPr="005951A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эксплуатация сельскохозяйственных машин, модули.</w:t>
      </w:r>
    </w:p>
    <w:p w:rsidR="00964B73" w:rsidRDefault="00196CB3" w:rsidP="00542F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На сегодняшний день сельское хозяйство является одним из приоритетным направлений экономики</w:t>
      </w:r>
      <w:r w:rsidR="00077C5C">
        <w:rPr>
          <w:rFonts w:ascii="Times New Roman" w:hAnsi="Times New Roman" w:cs="Times New Roman"/>
          <w:sz w:val="24"/>
        </w:rPr>
        <w:t>, которое получает всестороннюю поддержку от государства.</w:t>
      </w:r>
      <w:proofErr w:type="gramEnd"/>
      <w:r w:rsidR="00077C5C">
        <w:rPr>
          <w:rFonts w:ascii="Times New Roman" w:hAnsi="Times New Roman" w:cs="Times New Roman"/>
          <w:sz w:val="24"/>
        </w:rPr>
        <w:t xml:space="preserve"> На базе ОГБПОУ «Томский агарный колледж» реализуется программа подготовки  специалистов </w:t>
      </w:r>
      <w:r w:rsidR="00120CD4" w:rsidRPr="00120CD4">
        <w:rPr>
          <w:rFonts w:ascii="Times New Roman" w:hAnsi="Times New Roman" w:cs="Times New Roman"/>
          <w:sz w:val="24"/>
        </w:rPr>
        <w:t>по специальности 35.02.16 Эксплуатация и ремонт сельскохозяй</w:t>
      </w:r>
      <w:r w:rsidR="00120CD4">
        <w:rPr>
          <w:rFonts w:ascii="Times New Roman" w:hAnsi="Times New Roman" w:cs="Times New Roman"/>
          <w:sz w:val="24"/>
        </w:rPr>
        <w:t>ственной техники и оборудования.</w:t>
      </w:r>
      <w:r w:rsidR="00964B73" w:rsidRPr="00964B73">
        <w:rPr>
          <w:rFonts w:ascii="Times New Roman" w:hAnsi="Times New Roman"/>
          <w:sz w:val="24"/>
          <w:szCs w:val="24"/>
        </w:rPr>
        <w:t xml:space="preserve"> </w:t>
      </w:r>
      <w:r w:rsidR="00964B73" w:rsidRPr="0097493A">
        <w:rPr>
          <w:rFonts w:ascii="Times New Roman" w:hAnsi="Times New Roman"/>
          <w:sz w:val="24"/>
          <w:szCs w:val="24"/>
        </w:rPr>
        <w:t>35.01.11 «Мастер сельскохозяйственного производства» и 35.01.13 «Тракторист-машинист сель</w:t>
      </w:r>
      <w:r w:rsidR="00964B73">
        <w:rPr>
          <w:rFonts w:ascii="Times New Roman" w:hAnsi="Times New Roman"/>
          <w:sz w:val="24"/>
          <w:szCs w:val="24"/>
        </w:rPr>
        <w:t>скохозяйственного производства».</w:t>
      </w:r>
    </w:p>
    <w:p w:rsidR="009D6CE3" w:rsidRPr="009D6CE3" w:rsidRDefault="009D6CE3" w:rsidP="00542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D6CE3">
        <w:rPr>
          <w:rFonts w:ascii="Times New Roman" w:hAnsi="Times New Roman" w:cs="Times New Roman"/>
          <w:sz w:val="24"/>
        </w:rPr>
        <w:t>Техник-механик по обслуживанию сельскохозяйственных техники и оборудования должен быть грамотным специалистом.</w:t>
      </w:r>
      <w:r>
        <w:rPr>
          <w:rFonts w:ascii="Times New Roman" w:hAnsi="Times New Roman" w:cs="Times New Roman"/>
          <w:sz w:val="24"/>
        </w:rPr>
        <w:t xml:space="preserve">  Под грамотностью в данном случае следует понимать, информированность о новых цифровых и инновационных разработках в сельскохозяйственном оборудовании и техники. А также готовность к обучению и работе с новейшим оборудованием и техникой.</w:t>
      </w:r>
    </w:p>
    <w:p w:rsidR="006041CF" w:rsidRPr="006041CF" w:rsidRDefault="00BD0A2A" w:rsidP="009D6C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Большую роль </w:t>
      </w:r>
      <w:r w:rsidR="009D6CE3">
        <w:rPr>
          <w:rFonts w:ascii="Times New Roman" w:hAnsi="Times New Roman" w:cs="Times New Roman"/>
          <w:sz w:val="24"/>
        </w:rPr>
        <w:t>в становлении студента как грамотного специалиста</w:t>
      </w:r>
      <w:r>
        <w:rPr>
          <w:rFonts w:ascii="Times New Roman" w:hAnsi="Times New Roman" w:cs="Times New Roman"/>
          <w:sz w:val="24"/>
        </w:rPr>
        <w:t xml:space="preserve"> играет чемпионат </w:t>
      </w:r>
      <w:r w:rsidRPr="00BD0A2A">
        <w:rPr>
          <w:rFonts w:ascii="Times New Roman" w:hAnsi="Times New Roman" w:cs="Times New Roman"/>
          <w:sz w:val="24"/>
        </w:rPr>
        <w:t>«Молодые проф</w:t>
      </w:r>
      <w:r>
        <w:rPr>
          <w:rFonts w:ascii="Times New Roman" w:hAnsi="Times New Roman" w:cs="Times New Roman"/>
          <w:sz w:val="24"/>
        </w:rPr>
        <w:t>ессионалы» (</w:t>
      </w:r>
      <w:proofErr w:type="spellStart"/>
      <w:r>
        <w:rPr>
          <w:rFonts w:ascii="Times New Roman" w:hAnsi="Times New Roman" w:cs="Times New Roman"/>
          <w:sz w:val="24"/>
        </w:rPr>
        <w:t>Worldskills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Russia</w:t>
      </w:r>
      <w:proofErr w:type="spellEnd"/>
      <w:r>
        <w:rPr>
          <w:rFonts w:ascii="Times New Roman" w:hAnsi="Times New Roman" w:cs="Times New Roman"/>
          <w:sz w:val="24"/>
        </w:rPr>
        <w:t>) по компетенции</w:t>
      </w:r>
      <w:r w:rsidRPr="00BD0A2A">
        <w:rPr>
          <w:rFonts w:ascii="Times New Roman" w:hAnsi="Times New Roman" w:cs="Times New Roman"/>
          <w:sz w:val="24"/>
        </w:rPr>
        <w:t xml:space="preserve"> «Е</w:t>
      </w:r>
      <w:r w:rsidR="0016183F">
        <w:rPr>
          <w:rFonts w:ascii="Times New Roman" w:hAnsi="Times New Roman" w:cs="Times New Roman"/>
          <w:sz w:val="24"/>
        </w:rPr>
        <w:t xml:space="preserve"> </w:t>
      </w:r>
      <w:r w:rsidRPr="00BD0A2A">
        <w:rPr>
          <w:rFonts w:ascii="Times New Roman" w:hAnsi="Times New Roman" w:cs="Times New Roman"/>
          <w:sz w:val="24"/>
        </w:rPr>
        <w:t>53</w:t>
      </w:r>
      <w:r w:rsidR="009D6CE3">
        <w:rPr>
          <w:rFonts w:ascii="Times New Roman" w:hAnsi="Times New Roman" w:cs="Times New Roman"/>
          <w:sz w:val="24"/>
        </w:rPr>
        <w:t xml:space="preserve"> Эксплуатация сельскохозяйственных машин</w:t>
      </w:r>
      <w:r w:rsidRPr="00BD0A2A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.</w:t>
      </w:r>
      <w:r w:rsidR="009D6CE3">
        <w:rPr>
          <w:rFonts w:ascii="Times New Roman" w:hAnsi="Times New Roman" w:cs="Times New Roman"/>
          <w:sz w:val="24"/>
        </w:rPr>
        <w:t xml:space="preserve"> </w:t>
      </w:r>
      <w:r w:rsidR="006041CF">
        <w:rPr>
          <w:rFonts w:ascii="Times New Roman" w:hAnsi="Times New Roman" w:cs="Times New Roman"/>
          <w:sz w:val="24"/>
        </w:rPr>
        <w:t xml:space="preserve">Для достижения высоких результатов на региональном </w:t>
      </w:r>
      <w:r w:rsidR="007621A4">
        <w:rPr>
          <w:rFonts w:ascii="Times New Roman" w:hAnsi="Times New Roman" w:cs="Times New Roman"/>
          <w:sz w:val="24"/>
        </w:rPr>
        <w:t xml:space="preserve">чемпионате «Молодые профессионалы» процесс подготовки разделяется на несколько шагов. </w:t>
      </w:r>
    </w:p>
    <w:p w:rsidR="006041CF" w:rsidRPr="006041CF" w:rsidRDefault="007621A4" w:rsidP="005E7C9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</w:rPr>
      </w:pPr>
      <w:r w:rsidRPr="005E7C9A">
        <w:rPr>
          <w:rFonts w:ascii="Times New Roman" w:hAnsi="Times New Roman" w:cs="Times New Roman"/>
          <w:i/>
          <w:sz w:val="24"/>
        </w:rPr>
        <w:t>Шаг первый – отбор внутри колледжа</w:t>
      </w:r>
      <w:r>
        <w:rPr>
          <w:rFonts w:ascii="Times New Roman" w:hAnsi="Times New Roman" w:cs="Times New Roman"/>
          <w:sz w:val="24"/>
        </w:rPr>
        <w:t>.</w:t>
      </w:r>
    </w:p>
    <w:p w:rsidR="006C4E1D" w:rsidRDefault="007621A4" w:rsidP="00542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Основным критерием членов команды, которая будет защищать честь колле</w:t>
      </w:r>
      <w:r w:rsidR="007F282D"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z w:val="24"/>
        </w:rPr>
        <w:t>жа</w:t>
      </w:r>
      <w:r w:rsidR="007F282D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является мотивация принимать участие в конкурсе,  готовность к самосовершенствованию и самообразованию. Немаловажным критерием </w:t>
      </w:r>
      <w:r w:rsidR="007F282D">
        <w:rPr>
          <w:rFonts w:ascii="Times New Roman" w:hAnsi="Times New Roman" w:cs="Times New Roman"/>
          <w:sz w:val="24"/>
        </w:rPr>
        <w:t>отметим заинтересованность студента в реализации себя как профессионала по выбранной профессии, на которую он обучается</w:t>
      </w:r>
      <w:r w:rsidR="006C4E1D">
        <w:rPr>
          <w:rFonts w:ascii="Times New Roman" w:hAnsi="Times New Roman" w:cs="Times New Roman"/>
          <w:sz w:val="24"/>
        </w:rPr>
        <w:t>.</w:t>
      </w:r>
    </w:p>
    <w:p w:rsidR="00BE5818" w:rsidRPr="00BE5818" w:rsidRDefault="006C4E1D" w:rsidP="000348B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FF0000"/>
        </w:rPr>
      </w:pPr>
      <w:r w:rsidRPr="000348BD">
        <w:t>Важной составляющей отбора студентов является способность критической самооценки, а также умение услышать критику со ст</w:t>
      </w:r>
      <w:r w:rsidR="009D6CE3">
        <w:t>ороны преподавателей-наставников</w:t>
      </w:r>
      <w:r w:rsidR="000348BD">
        <w:t xml:space="preserve">. </w:t>
      </w:r>
      <w:r w:rsidR="000348BD">
        <w:lastRenderedPageBreak/>
        <w:t>Студент учится</w:t>
      </w:r>
      <w:r w:rsidR="00BE5818" w:rsidRPr="00BE5818">
        <w:rPr>
          <w:color w:val="FF0000"/>
        </w:rPr>
        <w:t xml:space="preserve"> </w:t>
      </w:r>
      <w:r w:rsidR="00BE5818" w:rsidRPr="000348BD">
        <w:t xml:space="preserve">оценивать  себя </w:t>
      </w:r>
      <w:r w:rsidR="00530665">
        <w:t>в</w:t>
      </w:r>
      <w:r w:rsidR="00BE5818" w:rsidRPr="000348BD">
        <w:t xml:space="preserve"> различных </w:t>
      </w:r>
      <w:r w:rsidR="00530665">
        <w:t>ситуациях</w:t>
      </w:r>
      <w:r w:rsidR="009D6CE3">
        <w:t xml:space="preserve">, например, </w:t>
      </w:r>
      <w:r w:rsidR="00BE5818" w:rsidRPr="000348BD">
        <w:t>наставник встает на место студента и начинает выполнять задание, а студент</w:t>
      </w:r>
      <w:r w:rsidR="000348BD">
        <w:t xml:space="preserve">  оценивает своего наставника. С помощью данного приема</w:t>
      </w:r>
      <w:r w:rsidR="00BE5818" w:rsidRPr="000348BD">
        <w:t xml:space="preserve"> студ</w:t>
      </w:r>
      <w:r w:rsidR="000348BD">
        <w:t>ент обобщает все свои ошибки и понимает дальнейшую стратегию подготовки, с целью минимизации подобных ошибок.</w:t>
      </w:r>
    </w:p>
    <w:p w:rsidR="006C4E1D" w:rsidRDefault="006C4E1D" w:rsidP="00542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Также следует отметить фактор </w:t>
      </w:r>
      <w:proofErr w:type="spellStart"/>
      <w:r>
        <w:rPr>
          <w:rFonts w:ascii="Times New Roman" w:hAnsi="Times New Roman" w:cs="Times New Roman"/>
          <w:sz w:val="24"/>
        </w:rPr>
        <w:t>стрессоустойчивость</w:t>
      </w:r>
      <w:proofErr w:type="spellEnd"/>
      <w:r>
        <w:rPr>
          <w:rFonts w:ascii="Times New Roman" w:hAnsi="Times New Roman" w:cs="Times New Roman"/>
          <w:sz w:val="24"/>
        </w:rPr>
        <w:t xml:space="preserve">, для этого студенты работают с психологами нашего колледжа.  Поскольку конкурс </w:t>
      </w:r>
      <w:proofErr w:type="spellStart"/>
      <w:r>
        <w:rPr>
          <w:rFonts w:ascii="Times New Roman" w:hAnsi="Times New Roman" w:cs="Times New Roman"/>
          <w:sz w:val="24"/>
          <w:lang w:val="en-US"/>
        </w:rPr>
        <w:t>Worldskills</w:t>
      </w:r>
      <w:proofErr w:type="spellEnd"/>
      <w:r w:rsidRPr="00196CB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Russia</w:t>
      </w:r>
      <w:r>
        <w:rPr>
          <w:rFonts w:ascii="Times New Roman" w:hAnsi="Times New Roman" w:cs="Times New Roman"/>
          <w:sz w:val="24"/>
        </w:rPr>
        <w:t xml:space="preserve"> является не только престижным, но и продолжительным по времени, участники должны уметь рассчитать свои физические и психические силы.</w:t>
      </w:r>
    </w:p>
    <w:p w:rsidR="006041CF" w:rsidRPr="006041CF" w:rsidRDefault="006C4E1D" w:rsidP="005E7C9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Шаг второй </w:t>
      </w:r>
      <w:r w:rsidR="006041CF" w:rsidRPr="006041CF">
        <w:rPr>
          <w:rFonts w:ascii="Times New Roman" w:hAnsi="Times New Roman" w:cs="Times New Roman"/>
          <w:sz w:val="24"/>
        </w:rPr>
        <w:t xml:space="preserve"> – знакомство со стандартами WSR и технической документацией</w:t>
      </w:r>
    </w:p>
    <w:p w:rsidR="006041CF" w:rsidRDefault="006041CF" w:rsidP="00542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041CF">
        <w:rPr>
          <w:rFonts w:ascii="Times New Roman" w:hAnsi="Times New Roman" w:cs="Times New Roman"/>
          <w:sz w:val="24"/>
        </w:rPr>
        <w:t xml:space="preserve">Стандарты WSR </w:t>
      </w:r>
      <w:r w:rsidR="00345BD0">
        <w:rPr>
          <w:rFonts w:ascii="Times New Roman" w:hAnsi="Times New Roman" w:cs="Times New Roman"/>
          <w:sz w:val="24"/>
        </w:rPr>
        <w:t xml:space="preserve"> подразумевают серию умений, знаний, навыков:</w:t>
      </w:r>
    </w:p>
    <w:p w:rsidR="00345BD0" w:rsidRDefault="00345BD0" w:rsidP="00542F8B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Безопасность</w:t>
      </w:r>
    </w:p>
    <w:p w:rsidR="00345BD0" w:rsidRDefault="00345BD0" w:rsidP="00542F8B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Логический порядок ремонта</w:t>
      </w:r>
    </w:p>
    <w:p w:rsidR="00345BD0" w:rsidRDefault="00345BD0" w:rsidP="00542F8B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Использование и интерпретация технической информации</w:t>
      </w:r>
    </w:p>
    <w:p w:rsidR="00345BD0" w:rsidRDefault="00345BD0" w:rsidP="00542F8B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Измерение точности </w:t>
      </w:r>
    </w:p>
    <w:p w:rsidR="00345BD0" w:rsidRDefault="00345BD0" w:rsidP="00542F8B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Поиск неисправностей</w:t>
      </w:r>
    </w:p>
    <w:p w:rsidR="00345BD0" w:rsidRDefault="00345BD0" w:rsidP="00542F8B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Надлежащее использование инструментов</w:t>
      </w:r>
    </w:p>
    <w:p w:rsidR="006041CF" w:rsidRDefault="00345BD0" w:rsidP="00542F8B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Обслуживание или ремонт компонентов, или систем</w:t>
      </w:r>
      <w:r w:rsidR="005E7C9A">
        <w:rPr>
          <w:rFonts w:ascii="Times New Roman" w:hAnsi="Times New Roman" w:cs="Times New Roman"/>
          <w:sz w:val="24"/>
        </w:rPr>
        <w:t>.</w:t>
      </w:r>
    </w:p>
    <w:p w:rsidR="005E7C9A" w:rsidRPr="005E7C9A" w:rsidRDefault="005E7C9A" w:rsidP="005E7C9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Немало важным аспектом подготовки является изучение </w:t>
      </w:r>
      <w:r w:rsidR="00F94838" w:rsidRPr="000348BD">
        <w:rPr>
          <w:rFonts w:ascii="Times New Roman" w:hAnsi="Times New Roman" w:cs="Times New Roman"/>
          <w:sz w:val="24"/>
        </w:rPr>
        <w:t>конкурсной документации,</w:t>
      </w:r>
      <w:r w:rsidR="00F94838">
        <w:rPr>
          <w:rFonts w:ascii="Times New Roman" w:hAnsi="Times New Roman" w:cs="Times New Roman"/>
          <w:color w:val="FF0000"/>
          <w:sz w:val="24"/>
        </w:rPr>
        <w:t xml:space="preserve"> </w:t>
      </w:r>
      <w:r w:rsidR="00F94838" w:rsidRPr="000348BD">
        <w:rPr>
          <w:rFonts w:ascii="Times New Roman" w:hAnsi="Times New Roman" w:cs="Times New Roman"/>
          <w:sz w:val="24"/>
        </w:rPr>
        <w:t>(</w:t>
      </w:r>
      <w:r w:rsidRPr="000348BD">
        <w:rPr>
          <w:rFonts w:ascii="Times New Roman" w:hAnsi="Times New Roman" w:cs="Times New Roman"/>
          <w:sz w:val="24"/>
        </w:rPr>
        <w:t>регламент</w:t>
      </w:r>
      <w:r w:rsidR="0053066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чемпионата, кодекс</w:t>
      </w:r>
      <w:r w:rsidR="0053066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этики и </w:t>
      </w:r>
      <w:r w:rsidR="00F94838" w:rsidRPr="000348BD">
        <w:rPr>
          <w:rFonts w:ascii="Times New Roman" w:hAnsi="Times New Roman" w:cs="Times New Roman"/>
          <w:sz w:val="24"/>
        </w:rPr>
        <w:t>друг</w:t>
      </w:r>
      <w:r w:rsidR="00530665">
        <w:rPr>
          <w:rFonts w:ascii="Times New Roman" w:hAnsi="Times New Roman" w:cs="Times New Roman"/>
          <w:sz w:val="24"/>
        </w:rPr>
        <w:t>ая</w:t>
      </w:r>
      <w:r w:rsidR="00F94838" w:rsidRPr="000348B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техническ</w:t>
      </w:r>
      <w:r w:rsidR="00530665">
        <w:rPr>
          <w:rFonts w:ascii="Times New Roman" w:hAnsi="Times New Roman" w:cs="Times New Roman"/>
          <w:sz w:val="24"/>
        </w:rPr>
        <w:t>ая</w:t>
      </w:r>
      <w:r>
        <w:rPr>
          <w:rFonts w:ascii="Times New Roman" w:hAnsi="Times New Roman" w:cs="Times New Roman"/>
          <w:sz w:val="24"/>
        </w:rPr>
        <w:t xml:space="preserve"> документаци</w:t>
      </w:r>
      <w:r w:rsidR="00530665">
        <w:rPr>
          <w:rFonts w:ascii="Times New Roman" w:hAnsi="Times New Roman" w:cs="Times New Roman"/>
          <w:sz w:val="24"/>
        </w:rPr>
        <w:t>я</w:t>
      </w:r>
      <w:r w:rsidR="00F94838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>.</w:t>
      </w:r>
    </w:p>
    <w:p w:rsidR="006041CF" w:rsidRPr="006041CF" w:rsidRDefault="0016183F" w:rsidP="000348BD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Техническая документация включает в себя</w:t>
      </w:r>
      <w:r w:rsidR="006041CF" w:rsidRPr="006041CF">
        <w:rPr>
          <w:rFonts w:ascii="Times New Roman" w:hAnsi="Times New Roman" w:cs="Times New Roman"/>
          <w:sz w:val="24"/>
        </w:rPr>
        <w:t>:</w:t>
      </w:r>
    </w:p>
    <w:p w:rsidR="006041CF" w:rsidRDefault="0016183F" w:rsidP="000348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Техническое описание</w:t>
      </w:r>
      <w:r w:rsidR="00553F34">
        <w:rPr>
          <w:rFonts w:ascii="Times New Roman" w:hAnsi="Times New Roman" w:cs="Times New Roman"/>
          <w:sz w:val="24"/>
        </w:rPr>
        <w:t xml:space="preserve"> (ТО) – документ, который устанавливает </w:t>
      </w:r>
      <w:r w:rsidR="00F71015">
        <w:rPr>
          <w:rFonts w:ascii="Times New Roman" w:hAnsi="Times New Roman" w:cs="Times New Roman"/>
          <w:sz w:val="24"/>
        </w:rPr>
        <w:t>требования к используемым</w:t>
      </w:r>
      <w:r w:rsidR="00553F34">
        <w:rPr>
          <w:rFonts w:ascii="Times New Roman" w:hAnsi="Times New Roman" w:cs="Times New Roman"/>
          <w:sz w:val="24"/>
        </w:rPr>
        <w:t xml:space="preserve"> </w:t>
      </w:r>
      <w:r w:rsidR="00F71015">
        <w:rPr>
          <w:rFonts w:ascii="Times New Roman" w:hAnsi="Times New Roman" w:cs="Times New Roman"/>
          <w:sz w:val="24"/>
        </w:rPr>
        <w:t>технологиям и навыкам. Регламентируется квалификация и объем работ</w:t>
      </w:r>
      <w:r w:rsidR="006041CF" w:rsidRPr="006041CF">
        <w:rPr>
          <w:rFonts w:ascii="Times New Roman" w:hAnsi="Times New Roman" w:cs="Times New Roman"/>
          <w:sz w:val="24"/>
        </w:rPr>
        <w:t>, отраслевые требования техники безопасности</w:t>
      </w:r>
      <w:r w:rsidR="00F71015">
        <w:rPr>
          <w:rFonts w:ascii="Times New Roman" w:hAnsi="Times New Roman" w:cs="Times New Roman"/>
          <w:sz w:val="24"/>
        </w:rPr>
        <w:t>.</w:t>
      </w:r>
    </w:p>
    <w:p w:rsidR="005E7C9A" w:rsidRDefault="0016183F" w:rsidP="00F948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Конкурсное</w:t>
      </w:r>
      <w:r w:rsidR="00F7101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задание</w:t>
      </w:r>
      <w:r w:rsidR="00F71015">
        <w:rPr>
          <w:rFonts w:ascii="Times New Roman" w:hAnsi="Times New Roman" w:cs="Times New Roman"/>
          <w:sz w:val="24"/>
        </w:rPr>
        <w:t xml:space="preserve"> (КЗ) – документ, который</w:t>
      </w:r>
      <w:r w:rsidR="006041CF" w:rsidRPr="006041CF">
        <w:rPr>
          <w:rFonts w:ascii="Times New Roman" w:hAnsi="Times New Roman" w:cs="Times New Roman"/>
          <w:sz w:val="24"/>
        </w:rPr>
        <w:t xml:space="preserve"> подробно и однозначно описываются конкретные задачи, которые должен выполнить конкурсант</w:t>
      </w:r>
      <w:r w:rsidR="00F71015">
        <w:rPr>
          <w:rFonts w:ascii="Times New Roman" w:hAnsi="Times New Roman" w:cs="Times New Roman"/>
          <w:sz w:val="24"/>
        </w:rPr>
        <w:t xml:space="preserve"> в течение отведенного времени. Критерии</w:t>
      </w:r>
      <w:r w:rsidR="006041CF" w:rsidRPr="006041CF">
        <w:rPr>
          <w:rFonts w:ascii="Times New Roman" w:hAnsi="Times New Roman" w:cs="Times New Roman"/>
          <w:sz w:val="24"/>
        </w:rPr>
        <w:t xml:space="preserve"> </w:t>
      </w:r>
      <w:r w:rsidR="00F71015">
        <w:rPr>
          <w:rFonts w:ascii="Times New Roman" w:hAnsi="Times New Roman" w:cs="Times New Roman"/>
          <w:sz w:val="24"/>
        </w:rPr>
        <w:t>оценки</w:t>
      </w:r>
      <w:r w:rsidR="006041CF" w:rsidRPr="006041CF">
        <w:rPr>
          <w:rFonts w:ascii="Times New Roman" w:hAnsi="Times New Roman" w:cs="Times New Roman"/>
          <w:sz w:val="24"/>
        </w:rPr>
        <w:t xml:space="preserve"> конкурсного задания</w:t>
      </w:r>
      <w:r w:rsidR="00F71015">
        <w:rPr>
          <w:rFonts w:ascii="Times New Roman" w:hAnsi="Times New Roman" w:cs="Times New Roman"/>
          <w:sz w:val="24"/>
        </w:rPr>
        <w:t xml:space="preserve">, время на выполнение задания, количество модулей, которое должен выполнить в рамках чемпионат. Стоимость </w:t>
      </w:r>
      <w:r w:rsidR="00694FB9">
        <w:rPr>
          <w:rFonts w:ascii="Times New Roman" w:hAnsi="Times New Roman" w:cs="Times New Roman"/>
          <w:sz w:val="24"/>
        </w:rPr>
        <w:t>в баллах каждого задания.</w:t>
      </w:r>
    </w:p>
    <w:p w:rsidR="0016183F" w:rsidRPr="006041CF" w:rsidRDefault="000348BD" w:rsidP="000348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</w:t>
      </w:r>
      <w:r w:rsidR="0016183F">
        <w:rPr>
          <w:rFonts w:ascii="Times New Roman" w:hAnsi="Times New Roman" w:cs="Times New Roman"/>
          <w:sz w:val="24"/>
        </w:rPr>
        <w:t xml:space="preserve">ритерий оценки </w:t>
      </w:r>
      <w:r w:rsidR="00EF780F">
        <w:rPr>
          <w:rFonts w:ascii="Times New Roman" w:hAnsi="Times New Roman" w:cs="Times New Roman"/>
          <w:sz w:val="24"/>
        </w:rPr>
        <w:t>–</w:t>
      </w:r>
      <w:r w:rsidR="0016183F">
        <w:rPr>
          <w:rFonts w:ascii="Times New Roman" w:hAnsi="Times New Roman" w:cs="Times New Roman"/>
          <w:sz w:val="24"/>
        </w:rPr>
        <w:t xml:space="preserve"> это</w:t>
      </w:r>
      <w:r w:rsidR="00EF780F">
        <w:rPr>
          <w:rFonts w:ascii="Times New Roman" w:hAnsi="Times New Roman" w:cs="Times New Roman"/>
          <w:sz w:val="24"/>
        </w:rPr>
        <w:t xml:space="preserve">  совокупность действий, которые должен выполнить конкурсант на площадке согласно конкурсному заданию. Демонстрируя при этом свои знания, умения и навыки. Например, модуль</w:t>
      </w:r>
      <w:proofErr w:type="gramStart"/>
      <w:r w:rsidR="00EF780F">
        <w:rPr>
          <w:rFonts w:ascii="Times New Roman" w:hAnsi="Times New Roman" w:cs="Times New Roman"/>
          <w:sz w:val="24"/>
        </w:rPr>
        <w:t xml:space="preserve"> В</w:t>
      </w:r>
      <w:proofErr w:type="gramEnd"/>
      <w:r w:rsidR="00EF780F">
        <w:rPr>
          <w:rFonts w:ascii="Times New Roman" w:hAnsi="Times New Roman" w:cs="Times New Roman"/>
          <w:sz w:val="24"/>
        </w:rPr>
        <w:t xml:space="preserve"> «Двигатель» состоит из двух частей. Каждая часть оценивается независимо  друг от друга. И каждая часть имеет свой вес в баллах, опираясь на </w:t>
      </w:r>
      <w:proofErr w:type="spellStart"/>
      <w:r w:rsidR="00EF780F">
        <w:rPr>
          <w:rFonts w:ascii="Times New Roman" w:hAnsi="Times New Roman" w:cs="Times New Roman"/>
          <w:sz w:val="24"/>
        </w:rPr>
        <w:t>субкритерии</w:t>
      </w:r>
      <w:proofErr w:type="spellEnd"/>
      <w:r w:rsidR="00B702AE">
        <w:rPr>
          <w:rFonts w:ascii="Times New Roman" w:hAnsi="Times New Roman" w:cs="Times New Roman"/>
          <w:sz w:val="24"/>
        </w:rPr>
        <w:t xml:space="preserve">, </w:t>
      </w:r>
      <w:r w:rsidR="00EF780F">
        <w:rPr>
          <w:rFonts w:ascii="Times New Roman" w:hAnsi="Times New Roman" w:cs="Times New Roman"/>
          <w:sz w:val="24"/>
        </w:rPr>
        <w:t>выставляется оценка</w:t>
      </w:r>
      <w:r w:rsidR="00B702AE">
        <w:rPr>
          <w:rFonts w:ascii="Times New Roman" w:hAnsi="Times New Roman" w:cs="Times New Roman"/>
          <w:sz w:val="24"/>
        </w:rPr>
        <w:t xml:space="preserve"> за весь модуль</w:t>
      </w:r>
      <w:r w:rsidR="00EF780F">
        <w:rPr>
          <w:rFonts w:ascii="Times New Roman" w:hAnsi="Times New Roman" w:cs="Times New Roman"/>
          <w:sz w:val="24"/>
        </w:rPr>
        <w:t>.</w:t>
      </w:r>
      <w:r w:rsidR="00B702AE">
        <w:rPr>
          <w:rFonts w:ascii="Times New Roman" w:hAnsi="Times New Roman" w:cs="Times New Roman"/>
          <w:sz w:val="24"/>
        </w:rPr>
        <w:t xml:space="preserve"> Стоимость </w:t>
      </w:r>
      <w:r w:rsidR="00EF780F">
        <w:rPr>
          <w:rFonts w:ascii="Times New Roman" w:hAnsi="Times New Roman" w:cs="Times New Roman"/>
          <w:sz w:val="24"/>
        </w:rPr>
        <w:t xml:space="preserve">каждого </w:t>
      </w:r>
      <w:proofErr w:type="spellStart"/>
      <w:r w:rsidR="00EF780F">
        <w:rPr>
          <w:rFonts w:ascii="Times New Roman" w:hAnsi="Times New Roman" w:cs="Times New Roman"/>
          <w:sz w:val="24"/>
        </w:rPr>
        <w:t>суб</w:t>
      </w:r>
      <w:r w:rsidR="00B702AE">
        <w:rPr>
          <w:rFonts w:ascii="Times New Roman" w:hAnsi="Times New Roman" w:cs="Times New Roman"/>
          <w:sz w:val="24"/>
        </w:rPr>
        <w:t>критерия</w:t>
      </w:r>
      <w:proofErr w:type="spellEnd"/>
      <w:r w:rsidR="00B702AE">
        <w:rPr>
          <w:rFonts w:ascii="Times New Roman" w:hAnsi="Times New Roman" w:cs="Times New Roman"/>
          <w:sz w:val="24"/>
        </w:rPr>
        <w:t xml:space="preserve"> варьируется от 0,1 до 0,9 балла.  </w:t>
      </w:r>
    </w:p>
    <w:p w:rsidR="00541A01" w:rsidRPr="006041CF" w:rsidRDefault="006041CF" w:rsidP="00542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041CF">
        <w:rPr>
          <w:rFonts w:ascii="Times New Roman" w:hAnsi="Times New Roman" w:cs="Times New Roman"/>
          <w:sz w:val="24"/>
        </w:rPr>
        <w:lastRenderedPageBreak/>
        <w:t xml:space="preserve">Инфраструктурного листа (ИЛ) </w:t>
      </w:r>
      <w:r w:rsidR="00541A01">
        <w:rPr>
          <w:rFonts w:ascii="Times New Roman" w:hAnsi="Times New Roman" w:cs="Times New Roman"/>
          <w:sz w:val="24"/>
        </w:rPr>
        <w:t>–</w:t>
      </w:r>
      <w:r w:rsidRPr="006041CF">
        <w:rPr>
          <w:rFonts w:ascii="Times New Roman" w:hAnsi="Times New Roman" w:cs="Times New Roman"/>
          <w:sz w:val="24"/>
        </w:rPr>
        <w:t xml:space="preserve"> </w:t>
      </w:r>
      <w:r w:rsidR="00541A01">
        <w:rPr>
          <w:rFonts w:ascii="Times New Roman" w:hAnsi="Times New Roman" w:cs="Times New Roman"/>
          <w:sz w:val="24"/>
        </w:rPr>
        <w:t>документ, который</w:t>
      </w:r>
      <w:r w:rsidRPr="006041CF">
        <w:rPr>
          <w:rFonts w:ascii="Times New Roman" w:hAnsi="Times New Roman" w:cs="Times New Roman"/>
          <w:sz w:val="24"/>
        </w:rPr>
        <w:t xml:space="preserve"> содержит перечень </w:t>
      </w:r>
      <w:r w:rsidR="00541A01">
        <w:rPr>
          <w:rFonts w:ascii="Times New Roman" w:hAnsi="Times New Roman" w:cs="Times New Roman"/>
          <w:sz w:val="24"/>
        </w:rPr>
        <w:t xml:space="preserve">необходимого </w:t>
      </w:r>
      <w:r w:rsidRPr="006041CF">
        <w:rPr>
          <w:rFonts w:ascii="Times New Roman" w:hAnsi="Times New Roman" w:cs="Times New Roman"/>
          <w:sz w:val="24"/>
        </w:rPr>
        <w:t>оборудования, инс</w:t>
      </w:r>
      <w:r w:rsidR="00541A01">
        <w:rPr>
          <w:rFonts w:ascii="Times New Roman" w:hAnsi="Times New Roman" w:cs="Times New Roman"/>
          <w:sz w:val="24"/>
        </w:rPr>
        <w:t>трумента и расходных материалов. Все то, что должно находиться на площадке проведения чемпионата.</w:t>
      </w:r>
    </w:p>
    <w:p w:rsidR="006041CF" w:rsidRPr="00F94838" w:rsidRDefault="00541A01" w:rsidP="005E7C9A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</w:rPr>
      </w:pPr>
      <w:r w:rsidRPr="00F94838">
        <w:rPr>
          <w:rFonts w:ascii="Times New Roman" w:hAnsi="Times New Roman" w:cs="Times New Roman"/>
          <w:i/>
          <w:sz w:val="24"/>
        </w:rPr>
        <w:t>Шаг третий</w:t>
      </w:r>
      <w:r w:rsidR="006041CF" w:rsidRPr="00F94838">
        <w:rPr>
          <w:rFonts w:ascii="Times New Roman" w:hAnsi="Times New Roman" w:cs="Times New Roman"/>
          <w:i/>
          <w:sz w:val="24"/>
        </w:rPr>
        <w:t xml:space="preserve"> – </w:t>
      </w:r>
      <w:r w:rsidRPr="00F94838">
        <w:rPr>
          <w:rFonts w:ascii="Times New Roman" w:hAnsi="Times New Roman" w:cs="Times New Roman"/>
          <w:i/>
          <w:sz w:val="24"/>
        </w:rPr>
        <w:t>подготовка.</w:t>
      </w:r>
    </w:p>
    <w:p w:rsidR="00964B73" w:rsidRDefault="00541A01" w:rsidP="000348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 данном этапе происходит </w:t>
      </w:r>
      <w:r w:rsidR="00F94838" w:rsidRPr="000348BD">
        <w:rPr>
          <w:rFonts w:ascii="Times New Roman" w:hAnsi="Times New Roman" w:cs="Times New Roman"/>
          <w:sz w:val="24"/>
        </w:rPr>
        <w:t>контрольный срез для выявления слабых  мест</w:t>
      </w:r>
      <w:r w:rsidR="00C213B0">
        <w:rPr>
          <w:rFonts w:ascii="Times New Roman" w:hAnsi="Times New Roman" w:cs="Times New Roman"/>
          <w:sz w:val="24"/>
        </w:rPr>
        <w:t xml:space="preserve"> при подготовке, чтобы в дальнейшем з</w:t>
      </w:r>
      <w:r w:rsidR="00964B73">
        <w:rPr>
          <w:rFonts w:ascii="Times New Roman" w:hAnsi="Times New Roman" w:cs="Times New Roman"/>
          <w:sz w:val="24"/>
        </w:rPr>
        <w:t xml:space="preserve">ная свои </w:t>
      </w:r>
      <w:r w:rsidR="00C213B0">
        <w:rPr>
          <w:rFonts w:ascii="Times New Roman" w:hAnsi="Times New Roman" w:cs="Times New Roman"/>
          <w:sz w:val="24"/>
        </w:rPr>
        <w:t>ошибки</w:t>
      </w:r>
      <w:r w:rsidR="00964B73">
        <w:rPr>
          <w:rFonts w:ascii="Times New Roman" w:hAnsi="Times New Roman" w:cs="Times New Roman"/>
          <w:sz w:val="24"/>
        </w:rPr>
        <w:t xml:space="preserve">, студент </w:t>
      </w:r>
      <w:r w:rsidR="00C213B0">
        <w:rPr>
          <w:rFonts w:ascii="Times New Roman" w:hAnsi="Times New Roman" w:cs="Times New Roman"/>
          <w:sz w:val="24"/>
        </w:rPr>
        <w:t>мог в дальнейшем обратить внимание</w:t>
      </w:r>
      <w:r w:rsidR="00964B73">
        <w:rPr>
          <w:rFonts w:ascii="Times New Roman" w:hAnsi="Times New Roman" w:cs="Times New Roman"/>
          <w:sz w:val="24"/>
        </w:rPr>
        <w:t xml:space="preserve"> </w:t>
      </w:r>
      <w:r w:rsidR="00530665">
        <w:rPr>
          <w:rFonts w:ascii="Times New Roman" w:hAnsi="Times New Roman" w:cs="Times New Roman"/>
          <w:sz w:val="24"/>
        </w:rPr>
        <w:t>при</w:t>
      </w:r>
      <w:r w:rsidR="00964B73" w:rsidRPr="00C213B0">
        <w:rPr>
          <w:rFonts w:ascii="Times New Roman" w:hAnsi="Times New Roman" w:cs="Times New Roman"/>
          <w:color w:val="FF0000"/>
          <w:sz w:val="24"/>
        </w:rPr>
        <w:t xml:space="preserve"> </w:t>
      </w:r>
      <w:r w:rsidR="00D2184E" w:rsidRPr="00FB4BC3">
        <w:rPr>
          <w:rFonts w:ascii="Times New Roman" w:hAnsi="Times New Roman" w:cs="Times New Roman"/>
          <w:sz w:val="24"/>
        </w:rPr>
        <w:t>выполнении заданий</w:t>
      </w:r>
      <w:r w:rsidR="00FB4BC3" w:rsidRPr="00FB4BC3">
        <w:rPr>
          <w:rFonts w:ascii="Times New Roman" w:hAnsi="Times New Roman" w:cs="Times New Roman"/>
          <w:sz w:val="24"/>
        </w:rPr>
        <w:t>.</w:t>
      </w:r>
      <w:r w:rsidR="00D2184E">
        <w:rPr>
          <w:rFonts w:ascii="Times New Roman" w:hAnsi="Times New Roman" w:cs="Times New Roman"/>
          <w:color w:val="FF0000"/>
          <w:sz w:val="24"/>
        </w:rPr>
        <w:t xml:space="preserve"> </w:t>
      </w:r>
      <w:r w:rsidR="00FB4BC3" w:rsidRPr="00A751DE">
        <w:rPr>
          <w:rFonts w:ascii="Times New Roman" w:hAnsi="Times New Roman" w:cs="Times New Roman"/>
          <w:sz w:val="24"/>
        </w:rPr>
        <w:t>Такая технология</w:t>
      </w:r>
      <w:r w:rsidR="00A751DE">
        <w:rPr>
          <w:rFonts w:ascii="Times New Roman" w:hAnsi="Times New Roman" w:cs="Times New Roman"/>
          <w:sz w:val="24"/>
        </w:rPr>
        <w:t xml:space="preserve">  методика позволяет минимизировать количество ошибок на конкурсе.</w:t>
      </w:r>
      <w:r w:rsidR="009D6CE3">
        <w:rPr>
          <w:rFonts w:ascii="Times New Roman" w:hAnsi="Times New Roman" w:cs="Times New Roman"/>
          <w:sz w:val="24"/>
        </w:rPr>
        <w:t xml:space="preserve"> </w:t>
      </w:r>
      <w:r w:rsidR="00964B73">
        <w:rPr>
          <w:rFonts w:ascii="Times New Roman" w:hAnsi="Times New Roman" w:cs="Times New Roman"/>
          <w:sz w:val="24"/>
        </w:rPr>
        <w:t>За этой стадией подготовки тщательно следят психологи нашего колледжа.</w:t>
      </w:r>
    </w:p>
    <w:p w:rsidR="009D6CE3" w:rsidRPr="006041CF" w:rsidRDefault="009D6CE3" w:rsidP="000348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Так же на основании контрольных срезов разрабатывается план  индивидуальной подготовки студентов. </w:t>
      </w:r>
      <w:r w:rsidRPr="00A751DE">
        <w:rPr>
          <w:rFonts w:ascii="Times New Roman" w:hAnsi="Times New Roman" w:cs="Times New Roman"/>
          <w:sz w:val="24"/>
        </w:rPr>
        <w:t>На данном этапе помимо психологов подключаются преподаватели физической культуры</w:t>
      </w:r>
      <w:r w:rsidR="006C32A6" w:rsidRPr="00A751DE">
        <w:rPr>
          <w:rFonts w:ascii="Times New Roman" w:hAnsi="Times New Roman" w:cs="Times New Roman"/>
          <w:sz w:val="24"/>
        </w:rPr>
        <w:t xml:space="preserve">, </w:t>
      </w:r>
      <w:r w:rsidR="00C213B0" w:rsidRPr="00A751DE">
        <w:rPr>
          <w:rFonts w:ascii="Times New Roman" w:hAnsi="Times New Roman" w:cs="Times New Roman"/>
          <w:sz w:val="24"/>
        </w:rPr>
        <w:t>для подготовки организма к физической нагрузке, так как при выполнении конкурсного задания</w:t>
      </w:r>
      <w:r w:rsidR="00A751DE">
        <w:rPr>
          <w:rFonts w:ascii="Times New Roman" w:hAnsi="Times New Roman" w:cs="Times New Roman"/>
          <w:sz w:val="24"/>
        </w:rPr>
        <w:t xml:space="preserve"> задействуются определенные группы мышц. Поэтому перед преподавателями физической культуры стоит задача укрепления определенных групп мышц и проводить профилактику </w:t>
      </w:r>
      <w:proofErr w:type="spellStart"/>
      <w:r w:rsidR="00A751DE">
        <w:rPr>
          <w:rFonts w:ascii="Times New Roman" w:hAnsi="Times New Roman" w:cs="Times New Roman"/>
          <w:sz w:val="24"/>
        </w:rPr>
        <w:t>переутомляемости</w:t>
      </w:r>
      <w:proofErr w:type="spellEnd"/>
      <w:r w:rsidR="00A751DE">
        <w:rPr>
          <w:rFonts w:ascii="Times New Roman" w:hAnsi="Times New Roman" w:cs="Times New Roman"/>
          <w:sz w:val="24"/>
        </w:rPr>
        <w:t xml:space="preserve">. </w:t>
      </w:r>
      <w:r w:rsidR="006C32A6">
        <w:rPr>
          <w:rFonts w:ascii="Times New Roman" w:hAnsi="Times New Roman" w:cs="Times New Roman"/>
          <w:sz w:val="24"/>
        </w:rPr>
        <w:t>Согласно плану графику установлены контрольные точки с целью отслеживания динамики уровня подготовленности и происходит отбор кандидатов для выступления в основной команде колледжа.</w:t>
      </w:r>
    </w:p>
    <w:p w:rsidR="006041CF" w:rsidRDefault="006041CF" w:rsidP="00542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041CF">
        <w:rPr>
          <w:rFonts w:ascii="Times New Roman" w:hAnsi="Times New Roman" w:cs="Times New Roman"/>
          <w:sz w:val="24"/>
        </w:rPr>
        <w:t>Техническая подготовка к</w:t>
      </w:r>
      <w:r w:rsidR="006D6555">
        <w:rPr>
          <w:rFonts w:ascii="Times New Roman" w:hAnsi="Times New Roman" w:cs="Times New Roman"/>
          <w:sz w:val="24"/>
        </w:rPr>
        <w:t xml:space="preserve"> выполнению конкурсного задания происходит в рамках </w:t>
      </w:r>
      <w:r>
        <w:rPr>
          <w:rFonts w:ascii="Times New Roman" w:hAnsi="Times New Roman" w:cs="Times New Roman"/>
          <w:sz w:val="24"/>
        </w:rPr>
        <w:t>следующих заданий-модулей: Модуль</w:t>
      </w:r>
      <w:proofErr w:type="gramStart"/>
      <w:r>
        <w:rPr>
          <w:rFonts w:ascii="Times New Roman" w:hAnsi="Times New Roman" w:cs="Times New Roman"/>
          <w:sz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</w:rPr>
        <w:t xml:space="preserve"> «Электроника», модуль В «Двигатель», Модуль С «Механический привод», модуль </w:t>
      </w:r>
      <w:r>
        <w:rPr>
          <w:rFonts w:ascii="Times New Roman" w:hAnsi="Times New Roman" w:cs="Times New Roman"/>
          <w:sz w:val="24"/>
          <w:lang w:val="en-US"/>
        </w:rPr>
        <w:t>D</w:t>
      </w:r>
      <w:r>
        <w:rPr>
          <w:rFonts w:ascii="Times New Roman" w:hAnsi="Times New Roman" w:cs="Times New Roman"/>
          <w:sz w:val="24"/>
        </w:rPr>
        <w:t xml:space="preserve"> «Гидравлика».</w:t>
      </w:r>
    </w:p>
    <w:p w:rsidR="006041CF" w:rsidRPr="006041CF" w:rsidRDefault="00B702AE" w:rsidP="00542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Отработка навыков происходит сначала части задания, затем по модулям. В финальной стадии подготовки, будущие конкурсанты, отрабатывают все </w:t>
      </w:r>
      <w:proofErr w:type="spellStart"/>
      <w:r w:rsidR="00F94838">
        <w:rPr>
          <w:rFonts w:ascii="Times New Roman" w:hAnsi="Times New Roman" w:cs="Times New Roman"/>
          <w:sz w:val="24"/>
        </w:rPr>
        <w:t>чеыре</w:t>
      </w:r>
      <w:proofErr w:type="spellEnd"/>
      <w:r>
        <w:rPr>
          <w:rFonts w:ascii="Times New Roman" w:hAnsi="Times New Roman" w:cs="Times New Roman"/>
          <w:sz w:val="24"/>
        </w:rPr>
        <w:t xml:space="preserve"> модуля. Каждый год перечень модулей для конкурса изменяется. </w:t>
      </w:r>
    </w:p>
    <w:p w:rsidR="00600292" w:rsidRDefault="00690F1B" w:rsidP="00542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Используя </w:t>
      </w:r>
      <w:r w:rsidR="006C32A6">
        <w:rPr>
          <w:rFonts w:ascii="Times New Roman" w:hAnsi="Times New Roman" w:cs="Times New Roman"/>
          <w:sz w:val="24"/>
        </w:rPr>
        <w:t xml:space="preserve">многогранный процесс подготовки студентов, с привлечением  большого числа специалистов нашего колледжа, получаются </w:t>
      </w:r>
      <w:r w:rsidR="006041CF" w:rsidRPr="006041CF">
        <w:rPr>
          <w:rFonts w:ascii="Times New Roman" w:hAnsi="Times New Roman" w:cs="Times New Roman"/>
          <w:sz w:val="24"/>
        </w:rPr>
        <w:t>на региональном чемпионате «Молодые профессионалы» (</w:t>
      </w:r>
      <w:proofErr w:type="spellStart"/>
      <w:r w:rsidR="006041CF" w:rsidRPr="006041CF">
        <w:rPr>
          <w:rFonts w:ascii="Times New Roman" w:hAnsi="Times New Roman" w:cs="Times New Roman"/>
          <w:sz w:val="24"/>
        </w:rPr>
        <w:t>Worldskills</w:t>
      </w:r>
      <w:proofErr w:type="spellEnd"/>
      <w:r w:rsidR="006041CF" w:rsidRPr="006041C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041CF" w:rsidRPr="006041CF">
        <w:rPr>
          <w:rFonts w:ascii="Times New Roman" w:hAnsi="Times New Roman" w:cs="Times New Roman"/>
          <w:sz w:val="24"/>
        </w:rPr>
        <w:t>Russia</w:t>
      </w:r>
      <w:proofErr w:type="spellEnd"/>
      <w:r>
        <w:rPr>
          <w:rFonts w:ascii="Times New Roman" w:hAnsi="Times New Roman" w:cs="Times New Roman"/>
          <w:sz w:val="24"/>
        </w:rPr>
        <w:t>) по</w:t>
      </w:r>
      <w:r w:rsidR="006041CF" w:rsidRPr="006041C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Томской области</w:t>
      </w:r>
      <w:r w:rsidR="006C32A6">
        <w:rPr>
          <w:rFonts w:ascii="Times New Roman" w:hAnsi="Times New Roman" w:cs="Times New Roman"/>
          <w:sz w:val="24"/>
        </w:rPr>
        <w:t xml:space="preserve"> высокие результаты.</w:t>
      </w:r>
      <w:r>
        <w:rPr>
          <w:rFonts w:ascii="Times New Roman" w:hAnsi="Times New Roman" w:cs="Times New Roman"/>
          <w:sz w:val="24"/>
        </w:rPr>
        <w:t xml:space="preserve"> </w:t>
      </w:r>
      <w:r w:rsidR="006C32A6">
        <w:rPr>
          <w:rFonts w:ascii="Times New Roman" w:hAnsi="Times New Roman" w:cs="Times New Roman"/>
          <w:sz w:val="24"/>
        </w:rPr>
        <w:t>Так в период с</w:t>
      </w:r>
      <w:r w:rsidR="00542F8B">
        <w:rPr>
          <w:rFonts w:ascii="Times New Roman" w:hAnsi="Times New Roman" w:cs="Times New Roman"/>
          <w:sz w:val="24"/>
        </w:rPr>
        <w:t xml:space="preserve"> 2018 по 2021 год</w:t>
      </w:r>
      <w:r w:rsidR="006C32A6">
        <w:rPr>
          <w:rFonts w:ascii="Times New Roman" w:hAnsi="Times New Roman" w:cs="Times New Roman"/>
          <w:sz w:val="24"/>
        </w:rPr>
        <w:t>,</w:t>
      </w:r>
      <w:r w:rsidR="00542F8B">
        <w:rPr>
          <w:rFonts w:ascii="Times New Roman" w:hAnsi="Times New Roman" w:cs="Times New Roman"/>
          <w:sz w:val="24"/>
        </w:rPr>
        <w:t xml:space="preserve"> студенты входят в </w:t>
      </w:r>
      <w:r w:rsidR="006C32A6">
        <w:rPr>
          <w:rFonts w:ascii="Times New Roman" w:hAnsi="Times New Roman" w:cs="Times New Roman"/>
          <w:sz w:val="24"/>
        </w:rPr>
        <w:t xml:space="preserve"> число победителей и призеров </w:t>
      </w:r>
      <w:r w:rsidR="00542F8B">
        <w:rPr>
          <w:rFonts w:ascii="Times New Roman" w:hAnsi="Times New Roman" w:cs="Times New Roman"/>
          <w:sz w:val="24"/>
        </w:rPr>
        <w:t xml:space="preserve">регионального чемпионата. </w:t>
      </w:r>
      <w:r w:rsidR="006C32A6">
        <w:rPr>
          <w:rFonts w:ascii="Times New Roman" w:hAnsi="Times New Roman" w:cs="Times New Roman"/>
          <w:sz w:val="24"/>
        </w:rPr>
        <w:t xml:space="preserve">Такие высокие результаты позволяют принимать участие </w:t>
      </w:r>
      <w:r w:rsidR="00542F8B">
        <w:rPr>
          <w:rFonts w:ascii="Times New Roman" w:hAnsi="Times New Roman" w:cs="Times New Roman"/>
          <w:sz w:val="24"/>
        </w:rPr>
        <w:t xml:space="preserve"> в более высоких этапах конкурса </w:t>
      </w:r>
      <w:r w:rsidR="00542F8B" w:rsidRPr="006041CF">
        <w:rPr>
          <w:rFonts w:ascii="Times New Roman" w:hAnsi="Times New Roman" w:cs="Times New Roman"/>
          <w:sz w:val="24"/>
        </w:rPr>
        <w:t>«Молодые профессионалы»</w:t>
      </w:r>
      <w:r w:rsidR="00542F8B">
        <w:rPr>
          <w:rFonts w:ascii="Times New Roman" w:hAnsi="Times New Roman" w:cs="Times New Roman"/>
          <w:sz w:val="24"/>
        </w:rPr>
        <w:t xml:space="preserve">, отборочные соревнования к национальному чемпионату и в </w:t>
      </w:r>
      <w:r w:rsidR="006C32A6">
        <w:rPr>
          <w:rFonts w:ascii="Times New Roman" w:hAnsi="Times New Roman" w:cs="Times New Roman"/>
          <w:sz w:val="24"/>
        </w:rPr>
        <w:t>финале национальных чемпионатов «</w:t>
      </w:r>
      <w:proofErr w:type="spellStart"/>
      <w:r w:rsidR="006C32A6" w:rsidRPr="006041CF">
        <w:rPr>
          <w:rFonts w:ascii="Times New Roman" w:hAnsi="Times New Roman" w:cs="Times New Roman"/>
          <w:sz w:val="24"/>
        </w:rPr>
        <w:t>Worldskills</w:t>
      </w:r>
      <w:proofErr w:type="spellEnd"/>
      <w:r w:rsidR="006C32A6" w:rsidRPr="006041C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C32A6" w:rsidRPr="006041CF">
        <w:rPr>
          <w:rFonts w:ascii="Times New Roman" w:hAnsi="Times New Roman" w:cs="Times New Roman"/>
          <w:sz w:val="24"/>
        </w:rPr>
        <w:t>Russia</w:t>
      </w:r>
      <w:proofErr w:type="spellEnd"/>
      <w:r w:rsidR="006C32A6">
        <w:rPr>
          <w:rFonts w:ascii="Times New Roman" w:hAnsi="Times New Roman" w:cs="Times New Roman"/>
          <w:sz w:val="24"/>
        </w:rPr>
        <w:t>».</w:t>
      </w:r>
    </w:p>
    <w:p w:rsidR="005951AC" w:rsidRDefault="005951AC" w:rsidP="005951A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</w:rPr>
      </w:pPr>
    </w:p>
    <w:p w:rsidR="00B722E0" w:rsidRDefault="00B722E0" w:rsidP="005951A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</w:rPr>
      </w:pPr>
    </w:p>
    <w:p w:rsidR="00B722E0" w:rsidRDefault="00B722E0" w:rsidP="005951A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</w:rPr>
      </w:pPr>
    </w:p>
    <w:p w:rsidR="00B722E0" w:rsidRDefault="00B722E0" w:rsidP="005951A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</w:rPr>
      </w:pPr>
    </w:p>
    <w:p w:rsidR="005951AC" w:rsidRDefault="005951AC" w:rsidP="005951A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Список используемой литературы:</w:t>
      </w:r>
    </w:p>
    <w:p w:rsidR="00B722E0" w:rsidRDefault="00B722E0" w:rsidP="005951A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</w:rPr>
      </w:pPr>
    </w:p>
    <w:p w:rsidR="005951AC" w:rsidRDefault="005951AC" w:rsidP="005951AC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Национальный проект «Молодые профессионалы». </w:t>
      </w:r>
      <w:r w:rsidRPr="005951AC">
        <w:rPr>
          <w:rFonts w:ascii="Times New Roman" w:hAnsi="Times New Roman" w:cs="Times New Roman"/>
          <w:sz w:val="24"/>
        </w:rPr>
        <w:t xml:space="preserve">//  </w:t>
      </w:r>
      <w:r>
        <w:rPr>
          <w:rFonts w:ascii="Times New Roman" w:hAnsi="Times New Roman" w:cs="Times New Roman"/>
          <w:sz w:val="24"/>
        </w:rPr>
        <w:t>Официальный сайт Министерства Просвещения РФ</w:t>
      </w:r>
      <w:r w:rsidRPr="005951AC">
        <w:rPr>
          <w:rFonts w:ascii="Times New Roman" w:hAnsi="Times New Roman" w:cs="Times New Roman"/>
          <w:sz w:val="24"/>
        </w:rPr>
        <w:t xml:space="preserve">. — URL:  </w:t>
      </w:r>
      <w:hyperlink r:id="rId8" w:history="1">
        <w:r w:rsidRPr="00955711">
          <w:rPr>
            <w:rStyle w:val="a6"/>
            <w:rFonts w:ascii="Times New Roman" w:hAnsi="Times New Roman" w:cs="Times New Roman"/>
            <w:sz w:val="24"/>
          </w:rPr>
          <w:t>https://edu.gov.ru/national-project/projects/professionals/</w:t>
        </w:r>
      </w:hyperlink>
      <w:r>
        <w:rPr>
          <w:rFonts w:ascii="Times New Roman" w:hAnsi="Times New Roman" w:cs="Times New Roman"/>
          <w:sz w:val="24"/>
        </w:rPr>
        <w:t xml:space="preserve"> (дата обращения 03.03.2022)</w:t>
      </w:r>
      <w:r w:rsidR="00B722E0">
        <w:rPr>
          <w:rFonts w:ascii="Times New Roman" w:hAnsi="Times New Roman" w:cs="Times New Roman"/>
          <w:sz w:val="24"/>
        </w:rPr>
        <w:t>;</w:t>
      </w:r>
    </w:p>
    <w:p w:rsidR="005951AC" w:rsidRDefault="005951AC" w:rsidP="005951AC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5951AC">
        <w:rPr>
          <w:rFonts w:ascii="Times New Roman" w:hAnsi="Times New Roman" w:cs="Times New Roman"/>
          <w:sz w:val="24"/>
        </w:rPr>
        <w:t>Агентство развития профессионального мастерства (</w:t>
      </w:r>
      <w:proofErr w:type="spellStart"/>
      <w:r w:rsidRPr="005951AC">
        <w:rPr>
          <w:rFonts w:ascii="Times New Roman" w:hAnsi="Times New Roman" w:cs="Times New Roman"/>
          <w:sz w:val="24"/>
        </w:rPr>
        <w:t>Ворлдскиллс</w:t>
      </w:r>
      <w:proofErr w:type="spellEnd"/>
      <w:r w:rsidRPr="005951AC">
        <w:rPr>
          <w:rFonts w:ascii="Times New Roman" w:hAnsi="Times New Roman" w:cs="Times New Roman"/>
          <w:sz w:val="24"/>
        </w:rPr>
        <w:t xml:space="preserve"> Россия</w:t>
      </w:r>
      <w:r>
        <w:rPr>
          <w:rFonts w:ascii="Times New Roman" w:hAnsi="Times New Roman" w:cs="Times New Roman"/>
          <w:sz w:val="24"/>
        </w:rPr>
        <w:t xml:space="preserve">) </w:t>
      </w:r>
      <w:r w:rsidRPr="005951AC">
        <w:rPr>
          <w:rFonts w:ascii="Times New Roman" w:hAnsi="Times New Roman" w:cs="Times New Roman"/>
          <w:sz w:val="24"/>
        </w:rPr>
        <w:t xml:space="preserve">//  </w:t>
      </w:r>
      <w:r>
        <w:rPr>
          <w:rFonts w:ascii="Times New Roman" w:hAnsi="Times New Roman" w:cs="Times New Roman"/>
          <w:sz w:val="24"/>
        </w:rPr>
        <w:t xml:space="preserve">Официальный сайт </w:t>
      </w:r>
      <w:proofErr w:type="spellStart"/>
      <w:r>
        <w:rPr>
          <w:rFonts w:ascii="Times New Roman" w:hAnsi="Times New Roman" w:cs="Times New Roman"/>
          <w:sz w:val="24"/>
        </w:rPr>
        <w:t>Ворлдскиллс</w:t>
      </w:r>
      <w:proofErr w:type="spellEnd"/>
      <w:r>
        <w:rPr>
          <w:rFonts w:ascii="Times New Roman" w:hAnsi="Times New Roman" w:cs="Times New Roman"/>
          <w:sz w:val="24"/>
        </w:rPr>
        <w:t xml:space="preserve"> Р</w:t>
      </w:r>
      <w:r w:rsidR="00B722E0">
        <w:rPr>
          <w:rFonts w:ascii="Times New Roman" w:hAnsi="Times New Roman" w:cs="Times New Roman"/>
          <w:sz w:val="24"/>
        </w:rPr>
        <w:t>оссия.</w:t>
      </w:r>
      <w:r w:rsidR="00B722E0" w:rsidRPr="00B722E0">
        <w:rPr>
          <w:rFonts w:ascii="Times New Roman" w:hAnsi="Times New Roman" w:cs="Times New Roman"/>
          <w:sz w:val="24"/>
        </w:rPr>
        <w:t xml:space="preserve"> </w:t>
      </w:r>
      <w:r w:rsidR="00B722E0" w:rsidRPr="005951AC">
        <w:rPr>
          <w:rFonts w:ascii="Times New Roman" w:hAnsi="Times New Roman" w:cs="Times New Roman"/>
          <w:sz w:val="24"/>
        </w:rPr>
        <w:t>— URL</w:t>
      </w:r>
      <w:r w:rsidR="00B722E0">
        <w:rPr>
          <w:rFonts w:ascii="Times New Roman" w:hAnsi="Times New Roman" w:cs="Times New Roman"/>
          <w:sz w:val="24"/>
        </w:rPr>
        <w:t xml:space="preserve"> </w:t>
      </w:r>
      <w:r w:rsidRPr="005951AC">
        <w:rPr>
          <w:rFonts w:ascii="Times New Roman" w:hAnsi="Times New Roman" w:cs="Times New Roman"/>
          <w:sz w:val="24"/>
        </w:rPr>
        <w:t xml:space="preserve">https://worldskills.ru/ </w:t>
      </w:r>
      <w:r w:rsidR="00B722E0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>дата обращения 09.03.2022</w:t>
      </w:r>
      <w:r w:rsidR="00B722E0">
        <w:rPr>
          <w:rFonts w:ascii="Times New Roman" w:hAnsi="Times New Roman" w:cs="Times New Roman"/>
          <w:sz w:val="24"/>
        </w:rPr>
        <w:t>);</w:t>
      </w:r>
    </w:p>
    <w:p w:rsidR="00B722E0" w:rsidRDefault="00B722E0" w:rsidP="00B722E0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Технические характеристики трактора </w:t>
      </w:r>
      <w:proofErr w:type="spellStart"/>
      <w:r>
        <w:rPr>
          <w:rFonts w:ascii="Times New Roman" w:hAnsi="Times New Roman" w:cs="Times New Roman"/>
          <w:sz w:val="24"/>
        </w:rPr>
        <w:t>Беларус</w:t>
      </w:r>
      <w:proofErr w:type="spellEnd"/>
      <w:r>
        <w:rPr>
          <w:rFonts w:ascii="Times New Roman" w:hAnsi="Times New Roman" w:cs="Times New Roman"/>
          <w:sz w:val="24"/>
        </w:rPr>
        <w:t xml:space="preserve"> 1523. </w:t>
      </w:r>
      <w:r w:rsidRPr="005951AC">
        <w:rPr>
          <w:rFonts w:ascii="Times New Roman" w:hAnsi="Times New Roman" w:cs="Times New Roman"/>
          <w:sz w:val="24"/>
        </w:rPr>
        <w:t xml:space="preserve">//  </w:t>
      </w:r>
      <w:r>
        <w:rPr>
          <w:rFonts w:ascii="Times New Roman" w:hAnsi="Times New Roman" w:cs="Times New Roman"/>
          <w:sz w:val="24"/>
        </w:rPr>
        <w:t>Справочник сельскохозяйственной техники РФ</w:t>
      </w:r>
      <w:r w:rsidRPr="005951AC">
        <w:rPr>
          <w:rFonts w:ascii="Times New Roman" w:hAnsi="Times New Roman" w:cs="Times New Roman"/>
          <w:sz w:val="24"/>
        </w:rPr>
        <w:t xml:space="preserve">. — URL:  </w:t>
      </w:r>
      <w:hyperlink r:id="rId9" w:history="1">
        <w:r w:rsidRPr="00955711">
          <w:rPr>
            <w:rStyle w:val="a6"/>
            <w:rFonts w:ascii="Times New Roman" w:hAnsi="Times New Roman" w:cs="Times New Roman"/>
            <w:sz w:val="24"/>
          </w:rPr>
          <w:t>https://edu.gov.ru/national-project/projects/professionals/</w:t>
        </w:r>
      </w:hyperlink>
      <w:hyperlink r:id="rId10" w:history="1">
        <w:r w:rsidR="005951AC" w:rsidRPr="00955711">
          <w:rPr>
            <w:rStyle w:val="a6"/>
            <w:rFonts w:ascii="Times New Roman" w:hAnsi="Times New Roman" w:cs="Times New Roman"/>
            <w:sz w:val="24"/>
          </w:rPr>
          <w:t>http://www.agrose</w:t>
        </w:r>
        <w:r w:rsidR="005951AC" w:rsidRPr="00955711">
          <w:rPr>
            <w:rStyle w:val="a6"/>
            <w:rFonts w:ascii="Times New Roman" w:hAnsi="Times New Roman" w:cs="Times New Roman"/>
            <w:sz w:val="24"/>
          </w:rPr>
          <w:t>c</w:t>
        </w:r>
        <w:r w:rsidR="005951AC" w:rsidRPr="00955711">
          <w:rPr>
            <w:rStyle w:val="a6"/>
            <w:rFonts w:ascii="Times New Roman" w:hAnsi="Times New Roman" w:cs="Times New Roman"/>
            <w:sz w:val="24"/>
          </w:rPr>
          <w:t>tor.ru/cat/traktory/belarus_1523.html</w:t>
        </w:r>
      </w:hyperlink>
      <w:r>
        <w:rPr>
          <w:rFonts w:ascii="Times New Roman" w:hAnsi="Times New Roman" w:cs="Times New Roman"/>
          <w:sz w:val="24"/>
        </w:rPr>
        <w:t xml:space="preserve"> (дата обращения 19.03.2022);</w:t>
      </w:r>
    </w:p>
    <w:p w:rsidR="005951AC" w:rsidRPr="00B722E0" w:rsidRDefault="00B722E0" w:rsidP="00B722E0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Руководство по эксплуатации э</w:t>
      </w:r>
      <w:r w:rsidRPr="00B722E0">
        <w:rPr>
          <w:rFonts w:ascii="Times New Roman" w:hAnsi="Times New Roman" w:cs="Times New Roman"/>
          <w:sz w:val="24"/>
        </w:rPr>
        <w:t xml:space="preserve">кскаватора-погрузчика JCB 4CX, JCB 5CX, JCB </w:t>
      </w:r>
      <w:r w:rsidRPr="005951AC">
        <w:rPr>
          <w:rFonts w:ascii="Times New Roman" w:hAnsi="Times New Roman" w:cs="Times New Roman"/>
          <w:sz w:val="24"/>
        </w:rPr>
        <w:t xml:space="preserve">//  </w:t>
      </w:r>
      <w:r>
        <w:rPr>
          <w:rFonts w:ascii="Times New Roman" w:hAnsi="Times New Roman" w:cs="Times New Roman"/>
          <w:sz w:val="24"/>
        </w:rPr>
        <w:t>Справочник сельскохозяйственных машин</w:t>
      </w:r>
      <w:r w:rsidRPr="005951AC">
        <w:rPr>
          <w:rFonts w:ascii="Times New Roman" w:hAnsi="Times New Roman" w:cs="Times New Roman"/>
          <w:sz w:val="24"/>
        </w:rPr>
        <w:t xml:space="preserve">. —  URL:  </w:t>
      </w:r>
      <w:hyperlink r:id="rId11" w:history="1">
        <w:r w:rsidRPr="00955711">
          <w:rPr>
            <w:rStyle w:val="a6"/>
            <w:rFonts w:ascii="Times New Roman" w:hAnsi="Times New Roman" w:cs="Times New Roman"/>
            <w:sz w:val="24"/>
          </w:rPr>
          <w:t>https:/</w:t>
        </w:r>
        <w:r w:rsidRPr="00955711">
          <w:rPr>
            <w:rStyle w:val="a6"/>
            <w:rFonts w:ascii="Times New Roman" w:hAnsi="Times New Roman" w:cs="Times New Roman"/>
            <w:sz w:val="24"/>
          </w:rPr>
          <w:t>/</w:t>
        </w:r>
        <w:r w:rsidRPr="00955711">
          <w:rPr>
            <w:rStyle w:val="a6"/>
            <w:rFonts w:ascii="Times New Roman" w:hAnsi="Times New Roman" w:cs="Times New Roman"/>
            <w:sz w:val="24"/>
          </w:rPr>
          <w:t>www.chtzdizel.ru/%D0%BA%D0%B0%D1%82%D0%B0%D0%BB%D0%BE%D0%B3-%D0%B7%D0%B0%D0%BF%</w:t>
        </w:r>
      </w:hyperlink>
      <w:r w:rsidRPr="00B722E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(дата обращения 11.04.2022);</w:t>
      </w:r>
    </w:p>
    <w:p w:rsidR="005951AC" w:rsidRPr="005951AC" w:rsidRDefault="00B722E0" w:rsidP="005951AC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Проблемы гидравлической системы сельскохозяйственных машин.</w:t>
      </w:r>
      <w:r w:rsidRPr="00B722E0">
        <w:rPr>
          <w:rFonts w:ascii="Times New Roman" w:hAnsi="Times New Roman" w:cs="Times New Roman"/>
          <w:sz w:val="24"/>
        </w:rPr>
        <w:t xml:space="preserve"> </w:t>
      </w:r>
      <w:r w:rsidRPr="005951AC">
        <w:rPr>
          <w:rFonts w:ascii="Times New Roman" w:hAnsi="Times New Roman" w:cs="Times New Roman"/>
          <w:sz w:val="24"/>
        </w:rPr>
        <w:t xml:space="preserve">//  </w:t>
      </w:r>
      <w:r>
        <w:rPr>
          <w:rFonts w:ascii="Times New Roman" w:hAnsi="Times New Roman" w:cs="Times New Roman"/>
          <w:sz w:val="24"/>
        </w:rPr>
        <w:t>Ситуационные задачи и ремонт машин</w:t>
      </w:r>
      <w:r w:rsidRPr="005951AC">
        <w:rPr>
          <w:rFonts w:ascii="Times New Roman" w:hAnsi="Times New Roman" w:cs="Times New Roman"/>
          <w:sz w:val="24"/>
        </w:rPr>
        <w:t xml:space="preserve"> —  URL:  </w:t>
      </w:r>
      <w:hyperlink r:id="rId12" w:history="1">
        <w:r w:rsidRPr="00955711">
          <w:rPr>
            <w:rStyle w:val="a6"/>
            <w:rFonts w:ascii="Times New Roman" w:hAnsi="Times New Roman" w:cs="Times New Roman"/>
            <w:sz w:val="24"/>
          </w:rPr>
          <w:t>https://zapchasti-na-jcb.ru/snizhenie-rabotosposobnosti-gidravliki-jcb-3cx.aspx</w:t>
        </w:r>
      </w:hyperlink>
      <w:r>
        <w:rPr>
          <w:rFonts w:ascii="Times New Roman" w:hAnsi="Times New Roman" w:cs="Times New Roman"/>
          <w:sz w:val="24"/>
        </w:rPr>
        <w:t xml:space="preserve"> (дата обращения 11.04.2022).</w:t>
      </w:r>
    </w:p>
    <w:p w:rsidR="00120CD4" w:rsidRPr="00196CB3" w:rsidRDefault="00120CD4" w:rsidP="00196CB3">
      <w:pPr>
        <w:jc w:val="both"/>
        <w:rPr>
          <w:rFonts w:ascii="Times New Roman" w:hAnsi="Times New Roman" w:cs="Times New Roman"/>
          <w:sz w:val="24"/>
        </w:rPr>
      </w:pPr>
    </w:p>
    <w:sectPr w:rsidR="00120CD4" w:rsidRPr="00196CB3" w:rsidSect="001B5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1AC" w:rsidRDefault="005951AC" w:rsidP="00077C5C">
      <w:pPr>
        <w:spacing w:after="0" w:line="240" w:lineRule="auto"/>
      </w:pPr>
      <w:r>
        <w:separator/>
      </w:r>
    </w:p>
  </w:endnote>
  <w:endnote w:type="continuationSeparator" w:id="0">
    <w:p w:rsidR="005951AC" w:rsidRDefault="005951AC" w:rsidP="00077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1AC" w:rsidRDefault="005951AC" w:rsidP="00077C5C">
      <w:pPr>
        <w:spacing w:after="0" w:line="240" w:lineRule="auto"/>
      </w:pPr>
      <w:r>
        <w:separator/>
      </w:r>
    </w:p>
  </w:footnote>
  <w:footnote w:type="continuationSeparator" w:id="0">
    <w:p w:rsidR="005951AC" w:rsidRDefault="005951AC" w:rsidP="00077C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3342D"/>
    <w:multiLevelType w:val="hybridMultilevel"/>
    <w:tmpl w:val="D0F4AA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9AF5636"/>
    <w:multiLevelType w:val="hybridMultilevel"/>
    <w:tmpl w:val="2F542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6CB3"/>
    <w:rsid w:val="00020C9B"/>
    <w:rsid w:val="00026757"/>
    <w:rsid w:val="000348BD"/>
    <w:rsid w:val="00077743"/>
    <w:rsid w:val="00077C5C"/>
    <w:rsid w:val="00120CD4"/>
    <w:rsid w:val="0016183F"/>
    <w:rsid w:val="00196CB3"/>
    <w:rsid w:val="001B50E6"/>
    <w:rsid w:val="0023703E"/>
    <w:rsid w:val="002B252A"/>
    <w:rsid w:val="002B439A"/>
    <w:rsid w:val="00345BD0"/>
    <w:rsid w:val="004A33F6"/>
    <w:rsid w:val="004B4D21"/>
    <w:rsid w:val="004C0960"/>
    <w:rsid w:val="00521A39"/>
    <w:rsid w:val="00530665"/>
    <w:rsid w:val="00541A01"/>
    <w:rsid w:val="00542F8B"/>
    <w:rsid w:val="00553F34"/>
    <w:rsid w:val="00582DEB"/>
    <w:rsid w:val="005951AC"/>
    <w:rsid w:val="005E7C9A"/>
    <w:rsid w:val="00600292"/>
    <w:rsid w:val="006041CF"/>
    <w:rsid w:val="00690F1B"/>
    <w:rsid w:val="00694FB9"/>
    <w:rsid w:val="006B18C4"/>
    <w:rsid w:val="006C32A6"/>
    <w:rsid w:val="006C4E1D"/>
    <w:rsid w:val="006D6555"/>
    <w:rsid w:val="007621A4"/>
    <w:rsid w:val="007A6664"/>
    <w:rsid w:val="007F282D"/>
    <w:rsid w:val="008374B7"/>
    <w:rsid w:val="00946631"/>
    <w:rsid w:val="00964B73"/>
    <w:rsid w:val="00986179"/>
    <w:rsid w:val="009C7CDB"/>
    <w:rsid w:val="009D6CE3"/>
    <w:rsid w:val="00A751DE"/>
    <w:rsid w:val="00B702AE"/>
    <w:rsid w:val="00B722E0"/>
    <w:rsid w:val="00BD0A2A"/>
    <w:rsid w:val="00BE5818"/>
    <w:rsid w:val="00C213B0"/>
    <w:rsid w:val="00C5548D"/>
    <w:rsid w:val="00C81B2D"/>
    <w:rsid w:val="00C970E4"/>
    <w:rsid w:val="00D06E62"/>
    <w:rsid w:val="00D2184E"/>
    <w:rsid w:val="00DD60C8"/>
    <w:rsid w:val="00EF780F"/>
    <w:rsid w:val="00F71015"/>
    <w:rsid w:val="00F94838"/>
    <w:rsid w:val="00FB4BC3"/>
    <w:rsid w:val="00FD0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7C5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7C5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77C5C"/>
    <w:rPr>
      <w:vertAlign w:val="superscript"/>
    </w:rPr>
  </w:style>
  <w:style w:type="character" w:styleId="a6">
    <w:name w:val="Hyperlink"/>
    <w:basedOn w:val="a0"/>
    <w:uiPriority w:val="99"/>
    <w:unhideWhenUsed/>
    <w:rsid w:val="00077C5C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45BD0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BE5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B722E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gov.ru/national-project/projects/professionals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pchasti-na-jcb.ru/snizhenie-rabotosposobnosti-gidravliki-jcb-3cx.asp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htzdizel.ru/%D0%BA%D0%B0%D1%82%D0%B0%D0%BB%D0%BE%D0%B3-%D0%B7%D0%B0%D0%BF%2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grosector.ru/cat/traktory/belarus_152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gov.ru/national-project/projects/professional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E17C4-AA96-4AB1-8537-A15312018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4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AAE</dc:creator>
  <cp:lastModifiedBy>AAE</cp:lastModifiedBy>
  <cp:revision>13</cp:revision>
  <dcterms:created xsi:type="dcterms:W3CDTF">2022-05-05T03:20:00Z</dcterms:created>
  <dcterms:modified xsi:type="dcterms:W3CDTF">2022-05-12T02:42:00Z</dcterms:modified>
</cp:coreProperties>
</file>