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DF" w:rsidRPr="00CD3CCE" w:rsidRDefault="006D71A9" w:rsidP="00CD3CCE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</w:t>
      </w:r>
      <w:proofErr w:type="gramStart"/>
      <w:r w:rsidR="0020382F"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КЕЙС-ТЕХНОЛОГИ</w:t>
      </w:r>
      <w:r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</w:p>
    <w:p w:rsidR="006D71A9" w:rsidRPr="00CD3CCE" w:rsidRDefault="004563DF" w:rsidP="00CD3CCE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ОБУЧЕНИИ СТУДЕНТОВ МЕДИЦИНСКОГО КОЛЛЕДЖА</w:t>
      </w:r>
    </w:p>
    <w:p w:rsidR="00CD3CCE" w:rsidRDefault="00CD3CCE" w:rsidP="00CD3CCE">
      <w:pPr>
        <w:shd w:val="clear" w:color="auto" w:fill="FFFFFF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Никифорова С.В., преподаватель</w:t>
      </w:r>
    </w:p>
    <w:p w:rsidR="00CD3CCE" w:rsidRDefault="00CD3CCE" w:rsidP="00CD3CCE">
      <w:pPr>
        <w:shd w:val="clear" w:color="auto" w:fill="FFFFFF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Камышинский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 ГАПОУ "Волгоградский медицинский колледж"</w:t>
      </w:r>
    </w:p>
    <w:p w:rsidR="00CD3CCE" w:rsidRDefault="00CD3CCE" w:rsidP="00CD3CCE">
      <w:pPr>
        <w:shd w:val="clear" w:color="auto" w:fill="FFFFFF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Камышин, Волгоградская область</w:t>
      </w:r>
    </w:p>
    <w:p w:rsidR="00CD3CCE" w:rsidRDefault="00CD3CCE" w:rsidP="00CD3CCE">
      <w:pPr>
        <w:shd w:val="clear" w:color="auto" w:fill="FFFFFF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Нестеренко И.С.,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</w:t>
      </w:r>
    </w:p>
    <w:p w:rsidR="00CD3CCE" w:rsidRDefault="00CD3CCE" w:rsidP="00CD3CCE">
      <w:pPr>
        <w:shd w:val="clear" w:color="auto" w:fill="FFFFFF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Камышинский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 ГАПОУ "Волгоградский медицинский колледж"</w:t>
      </w:r>
    </w:p>
    <w:p w:rsidR="00CD3CCE" w:rsidRDefault="00CD3CCE" w:rsidP="00CD3CCE">
      <w:pPr>
        <w:shd w:val="clear" w:color="auto" w:fill="FFFFFF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Камышин, Волгоградская область</w:t>
      </w:r>
    </w:p>
    <w:p w:rsidR="00CD3CCE" w:rsidRPr="00CD3CCE" w:rsidRDefault="00CD3CCE" w:rsidP="00CD3CCE">
      <w:pPr>
        <w:shd w:val="clear" w:color="auto" w:fill="FFFFFF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348D8" w:rsidRPr="00CD3CCE" w:rsidRDefault="006D71A9" w:rsidP="00CD3CCE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система среднего профессионального образования нацелена на развитие профессионального потенциала,  воспитание ответственности, самостоятельности будущих специалистов.</w:t>
      </w:r>
    </w:p>
    <w:p w:rsidR="00F57254" w:rsidRPr="00CD3CCE" w:rsidRDefault="006D71A9" w:rsidP="00CD3CCE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</w:t>
      </w:r>
      <w:proofErr w:type="gramStart"/>
      <w:r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кейс-технологии</w:t>
      </w:r>
      <w:proofErr w:type="gramEnd"/>
      <w:r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 на решение конкретных задач и позволяет преподносить теоретический материал на основе реальных событий</w:t>
      </w:r>
      <w:r w:rsidR="00F57254"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 позволяет заинтересовать студентов в изучении не только общепрофессиональных дисциплин, но и междисциплинарных курсов.   </w:t>
      </w:r>
      <w:proofErr w:type="gramStart"/>
      <w:r w:rsidR="00F57254"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Кейс-технологии</w:t>
      </w:r>
      <w:proofErr w:type="gramEnd"/>
      <w:r w:rsidR="00F57254"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развивают </w:t>
      </w:r>
      <w:r w:rsidR="00F57254"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</w:t>
      </w:r>
      <w:r w:rsidR="00F57254"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57254"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самостоятельного </w:t>
      </w:r>
      <w:r w:rsidR="00F57254"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поиска</w:t>
      </w:r>
      <w:r w:rsidR="00F57254"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обработки и анализа информации, для </w:t>
      </w:r>
      <w:r w:rsidR="00F57254"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дальнейшего</w:t>
      </w:r>
      <w:r w:rsidR="00F57254"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обсуждения в </w:t>
      </w:r>
      <w:r w:rsidR="00F57254"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группе</w:t>
      </w:r>
      <w:r w:rsidR="00F57254"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="00F57254"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демонстрацией </w:t>
      </w:r>
      <w:r w:rsidR="00F57254"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своего варианта решения проблемы.</w:t>
      </w:r>
    </w:p>
    <w:p w:rsidR="00F57254" w:rsidRPr="00CD3CCE" w:rsidRDefault="006D71A9" w:rsidP="00CD3CCE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7254" w:rsidRPr="00CD3CCE">
        <w:rPr>
          <w:rFonts w:ascii="Times New Roman" w:hAnsi="Times New Roman" w:cs="Times New Roman"/>
          <w:sz w:val="24"/>
          <w:szCs w:val="24"/>
        </w:rPr>
        <w:t xml:space="preserve">Данная технология </w:t>
      </w:r>
      <w:r w:rsidR="00F57254" w:rsidRPr="00CD3CC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57254" w:rsidRPr="00CD3CCE">
        <w:rPr>
          <w:rFonts w:ascii="Times New Roman" w:hAnsi="Times New Roman" w:cs="Times New Roman"/>
          <w:sz w:val="24"/>
          <w:szCs w:val="24"/>
        </w:rPr>
        <w:t>интерактивн</w:t>
      </w:r>
      <w:r w:rsidR="00CD68A2" w:rsidRPr="00CD3CCE">
        <w:rPr>
          <w:rFonts w:ascii="Times New Roman" w:hAnsi="Times New Roman" w:cs="Times New Roman"/>
          <w:sz w:val="24"/>
          <w:szCs w:val="24"/>
        </w:rPr>
        <w:t>ым методам обучения</w:t>
      </w:r>
      <w:r w:rsidR="00F57254" w:rsidRPr="00CD3CCE">
        <w:rPr>
          <w:rFonts w:ascii="Times New Roman" w:hAnsi="Times New Roman" w:cs="Times New Roman"/>
          <w:sz w:val="24"/>
          <w:szCs w:val="24"/>
        </w:rPr>
        <w:t xml:space="preserve">, </w:t>
      </w:r>
      <w:r w:rsidR="00CD68A2" w:rsidRPr="00CD3CCE">
        <w:rPr>
          <w:rFonts w:ascii="Times New Roman" w:hAnsi="Times New Roman" w:cs="Times New Roman"/>
          <w:sz w:val="24"/>
          <w:szCs w:val="24"/>
        </w:rPr>
        <w:t xml:space="preserve">потому что предполагает </w:t>
      </w:r>
      <w:proofErr w:type="gramStart"/>
      <w:r w:rsidR="00F57254" w:rsidRPr="00CD3CCE">
        <w:rPr>
          <w:rFonts w:ascii="Times New Roman" w:hAnsi="Times New Roman" w:cs="Times New Roman"/>
          <w:sz w:val="24"/>
          <w:szCs w:val="24"/>
        </w:rPr>
        <w:t>субъект-субъектны</w:t>
      </w:r>
      <w:r w:rsidR="00CD68A2" w:rsidRPr="00CD3CCE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F57254" w:rsidRPr="00CD3CCE">
        <w:rPr>
          <w:rFonts w:ascii="Times New Roman" w:hAnsi="Times New Roman" w:cs="Times New Roman"/>
          <w:sz w:val="24"/>
          <w:szCs w:val="24"/>
        </w:rPr>
        <w:t xml:space="preserve"> отношени</w:t>
      </w:r>
      <w:r w:rsidR="00CD68A2" w:rsidRPr="00CD3CCE">
        <w:rPr>
          <w:rFonts w:ascii="Times New Roman" w:hAnsi="Times New Roman" w:cs="Times New Roman"/>
          <w:sz w:val="24"/>
          <w:szCs w:val="24"/>
        </w:rPr>
        <w:t>я</w:t>
      </w:r>
      <w:r w:rsidR="00F57254" w:rsidRPr="00CD3CCE">
        <w:rPr>
          <w:rFonts w:ascii="Times New Roman" w:hAnsi="Times New Roman" w:cs="Times New Roman"/>
          <w:sz w:val="24"/>
          <w:szCs w:val="24"/>
        </w:rPr>
        <w:t xml:space="preserve">, </w:t>
      </w:r>
      <w:r w:rsidR="00CD68A2" w:rsidRPr="00CD3CCE">
        <w:rPr>
          <w:rFonts w:ascii="Times New Roman" w:hAnsi="Times New Roman" w:cs="Times New Roman"/>
          <w:sz w:val="24"/>
          <w:szCs w:val="24"/>
        </w:rPr>
        <w:t xml:space="preserve">позволяет студентам </w:t>
      </w:r>
      <w:r w:rsidR="00F57254" w:rsidRPr="00CD3CCE">
        <w:rPr>
          <w:rFonts w:ascii="Times New Roman" w:hAnsi="Times New Roman" w:cs="Times New Roman"/>
          <w:sz w:val="24"/>
          <w:szCs w:val="24"/>
        </w:rPr>
        <w:t xml:space="preserve">проявить </w:t>
      </w:r>
      <w:r w:rsidR="00CD68A2" w:rsidRPr="00CD3CCE">
        <w:rPr>
          <w:rFonts w:ascii="Times New Roman" w:hAnsi="Times New Roman" w:cs="Times New Roman"/>
          <w:sz w:val="24"/>
          <w:szCs w:val="24"/>
        </w:rPr>
        <w:t xml:space="preserve">самостоятельность, </w:t>
      </w:r>
      <w:r w:rsidR="00F57254" w:rsidRPr="00CD3CCE">
        <w:rPr>
          <w:rFonts w:ascii="Times New Roman" w:hAnsi="Times New Roman" w:cs="Times New Roman"/>
          <w:sz w:val="24"/>
          <w:szCs w:val="24"/>
        </w:rPr>
        <w:t>активность, инициативу</w:t>
      </w:r>
      <w:r w:rsidR="00CD68A2" w:rsidRPr="00CD3CC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D68A2" w:rsidRPr="00CD3CCE">
        <w:rPr>
          <w:rFonts w:ascii="Times New Roman" w:hAnsi="Times New Roman" w:cs="Times New Roman"/>
          <w:sz w:val="24"/>
          <w:szCs w:val="24"/>
        </w:rPr>
        <w:t>Кейс-технологии</w:t>
      </w:r>
      <w:proofErr w:type="gramEnd"/>
      <w:r w:rsidR="00CD68A2" w:rsidRPr="00CD3CCE">
        <w:rPr>
          <w:rFonts w:ascii="Times New Roman" w:hAnsi="Times New Roman" w:cs="Times New Roman"/>
          <w:sz w:val="24"/>
          <w:szCs w:val="24"/>
        </w:rPr>
        <w:t xml:space="preserve"> формируют профессиональную мотивацию</w:t>
      </w:r>
      <w:r w:rsidR="00F57254" w:rsidRPr="00CD3CCE">
        <w:rPr>
          <w:rFonts w:ascii="Times New Roman" w:hAnsi="Times New Roman" w:cs="Times New Roman"/>
          <w:sz w:val="24"/>
          <w:szCs w:val="24"/>
        </w:rPr>
        <w:t xml:space="preserve">, </w:t>
      </w:r>
      <w:r w:rsidR="00CD68A2" w:rsidRPr="00CD3CCE">
        <w:rPr>
          <w:rFonts w:ascii="Times New Roman" w:hAnsi="Times New Roman" w:cs="Times New Roman"/>
          <w:sz w:val="24"/>
          <w:szCs w:val="24"/>
        </w:rPr>
        <w:t xml:space="preserve">дает </w:t>
      </w:r>
      <w:r w:rsidR="00F57254" w:rsidRPr="00CD3CCE">
        <w:rPr>
          <w:rFonts w:ascii="Times New Roman" w:hAnsi="Times New Roman" w:cs="Times New Roman"/>
          <w:sz w:val="24"/>
          <w:szCs w:val="24"/>
        </w:rPr>
        <w:t>право каждом</w:t>
      </w:r>
      <w:r w:rsidR="00CD68A2" w:rsidRPr="00CD3CCE">
        <w:rPr>
          <w:rFonts w:ascii="Times New Roman" w:hAnsi="Times New Roman" w:cs="Times New Roman"/>
          <w:sz w:val="24"/>
          <w:szCs w:val="24"/>
        </w:rPr>
        <w:t>у высказать собственное мнение.</w:t>
      </w:r>
    </w:p>
    <w:p w:rsidR="00F348D8" w:rsidRPr="00CD3CCE" w:rsidRDefault="00F348D8" w:rsidP="00CD3CCE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 подготовки </w:t>
      </w:r>
      <w:r w:rsidR="00CD68A2"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студентов</w:t>
      </w:r>
      <w:r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</w:t>
      </w:r>
      <w:r w:rsidR="00E62F03"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кейса</w:t>
      </w:r>
      <w:r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68A2"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активизирует научно</w:t>
      </w:r>
      <w:r w:rsidR="004563DF"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-исследовательскую деятельность, так как </w:t>
      </w:r>
      <w:r w:rsidRPr="00CD3C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 на навыках и умениях работы с информационными средствами.</w:t>
      </w:r>
    </w:p>
    <w:p w:rsidR="00BB6891" w:rsidRPr="00CD3CCE" w:rsidRDefault="004563DF" w:rsidP="00CD3CC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3CCE">
        <w:rPr>
          <w:rFonts w:ascii="Times New Roman" w:eastAsia="Calibri" w:hAnsi="Times New Roman" w:cs="Times New Roman"/>
          <w:sz w:val="24"/>
          <w:szCs w:val="24"/>
          <w:lang w:eastAsia="ru-RU"/>
        </w:rPr>
        <w:t>Принято с</w:t>
      </w:r>
      <w:r w:rsidR="00BB6891" w:rsidRPr="00CD3CCE">
        <w:rPr>
          <w:rFonts w:ascii="Times New Roman" w:eastAsia="Calibri" w:hAnsi="Times New Roman" w:cs="Times New Roman"/>
          <w:sz w:val="24"/>
          <w:szCs w:val="24"/>
          <w:lang w:eastAsia="ru-RU"/>
        </w:rPr>
        <w:t>чита</w:t>
      </w:r>
      <w:r w:rsidRPr="00CD3CCE">
        <w:rPr>
          <w:rFonts w:ascii="Times New Roman" w:eastAsia="Calibri" w:hAnsi="Times New Roman" w:cs="Times New Roman"/>
          <w:sz w:val="24"/>
          <w:szCs w:val="24"/>
          <w:lang w:eastAsia="ru-RU"/>
        </w:rPr>
        <w:t>ть</w:t>
      </w:r>
      <w:r w:rsidR="00BB6891" w:rsidRPr="00CD3CCE">
        <w:rPr>
          <w:rFonts w:ascii="Times New Roman" w:eastAsia="Calibri" w:hAnsi="Times New Roman" w:cs="Times New Roman"/>
          <w:sz w:val="24"/>
          <w:szCs w:val="24"/>
          <w:lang w:eastAsia="ru-RU"/>
        </w:rPr>
        <w:t>, что успеш</w:t>
      </w:r>
      <w:r w:rsidRPr="00CD3C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нее всего </w:t>
      </w:r>
      <w:r w:rsidR="00BB6891" w:rsidRPr="00CD3C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кейс технологии </w:t>
      </w:r>
      <w:r w:rsidRPr="00CD3CC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используются</w:t>
      </w:r>
      <w:r w:rsidR="00BB6891" w:rsidRPr="00CD3C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занятиях по </w:t>
      </w:r>
      <w:r w:rsidRPr="00CD3C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истории, </w:t>
      </w:r>
      <w:r w:rsidR="00BB6891" w:rsidRPr="00CD3C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экономике, праву, по </w:t>
      </w:r>
      <w:r w:rsidRPr="00CD3C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тем </w:t>
      </w:r>
      <w:r w:rsidR="00BB6891" w:rsidRPr="00CD3C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темам, </w:t>
      </w:r>
      <w:r w:rsidRPr="00CD3C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которые требуют </w:t>
      </w:r>
      <w:r w:rsidR="00BB6891" w:rsidRPr="00CD3CCE">
        <w:rPr>
          <w:rFonts w:ascii="Times New Roman" w:eastAsia="Calibri" w:hAnsi="Times New Roman" w:cs="Times New Roman"/>
          <w:sz w:val="24"/>
          <w:szCs w:val="24"/>
          <w:lang w:eastAsia="ru-RU"/>
        </w:rPr>
        <w:t>анализа большого количества документов и первоисточников, а также для формирования знаний по тем дисциплинам</w:t>
      </w:r>
      <w:r w:rsidR="00BB5B02" w:rsidRPr="00CD3C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междисциплинарным курсам (профессиональным модулям)</w:t>
      </w:r>
      <w:r w:rsidR="00BB6891" w:rsidRPr="00CD3C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где </w:t>
      </w:r>
      <w:r w:rsidR="00C93BA4" w:rsidRPr="00CD3C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нет однозначного ответа на вопрос. </w:t>
      </w:r>
    </w:p>
    <w:p w:rsidR="00CD7C4D" w:rsidRPr="00CD3CCE" w:rsidRDefault="00CD7C4D" w:rsidP="00CD3CC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</w:pPr>
      <w:r w:rsidRPr="00CD3CCE">
        <w:t xml:space="preserve">Преподаватели филиала колледжа на своих занятиях используют разные виды кейсов. Например, на занятиях по учебной дисциплине генетика человека </w:t>
      </w:r>
      <w:r w:rsidR="00EE47B1" w:rsidRPr="00CD3CCE">
        <w:t xml:space="preserve">с </w:t>
      </w:r>
      <w:r w:rsidRPr="00CD3CCE">
        <w:t>основами медицинской генетики по теме "</w:t>
      </w:r>
      <w:r w:rsidR="00EE47B1" w:rsidRPr="00CD3CCE">
        <w:t>Хромосомные болезни</w:t>
      </w:r>
      <w:r w:rsidRPr="00CD3CCE">
        <w:t xml:space="preserve">", преподаватель использует </w:t>
      </w:r>
      <w:proofErr w:type="gramStart"/>
      <w:r w:rsidRPr="00CD3CCE">
        <w:t>к</w:t>
      </w:r>
      <w:r w:rsidRPr="00CD3CCE">
        <w:t>ейс-иллюстраци</w:t>
      </w:r>
      <w:r w:rsidRPr="00CD3CCE">
        <w:t>и</w:t>
      </w:r>
      <w:proofErr w:type="gramEnd"/>
      <w:r w:rsidRPr="00CD3CCE">
        <w:t xml:space="preserve">. </w:t>
      </w:r>
      <w:r w:rsidR="00EE47B1" w:rsidRPr="00CD3CCE">
        <w:t>Студентам предлагается в мини группах р</w:t>
      </w:r>
      <w:r w:rsidRPr="00CD3CCE">
        <w:t>ассм</w:t>
      </w:r>
      <w:r w:rsidR="00EE47B1" w:rsidRPr="00CD3CCE">
        <w:t>о</w:t>
      </w:r>
      <w:r w:rsidRPr="00CD3CCE">
        <w:t>тр</w:t>
      </w:r>
      <w:r w:rsidR="00EE47B1" w:rsidRPr="00CD3CCE">
        <w:t xml:space="preserve">еть </w:t>
      </w:r>
      <w:r w:rsidRPr="00CD3CCE">
        <w:t>иллюстрации</w:t>
      </w:r>
      <w:r w:rsidR="00EE47B1" w:rsidRPr="00CD3CCE">
        <w:t xml:space="preserve"> </w:t>
      </w:r>
      <w:r w:rsidR="00EE47B1" w:rsidRPr="00CD3CCE">
        <w:rPr>
          <w:bCs/>
          <w:iCs/>
        </w:rPr>
        <w:t xml:space="preserve">Рафаэль Санти </w:t>
      </w:r>
      <w:r w:rsidR="00EE47B1" w:rsidRPr="00CD3CCE">
        <w:rPr>
          <w:bCs/>
          <w:iCs/>
        </w:rPr>
        <w:t>"</w:t>
      </w:r>
      <w:r w:rsidR="00EE47B1" w:rsidRPr="00CD3CCE">
        <w:rPr>
          <w:bCs/>
          <w:iCs/>
        </w:rPr>
        <w:t>Сикстинская мадонна</w:t>
      </w:r>
      <w:r w:rsidR="00EE47B1" w:rsidRPr="00CD3CCE">
        <w:rPr>
          <w:bCs/>
          <w:iCs/>
        </w:rPr>
        <w:t>"</w:t>
      </w:r>
      <w:r w:rsidR="00EE47B1" w:rsidRPr="00CD3CCE">
        <w:rPr>
          <w:bCs/>
          <w:iCs/>
        </w:rPr>
        <w:t xml:space="preserve"> (XVI в.)</w:t>
      </w:r>
      <w:r w:rsidR="00EE47B1" w:rsidRPr="00CD3CCE">
        <w:rPr>
          <w:bCs/>
          <w:iCs/>
        </w:rPr>
        <w:t xml:space="preserve">, </w:t>
      </w:r>
      <w:r w:rsidR="00EE47B1" w:rsidRPr="00CD3CCE">
        <w:rPr>
          <w:bCs/>
          <w:iCs/>
        </w:rPr>
        <w:t xml:space="preserve">Диего Веласкес </w:t>
      </w:r>
      <w:r w:rsidR="00EE47B1" w:rsidRPr="00CD3CCE">
        <w:rPr>
          <w:bCs/>
          <w:iCs/>
        </w:rPr>
        <w:t>"</w:t>
      </w:r>
      <w:proofErr w:type="spellStart"/>
      <w:r w:rsidR="00EE47B1" w:rsidRPr="00CD3CCE">
        <w:rPr>
          <w:bCs/>
          <w:iCs/>
        </w:rPr>
        <w:t>Менины</w:t>
      </w:r>
      <w:proofErr w:type="spellEnd"/>
      <w:r w:rsidR="00EE47B1" w:rsidRPr="00CD3CCE">
        <w:rPr>
          <w:bCs/>
          <w:iCs/>
        </w:rPr>
        <w:t xml:space="preserve">", </w:t>
      </w:r>
      <w:r w:rsidR="00EE47B1" w:rsidRPr="00CD3CCE">
        <w:t>Михаил Врубель "</w:t>
      </w:r>
      <w:r w:rsidR="00EE47B1" w:rsidRPr="00CD3CCE">
        <w:t xml:space="preserve">Портрет </w:t>
      </w:r>
      <w:r w:rsidR="00EE47B1" w:rsidRPr="00CD3CCE">
        <w:lastRenderedPageBreak/>
        <w:t>сына</w:t>
      </w:r>
      <w:r w:rsidR="00EE47B1" w:rsidRPr="00CD3CCE">
        <w:t>"</w:t>
      </w:r>
      <w:r w:rsidR="00EE47B1" w:rsidRPr="00CD3CCE">
        <w:t xml:space="preserve"> (XIX в.)</w:t>
      </w:r>
      <w:r w:rsidR="00EE47B1" w:rsidRPr="00CD3CCE">
        <w:t xml:space="preserve">, </w:t>
      </w:r>
      <w:r w:rsidR="00EE47B1" w:rsidRPr="00CD3CCE">
        <w:rPr>
          <w:bCs/>
          <w:iCs/>
        </w:rPr>
        <w:t xml:space="preserve">Ф. </w:t>
      </w:r>
      <w:proofErr w:type="spellStart"/>
      <w:r w:rsidR="00EE47B1" w:rsidRPr="00CD3CCE">
        <w:rPr>
          <w:bCs/>
          <w:iCs/>
        </w:rPr>
        <w:t>Пармиджанино</w:t>
      </w:r>
      <w:proofErr w:type="spellEnd"/>
      <w:r w:rsidR="00EE47B1" w:rsidRPr="00CD3CCE">
        <w:rPr>
          <w:bCs/>
          <w:iCs/>
        </w:rPr>
        <w:t xml:space="preserve"> </w:t>
      </w:r>
      <w:r w:rsidR="00EE47B1" w:rsidRPr="00CD3CCE">
        <w:rPr>
          <w:bCs/>
          <w:iCs/>
        </w:rPr>
        <w:t>"</w:t>
      </w:r>
      <w:r w:rsidR="00EE47B1" w:rsidRPr="00CD3CCE">
        <w:rPr>
          <w:bCs/>
          <w:iCs/>
        </w:rPr>
        <w:t>Мадонна с длинной шеей</w:t>
      </w:r>
      <w:r w:rsidR="00EE47B1" w:rsidRPr="00CD3CCE">
        <w:rPr>
          <w:bCs/>
          <w:iCs/>
        </w:rPr>
        <w:t xml:space="preserve">", </w:t>
      </w:r>
      <w:proofErr w:type="spellStart"/>
      <w:r w:rsidR="00EE47B1" w:rsidRPr="00CD3CCE">
        <w:rPr>
          <w:bCs/>
          <w:iCs/>
        </w:rPr>
        <w:t>С</w:t>
      </w:r>
      <w:r w:rsidR="00EE47B1" w:rsidRPr="00CD3CCE">
        <w:rPr>
          <w:bCs/>
          <w:iCs/>
        </w:rPr>
        <w:t>андро</w:t>
      </w:r>
      <w:proofErr w:type="spellEnd"/>
      <w:r w:rsidR="00EE47B1" w:rsidRPr="00CD3CCE">
        <w:rPr>
          <w:bCs/>
          <w:iCs/>
        </w:rPr>
        <w:t xml:space="preserve"> </w:t>
      </w:r>
      <w:proofErr w:type="spellStart"/>
      <w:r w:rsidR="00EE47B1" w:rsidRPr="00CD3CCE">
        <w:rPr>
          <w:bCs/>
          <w:iCs/>
        </w:rPr>
        <w:t>Ботичелли</w:t>
      </w:r>
      <w:proofErr w:type="spellEnd"/>
      <w:r w:rsidR="00EE47B1" w:rsidRPr="00CD3CCE">
        <w:rPr>
          <w:bCs/>
          <w:iCs/>
        </w:rPr>
        <w:t xml:space="preserve"> </w:t>
      </w:r>
      <w:r w:rsidR="00EE47B1" w:rsidRPr="00CD3CCE">
        <w:rPr>
          <w:bCs/>
          <w:iCs/>
        </w:rPr>
        <w:t>"</w:t>
      </w:r>
      <w:r w:rsidR="00EE47B1" w:rsidRPr="00CD3CCE">
        <w:rPr>
          <w:bCs/>
          <w:iCs/>
        </w:rPr>
        <w:t>Портрет Юноши</w:t>
      </w:r>
      <w:r w:rsidR="00EE47B1" w:rsidRPr="00CD3CCE">
        <w:rPr>
          <w:bCs/>
          <w:iCs/>
        </w:rPr>
        <w:t xml:space="preserve">", </w:t>
      </w:r>
      <w:r w:rsidR="00EE47B1" w:rsidRPr="00CD3CCE">
        <w:t>Дети. Масло на холсте и ответить на ряд вопросов</w:t>
      </w:r>
      <w:r w:rsidRPr="00CD3CCE">
        <w:t>,</w:t>
      </w:r>
      <w:r w:rsidR="00EE47B1" w:rsidRPr="00CD3CCE">
        <w:t xml:space="preserve"> далее</w:t>
      </w:r>
      <w:r w:rsidRPr="00CD3CCE">
        <w:t xml:space="preserve"> </w:t>
      </w:r>
      <w:r w:rsidRPr="00CD3CCE">
        <w:t>студенты</w:t>
      </w:r>
      <w:r w:rsidRPr="00CD3CCE">
        <w:t xml:space="preserve"> обсуждают полученную информацию, рассуждают, принимают решение, могут предполагать и строить на основе этого прогноз. Иллюстрации развивают у студентов такие качества, как социальная активность, коммуникабельность, умение слушать и грамотно излагать свои мысли. </w:t>
      </w:r>
    </w:p>
    <w:p w:rsidR="00E7654A" w:rsidRPr="00CD3CCE" w:rsidRDefault="00C56DB7" w:rsidP="00CD3CCE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CCE">
        <w:rPr>
          <w:rFonts w:ascii="Times New Roman" w:eastAsia="Times New Roman" w:hAnsi="Times New Roman" w:cs="Times New Roman"/>
          <w:sz w:val="24"/>
          <w:szCs w:val="24"/>
        </w:rPr>
        <w:t xml:space="preserve">На практических занятиях по </w:t>
      </w:r>
      <w:r w:rsidRPr="00CD3CCE">
        <w:rPr>
          <w:rFonts w:ascii="Times New Roman" w:eastAsia="Times New Roman" w:hAnsi="Times New Roman" w:cs="Times New Roman"/>
          <w:sz w:val="24"/>
          <w:szCs w:val="24"/>
        </w:rPr>
        <w:t>междисциплинарному курсу С</w:t>
      </w:r>
      <w:r w:rsidRPr="00CD3CCE">
        <w:rPr>
          <w:rFonts w:ascii="Times New Roman" w:eastAsia="Times New Roman" w:hAnsi="Times New Roman" w:cs="Times New Roman"/>
          <w:sz w:val="24"/>
          <w:szCs w:val="24"/>
        </w:rPr>
        <w:t>естринск</w:t>
      </w:r>
      <w:r w:rsidRPr="00CD3CCE">
        <w:rPr>
          <w:rFonts w:ascii="Times New Roman" w:eastAsia="Times New Roman" w:hAnsi="Times New Roman" w:cs="Times New Roman"/>
          <w:sz w:val="24"/>
          <w:szCs w:val="24"/>
        </w:rPr>
        <w:t>ий уход</w:t>
      </w:r>
      <w:r w:rsidRPr="00CD3CCE">
        <w:rPr>
          <w:rFonts w:ascii="Times New Roman" w:eastAsia="Times New Roman" w:hAnsi="Times New Roman" w:cs="Times New Roman"/>
          <w:sz w:val="24"/>
          <w:szCs w:val="24"/>
        </w:rPr>
        <w:t xml:space="preserve"> в хирургии широко использу</w:t>
      </w:r>
      <w:r w:rsidRPr="00CD3CCE">
        <w:rPr>
          <w:rFonts w:ascii="Times New Roman" w:eastAsia="Times New Roman" w:hAnsi="Times New Roman" w:cs="Times New Roman"/>
          <w:sz w:val="24"/>
          <w:szCs w:val="24"/>
        </w:rPr>
        <w:t xml:space="preserve">ют метод решения практических задач. </w:t>
      </w:r>
      <w:r w:rsidRPr="00CD3CCE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кейсы отражают реальные жизненные ситуации и </w:t>
      </w:r>
      <w:r w:rsidRPr="00CD3CCE">
        <w:rPr>
          <w:rFonts w:ascii="Times New Roman" w:eastAsia="Times New Roman" w:hAnsi="Times New Roman" w:cs="Times New Roman"/>
          <w:sz w:val="24"/>
          <w:szCs w:val="24"/>
        </w:rPr>
        <w:t>способствуют формированию у студентов</w:t>
      </w:r>
      <w:r w:rsidRPr="00CD3CCE">
        <w:rPr>
          <w:rFonts w:ascii="Times New Roman" w:eastAsia="Times New Roman" w:hAnsi="Times New Roman" w:cs="Times New Roman"/>
          <w:sz w:val="24"/>
          <w:szCs w:val="24"/>
        </w:rPr>
        <w:t xml:space="preserve"> практически</w:t>
      </w:r>
      <w:r w:rsidR="006C2CF1" w:rsidRPr="00CD3CC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D3CCE">
        <w:rPr>
          <w:rFonts w:ascii="Times New Roman" w:eastAsia="Times New Roman" w:hAnsi="Times New Roman" w:cs="Times New Roman"/>
          <w:sz w:val="24"/>
          <w:szCs w:val="24"/>
        </w:rPr>
        <w:t xml:space="preserve"> умени</w:t>
      </w:r>
      <w:r w:rsidR="006C2CF1" w:rsidRPr="00CD3CC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D3CCE">
        <w:rPr>
          <w:rFonts w:ascii="Times New Roman" w:eastAsia="Times New Roman" w:hAnsi="Times New Roman" w:cs="Times New Roman"/>
          <w:sz w:val="24"/>
          <w:szCs w:val="24"/>
        </w:rPr>
        <w:t xml:space="preserve"> и навык</w:t>
      </w:r>
      <w:r w:rsidR="006C2CF1" w:rsidRPr="00CD3CCE">
        <w:rPr>
          <w:rFonts w:ascii="Times New Roman" w:eastAsia="Times New Roman" w:hAnsi="Times New Roman" w:cs="Times New Roman"/>
          <w:sz w:val="24"/>
          <w:szCs w:val="24"/>
        </w:rPr>
        <w:t>ов (ПК)</w:t>
      </w:r>
      <w:r w:rsidRPr="00CD3CCE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CD3CCE">
        <w:rPr>
          <w:rFonts w:ascii="Times New Roman" w:eastAsia="Times New Roman" w:hAnsi="Times New Roman" w:cs="Times New Roman"/>
          <w:sz w:val="24"/>
          <w:szCs w:val="24"/>
        </w:rPr>
        <w:t xml:space="preserve"> умение вести беседу, выяснять проблемы пациента, ставить перед собой цели по решению выявленных проблем, работать с медицинской документацией, выполнять сестринские манипуляции и процедуры.</w:t>
      </w:r>
      <w:r w:rsidR="00E7654A" w:rsidRPr="00CD3CCE">
        <w:rPr>
          <w:rFonts w:ascii="Times New Roman" w:eastAsia="Times New Roman" w:hAnsi="Times New Roman" w:cs="Times New Roman"/>
          <w:sz w:val="24"/>
          <w:szCs w:val="24"/>
        </w:rPr>
        <w:t xml:space="preserve"> Во время решения практических задач с</w:t>
      </w:r>
      <w:r w:rsidR="00E7654A" w:rsidRPr="00CD3CCE">
        <w:rPr>
          <w:rFonts w:ascii="Times New Roman" w:eastAsia="Times New Roman" w:hAnsi="Times New Roman" w:cs="Times New Roman"/>
          <w:sz w:val="24"/>
          <w:szCs w:val="24"/>
        </w:rPr>
        <w:t xml:space="preserve">туденты составляют алгоритм своих действий по отношению к </w:t>
      </w:r>
      <w:r w:rsidR="00E7654A" w:rsidRPr="00CD3CCE">
        <w:rPr>
          <w:rFonts w:ascii="Times New Roman" w:eastAsia="Times New Roman" w:hAnsi="Times New Roman" w:cs="Times New Roman"/>
          <w:sz w:val="24"/>
          <w:szCs w:val="24"/>
        </w:rPr>
        <w:t>пациенту</w:t>
      </w:r>
      <w:r w:rsidR="00E7654A" w:rsidRPr="00CD3CC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7654A" w:rsidRPr="00CD3CCE">
        <w:rPr>
          <w:rFonts w:ascii="Times New Roman" w:eastAsia="Times New Roman" w:hAnsi="Times New Roman" w:cs="Times New Roman"/>
          <w:sz w:val="24"/>
          <w:szCs w:val="24"/>
        </w:rPr>
        <w:t>Распределяют обязанности, р</w:t>
      </w:r>
      <w:r w:rsidR="00E7654A" w:rsidRPr="00CD3CCE">
        <w:rPr>
          <w:rFonts w:ascii="Times New Roman" w:eastAsia="Times New Roman" w:hAnsi="Times New Roman" w:cs="Times New Roman"/>
          <w:sz w:val="24"/>
          <w:szCs w:val="24"/>
        </w:rPr>
        <w:t>абота</w:t>
      </w:r>
      <w:r w:rsidR="00E7654A" w:rsidRPr="00CD3CCE">
        <w:rPr>
          <w:rFonts w:ascii="Times New Roman" w:eastAsia="Times New Roman" w:hAnsi="Times New Roman" w:cs="Times New Roman"/>
          <w:sz w:val="24"/>
          <w:szCs w:val="24"/>
        </w:rPr>
        <w:t>я в малых группах, в</w:t>
      </w:r>
      <w:r w:rsidR="00E7654A" w:rsidRPr="00CD3CCE">
        <w:rPr>
          <w:rFonts w:ascii="Times New Roman" w:eastAsia="Times New Roman" w:hAnsi="Times New Roman" w:cs="Times New Roman"/>
          <w:sz w:val="24"/>
          <w:szCs w:val="24"/>
        </w:rPr>
        <w:t xml:space="preserve">ыстраивают логическую цепочку выполнения манипуляций, таким образом, чтобы </w:t>
      </w:r>
      <w:r w:rsidR="006C2CF1" w:rsidRPr="00CD3CCE">
        <w:rPr>
          <w:rFonts w:ascii="Times New Roman" w:eastAsia="Times New Roman" w:hAnsi="Times New Roman" w:cs="Times New Roman"/>
          <w:sz w:val="24"/>
          <w:szCs w:val="24"/>
        </w:rPr>
        <w:t>не причинить неудобства пациенту</w:t>
      </w:r>
      <w:r w:rsidR="00E7654A" w:rsidRPr="00CD3CCE">
        <w:rPr>
          <w:rFonts w:ascii="Times New Roman" w:eastAsia="Times New Roman" w:hAnsi="Times New Roman" w:cs="Times New Roman"/>
          <w:sz w:val="24"/>
          <w:szCs w:val="24"/>
        </w:rPr>
        <w:t xml:space="preserve">, выполнить все манипуляции, </w:t>
      </w:r>
      <w:r w:rsidR="006C2CF1" w:rsidRPr="00CD3CCE">
        <w:rPr>
          <w:rFonts w:ascii="Times New Roman" w:eastAsia="Times New Roman" w:hAnsi="Times New Roman" w:cs="Times New Roman"/>
          <w:sz w:val="24"/>
          <w:szCs w:val="24"/>
        </w:rPr>
        <w:t>согласно алгоритму.</w:t>
      </w:r>
      <w:r w:rsidR="00E7654A" w:rsidRPr="00CD3C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2CF1" w:rsidRPr="00CD3CCE" w:rsidRDefault="006C2CF1" w:rsidP="00CD3CC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3CCE">
        <w:rPr>
          <w:rFonts w:ascii="Times New Roman" w:hAnsi="Times New Roman" w:cs="Times New Roman"/>
          <w:sz w:val="24"/>
          <w:szCs w:val="24"/>
        </w:rPr>
        <w:t>К</w:t>
      </w:r>
      <w:r w:rsidRPr="00CD3CCE">
        <w:rPr>
          <w:rFonts w:ascii="Times New Roman" w:hAnsi="Times New Roman" w:cs="Times New Roman"/>
          <w:sz w:val="24"/>
          <w:szCs w:val="24"/>
        </w:rPr>
        <w:t>ейс</w:t>
      </w:r>
      <w:r w:rsidRPr="00CD3CCE">
        <w:rPr>
          <w:rFonts w:ascii="Times New Roman" w:hAnsi="Times New Roman" w:cs="Times New Roman"/>
          <w:sz w:val="24"/>
          <w:szCs w:val="24"/>
        </w:rPr>
        <w:t>-технологии</w:t>
      </w:r>
      <w:proofErr w:type="gramEnd"/>
      <w:r w:rsidRPr="00CD3CCE">
        <w:rPr>
          <w:rFonts w:ascii="Times New Roman" w:hAnsi="Times New Roman" w:cs="Times New Roman"/>
          <w:sz w:val="24"/>
          <w:szCs w:val="24"/>
        </w:rPr>
        <w:t xml:space="preserve"> </w:t>
      </w:r>
      <w:r w:rsidRPr="00CD3CCE">
        <w:rPr>
          <w:rFonts w:ascii="Times New Roman" w:hAnsi="Times New Roman" w:cs="Times New Roman"/>
          <w:sz w:val="24"/>
          <w:szCs w:val="24"/>
        </w:rPr>
        <w:t xml:space="preserve">нашли свое применение при преподавании и изучении профессионального модуля </w:t>
      </w:r>
      <w:r w:rsidRPr="00CD3CCE">
        <w:rPr>
          <w:rFonts w:ascii="Times New Roman" w:hAnsi="Times New Roman" w:cs="Times New Roman"/>
          <w:sz w:val="24"/>
          <w:szCs w:val="24"/>
        </w:rPr>
        <w:t>"</w:t>
      </w:r>
      <w:r w:rsidRPr="00CD3CCE">
        <w:rPr>
          <w:rFonts w:ascii="Times New Roman" w:hAnsi="Times New Roman" w:cs="Times New Roman"/>
          <w:sz w:val="24"/>
          <w:szCs w:val="24"/>
        </w:rPr>
        <w:t>Организационно-аналитическая деятельность</w:t>
      </w:r>
      <w:r w:rsidRPr="00CD3CCE">
        <w:rPr>
          <w:rFonts w:ascii="Times New Roman" w:hAnsi="Times New Roman" w:cs="Times New Roman"/>
          <w:sz w:val="24"/>
          <w:szCs w:val="24"/>
        </w:rPr>
        <w:t>"</w:t>
      </w:r>
      <w:r w:rsidRPr="00CD3CCE">
        <w:rPr>
          <w:rFonts w:ascii="Times New Roman" w:hAnsi="Times New Roman" w:cs="Times New Roman"/>
          <w:sz w:val="24"/>
          <w:szCs w:val="24"/>
        </w:rPr>
        <w:t xml:space="preserve"> для студентов специальности Лечебное дело.</w:t>
      </w:r>
    </w:p>
    <w:p w:rsidR="006C2CF1" w:rsidRPr="00CD3CCE" w:rsidRDefault="006C2CF1" w:rsidP="00CD3CC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CCE">
        <w:rPr>
          <w:rFonts w:ascii="Times New Roman" w:hAnsi="Times New Roman" w:cs="Times New Roman"/>
          <w:sz w:val="24"/>
          <w:szCs w:val="24"/>
        </w:rPr>
        <w:t xml:space="preserve">Особенность применения кейс при изучении профессионального модуля состоит в его специфике. Основная часть тем профессионального модуля предполагает изучение и работу со статистическими данными, а статистика, как известно не только собирает и хранит всевозможные факты. Она основа для принятия решений. Задача статистики – научить человека жить в условиях неопределенности. </w:t>
      </w:r>
    </w:p>
    <w:p w:rsidR="006C2CF1" w:rsidRPr="00CD3CCE" w:rsidRDefault="001C5FCE" w:rsidP="00CD3CC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CCE">
        <w:rPr>
          <w:rFonts w:ascii="Times New Roman" w:hAnsi="Times New Roman" w:cs="Times New Roman"/>
          <w:sz w:val="24"/>
          <w:szCs w:val="24"/>
        </w:rPr>
        <w:t xml:space="preserve">Мини-кейс предлагается </w:t>
      </w:r>
      <w:r w:rsidR="006C2CF1" w:rsidRPr="00CD3CCE">
        <w:rPr>
          <w:rFonts w:ascii="Times New Roman" w:hAnsi="Times New Roman" w:cs="Times New Roman"/>
          <w:sz w:val="24"/>
          <w:szCs w:val="24"/>
        </w:rPr>
        <w:t>выполн</w:t>
      </w:r>
      <w:r w:rsidRPr="00CD3CCE">
        <w:rPr>
          <w:rFonts w:ascii="Times New Roman" w:hAnsi="Times New Roman" w:cs="Times New Roman"/>
          <w:sz w:val="24"/>
          <w:szCs w:val="24"/>
        </w:rPr>
        <w:t>ить студентам</w:t>
      </w:r>
      <w:r w:rsidR="006C2CF1" w:rsidRPr="00CD3CCE">
        <w:rPr>
          <w:rFonts w:ascii="Times New Roman" w:hAnsi="Times New Roman" w:cs="Times New Roman"/>
          <w:sz w:val="24"/>
          <w:szCs w:val="24"/>
        </w:rPr>
        <w:t xml:space="preserve"> на практическом занятии по теме </w:t>
      </w:r>
      <w:r w:rsidRPr="00CD3CCE">
        <w:rPr>
          <w:rFonts w:ascii="Times New Roman" w:hAnsi="Times New Roman" w:cs="Times New Roman"/>
          <w:sz w:val="24"/>
          <w:szCs w:val="24"/>
        </w:rPr>
        <w:t>"</w:t>
      </w:r>
      <w:r w:rsidR="006C2CF1" w:rsidRPr="00CD3CCE">
        <w:rPr>
          <w:rFonts w:ascii="Times New Roman" w:hAnsi="Times New Roman" w:cs="Times New Roman"/>
          <w:sz w:val="24"/>
          <w:szCs w:val="24"/>
        </w:rPr>
        <w:t>Демография и демографические показатели</w:t>
      </w:r>
      <w:r w:rsidRPr="00CD3CCE">
        <w:rPr>
          <w:rFonts w:ascii="Times New Roman" w:hAnsi="Times New Roman" w:cs="Times New Roman"/>
          <w:sz w:val="24"/>
          <w:szCs w:val="24"/>
        </w:rPr>
        <w:t>"</w:t>
      </w:r>
      <w:r w:rsidR="006C2CF1" w:rsidRPr="00CD3CCE">
        <w:rPr>
          <w:rFonts w:ascii="Times New Roman" w:hAnsi="Times New Roman" w:cs="Times New Roman"/>
          <w:sz w:val="24"/>
          <w:szCs w:val="24"/>
        </w:rPr>
        <w:t xml:space="preserve">. В ходе выполнения задания </w:t>
      </w:r>
      <w:r w:rsidRPr="00CD3CCE">
        <w:rPr>
          <w:rFonts w:ascii="Times New Roman" w:hAnsi="Times New Roman" w:cs="Times New Roman"/>
          <w:sz w:val="24"/>
          <w:szCs w:val="24"/>
        </w:rPr>
        <w:t>студенты</w:t>
      </w:r>
      <w:r w:rsidR="006C2CF1" w:rsidRPr="00CD3CCE">
        <w:rPr>
          <w:rFonts w:ascii="Times New Roman" w:hAnsi="Times New Roman" w:cs="Times New Roman"/>
          <w:sz w:val="24"/>
          <w:szCs w:val="24"/>
        </w:rPr>
        <w:t xml:space="preserve"> получают опыт работы со статистическими данными, дополнительные знания о демографических  проблемах Российской Федерации, региона; а также учатся применять информационные технологии в профессиональной деятельности. Вместе с тем обучающиеся продолжат формирование общих и  профессиональных компетенций, предусмотренных программой обучения.</w:t>
      </w:r>
    </w:p>
    <w:p w:rsidR="006C2CF1" w:rsidRPr="00CD3CCE" w:rsidRDefault="006C2CF1" w:rsidP="00CD3CC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CCE">
        <w:rPr>
          <w:rFonts w:ascii="Times New Roman" w:hAnsi="Times New Roman" w:cs="Times New Roman"/>
          <w:sz w:val="24"/>
          <w:szCs w:val="24"/>
        </w:rPr>
        <w:t xml:space="preserve">В данном кейсе </w:t>
      </w:r>
      <w:r w:rsidR="001C5FCE" w:rsidRPr="00CD3CCE">
        <w:rPr>
          <w:rFonts w:ascii="Times New Roman" w:hAnsi="Times New Roman" w:cs="Times New Roman"/>
          <w:sz w:val="24"/>
          <w:szCs w:val="24"/>
        </w:rPr>
        <w:t>студентам</w:t>
      </w:r>
      <w:r w:rsidRPr="00CD3CCE">
        <w:rPr>
          <w:rFonts w:ascii="Times New Roman" w:hAnsi="Times New Roman" w:cs="Times New Roman"/>
          <w:sz w:val="24"/>
          <w:szCs w:val="24"/>
        </w:rPr>
        <w:t xml:space="preserve"> для работы предлагаются реальные статистические данные. В основе кейса максимально детальная (цифровая) информация по демографии в регионе, которую необходимо проанализировать и сделать соответствующие выводы, обосновав и предъявив их группе и преподавателю. </w:t>
      </w:r>
    </w:p>
    <w:p w:rsidR="006C2CF1" w:rsidRPr="00CD3CCE" w:rsidRDefault="006C2CF1" w:rsidP="00CD3CC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CCE">
        <w:rPr>
          <w:rFonts w:ascii="Times New Roman" w:hAnsi="Times New Roman" w:cs="Times New Roman"/>
          <w:sz w:val="24"/>
          <w:szCs w:val="24"/>
        </w:rPr>
        <w:lastRenderedPageBreak/>
        <w:t xml:space="preserve">Наиболее сложный уровень кейса предлагается студентам при освоении раздела </w:t>
      </w:r>
      <w:r w:rsidR="00DE273C" w:rsidRPr="00CD3CCE">
        <w:rPr>
          <w:rFonts w:ascii="Times New Roman" w:hAnsi="Times New Roman" w:cs="Times New Roman"/>
          <w:sz w:val="24"/>
          <w:szCs w:val="24"/>
        </w:rPr>
        <w:t>"</w:t>
      </w:r>
      <w:r w:rsidRPr="00CD3CCE">
        <w:rPr>
          <w:rFonts w:ascii="Times New Roman" w:hAnsi="Times New Roman" w:cs="Times New Roman"/>
          <w:sz w:val="24"/>
          <w:szCs w:val="24"/>
        </w:rPr>
        <w:t>Организационные основы здравоохранения</w:t>
      </w:r>
      <w:r w:rsidR="00DE273C" w:rsidRPr="00CD3CCE">
        <w:rPr>
          <w:rFonts w:ascii="Times New Roman" w:hAnsi="Times New Roman" w:cs="Times New Roman"/>
          <w:sz w:val="24"/>
          <w:szCs w:val="24"/>
        </w:rPr>
        <w:t>"</w:t>
      </w:r>
      <w:r w:rsidRPr="00CD3CCE">
        <w:rPr>
          <w:rFonts w:ascii="Times New Roman" w:hAnsi="Times New Roman" w:cs="Times New Roman"/>
          <w:sz w:val="24"/>
          <w:szCs w:val="24"/>
        </w:rPr>
        <w:t>.</w:t>
      </w:r>
    </w:p>
    <w:p w:rsidR="001C5FCE" w:rsidRPr="00CD3CCE" w:rsidRDefault="006C2CF1" w:rsidP="00CD3CC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CCE">
        <w:rPr>
          <w:rFonts w:ascii="Times New Roman" w:hAnsi="Times New Roman" w:cs="Times New Roman"/>
          <w:sz w:val="24"/>
          <w:szCs w:val="24"/>
        </w:rPr>
        <w:t>Например, при проведении заня</w:t>
      </w:r>
      <w:r w:rsidR="00DE273C" w:rsidRPr="00CD3CCE">
        <w:rPr>
          <w:rFonts w:ascii="Times New Roman" w:hAnsi="Times New Roman" w:cs="Times New Roman"/>
          <w:sz w:val="24"/>
          <w:szCs w:val="24"/>
        </w:rPr>
        <w:t>тия (учебной практики) по теме "</w:t>
      </w:r>
      <w:r w:rsidRPr="00CD3CCE">
        <w:rPr>
          <w:rFonts w:ascii="Times New Roman" w:hAnsi="Times New Roman" w:cs="Times New Roman"/>
          <w:sz w:val="24"/>
          <w:szCs w:val="24"/>
        </w:rPr>
        <w:t>Анализ деятельности ФАП</w:t>
      </w:r>
      <w:r w:rsidR="00DE273C" w:rsidRPr="00CD3CCE">
        <w:rPr>
          <w:rFonts w:ascii="Times New Roman" w:hAnsi="Times New Roman" w:cs="Times New Roman"/>
          <w:sz w:val="24"/>
          <w:szCs w:val="24"/>
        </w:rPr>
        <w:t>"</w:t>
      </w:r>
      <w:r w:rsidRPr="00CD3CCE">
        <w:rPr>
          <w:rFonts w:ascii="Times New Roman" w:hAnsi="Times New Roman" w:cs="Times New Roman"/>
          <w:sz w:val="24"/>
          <w:szCs w:val="24"/>
        </w:rPr>
        <w:t xml:space="preserve"> </w:t>
      </w:r>
      <w:r w:rsidR="00DE273C" w:rsidRPr="00CD3CCE">
        <w:rPr>
          <w:rFonts w:ascii="Times New Roman" w:hAnsi="Times New Roman" w:cs="Times New Roman"/>
          <w:sz w:val="24"/>
          <w:szCs w:val="24"/>
        </w:rPr>
        <w:t>студенты</w:t>
      </w:r>
      <w:r w:rsidRPr="00CD3CCE">
        <w:rPr>
          <w:rFonts w:ascii="Times New Roman" w:hAnsi="Times New Roman" w:cs="Times New Roman"/>
          <w:sz w:val="24"/>
          <w:szCs w:val="24"/>
        </w:rPr>
        <w:t xml:space="preserve"> работают с данными по конкретному ФАП, производят расчеты, анализируют показатели и выявляют проблемы, изображают данные графически, работают с нормативными документами, планируют деятельность, предлагают пути решения, представляют результаты своей деятельности. Задание достаточно объемное, предполагает освоение различных видов деятельности, формирование практически всех профессиональных компетенций, предусмотренных рабочей программой. </w:t>
      </w:r>
    </w:p>
    <w:p w:rsidR="006C2CF1" w:rsidRPr="00CD3CCE" w:rsidRDefault="006C2CF1" w:rsidP="00CD3CC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CCE">
        <w:rPr>
          <w:rFonts w:ascii="Times New Roman" w:hAnsi="Times New Roman" w:cs="Times New Roman"/>
          <w:sz w:val="24"/>
          <w:szCs w:val="24"/>
        </w:rPr>
        <w:t>Реальные ситуации, используемые в процессе обучения, дают возможность увидеть изменения в показателях здравоохранения, сравнить данные по заболеваемости, инвалидности, профилактике и кадровом обеспечении.</w:t>
      </w:r>
    </w:p>
    <w:p w:rsidR="0059169D" w:rsidRPr="00CD3CCE" w:rsidRDefault="00DE273C" w:rsidP="00CD3CC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CCE">
        <w:rPr>
          <w:rFonts w:ascii="Times New Roman" w:hAnsi="Times New Roman" w:cs="Times New Roman"/>
          <w:sz w:val="24"/>
          <w:szCs w:val="24"/>
        </w:rPr>
        <w:t xml:space="preserve">Применение кейс - метода </w:t>
      </w:r>
      <w:r w:rsidRPr="00CD3CCE">
        <w:rPr>
          <w:rFonts w:ascii="Times New Roman" w:hAnsi="Times New Roman" w:cs="Times New Roman"/>
          <w:sz w:val="24"/>
          <w:szCs w:val="24"/>
        </w:rPr>
        <w:t>способствует</w:t>
      </w:r>
      <w:r w:rsidRPr="00CD3CCE">
        <w:rPr>
          <w:rFonts w:ascii="Times New Roman" w:hAnsi="Times New Roman" w:cs="Times New Roman"/>
          <w:sz w:val="24"/>
          <w:szCs w:val="24"/>
        </w:rPr>
        <w:t xml:space="preserve"> сформирова</w:t>
      </w:r>
      <w:r w:rsidRPr="00CD3CCE">
        <w:rPr>
          <w:rFonts w:ascii="Times New Roman" w:hAnsi="Times New Roman" w:cs="Times New Roman"/>
          <w:sz w:val="24"/>
          <w:szCs w:val="24"/>
        </w:rPr>
        <w:t>нию</w:t>
      </w:r>
      <w:r w:rsidR="002E201F" w:rsidRPr="00CD3CCE">
        <w:rPr>
          <w:rFonts w:ascii="Times New Roman" w:hAnsi="Times New Roman" w:cs="Times New Roman"/>
          <w:sz w:val="24"/>
          <w:szCs w:val="24"/>
        </w:rPr>
        <w:t xml:space="preserve"> у студентов</w:t>
      </w:r>
      <w:r w:rsidRPr="00CD3CCE">
        <w:rPr>
          <w:rFonts w:ascii="Times New Roman" w:hAnsi="Times New Roman" w:cs="Times New Roman"/>
          <w:sz w:val="24"/>
          <w:szCs w:val="24"/>
        </w:rPr>
        <w:t xml:space="preserve"> высок</w:t>
      </w:r>
      <w:r w:rsidRPr="00CD3CCE">
        <w:rPr>
          <w:rFonts w:ascii="Times New Roman" w:hAnsi="Times New Roman" w:cs="Times New Roman"/>
          <w:sz w:val="24"/>
          <w:szCs w:val="24"/>
        </w:rPr>
        <w:t>ой</w:t>
      </w:r>
      <w:r w:rsidRPr="00CD3CCE">
        <w:rPr>
          <w:rFonts w:ascii="Times New Roman" w:hAnsi="Times New Roman" w:cs="Times New Roman"/>
          <w:sz w:val="24"/>
          <w:szCs w:val="24"/>
        </w:rPr>
        <w:t xml:space="preserve"> мотиваци</w:t>
      </w:r>
      <w:r w:rsidRPr="00CD3CCE">
        <w:rPr>
          <w:rFonts w:ascii="Times New Roman" w:hAnsi="Times New Roman" w:cs="Times New Roman"/>
          <w:sz w:val="24"/>
          <w:szCs w:val="24"/>
        </w:rPr>
        <w:t>и</w:t>
      </w:r>
      <w:r w:rsidRPr="00CD3CCE">
        <w:rPr>
          <w:rFonts w:ascii="Times New Roman" w:hAnsi="Times New Roman" w:cs="Times New Roman"/>
          <w:sz w:val="24"/>
          <w:szCs w:val="24"/>
        </w:rPr>
        <w:t xml:space="preserve"> к </w:t>
      </w:r>
      <w:r w:rsidRPr="00CD3CCE">
        <w:rPr>
          <w:rFonts w:ascii="Times New Roman" w:hAnsi="Times New Roman" w:cs="Times New Roman"/>
          <w:sz w:val="24"/>
          <w:szCs w:val="24"/>
        </w:rPr>
        <w:t xml:space="preserve">обучению, </w:t>
      </w:r>
      <w:r w:rsidR="002E201F" w:rsidRPr="00CD3CCE">
        <w:rPr>
          <w:rFonts w:ascii="Times New Roman" w:hAnsi="Times New Roman" w:cs="Times New Roman"/>
          <w:sz w:val="24"/>
          <w:szCs w:val="24"/>
        </w:rPr>
        <w:t>учит</w:t>
      </w:r>
      <w:r w:rsidR="008C7BCF" w:rsidRPr="00CD3CCE">
        <w:rPr>
          <w:rFonts w:ascii="Times New Roman" w:hAnsi="Times New Roman" w:cs="Times New Roman"/>
          <w:sz w:val="24"/>
          <w:szCs w:val="24"/>
        </w:rPr>
        <w:t xml:space="preserve"> активному усвоению знаний и навыков сбора, обработки и анализа информации. </w:t>
      </w:r>
    </w:p>
    <w:p w:rsidR="00CD3CCE" w:rsidRPr="00CD3CCE" w:rsidRDefault="00CD3CCE" w:rsidP="00CD3CCE">
      <w:p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D3CCE">
        <w:rPr>
          <w:rFonts w:ascii="Times New Roman" w:eastAsia="Franklin Gothic Medium" w:hAnsi="Times New Roman" w:cs="Times New Roman"/>
          <w:bCs/>
          <w:sz w:val="24"/>
          <w:szCs w:val="24"/>
        </w:rPr>
        <w:t>Список источников</w:t>
      </w:r>
      <w:r w:rsidRPr="00CD3CCE">
        <w:rPr>
          <w:rFonts w:ascii="Times New Roman" w:eastAsia="Franklin Gothic Medium" w:hAnsi="Times New Roman" w:cs="Times New Roman"/>
          <w:bCs/>
          <w:sz w:val="24"/>
          <w:szCs w:val="24"/>
        </w:rPr>
        <w:t>:</w:t>
      </w:r>
    </w:p>
    <w:p w:rsidR="00CD3CCE" w:rsidRPr="00CD3CCE" w:rsidRDefault="00CD3CCE" w:rsidP="002B2DC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C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1.Варданян, М.Р. Практическая педагогика: учебно-методическое пособие/ М.Р. </w:t>
      </w:r>
      <w:proofErr w:type="spellStart"/>
      <w:r w:rsidRPr="00CD3CCE">
        <w:rPr>
          <w:rFonts w:ascii="Times New Roman" w:hAnsi="Times New Roman" w:cs="Times New Roman"/>
          <w:sz w:val="24"/>
          <w:szCs w:val="24"/>
          <w:shd w:val="clear" w:color="auto" w:fill="FFFFFF"/>
        </w:rPr>
        <w:t>Варданян</w:t>
      </w:r>
      <w:proofErr w:type="spellEnd"/>
      <w:r w:rsidRPr="00CD3C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Н.А. </w:t>
      </w:r>
      <w:proofErr w:type="spellStart"/>
      <w:r w:rsidRPr="00CD3CCE">
        <w:rPr>
          <w:rFonts w:ascii="Times New Roman" w:hAnsi="Times New Roman" w:cs="Times New Roman"/>
          <w:sz w:val="24"/>
          <w:szCs w:val="24"/>
          <w:shd w:val="clear" w:color="auto" w:fill="FFFFFF"/>
        </w:rPr>
        <w:t>Палихова</w:t>
      </w:r>
      <w:proofErr w:type="spellEnd"/>
      <w:r w:rsidRPr="00CD3CCE">
        <w:rPr>
          <w:rFonts w:ascii="Times New Roman" w:hAnsi="Times New Roman" w:cs="Times New Roman"/>
          <w:sz w:val="24"/>
          <w:szCs w:val="24"/>
          <w:shd w:val="clear" w:color="auto" w:fill="FFFFFF"/>
        </w:rPr>
        <w:t>, И.И. Черкасова, Т.А.  Яркова.- Текст: электронный// Успехи современного естествознания. – 2010.–№2.–С.58-60.- URL: https://natural-sciences.ru/ru/article/view?id=7692 (дата обращения: 10.04.2022).</w:t>
      </w:r>
    </w:p>
    <w:p w:rsidR="00CD3CCE" w:rsidRPr="00CD3CCE" w:rsidRDefault="00CD3CCE" w:rsidP="002B2DC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CD3C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2.Покушалова, Л. В. Метод </w:t>
      </w:r>
      <w:proofErr w:type="spellStart"/>
      <w:r w:rsidRPr="00CD3C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case-study</w:t>
      </w:r>
      <w:proofErr w:type="spellEnd"/>
      <w:r w:rsidRPr="00CD3C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как современная технология профессионально-ориентированного обучения студентов / Л. В. </w:t>
      </w:r>
      <w:proofErr w:type="spellStart"/>
      <w:r w:rsidRPr="00CD3C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Покушалова</w:t>
      </w:r>
      <w:proofErr w:type="spellEnd"/>
      <w:r w:rsidRPr="00CD3C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 — Текст: электронный // Молодой ученый. — 2011. — № 5 (28). — Т. 2. — С. 155-157. — URL: https://moluch.ru/archive/28/3073/ (дата обращения: 19.04.2022).</w:t>
      </w:r>
    </w:p>
    <w:p w:rsidR="00CD3CCE" w:rsidRDefault="00CD3CCE" w:rsidP="002B2DC6">
      <w:pPr>
        <w:spacing w:after="0" w:line="360" w:lineRule="auto"/>
        <w:ind w:firstLine="567"/>
        <w:jc w:val="both"/>
        <w:rPr>
          <w:rFonts w:ascii="Times New Roman" w:eastAsia="Franklin Gothic Medium" w:hAnsi="Times New Roman" w:cs="Times New Roman"/>
          <w:sz w:val="24"/>
          <w:szCs w:val="24"/>
        </w:rPr>
      </w:pPr>
      <w:r w:rsidRPr="00CD3CCE">
        <w:rPr>
          <w:rFonts w:ascii="Times New Roman" w:eastAsia="Franklin Gothic Medium" w:hAnsi="Times New Roman" w:cs="Times New Roman"/>
          <w:sz w:val="24"/>
          <w:szCs w:val="24"/>
        </w:rPr>
        <w:t>3.Кирьякова, А.В. Технология "кейс-</w:t>
      </w:r>
      <w:proofErr w:type="spellStart"/>
      <w:r w:rsidRPr="00CD3CCE">
        <w:rPr>
          <w:rFonts w:ascii="Times New Roman" w:eastAsia="Franklin Gothic Medium" w:hAnsi="Times New Roman" w:cs="Times New Roman"/>
          <w:sz w:val="24"/>
          <w:szCs w:val="24"/>
        </w:rPr>
        <w:t>стади</w:t>
      </w:r>
      <w:proofErr w:type="spellEnd"/>
      <w:r w:rsidRPr="00CD3CCE">
        <w:rPr>
          <w:rFonts w:ascii="Times New Roman" w:eastAsia="Franklin Gothic Medium" w:hAnsi="Times New Roman" w:cs="Times New Roman"/>
          <w:sz w:val="24"/>
          <w:szCs w:val="24"/>
        </w:rPr>
        <w:t xml:space="preserve"> " в </w:t>
      </w:r>
      <w:proofErr w:type="spellStart"/>
      <w:r w:rsidRPr="00CD3CCE">
        <w:rPr>
          <w:rFonts w:ascii="Times New Roman" w:eastAsia="Franklin Gothic Medium" w:hAnsi="Times New Roman" w:cs="Times New Roman"/>
          <w:sz w:val="24"/>
          <w:szCs w:val="24"/>
        </w:rPr>
        <w:t>компетентностно</w:t>
      </w:r>
      <w:proofErr w:type="spellEnd"/>
      <w:r w:rsidRPr="00CD3CCE">
        <w:rPr>
          <w:rFonts w:ascii="Times New Roman" w:eastAsia="Franklin Gothic Medium" w:hAnsi="Times New Roman" w:cs="Times New Roman"/>
          <w:sz w:val="24"/>
          <w:szCs w:val="24"/>
        </w:rPr>
        <w:t xml:space="preserve">-ориентированном образовании: учебно-методическое пособие / А.В. Кирьякова, И.Д. </w:t>
      </w:r>
      <w:proofErr w:type="spellStart"/>
      <w:r w:rsidRPr="00CD3CCE">
        <w:rPr>
          <w:rFonts w:ascii="Times New Roman" w:eastAsia="Franklin Gothic Medium" w:hAnsi="Times New Roman" w:cs="Times New Roman"/>
          <w:sz w:val="24"/>
          <w:szCs w:val="24"/>
        </w:rPr>
        <w:t>Белоновская</w:t>
      </w:r>
      <w:proofErr w:type="spellEnd"/>
      <w:r w:rsidRPr="00CD3CCE">
        <w:rPr>
          <w:rFonts w:ascii="Times New Roman" w:eastAsia="Franklin Gothic Medium" w:hAnsi="Times New Roman" w:cs="Times New Roman"/>
          <w:sz w:val="24"/>
          <w:szCs w:val="24"/>
        </w:rPr>
        <w:t xml:space="preserve">, Д.С. </w:t>
      </w:r>
      <w:proofErr w:type="spellStart"/>
      <w:r w:rsidRPr="00CD3CCE">
        <w:rPr>
          <w:rFonts w:ascii="Times New Roman" w:eastAsia="Franklin Gothic Medium" w:hAnsi="Times New Roman" w:cs="Times New Roman"/>
          <w:sz w:val="24"/>
          <w:szCs w:val="24"/>
        </w:rPr>
        <w:t>Каргапольцева</w:t>
      </w:r>
      <w:proofErr w:type="spellEnd"/>
      <w:r w:rsidRPr="00CD3CCE">
        <w:rPr>
          <w:rFonts w:ascii="Times New Roman" w:eastAsia="Franklin Gothic Medium" w:hAnsi="Times New Roman" w:cs="Times New Roman"/>
          <w:sz w:val="24"/>
          <w:szCs w:val="24"/>
        </w:rPr>
        <w:t xml:space="preserve">. – Оренбург: ОГУ, 2011. – 105 с.- </w:t>
      </w:r>
      <w:r w:rsidRPr="00CD3CCE">
        <w:rPr>
          <w:rFonts w:ascii="Times New Roman" w:eastAsia="Franklin Gothic Medium" w:hAnsi="Times New Roman" w:cs="Times New Roman"/>
          <w:sz w:val="24"/>
          <w:szCs w:val="24"/>
          <w:lang w:val="en-US"/>
        </w:rPr>
        <w:t>ISBN</w:t>
      </w:r>
      <w:r w:rsidRPr="00CD3CCE">
        <w:rPr>
          <w:rFonts w:ascii="Times New Roman" w:eastAsia="Franklin Gothic Medium" w:hAnsi="Times New Roman" w:cs="Times New Roman"/>
          <w:sz w:val="24"/>
          <w:szCs w:val="24"/>
        </w:rPr>
        <w:t xml:space="preserve"> 5441700041.- Текст: непосредственный.</w:t>
      </w:r>
    </w:p>
    <w:p w:rsidR="00CD3CCE" w:rsidRPr="00CD3CCE" w:rsidRDefault="00CD3CCE" w:rsidP="002B2DC6">
      <w:pPr>
        <w:spacing w:after="0" w:line="360" w:lineRule="auto"/>
        <w:ind w:firstLine="567"/>
        <w:jc w:val="both"/>
        <w:rPr>
          <w:rFonts w:ascii="Times New Roman" w:eastAsia="Franklin Gothic Medium" w:hAnsi="Times New Roman" w:cs="Times New Roman"/>
          <w:sz w:val="24"/>
          <w:szCs w:val="24"/>
        </w:rPr>
      </w:pPr>
      <w:r w:rsidRPr="00CD3CCE">
        <w:rPr>
          <w:rFonts w:ascii="Times New Roman" w:eastAsia="Franklin Gothic Medium" w:hAnsi="Times New Roman" w:cs="Times New Roman"/>
          <w:bCs/>
          <w:sz w:val="24"/>
          <w:szCs w:val="24"/>
        </w:rPr>
        <w:t>4.</w:t>
      </w:r>
      <w:r w:rsidRPr="00CD3CCE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 xml:space="preserve">Мирза, Н.В. Кейс-метод как современная технология профессионально-ориентированного обучения студентов/ Н.В. Мирза, М.И. </w:t>
      </w:r>
      <w:proofErr w:type="spellStart"/>
      <w:r w:rsidRPr="00CD3CCE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>Умпирович</w:t>
      </w:r>
      <w:proofErr w:type="spellEnd"/>
      <w:r w:rsidRPr="00CD3CCE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 xml:space="preserve">.- Текст: электронный// </w:t>
      </w:r>
      <w:r w:rsidRPr="00CD3CCE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  <w:lang w:val="en-US"/>
        </w:rPr>
        <w:t>CYBERLENINKA</w:t>
      </w:r>
      <w:r w:rsidRPr="00CD3CCE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 xml:space="preserve">: информационный сайт.- 2013.- </w:t>
      </w:r>
      <w:r w:rsidRPr="00CD3CCE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  <w:lang w:val="en-US"/>
        </w:rPr>
        <w:t>URL</w:t>
      </w:r>
      <w:r w:rsidRPr="00CD3CCE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 xml:space="preserve">: </w:t>
      </w:r>
      <w:hyperlink r:id="rId6" w:history="1"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</w:rPr>
          <w:t>https://cyberleninka.ru/article/n/keys-metod-kak-sovremennaya-tehnologiya-professionalnoorientirovannogo-obucheniya-studentov/viewer</w:t>
        </w:r>
      </w:hyperlink>
      <w:r w:rsidRPr="00CD3CCE">
        <w:rPr>
          <w:rFonts w:ascii="Times New Roman" w:eastAsia="Franklin Gothic Medium" w:hAnsi="Times New Roman" w:cs="Times New Roman"/>
          <w:sz w:val="24"/>
          <w:szCs w:val="24"/>
        </w:rPr>
        <w:t xml:space="preserve"> (дата обращения: 03.04.2022)</w:t>
      </w:r>
    </w:p>
    <w:p w:rsidR="00CD3CCE" w:rsidRPr="00CD3CCE" w:rsidRDefault="00CD3CCE" w:rsidP="002B2DC6">
      <w:pPr>
        <w:spacing w:after="0" w:line="360" w:lineRule="auto"/>
        <w:ind w:firstLine="567"/>
        <w:jc w:val="both"/>
        <w:rPr>
          <w:rFonts w:ascii="Times New Roman" w:eastAsia="Franklin Gothic Medium" w:hAnsi="Times New Roman" w:cs="Times New Roman"/>
          <w:sz w:val="24"/>
          <w:szCs w:val="24"/>
        </w:rPr>
      </w:pPr>
      <w:r w:rsidRPr="00CD3CCE">
        <w:rPr>
          <w:rFonts w:ascii="Times New Roman" w:eastAsia="Franklin Gothic Medium" w:hAnsi="Times New Roman" w:cs="Times New Roman"/>
          <w:sz w:val="24"/>
          <w:szCs w:val="24"/>
        </w:rPr>
        <w:t xml:space="preserve">5.Образовательные кейсы как основа дополнительного образования естественнонаучной направленности: методическая разработка/ Автор-сост. О.Ю. </w:t>
      </w:r>
      <w:proofErr w:type="spellStart"/>
      <w:r w:rsidRPr="00CD3CCE">
        <w:rPr>
          <w:rFonts w:ascii="Times New Roman" w:eastAsia="Franklin Gothic Medium" w:hAnsi="Times New Roman" w:cs="Times New Roman"/>
          <w:sz w:val="24"/>
          <w:szCs w:val="24"/>
        </w:rPr>
        <w:t>Писнова</w:t>
      </w:r>
      <w:proofErr w:type="spellEnd"/>
      <w:r w:rsidRPr="00CD3CCE">
        <w:rPr>
          <w:rFonts w:ascii="Times New Roman" w:eastAsia="Franklin Gothic Medium" w:hAnsi="Times New Roman" w:cs="Times New Roman"/>
          <w:sz w:val="24"/>
          <w:szCs w:val="24"/>
        </w:rPr>
        <w:t xml:space="preserve">, </w:t>
      </w:r>
      <w:r w:rsidRPr="00CD3CCE">
        <w:rPr>
          <w:rFonts w:ascii="Times New Roman" w:eastAsia="Franklin Gothic Medium" w:hAnsi="Times New Roman" w:cs="Times New Roman"/>
          <w:sz w:val="24"/>
          <w:szCs w:val="24"/>
        </w:rPr>
        <w:lastRenderedPageBreak/>
        <w:t xml:space="preserve">2020. – 57с.- </w:t>
      </w:r>
      <w:r w:rsidRPr="00CD3CCE">
        <w:rPr>
          <w:rFonts w:ascii="Times New Roman" w:eastAsia="Franklin Gothic Medium" w:hAnsi="Times New Roman" w:cs="Times New Roman"/>
          <w:sz w:val="24"/>
          <w:szCs w:val="24"/>
          <w:lang w:val="en-US"/>
        </w:rPr>
        <w:t>URL</w:t>
      </w:r>
      <w:r w:rsidRPr="00CD3CCE">
        <w:rPr>
          <w:rFonts w:ascii="Times New Roman" w:eastAsia="Franklin Gothic Medium" w:hAnsi="Times New Roman" w:cs="Times New Roman"/>
          <w:sz w:val="24"/>
          <w:szCs w:val="24"/>
        </w:rPr>
        <w:t xml:space="preserve">: </w:t>
      </w:r>
      <w:hyperlink r:id="rId7" w:history="1"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  <w:lang w:val="en-US"/>
          </w:rPr>
          <w:t>https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</w:rPr>
          <w:t>://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  <w:lang w:val="en-US"/>
          </w:rPr>
          <w:t>prometod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</w:rPr>
          <w:t>.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  <w:lang w:val="en-US"/>
          </w:rPr>
          <w:t>fedcdo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</w:rPr>
          <w:t>.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</w:rPr>
          <w:t>/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  <w:lang w:val="en-US"/>
          </w:rPr>
          <w:t>wp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</w:rPr>
          <w:t>-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  <w:lang w:val="en-US"/>
          </w:rPr>
          <w:t>content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</w:rPr>
          <w:t>/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  <w:lang w:val="en-US"/>
          </w:rPr>
          <w:t>uploads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</w:rPr>
          <w:t>/2020/10/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  <w:lang w:val="en-US"/>
          </w:rPr>
          <w:t>Pisnova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</w:rPr>
          <w:t>-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  <w:lang w:val="en-US"/>
          </w:rPr>
          <w:t>O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</w:rPr>
          <w:t>.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  <w:lang w:val="en-US"/>
          </w:rPr>
          <w:t>Yu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</w:rPr>
          <w:t>_._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  <w:lang w:val="en-US"/>
          </w:rPr>
          <w:t>Respublika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</w:rPr>
          <w:t>-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  <w:lang w:val="en-US"/>
          </w:rPr>
          <w:t>Komi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</w:rPr>
          <w:t>_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  <w:lang w:val="en-US"/>
          </w:rPr>
          <w:t>konkursnyj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</w:rPr>
          <w:t>-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  <w:lang w:val="en-US"/>
          </w:rPr>
          <w:t>material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</w:rPr>
          <w:t>.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  <w:lang w:val="en-US"/>
          </w:rPr>
          <w:t>pdf</w:t>
        </w:r>
        <w:r w:rsidRPr="00CD3CCE">
          <w:rPr>
            <w:rStyle w:val="a8"/>
            <w:rFonts w:ascii="Times New Roman" w:eastAsia="Franklin Gothic Medium" w:hAnsi="Times New Roman" w:cs="Times New Roman"/>
            <w:color w:val="auto"/>
            <w:sz w:val="24"/>
            <w:szCs w:val="24"/>
            <w:u w:val="none"/>
          </w:rPr>
          <w:t xml:space="preserve"> (дата обращения 10.04.2022).-</w:t>
        </w:r>
      </w:hyperlink>
      <w:r w:rsidRPr="00CD3CCE">
        <w:rPr>
          <w:rFonts w:ascii="Times New Roman" w:eastAsia="Franklin Gothic Medium" w:hAnsi="Times New Roman" w:cs="Times New Roman"/>
          <w:sz w:val="24"/>
          <w:szCs w:val="24"/>
        </w:rPr>
        <w:t xml:space="preserve"> Режим доступа: свободный</w:t>
      </w:r>
      <w:proofErr w:type="gramStart"/>
      <w:r w:rsidRPr="00CD3CCE">
        <w:rPr>
          <w:rFonts w:ascii="Times New Roman" w:eastAsia="Franklin Gothic Medium" w:hAnsi="Times New Roman" w:cs="Times New Roman"/>
          <w:sz w:val="24"/>
          <w:szCs w:val="24"/>
        </w:rPr>
        <w:t>.-</w:t>
      </w:r>
      <w:proofErr w:type="gramEnd"/>
      <w:r w:rsidRPr="00CD3CCE">
        <w:rPr>
          <w:rFonts w:ascii="Times New Roman" w:eastAsia="Franklin Gothic Medium" w:hAnsi="Times New Roman" w:cs="Times New Roman"/>
          <w:sz w:val="24"/>
          <w:szCs w:val="24"/>
        </w:rPr>
        <w:t xml:space="preserve"> Текст: электронный </w:t>
      </w:r>
    </w:p>
    <w:p w:rsidR="00CD3CCE" w:rsidRPr="00CD3CCE" w:rsidRDefault="00CD3CCE" w:rsidP="002B2DC6">
      <w:pPr>
        <w:spacing w:after="0" w:line="360" w:lineRule="auto"/>
        <w:ind w:firstLine="567"/>
        <w:jc w:val="both"/>
        <w:rPr>
          <w:rFonts w:ascii="Times New Roman" w:eastAsia="Franklin Gothic Medium" w:hAnsi="Times New Roman" w:cs="Times New Roman"/>
          <w:sz w:val="24"/>
          <w:szCs w:val="24"/>
        </w:rPr>
      </w:pPr>
      <w:r w:rsidRPr="00CD3CCE">
        <w:rPr>
          <w:rFonts w:ascii="Times New Roman" w:eastAsia="Franklin Gothic Medium" w:hAnsi="Times New Roman" w:cs="Times New Roman"/>
          <w:sz w:val="24"/>
          <w:szCs w:val="24"/>
        </w:rPr>
        <w:t xml:space="preserve">6.Стрекалова, Н.Д. Разработка и применение учебных кейсов: практическое руководство / Н.Д. Стрекалова, В.Г. Беляков – </w:t>
      </w:r>
      <w:proofErr w:type="spellStart"/>
      <w:proofErr w:type="gramStart"/>
      <w:r w:rsidRPr="00CD3CCE">
        <w:rPr>
          <w:rFonts w:ascii="Times New Roman" w:eastAsia="Franklin Gothic Medium" w:hAnsi="Times New Roman" w:cs="Times New Roman"/>
          <w:sz w:val="24"/>
          <w:szCs w:val="24"/>
        </w:rPr>
        <w:t>C</w:t>
      </w:r>
      <w:proofErr w:type="gramEnd"/>
      <w:r w:rsidRPr="00CD3CCE">
        <w:rPr>
          <w:rFonts w:ascii="Times New Roman" w:eastAsia="Franklin Gothic Medium" w:hAnsi="Times New Roman" w:cs="Times New Roman"/>
          <w:sz w:val="24"/>
          <w:szCs w:val="24"/>
        </w:rPr>
        <w:t>Пб</w:t>
      </w:r>
      <w:proofErr w:type="spellEnd"/>
      <w:r w:rsidRPr="00CD3CCE">
        <w:rPr>
          <w:rFonts w:ascii="Times New Roman" w:eastAsia="Franklin Gothic Medium" w:hAnsi="Times New Roman" w:cs="Times New Roman"/>
          <w:sz w:val="24"/>
          <w:szCs w:val="24"/>
        </w:rPr>
        <w:t xml:space="preserve">.: Отдел оперативной полиграфии НИУ ВШЭ – Санкт-Петербург, 2013. – 80 c.- </w:t>
      </w:r>
      <w:r w:rsidRPr="00CD3CCE">
        <w:rPr>
          <w:rFonts w:ascii="Times New Roman" w:hAnsi="Times New Roman" w:cs="Times New Roman"/>
          <w:sz w:val="24"/>
          <w:szCs w:val="24"/>
          <w:shd w:val="clear" w:color="auto" w:fill="FFFFFF"/>
        </w:rPr>
        <w:t>ISBN 978-5-00055-008-3.- Текст: непосредственный.</w:t>
      </w:r>
    </w:p>
    <w:p w:rsidR="00CD3CCE" w:rsidRPr="00CD3CCE" w:rsidRDefault="00CD3CCE" w:rsidP="002B2DC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CC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7.Толстоухова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  <w:r w:rsidRPr="00CD3CC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И.В. Использование кейс-метода в формировании профессиональных компетенций обучающихся/ И.В. </w:t>
      </w:r>
      <w:proofErr w:type="spellStart"/>
      <w:r w:rsidRPr="00CD3CC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Толстоухова</w:t>
      </w:r>
      <w:proofErr w:type="spellEnd"/>
      <w:r w:rsidRPr="00CD3CC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Т.А. </w:t>
      </w:r>
      <w:proofErr w:type="spellStart"/>
      <w:r w:rsidRPr="00CD3CC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Фугелова</w:t>
      </w:r>
      <w:proofErr w:type="spellEnd"/>
      <w:r w:rsidRPr="00CD3CC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.- Текст: электронный// Современные наукоемкие технологии. – 2016. – № 7-1. – С. 200-203.- URL: https://top-technologies.ru/ru/article/view?id=36089 (дата обращения: 03.04.2022).</w:t>
      </w:r>
    </w:p>
    <w:p w:rsidR="008C7BCF" w:rsidRPr="00CD3CCE" w:rsidRDefault="008C7BCF" w:rsidP="00CD3CC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8C7BCF" w:rsidRPr="00CD3CCE" w:rsidSect="00CD3CC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58F"/>
    <w:multiLevelType w:val="hybridMultilevel"/>
    <w:tmpl w:val="DC0A06C0"/>
    <w:lvl w:ilvl="0" w:tplc="647C5C84">
      <w:start w:val="1"/>
      <w:numFmt w:val="bullet"/>
      <w:lvlText w:val=""/>
      <w:lvlJc w:val="left"/>
      <w:pPr>
        <w:ind w:left="0" w:firstLine="0"/>
      </w:pPr>
    </w:lvl>
    <w:lvl w:ilvl="1" w:tplc="C150A324">
      <w:start w:val="1"/>
      <w:numFmt w:val="decimal"/>
      <w:lvlText w:val="%2."/>
      <w:lvlJc w:val="left"/>
      <w:pPr>
        <w:ind w:left="0" w:firstLine="0"/>
      </w:pPr>
    </w:lvl>
    <w:lvl w:ilvl="2" w:tplc="3A18FBF8">
      <w:numFmt w:val="decimal"/>
      <w:lvlText w:val=""/>
      <w:lvlJc w:val="left"/>
      <w:pPr>
        <w:ind w:left="0" w:firstLine="0"/>
      </w:pPr>
    </w:lvl>
    <w:lvl w:ilvl="3" w:tplc="05365832">
      <w:numFmt w:val="decimal"/>
      <w:lvlText w:val=""/>
      <w:lvlJc w:val="left"/>
      <w:pPr>
        <w:ind w:left="0" w:firstLine="0"/>
      </w:pPr>
    </w:lvl>
    <w:lvl w:ilvl="4" w:tplc="072A3FCC">
      <w:numFmt w:val="decimal"/>
      <w:lvlText w:val=""/>
      <w:lvlJc w:val="left"/>
      <w:pPr>
        <w:ind w:left="0" w:firstLine="0"/>
      </w:pPr>
    </w:lvl>
    <w:lvl w:ilvl="5" w:tplc="CEE25BE8">
      <w:numFmt w:val="decimal"/>
      <w:lvlText w:val=""/>
      <w:lvlJc w:val="left"/>
      <w:pPr>
        <w:ind w:left="0" w:firstLine="0"/>
      </w:pPr>
    </w:lvl>
    <w:lvl w:ilvl="6" w:tplc="4F38AFB6">
      <w:numFmt w:val="decimal"/>
      <w:lvlText w:val=""/>
      <w:lvlJc w:val="left"/>
      <w:pPr>
        <w:ind w:left="0" w:firstLine="0"/>
      </w:pPr>
    </w:lvl>
    <w:lvl w:ilvl="7" w:tplc="6D9699D4">
      <w:numFmt w:val="decimal"/>
      <w:lvlText w:val=""/>
      <w:lvlJc w:val="left"/>
      <w:pPr>
        <w:ind w:left="0" w:firstLine="0"/>
      </w:pPr>
    </w:lvl>
    <w:lvl w:ilvl="8" w:tplc="CA745694">
      <w:numFmt w:val="decimal"/>
      <w:lvlText w:val=""/>
      <w:lvlJc w:val="left"/>
      <w:pPr>
        <w:ind w:left="0" w:firstLine="0"/>
      </w:pPr>
    </w:lvl>
  </w:abstractNum>
  <w:abstractNum w:abstractNumId="1">
    <w:nsid w:val="000057D3"/>
    <w:multiLevelType w:val="hybridMultilevel"/>
    <w:tmpl w:val="F8C07B64"/>
    <w:lvl w:ilvl="0" w:tplc="49A220E0">
      <w:start w:val="1"/>
      <w:numFmt w:val="bullet"/>
      <w:lvlText w:val=""/>
      <w:lvlJc w:val="left"/>
      <w:pPr>
        <w:ind w:left="0" w:firstLine="0"/>
      </w:pPr>
    </w:lvl>
    <w:lvl w:ilvl="1" w:tplc="A80A3456">
      <w:numFmt w:val="decimal"/>
      <w:lvlText w:val=""/>
      <w:lvlJc w:val="left"/>
      <w:pPr>
        <w:ind w:left="0" w:firstLine="0"/>
      </w:pPr>
    </w:lvl>
    <w:lvl w:ilvl="2" w:tplc="15DCE9FA">
      <w:numFmt w:val="decimal"/>
      <w:lvlText w:val=""/>
      <w:lvlJc w:val="left"/>
      <w:pPr>
        <w:ind w:left="0" w:firstLine="0"/>
      </w:pPr>
    </w:lvl>
    <w:lvl w:ilvl="3" w:tplc="CB5E83D8">
      <w:numFmt w:val="decimal"/>
      <w:lvlText w:val=""/>
      <w:lvlJc w:val="left"/>
      <w:pPr>
        <w:ind w:left="0" w:firstLine="0"/>
      </w:pPr>
    </w:lvl>
    <w:lvl w:ilvl="4" w:tplc="692E7A5C">
      <w:numFmt w:val="decimal"/>
      <w:lvlText w:val=""/>
      <w:lvlJc w:val="left"/>
      <w:pPr>
        <w:ind w:left="0" w:firstLine="0"/>
      </w:pPr>
    </w:lvl>
    <w:lvl w:ilvl="5" w:tplc="88E2EFEE">
      <w:numFmt w:val="decimal"/>
      <w:lvlText w:val=""/>
      <w:lvlJc w:val="left"/>
      <w:pPr>
        <w:ind w:left="0" w:firstLine="0"/>
      </w:pPr>
    </w:lvl>
    <w:lvl w:ilvl="6" w:tplc="FEDE20A8">
      <w:numFmt w:val="decimal"/>
      <w:lvlText w:val=""/>
      <w:lvlJc w:val="left"/>
      <w:pPr>
        <w:ind w:left="0" w:firstLine="0"/>
      </w:pPr>
    </w:lvl>
    <w:lvl w:ilvl="7" w:tplc="39C24F56">
      <w:numFmt w:val="decimal"/>
      <w:lvlText w:val=""/>
      <w:lvlJc w:val="left"/>
      <w:pPr>
        <w:ind w:left="0" w:firstLine="0"/>
      </w:pPr>
    </w:lvl>
    <w:lvl w:ilvl="8" w:tplc="21D659D6">
      <w:numFmt w:val="decimal"/>
      <w:lvlText w:val=""/>
      <w:lvlJc w:val="left"/>
      <w:pPr>
        <w:ind w:left="0" w:firstLine="0"/>
      </w:pPr>
    </w:lvl>
  </w:abstractNum>
  <w:abstractNum w:abstractNumId="2">
    <w:nsid w:val="00006048"/>
    <w:multiLevelType w:val="hybridMultilevel"/>
    <w:tmpl w:val="BCF22FE0"/>
    <w:lvl w:ilvl="0" w:tplc="ED380646">
      <w:start w:val="1"/>
      <w:numFmt w:val="bullet"/>
      <w:lvlText w:val=""/>
      <w:lvlJc w:val="left"/>
      <w:pPr>
        <w:ind w:left="0" w:firstLine="0"/>
      </w:pPr>
    </w:lvl>
    <w:lvl w:ilvl="1" w:tplc="FB5CC09E">
      <w:numFmt w:val="decimal"/>
      <w:lvlText w:val=""/>
      <w:lvlJc w:val="left"/>
      <w:pPr>
        <w:ind w:left="0" w:firstLine="0"/>
      </w:pPr>
    </w:lvl>
    <w:lvl w:ilvl="2" w:tplc="FE78D162">
      <w:numFmt w:val="decimal"/>
      <w:lvlText w:val=""/>
      <w:lvlJc w:val="left"/>
      <w:pPr>
        <w:ind w:left="0" w:firstLine="0"/>
      </w:pPr>
    </w:lvl>
    <w:lvl w:ilvl="3" w:tplc="3AB6C598">
      <w:numFmt w:val="decimal"/>
      <w:lvlText w:val=""/>
      <w:lvlJc w:val="left"/>
      <w:pPr>
        <w:ind w:left="0" w:firstLine="0"/>
      </w:pPr>
    </w:lvl>
    <w:lvl w:ilvl="4" w:tplc="E9B8D3BC">
      <w:numFmt w:val="decimal"/>
      <w:lvlText w:val=""/>
      <w:lvlJc w:val="left"/>
      <w:pPr>
        <w:ind w:left="0" w:firstLine="0"/>
      </w:pPr>
    </w:lvl>
    <w:lvl w:ilvl="5" w:tplc="88442654">
      <w:numFmt w:val="decimal"/>
      <w:lvlText w:val=""/>
      <w:lvlJc w:val="left"/>
      <w:pPr>
        <w:ind w:left="0" w:firstLine="0"/>
      </w:pPr>
    </w:lvl>
    <w:lvl w:ilvl="6" w:tplc="D0C6CDA0">
      <w:numFmt w:val="decimal"/>
      <w:lvlText w:val=""/>
      <w:lvlJc w:val="left"/>
      <w:pPr>
        <w:ind w:left="0" w:firstLine="0"/>
      </w:pPr>
    </w:lvl>
    <w:lvl w:ilvl="7" w:tplc="05807644">
      <w:numFmt w:val="decimal"/>
      <w:lvlText w:val=""/>
      <w:lvlJc w:val="left"/>
      <w:pPr>
        <w:ind w:left="0" w:firstLine="0"/>
      </w:pPr>
    </w:lvl>
    <w:lvl w:ilvl="8" w:tplc="B25013B8">
      <w:numFmt w:val="decimal"/>
      <w:lvlText w:val=""/>
      <w:lvlJc w:val="left"/>
      <w:pPr>
        <w:ind w:left="0" w:firstLine="0"/>
      </w:pPr>
    </w:lvl>
  </w:abstractNum>
  <w:abstractNum w:abstractNumId="3">
    <w:nsid w:val="01611943"/>
    <w:multiLevelType w:val="hybridMultilevel"/>
    <w:tmpl w:val="1E6A0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84264E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31C6D"/>
    <w:multiLevelType w:val="multilevel"/>
    <w:tmpl w:val="59A6A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1F81C26"/>
    <w:multiLevelType w:val="hybridMultilevel"/>
    <w:tmpl w:val="5C189F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57E3662"/>
    <w:multiLevelType w:val="hybridMultilevel"/>
    <w:tmpl w:val="B39E3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1E7B7C"/>
    <w:multiLevelType w:val="hybridMultilevel"/>
    <w:tmpl w:val="16A88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C50A10"/>
    <w:multiLevelType w:val="multilevel"/>
    <w:tmpl w:val="816A6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645390F"/>
    <w:multiLevelType w:val="hybridMultilevel"/>
    <w:tmpl w:val="E12C07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8111C7B"/>
    <w:multiLevelType w:val="multilevel"/>
    <w:tmpl w:val="55BED79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364" w:hanging="360"/>
      </w:pPr>
      <w:rPr>
        <w:rFonts w:cs="Times New Roman" w:hint="default"/>
        <w:i/>
        <w:u w:val="single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1">
    <w:nsid w:val="42713319"/>
    <w:multiLevelType w:val="hybridMultilevel"/>
    <w:tmpl w:val="F3BAB6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E6C241A"/>
    <w:multiLevelType w:val="hybridMultilevel"/>
    <w:tmpl w:val="46500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474795"/>
    <w:multiLevelType w:val="multilevel"/>
    <w:tmpl w:val="A4DAB7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C82B91"/>
    <w:multiLevelType w:val="hybridMultilevel"/>
    <w:tmpl w:val="4A5C2D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52803BA"/>
    <w:multiLevelType w:val="hybridMultilevel"/>
    <w:tmpl w:val="653C45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B4501CF"/>
    <w:multiLevelType w:val="multilevel"/>
    <w:tmpl w:val="10E47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E643FEF"/>
    <w:multiLevelType w:val="multilevel"/>
    <w:tmpl w:val="E3166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2B4350A"/>
    <w:multiLevelType w:val="multilevel"/>
    <w:tmpl w:val="E6C6F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5B5790D"/>
    <w:multiLevelType w:val="multilevel"/>
    <w:tmpl w:val="7F905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15"/>
  </w:num>
  <w:num w:numId="5">
    <w:abstractNumId w:val="14"/>
  </w:num>
  <w:num w:numId="6">
    <w:abstractNumId w:val="5"/>
  </w:num>
  <w:num w:numId="7">
    <w:abstractNumId w:val="11"/>
  </w:num>
  <w:num w:numId="8">
    <w:abstractNumId w:val="7"/>
  </w:num>
  <w:num w:numId="9">
    <w:abstractNumId w:val="12"/>
  </w:num>
  <w:num w:numId="10">
    <w:abstractNumId w:val="3"/>
  </w:num>
  <w:num w:numId="11">
    <w:abstractNumId w:val="17"/>
  </w:num>
  <w:num w:numId="12">
    <w:abstractNumId w:val="18"/>
  </w:num>
  <w:num w:numId="13">
    <w:abstractNumId w:val="19"/>
  </w:num>
  <w:num w:numId="14">
    <w:abstractNumId w:val="16"/>
  </w:num>
  <w:num w:numId="15">
    <w:abstractNumId w:val="13"/>
  </w:num>
  <w:num w:numId="16">
    <w:abstractNumId w:val="8"/>
  </w:num>
  <w:num w:numId="17">
    <w:abstractNumId w:val="4"/>
  </w:num>
  <w:num w:numId="18">
    <w:abstractNumId w:val="2"/>
  </w:num>
  <w:num w:numId="19">
    <w:abstractNumId w:val="1"/>
  </w:num>
  <w:num w:numId="20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1909"/>
    <w:rsid w:val="000011DB"/>
    <w:rsid w:val="00055B98"/>
    <w:rsid w:val="000560A4"/>
    <w:rsid w:val="000B6A5D"/>
    <w:rsid w:val="00102D3C"/>
    <w:rsid w:val="00131CC1"/>
    <w:rsid w:val="001C5FCE"/>
    <w:rsid w:val="00202B4B"/>
    <w:rsid w:val="0020382F"/>
    <w:rsid w:val="002943F5"/>
    <w:rsid w:val="002B2DC6"/>
    <w:rsid w:val="002C5C7C"/>
    <w:rsid w:val="002D56B7"/>
    <w:rsid w:val="002E201F"/>
    <w:rsid w:val="003411E2"/>
    <w:rsid w:val="00353EAD"/>
    <w:rsid w:val="00397633"/>
    <w:rsid w:val="003B4755"/>
    <w:rsid w:val="003B6D9C"/>
    <w:rsid w:val="003F20A9"/>
    <w:rsid w:val="0044376C"/>
    <w:rsid w:val="004563DF"/>
    <w:rsid w:val="004A7D4B"/>
    <w:rsid w:val="00547B50"/>
    <w:rsid w:val="00561821"/>
    <w:rsid w:val="0059169D"/>
    <w:rsid w:val="005B029D"/>
    <w:rsid w:val="006266F0"/>
    <w:rsid w:val="00680807"/>
    <w:rsid w:val="006A0503"/>
    <w:rsid w:val="006C2CF1"/>
    <w:rsid w:val="006D71A9"/>
    <w:rsid w:val="0074162B"/>
    <w:rsid w:val="007D5699"/>
    <w:rsid w:val="00824A38"/>
    <w:rsid w:val="00845AEC"/>
    <w:rsid w:val="008755DC"/>
    <w:rsid w:val="008C7BCF"/>
    <w:rsid w:val="009775AE"/>
    <w:rsid w:val="0099527A"/>
    <w:rsid w:val="00A161D1"/>
    <w:rsid w:val="00A30762"/>
    <w:rsid w:val="00A30FC9"/>
    <w:rsid w:val="00A34224"/>
    <w:rsid w:val="00A45D23"/>
    <w:rsid w:val="00A47B78"/>
    <w:rsid w:val="00A619B3"/>
    <w:rsid w:val="00A95E1D"/>
    <w:rsid w:val="00AA4D8F"/>
    <w:rsid w:val="00AB4365"/>
    <w:rsid w:val="00AC2E7D"/>
    <w:rsid w:val="00B45DDC"/>
    <w:rsid w:val="00B80045"/>
    <w:rsid w:val="00BB5B02"/>
    <w:rsid w:val="00BB6891"/>
    <w:rsid w:val="00C56DB7"/>
    <w:rsid w:val="00C93BA4"/>
    <w:rsid w:val="00CD26B6"/>
    <w:rsid w:val="00CD3CCE"/>
    <w:rsid w:val="00CD68A2"/>
    <w:rsid w:val="00CD7C4D"/>
    <w:rsid w:val="00DA4812"/>
    <w:rsid w:val="00DC1909"/>
    <w:rsid w:val="00DC28B4"/>
    <w:rsid w:val="00DE273C"/>
    <w:rsid w:val="00E13955"/>
    <w:rsid w:val="00E357DF"/>
    <w:rsid w:val="00E43B39"/>
    <w:rsid w:val="00E60327"/>
    <w:rsid w:val="00E607F5"/>
    <w:rsid w:val="00E62F03"/>
    <w:rsid w:val="00E7654A"/>
    <w:rsid w:val="00EB53FE"/>
    <w:rsid w:val="00EB6EC6"/>
    <w:rsid w:val="00EE47B1"/>
    <w:rsid w:val="00F348D8"/>
    <w:rsid w:val="00F55E27"/>
    <w:rsid w:val="00F57254"/>
    <w:rsid w:val="00FB6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891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DC28B4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0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845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1395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24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4A3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C28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Hyperlink"/>
    <w:basedOn w:val="a0"/>
    <w:uiPriority w:val="99"/>
    <w:semiHidden/>
    <w:unhideWhenUsed/>
    <w:rsid w:val="00DC28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891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DC28B4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0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45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1395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24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4A3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C28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Hyperlink"/>
    <w:basedOn w:val="a0"/>
    <w:uiPriority w:val="99"/>
    <w:semiHidden/>
    <w:unhideWhenUsed/>
    <w:rsid w:val="00DC28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rometod.fedcdo.ru/wp-content/uploads/2020/10/Pisnova-O.Yu_._Respublika-Komi_konkursnyj-material.pdf%20(&#1076;&#1072;&#1090;&#1072;%20&#1086;&#1073;&#1088;&#1072;&#1097;&#1077;&#1085;&#1080;&#1103;%2010.04.2022).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keys-metod-kak-sovremennaya-tehnologiya-professionalnoorientirovannogo-obucheniya-studentov/viewe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4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Svetlana</cp:lastModifiedBy>
  <cp:revision>10</cp:revision>
  <dcterms:created xsi:type="dcterms:W3CDTF">2022-04-24T20:15:00Z</dcterms:created>
  <dcterms:modified xsi:type="dcterms:W3CDTF">2022-05-15T20:40:00Z</dcterms:modified>
</cp:coreProperties>
</file>