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FB1" w:rsidRDefault="003251C0" w:rsidP="00220984">
      <w:pPr>
        <w:spacing w:line="240" w:lineRule="auto"/>
        <w:jc w:val="center"/>
        <w:rPr>
          <w:rFonts w:ascii="Palatino Linotype" w:hAnsi="Palatino Linotype"/>
          <w:b/>
          <w:sz w:val="40"/>
          <w:szCs w:val="40"/>
        </w:rPr>
      </w:pPr>
      <w:proofErr w:type="gramStart"/>
      <w:r w:rsidRPr="00CF183C">
        <w:rPr>
          <w:rFonts w:ascii="Palatino Linotype" w:hAnsi="Palatino Linotype"/>
          <w:b/>
          <w:sz w:val="40"/>
          <w:szCs w:val="40"/>
        </w:rPr>
        <w:t>Особенности  построения  безличных  предложений в  анг</w:t>
      </w:r>
      <w:r w:rsidR="00AC5FB1">
        <w:rPr>
          <w:rFonts w:ascii="Palatino Linotype" w:hAnsi="Palatino Linotype"/>
          <w:b/>
          <w:sz w:val="40"/>
          <w:szCs w:val="40"/>
        </w:rPr>
        <w:t>лийском  и в таджикском  языках</w:t>
      </w:r>
      <w:proofErr w:type="gramEnd"/>
    </w:p>
    <w:p w:rsidR="000F306B" w:rsidRPr="00547BD7" w:rsidRDefault="000F306B" w:rsidP="000F306B">
      <w:pPr>
        <w:jc w:val="center"/>
        <w:rPr>
          <w:rFonts w:ascii="Palatino Linotype" w:hAnsi="Palatino Linotype"/>
          <w:sz w:val="32"/>
          <w:szCs w:val="32"/>
          <w:lang w:val="en-US"/>
        </w:rPr>
      </w:pPr>
      <w:proofErr w:type="gramStart"/>
      <w:r>
        <w:rPr>
          <w:rFonts w:ascii="Palatino Linotype" w:hAnsi="Palatino Linotype"/>
          <w:sz w:val="28"/>
          <w:szCs w:val="28"/>
          <w:lang w:val="en-US"/>
        </w:rPr>
        <w:t>FEATURES  OF</w:t>
      </w:r>
      <w:proofErr w:type="gramEnd"/>
      <w:r>
        <w:rPr>
          <w:rFonts w:ascii="Palatino Linotype" w:hAnsi="Palatino Linotype"/>
          <w:sz w:val="28"/>
          <w:szCs w:val="28"/>
          <w:lang w:val="en-US"/>
        </w:rPr>
        <w:t xml:space="preserve">  THE  CON</w:t>
      </w:r>
      <w:bookmarkStart w:id="0" w:name="_GoBack"/>
      <w:bookmarkEnd w:id="0"/>
      <w:r>
        <w:rPr>
          <w:rFonts w:ascii="Palatino Linotype" w:hAnsi="Palatino Linotype"/>
          <w:sz w:val="28"/>
          <w:szCs w:val="28"/>
          <w:lang w:val="en-US"/>
        </w:rPr>
        <w:t>STRUCTION   OF  IMPERSONAL   SENTENCES  IN  ENGLISH  AND  TAJIK  LANGUAGES</w:t>
      </w:r>
      <w:r w:rsidRPr="00547BD7">
        <w:rPr>
          <w:rFonts w:ascii="Palatino Linotype" w:hAnsi="Palatino Linotype"/>
          <w:sz w:val="32"/>
          <w:szCs w:val="32"/>
          <w:lang w:val="en-US"/>
        </w:rPr>
        <w:t xml:space="preserve">  </w:t>
      </w:r>
    </w:p>
    <w:p w:rsidR="00AC5FB1" w:rsidRPr="00AC5FB1" w:rsidRDefault="00AC5FB1" w:rsidP="000F306B">
      <w:pPr>
        <w:jc w:val="center"/>
        <w:rPr>
          <w:rFonts w:ascii="Palatino Linotype" w:hAnsi="Palatino Linotype"/>
          <w:b/>
          <w:sz w:val="28"/>
          <w:szCs w:val="28"/>
        </w:rPr>
      </w:pPr>
      <w:r w:rsidRPr="00CF183C">
        <w:rPr>
          <w:rFonts w:ascii="Palatino Linotype" w:hAnsi="Palatino Linotype"/>
          <w:b/>
          <w:sz w:val="28"/>
          <w:szCs w:val="28"/>
        </w:rPr>
        <w:t>Политехнический  институт   Таджикского  технического    Университета  им.  Акад</w:t>
      </w:r>
      <w:r w:rsidRPr="00AC5FB1">
        <w:rPr>
          <w:rFonts w:ascii="Palatino Linotype" w:hAnsi="Palatino Linotype"/>
          <w:b/>
          <w:sz w:val="28"/>
          <w:szCs w:val="28"/>
        </w:rPr>
        <w:t xml:space="preserve">.  </w:t>
      </w:r>
      <w:r w:rsidRPr="00CF183C">
        <w:rPr>
          <w:rFonts w:ascii="Palatino Linotype" w:hAnsi="Palatino Linotype"/>
          <w:b/>
          <w:sz w:val="28"/>
          <w:szCs w:val="28"/>
        </w:rPr>
        <w:t>М</w:t>
      </w:r>
      <w:r w:rsidRPr="00AC5FB1">
        <w:rPr>
          <w:rFonts w:ascii="Palatino Linotype" w:hAnsi="Palatino Linotype"/>
          <w:b/>
          <w:sz w:val="28"/>
          <w:szCs w:val="28"/>
        </w:rPr>
        <w:t xml:space="preserve">. </w:t>
      </w:r>
      <w:proofErr w:type="spellStart"/>
      <w:r w:rsidRPr="00CF183C">
        <w:rPr>
          <w:rFonts w:ascii="Palatino Linotype" w:hAnsi="Palatino Linotype"/>
          <w:b/>
          <w:sz w:val="28"/>
          <w:szCs w:val="28"/>
        </w:rPr>
        <w:t>Осими</w:t>
      </w:r>
      <w:proofErr w:type="spellEnd"/>
      <w:r w:rsidRPr="00AC5FB1">
        <w:rPr>
          <w:rFonts w:ascii="Palatino Linotype" w:hAnsi="Palatino Linotype"/>
          <w:b/>
          <w:sz w:val="28"/>
          <w:szCs w:val="28"/>
        </w:rPr>
        <w:t xml:space="preserve">  </w:t>
      </w:r>
      <w:r w:rsidRPr="00CF183C">
        <w:rPr>
          <w:rFonts w:ascii="Palatino Linotype" w:hAnsi="Palatino Linotype"/>
          <w:b/>
          <w:sz w:val="28"/>
          <w:szCs w:val="28"/>
        </w:rPr>
        <w:t>в</w:t>
      </w:r>
      <w:r w:rsidRPr="00AC5FB1">
        <w:rPr>
          <w:rFonts w:ascii="Palatino Linotype" w:hAnsi="Palatino Linotype"/>
          <w:b/>
          <w:sz w:val="28"/>
          <w:szCs w:val="28"/>
        </w:rPr>
        <w:t xml:space="preserve"> </w:t>
      </w:r>
      <w:r w:rsidRPr="00CF183C">
        <w:rPr>
          <w:rFonts w:ascii="Palatino Linotype" w:hAnsi="Palatino Linotype"/>
          <w:b/>
          <w:sz w:val="28"/>
          <w:szCs w:val="28"/>
        </w:rPr>
        <w:t>г</w:t>
      </w:r>
      <w:r w:rsidRPr="00AC5FB1">
        <w:rPr>
          <w:rFonts w:ascii="Palatino Linotype" w:hAnsi="Palatino Linotype"/>
          <w:b/>
          <w:sz w:val="28"/>
          <w:szCs w:val="28"/>
        </w:rPr>
        <w:t xml:space="preserve">. </w:t>
      </w:r>
      <w:r w:rsidRPr="00CF183C">
        <w:rPr>
          <w:rFonts w:ascii="Palatino Linotype" w:hAnsi="Palatino Linotype"/>
          <w:b/>
          <w:sz w:val="28"/>
          <w:szCs w:val="28"/>
        </w:rPr>
        <w:t>Худжанде</w:t>
      </w:r>
    </w:p>
    <w:p w:rsidR="00C00A08" w:rsidRPr="00AC5FB1" w:rsidRDefault="00AC5FB1" w:rsidP="00F07B6F">
      <w:pPr>
        <w:jc w:val="center"/>
        <w:rPr>
          <w:rFonts w:ascii="Palatino Linotype" w:hAnsi="Palatino Linotype"/>
          <w:i/>
          <w:sz w:val="28"/>
          <w:szCs w:val="28"/>
        </w:rPr>
      </w:pPr>
      <w:r w:rsidRPr="00AC5FB1">
        <w:rPr>
          <w:rFonts w:ascii="Palatino Linotype" w:hAnsi="Palatino Linotype"/>
          <w:i/>
          <w:sz w:val="28"/>
          <w:szCs w:val="28"/>
        </w:rPr>
        <w:t xml:space="preserve">ассистент кафедры иностранных языков </w:t>
      </w:r>
      <w:r w:rsidR="00C00A08" w:rsidRPr="00AC5FB1">
        <w:rPr>
          <w:rFonts w:ascii="Palatino Linotype" w:hAnsi="Palatino Linotype"/>
          <w:i/>
          <w:sz w:val="28"/>
          <w:szCs w:val="28"/>
        </w:rPr>
        <w:t xml:space="preserve">Махкамова </w:t>
      </w:r>
      <w:r w:rsidRPr="00AC5FB1">
        <w:rPr>
          <w:rFonts w:ascii="Palatino Linotype" w:hAnsi="Palatino Linotype"/>
          <w:i/>
          <w:sz w:val="28"/>
          <w:szCs w:val="28"/>
        </w:rPr>
        <w:t>З</w:t>
      </w:r>
      <w:r w:rsidR="0084577E">
        <w:rPr>
          <w:rFonts w:ascii="Palatino Linotype" w:hAnsi="Palatino Linotype"/>
          <w:i/>
          <w:sz w:val="28"/>
          <w:szCs w:val="28"/>
          <w:lang w:val="tg-Cyrl-TJ"/>
        </w:rPr>
        <w:t xml:space="preserve">амира </w:t>
      </w:r>
      <w:r w:rsidR="0084577E">
        <w:rPr>
          <w:rFonts w:ascii="Palatino Linotype" w:hAnsi="Palatino Linotype"/>
          <w:i/>
          <w:sz w:val="28"/>
          <w:szCs w:val="28"/>
        </w:rPr>
        <w:t>М</w:t>
      </w:r>
      <w:r w:rsidR="0084577E">
        <w:rPr>
          <w:rFonts w:ascii="Palatino Linotype" w:hAnsi="Palatino Linotype"/>
          <w:i/>
          <w:sz w:val="28"/>
          <w:szCs w:val="28"/>
          <w:lang w:val="tg-Cyrl-TJ"/>
        </w:rPr>
        <w:t>ухторджонова</w:t>
      </w:r>
      <w:r w:rsidRPr="00AC5FB1">
        <w:rPr>
          <w:rFonts w:ascii="Palatino Linotype" w:hAnsi="Palatino Linotype"/>
          <w:i/>
          <w:sz w:val="28"/>
          <w:szCs w:val="28"/>
        </w:rPr>
        <w:t xml:space="preserve">, </w:t>
      </w:r>
    </w:p>
    <w:p w:rsidR="00AC5FB1" w:rsidRPr="00AC5FB1" w:rsidRDefault="00AC5FB1" w:rsidP="00F07B6F">
      <w:pPr>
        <w:jc w:val="center"/>
        <w:rPr>
          <w:rFonts w:ascii="Palatino Linotype" w:hAnsi="Palatino Linotype"/>
          <w:i/>
          <w:sz w:val="28"/>
          <w:szCs w:val="28"/>
        </w:rPr>
      </w:pPr>
      <w:r w:rsidRPr="00AC5FB1">
        <w:rPr>
          <w:rFonts w:ascii="Palatino Linotype" w:hAnsi="Palatino Linotype"/>
          <w:i/>
          <w:sz w:val="28"/>
          <w:szCs w:val="28"/>
        </w:rPr>
        <w:t xml:space="preserve">студент 3 – </w:t>
      </w:r>
      <w:proofErr w:type="spellStart"/>
      <w:r w:rsidRPr="00AC5FB1">
        <w:rPr>
          <w:rFonts w:ascii="Palatino Linotype" w:hAnsi="Palatino Linotype"/>
          <w:i/>
          <w:sz w:val="28"/>
          <w:szCs w:val="28"/>
        </w:rPr>
        <w:t>го</w:t>
      </w:r>
      <w:proofErr w:type="spellEnd"/>
      <w:r w:rsidRPr="00AC5FB1">
        <w:rPr>
          <w:rFonts w:ascii="Palatino Linotype" w:hAnsi="Palatino Linotype"/>
          <w:i/>
          <w:sz w:val="28"/>
          <w:szCs w:val="28"/>
        </w:rPr>
        <w:t xml:space="preserve"> курса </w:t>
      </w:r>
      <w:proofErr w:type="spellStart"/>
      <w:r w:rsidRPr="00AC5FB1">
        <w:rPr>
          <w:rFonts w:ascii="Palatino Linotype" w:hAnsi="Palatino Linotype"/>
          <w:i/>
          <w:sz w:val="28"/>
          <w:szCs w:val="28"/>
        </w:rPr>
        <w:t>Фаррухзода</w:t>
      </w:r>
      <w:proofErr w:type="spellEnd"/>
      <w:r w:rsidRPr="00AC5FB1">
        <w:rPr>
          <w:rFonts w:ascii="Palatino Linotype" w:hAnsi="Palatino Linotype"/>
          <w:i/>
          <w:sz w:val="28"/>
          <w:szCs w:val="28"/>
        </w:rPr>
        <w:t xml:space="preserve"> </w:t>
      </w:r>
      <w:proofErr w:type="spellStart"/>
      <w:r w:rsidRPr="00AC5FB1">
        <w:rPr>
          <w:rFonts w:ascii="Palatino Linotype" w:hAnsi="Palatino Linotype"/>
          <w:i/>
          <w:sz w:val="28"/>
          <w:szCs w:val="28"/>
        </w:rPr>
        <w:t>Зохиршох</w:t>
      </w:r>
      <w:proofErr w:type="spellEnd"/>
    </w:p>
    <w:p w:rsidR="00C00A08" w:rsidRPr="00220984" w:rsidRDefault="00547BD7" w:rsidP="00F07B6F">
      <w:pPr>
        <w:jc w:val="center"/>
        <w:rPr>
          <w:rFonts w:ascii="Times New Roman Tj" w:hAnsi="Times New Roman Tj"/>
          <w:b/>
          <w:sz w:val="36"/>
          <w:szCs w:val="36"/>
        </w:rPr>
      </w:pPr>
      <w:proofErr w:type="spellStart"/>
      <w:r w:rsidRPr="00CF183C">
        <w:rPr>
          <w:rFonts w:ascii="Times New Roman Tj" w:hAnsi="Times New Roman Tj"/>
          <w:b/>
          <w:sz w:val="36"/>
          <w:szCs w:val="36"/>
          <w:lang w:val="en-US"/>
        </w:rPr>
        <w:t>zamira</w:t>
      </w:r>
      <w:proofErr w:type="spellEnd"/>
      <w:r w:rsidRPr="00220984">
        <w:rPr>
          <w:rFonts w:ascii="Times New Roman Tj" w:hAnsi="Times New Roman Tj"/>
          <w:b/>
          <w:sz w:val="36"/>
          <w:szCs w:val="36"/>
        </w:rPr>
        <w:t>.</w:t>
      </w:r>
      <w:proofErr w:type="spellStart"/>
      <w:r w:rsidRPr="00CF183C">
        <w:rPr>
          <w:rFonts w:ascii="Times New Roman Tj" w:hAnsi="Times New Roman Tj"/>
          <w:b/>
          <w:sz w:val="36"/>
          <w:szCs w:val="36"/>
          <w:lang w:val="en-US"/>
        </w:rPr>
        <w:t>makhamova</w:t>
      </w:r>
      <w:proofErr w:type="spellEnd"/>
      <w:r w:rsidRPr="00220984">
        <w:rPr>
          <w:rFonts w:ascii="Times New Roman Tj" w:hAnsi="Times New Roman Tj"/>
          <w:b/>
          <w:sz w:val="36"/>
          <w:szCs w:val="36"/>
        </w:rPr>
        <w:t>.95@</w:t>
      </w:r>
      <w:r w:rsidRPr="00CF183C">
        <w:rPr>
          <w:rFonts w:ascii="Times New Roman Tj" w:hAnsi="Times New Roman Tj"/>
          <w:b/>
          <w:sz w:val="36"/>
          <w:szCs w:val="36"/>
          <w:lang w:val="en-US"/>
        </w:rPr>
        <w:t>mail</w:t>
      </w:r>
      <w:r w:rsidRPr="00220984">
        <w:rPr>
          <w:rFonts w:ascii="Times New Roman Tj" w:hAnsi="Times New Roman Tj"/>
          <w:b/>
          <w:sz w:val="36"/>
          <w:szCs w:val="36"/>
        </w:rPr>
        <w:t>.</w:t>
      </w:r>
      <w:proofErr w:type="spellStart"/>
      <w:r w:rsidRPr="00CF183C">
        <w:rPr>
          <w:rFonts w:ascii="Times New Roman Tj" w:hAnsi="Times New Roman Tj"/>
          <w:b/>
          <w:sz w:val="36"/>
          <w:szCs w:val="36"/>
          <w:lang w:val="en-US"/>
        </w:rPr>
        <w:t>ru</w:t>
      </w:r>
      <w:proofErr w:type="spellEnd"/>
    </w:p>
    <w:p w:rsidR="00F07B6F" w:rsidRPr="00547BD7" w:rsidRDefault="001206ED" w:rsidP="000F306B">
      <w:pPr>
        <w:spacing w:after="0" w:line="240" w:lineRule="auto"/>
        <w:jc w:val="both"/>
        <w:rPr>
          <w:rFonts w:ascii="Palatino Linotype" w:hAnsi="Palatino Linotype"/>
          <w:sz w:val="28"/>
          <w:szCs w:val="28"/>
        </w:rPr>
      </w:pPr>
      <w:r w:rsidRPr="00220984">
        <w:rPr>
          <w:rFonts w:ascii="Palatino Linotype" w:hAnsi="Palatino Linotype"/>
          <w:sz w:val="32"/>
          <w:szCs w:val="32"/>
        </w:rPr>
        <w:t xml:space="preserve"> </w:t>
      </w:r>
      <w:r w:rsidR="00CF183C" w:rsidRPr="00220984">
        <w:rPr>
          <w:rFonts w:ascii="Palatino Linotype" w:hAnsi="Palatino Linotype"/>
          <w:sz w:val="32"/>
          <w:szCs w:val="32"/>
        </w:rPr>
        <w:t xml:space="preserve">   </w:t>
      </w:r>
      <w:r w:rsidR="00F07B6F" w:rsidRPr="000F306B">
        <w:rPr>
          <w:rFonts w:ascii="Palatino Linotype" w:hAnsi="Palatino Linotype"/>
          <w:b/>
          <w:sz w:val="28"/>
          <w:szCs w:val="28"/>
        </w:rPr>
        <w:t>Аннотация</w:t>
      </w:r>
      <w:r w:rsidR="00251D74" w:rsidRPr="000F306B">
        <w:rPr>
          <w:rFonts w:ascii="Palatino Linotype" w:hAnsi="Palatino Linotype"/>
          <w:b/>
          <w:sz w:val="28"/>
          <w:szCs w:val="28"/>
        </w:rPr>
        <w:t>.</w:t>
      </w:r>
      <w:r>
        <w:rPr>
          <w:rFonts w:ascii="Palatino Linotype" w:hAnsi="Palatino Linotype"/>
          <w:sz w:val="32"/>
          <w:szCs w:val="32"/>
          <w:lang w:val="tg-Cyrl-TJ"/>
        </w:rPr>
        <w:t xml:space="preserve"> </w:t>
      </w:r>
      <w:r w:rsidR="00F07B6F">
        <w:rPr>
          <w:rFonts w:ascii="Palatino Linotype" w:hAnsi="Palatino Linotype"/>
          <w:sz w:val="28"/>
          <w:szCs w:val="28"/>
        </w:rPr>
        <w:t xml:space="preserve">В  статье  рассматриваются  некоторые  особенности  построения  безличных  предложений </w:t>
      </w:r>
      <w:r w:rsidR="00F07B6F" w:rsidRPr="00147D79">
        <w:rPr>
          <w:rFonts w:ascii="Palatino Linotype" w:hAnsi="Palatino Linotype"/>
          <w:sz w:val="28"/>
          <w:szCs w:val="28"/>
        </w:rPr>
        <w:t xml:space="preserve"> </w:t>
      </w:r>
      <w:r w:rsidR="00F07B6F">
        <w:rPr>
          <w:rFonts w:ascii="Palatino Linotype" w:hAnsi="Palatino Linotype"/>
          <w:sz w:val="28"/>
          <w:szCs w:val="28"/>
        </w:rPr>
        <w:t>в  современном  английском  и  таджикском  языках.  Исследование  показывает,  что способ  образования  безличных  конструкций  в  английском  языке  требует  обязательного  наличия,  подлежащего  в  структуре  подобных предложений,  тогда  как  в  таджикском  языке  нет  необходимости  употребления  формальных подлежащих.  Тождество в  сопоставляемых  языках  обнаруживается  в  том,  что  безличные  предложения  функционируют  и  выражают  одинаковые  значение.</w:t>
      </w:r>
    </w:p>
    <w:p w:rsidR="001206ED" w:rsidRPr="001206ED" w:rsidRDefault="00CF183C" w:rsidP="000F306B">
      <w:pPr>
        <w:spacing w:after="0" w:line="240" w:lineRule="auto"/>
        <w:jc w:val="both"/>
        <w:rPr>
          <w:rFonts w:ascii="Palatino Linotype" w:hAnsi="Palatino Linotype"/>
          <w:sz w:val="32"/>
          <w:szCs w:val="32"/>
          <w:lang w:val="en-US"/>
        </w:rPr>
      </w:pPr>
      <w:r w:rsidRPr="00AC5FB1">
        <w:rPr>
          <w:rFonts w:ascii="Palatino Linotype" w:hAnsi="Palatino Linotype"/>
          <w:sz w:val="28"/>
          <w:szCs w:val="28"/>
        </w:rPr>
        <w:t xml:space="preserve">   </w:t>
      </w:r>
      <w:proofErr w:type="gramStart"/>
      <w:r w:rsidR="001206ED" w:rsidRPr="000F306B">
        <w:rPr>
          <w:rFonts w:ascii="Palatino Linotype" w:hAnsi="Palatino Linotype"/>
          <w:b/>
          <w:sz w:val="28"/>
          <w:szCs w:val="28"/>
          <w:lang w:val="en-US"/>
        </w:rPr>
        <w:t>Annotation.</w:t>
      </w:r>
      <w:proofErr w:type="gramEnd"/>
      <w:r w:rsidR="001206ED">
        <w:rPr>
          <w:rFonts w:ascii="Palatino Linotype" w:hAnsi="Palatino Linotype"/>
          <w:sz w:val="28"/>
          <w:szCs w:val="28"/>
          <w:lang w:val="en-US"/>
        </w:rPr>
        <w:t xml:space="preserve">  The  article  discusses  some  features  of  the  construction  of  impersonal  sentences  in  modern  English  and  Tajik  languages.  The  study  shows  that  the  way  of  forming  impersonal  constructions  in  English  requires  the  obligatory  presence   of  a  subject  in  the  structure  of  such  sentences,  while  in  the  Tajik  language  there  is  no  need  to  use  formal  subjects.  Identity  in  the  compared  languages  is  found  in  fact  that  impersonal  sentences  function  and  </w:t>
      </w:r>
      <w:r w:rsidR="00251D74">
        <w:rPr>
          <w:rFonts w:ascii="Palatino Linotype" w:hAnsi="Palatino Linotype"/>
          <w:sz w:val="28"/>
          <w:szCs w:val="28"/>
          <w:lang w:val="en-US"/>
        </w:rPr>
        <w:t>express  the  same  meanings.</w:t>
      </w:r>
    </w:p>
    <w:p w:rsidR="00F07B6F" w:rsidRPr="001206ED" w:rsidRDefault="00F07B6F" w:rsidP="000F306B">
      <w:pPr>
        <w:spacing w:after="0" w:line="240" w:lineRule="auto"/>
        <w:jc w:val="both"/>
        <w:rPr>
          <w:rFonts w:ascii="Palatino Linotype" w:hAnsi="Palatino Linotype"/>
          <w:sz w:val="32"/>
          <w:szCs w:val="32"/>
          <w:lang w:val="en-US"/>
        </w:rPr>
      </w:pPr>
    </w:p>
    <w:p w:rsidR="003251C0" w:rsidRPr="00547BD7" w:rsidRDefault="003251C0" w:rsidP="000F306B">
      <w:pPr>
        <w:spacing w:after="0" w:line="240" w:lineRule="auto"/>
        <w:jc w:val="both"/>
        <w:rPr>
          <w:rFonts w:ascii="Palatino Linotype" w:hAnsi="Palatino Linotype"/>
          <w:sz w:val="28"/>
          <w:szCs w:val="28"/>
        </w:rPr>
      </w:pPr>
      <w:r w:rsidRPr="001206ED">
        <w:rPr>
          <w:rFonts w:ascii="Palatino Linotype" w:hAnsi="Palatino Linotype"/>
          <w:sz w:val="28"/>
          <w:szCs w:val="28"/>
          <w:lang w:val="en-US"/>
        </w:rPr>
        <w:t xml:space="preserve">   </w:t>
      </w:r>
      <w:proofErr w:type="gramStart"/>
      <w:r w:rsidRPr="000F306B">
        <w:rPr>
          <w:rFonts w:ascii="Palatino Linotype" w:hAnsi="Palatino Linotype"/>
          <w:b/>
          <w:sz w:val="28"/>
          <w:szCs w:val="28"/>
        </w:rPr>
        <w:t>Ключевые  слова:</w:t>
      </w:r>
      <w:r w:rsidRPr="00547BD7">
        <w:rPr>
          <w:rFonts w:ascii="Palatino Linotype" w:hAnsi="Palatino Linotype"/>
          <w:sz w:val="28"/>
          <w:szCs w:val="28"/>
        </w:rPr>
        <w:t xml:space="preserve">  </w:t>
      </w:r>
      <w:r>
        <w:rPr>
          <w:rFonts w:ascii="Palatino Linotype" w:hAnsi="Palatino Linotype"/>
          <w:sz w:val="28"/>
          <w:szCs w:val="28"/>
        </w:rPr>
        <w:t>предложения</w:t>
      </w:r>
      <w:r w:rsidRPr="00547BD7">
        <w:rPr>
          <w:rFonts w:ascii="Palatino Linotype" w:hAnsi="Palatino Linotype"/>
          <w:sz w:val="28"/>
          <w:szCs w:val="28"/>
        </w:rPr>
        <w:t xml:space="preserve">,  </w:t>
      </w:r>
      <w:r>
        <w:rPr>
          <w:rFonts w:ascii="Palatino Linotype" w:hAnsi="Palatino Linotype"/>
          <w:sz w:val="28"/>
          <w:szCs w:val="28"/>
        </w:rPr>
        <w:t>безличность</w:t>
      </w:r>
      <w:r w:rsidRPr="00547BD7">
        <w:rPr>
          <w:rFonts w:ascii="Palatino Linotype" w:hAnsi="Palatino Linotype"/>
          <w:sz w:val="28"/>
          <w:szCs w:val="28"/>
        </w:rPr>
        <w:t xml:space="preserve">,  </w:t>
      </w:r>
      <w:r>
        <w:rPr>
          <w:rFonts w:ascii="Palatino Linotype" w:hAnsi="Palatino Linotype"/>
          <w:sz w:val="28"/>
          <w:szCs w:val="28"/>
        </w:rPr>
        <w:t>конструкции</w:t>
      </w:r>
      <w:r w:rsidRPr="00547BD7">
        <w:rPr>
          <w:rFonts w:ascii="Palatino Linotype" w:hAnsi="Palatino Linotype"/>
          <w:sz w:val="28"/>
          <w:szCs w:val="28"/>
        </w:rPr>
        <w:t xml:space="preserve">,  </w:t>
      </w:r>
      <w:r>
        <w:rPr>
          <w:rFonts w:ascii="Palatino Linotype" w:hAnsi="Palatino Linotype"/>
          <w:sz w:val="28"/>
          <w:szCs w:val="28"/>
        </w:rPr>
        <w:t>синтаксис</w:t>
      </w:r>
      <w:r w:rsidRPr="00547BD7">
        <w:rPr>
          <w:rFonts w:ascii="Palatino Linotype" w:hAnsi="Palatino Linotype"/>
          <w:sz w:val="28"/>
          <w:szCs w:val="28"/>
        </w:rPr>
        <w:t xml:space="preserve">,  </w:t>
      </w:r>
      <w:r>
        <w:rPr>
          <w:rFonts w:ascii="Palatino Linotype" w:hAnsi="Palatino Linotype"/>
          <w:sz w:val="28"/>
          <w:szCs w:val="28"/>
        </w:rPr>
        <w:t>формальное</w:t>
      </w:r>
      <w:r w:rsidRPr="00547BD7">
        <w:rPr>
          <w:rFonts w:ascii="Palatino Linotype" w:hAnsi="Palatino Linotype"/>
          <w:sz w:val="28"/>
          <w:szCs w:val="28"/>
        </w:rPr>
        <w:t xml:space="preserve">  </w:t>
      </w:r>
      <w:r>
        <w:rPr>
          <w:rFonts w:ascii="Palatino Linotype" w:hAnsi="Palatino Linotype"/>
          <w:sz w:val="28"/>
          <w:szCs w:val="28"/>
        </w:rPr>
        <w:t>подлежащее</w:t>
      </w:r>
      <w:r w:rsidRPr="00547BD7">
        <w:rPr>
          <w:rFonts w:ascii="Palatino Linotype" w:hAnsi="Palatino Linotype"/>
          <w:sz w:val="28"/>
          <w:szCs w:val="28"/>
        </w:rPr>
        <w:t xml:space="preserve"> </w:t>
      </w:r>
      <w:r>
        <w:rPr>
          <w:rFonts w:ascii="Palatino Linotype" w:hAnsi="Palatino Linotype"/>
          <w:sz w:val="28"/>
          <w:szCs w:val="28"/>
          <w:lang w:val="en-US"/>
        </w:rPr>
        <w:t>it</w:t>
      </w:r>
      <w:r w:rsidRPr="00547BD7">
        <w:rPr>
          <w:rFonts w:ascii="Palatino Linotype" w:hAnsi="Palatino Linotype"/>
          <w:sz w:val="28"/>
          <w:szCs w:val="28"/>
        </w:rPr>
        <w:t xml:space="preserve">, </w:t>
      </w:r>
      <w:r>
        <w:rPr>
          <w:rFonts w:ascii="Palatino Linotype" w:hAnsi="Palatino Linotype"/>
          <w:sz w:val="28"/>
          <w:szCs w:val="28"/>
        </w:rPr>
        <w:t>существительное,  структура.</w:t>
      </w:r>
      <w:proofErr w:type="gramEnd"/>
    </w:p>
    <w:p w:rsidR="00251D74" w:rsidRPr="00251D74" w:rsidRDefault="00251D74" w:rsidP="000F306B">
      <w:pPr>
        <w:spacing w:after="0" w:line="240" w:lineRule="auto"/>
        <w:jc w:val="both"/>
        <w:rPr>
          <w:rFonts w:ascii="Palatino Linotype" w:hAnsi="Palatino Linotype"/>
          <w:sz w:val="28"/>
          <w:szCs w:val="28"/>
          <w:lang w:val="en-US"/>
        </w:rPr>
      </w:pPr>
      <w:r w:rsidRPr="00547BD7">
        <w:rPr>
          <w:rFonts w:ascii="Palatino Linotype" w:hAnsi="Palatino Linotype"/>
          <w:sz w:val="28"/>
          <w:szCs w:val="28"/>
        </w:rPr>
        <w:t xml:space="preserve"> </w:t>
      </w:r>
      <w:proofErr w:type="gramStart"/>
      <w:r w:rsidRPr="000F306B">
        <w:rPr>
          <w:rFonts w:ascii="Palatino Linotype" w:hAnsi="Palatino Linotype"/>
          <w:b/>
          <w:sz w:val="28"/>
          <w:szCs w:val="28"/>
          <w:lang w:val="en-US"/>
        </w:rPr>
        <w:t>Key  words</w:t>
      </w:r>
      <w:proofErr w:type="gramEnd"/>
      <w:r w:rsidRPr="000F306B">
        <w:rPr>
          <w:rFonts w:ascii="Palatino Linotype" w:hAnsi="Palatino Linotype"/>
          <w:b/>
          <w:sz w:val="28"/>
          <w:szCs w:val="28"/>
          <w:lang w:val="en-US"/>
        </w:rPr>
        <w:t>:</w:t>
      </w:r>
      <w:r>
        <w:rPr>
          <w:rFonts w:ascii="Palatino Linotype" w:hAnsi="Palatino Linotype"/>
          <w:sz w:val="28"/>
          <w:szCs w:val="28"/>
          <w:lang w:val="en-US"/>
        </w:rPr>
        <w:t xml:space="preserve">  Sentence, impersonality,  constructions,  syntax,  formal  subject, noun,  structure.</w:t>
      </w:r>
    </w:p>
    <w:p w:rsidR="003251C0" w:rsidRPr="00547BD7" w:rsidRDefault="003251C0" w:rsidP="000F306B">
      <w:pPr>
        <w:spacing w:after="0" w:line="240" w:lineRule="auto"/>
        <w:jc w:val="both"/>
        <w:rPr>
          <w:rFonts w:ascii="Palatino Linotype" w:hAnsi="Palatino Linotype"/>
          <w:sz w:val="28"/>
          <w:szCs w:val="28"/>
        </w:rPr>
      </w:pPr>
      <w:r w:rsidRPr="00547BD7">
        <w:rPr>
          <w:rFonts w:ascii="Palatino Linotype" w:hAnsi="Palatino Linotype"/>
          <w:sz w:val="28"/>
          <w:szCs w:val="28"/>
          <w:lang w:val="en-US"/>
        </w:rPr>
        <w:lastRenderedPageBreak/>
        <w:t xml:space="preserve">      </w:t>
      </w:r>
      <w:r>
        <w:rPr>
          <w:rFonts w:ascii="Palatino Linotype" w:hAnsi="Palatino Linotype"/>
          <w:sz w:val="28"/>
          <w:szCs w:val="28"/>
        </w:rPr>
        <w:t xml:space="preserve">Синтаксис, как  один  из  уровней  языка,  занимается  изучением  различных  видов  предложений  как  его  основная   единица.  В  английском  языке,  </w:t>
      </w:r>
      <w:proofErr w:type="gramStart"/>
      <w:r>
        <w:rPr>
          <w:rFonts w:ascii="Palatino Linotype" w:hAnsi="Palatino Linotype"/>
          <w:sz w:val="28"/>
          <w:szCs w:val="28"/>
        </w:rPr>
        <w:t>также,  как</w:t>
      </w:r>
      <w:proofErr w:type="gramEnd"/>
      <w:r>
        <w:rPr>
          <w:rFonts w:ascii="Palatino Linotype" w:hAnsi="Palatino Linotype"/>
          <w:sz w:val="28"/>
          <w:szCs w:val="28"/>
        </w:rPr>
        <w:t xml:space="preserve">  и  в  таджикском,  существует  множество  типов  различных   предложений.  От  простых  и  сложных,  которые  делятся  на  сложноподчиненные  и  сложносочиненные,  до безличных.  В  частности,  в  данной  статье  делается  попытка  исследования  один  из  видов  простых  предложений,  т.е., безличные  предложения  и  их  построения  в  двух  разнострук</w:t>
      </w:r>
      <w:r w:rsidR="001E4ADF">
        <w:rPr>
          <w:rFonts w:ascii="Palatino Linotype" w:hAnsi="Palatino Linotype"/>
          <w:sz w:val="28"/>
          <w:szCs w:val="28"/>
        </w:rPr>
        <w:t>турных  языка</w:t>
      </w:r>
      <w:proofErr w:type="gramStart"/>
      <w:r w:rsidR="001E4ADF">
        <w:rPr>
          <w:rFonts w:ascii="Palatino Linotype" w:hAnsi="Palatino Linotype"/>
          <w:sz w:val="28"/>
          <w:szCs w:val="28"/>
        </w:rPr>
        <w:t>х-</w:t>
      </w:r>
      <w:proofErr w:type="gramEnd"/>
      <w:r w:rsidR="001E4ADF">
        <w:rPr>
          <w:rFonts w:ascii="Palatino Linotype" w:hAnsi="Palatino Linotype"/>
          <w:sz w:val="28"/>
          <w:szCs w:val="28"/>
        </w:rPr>
        <w:t xml:space="preserve">  в  английском  и  в  таджикском.</w:t>
      </w:r>
    </w:p>
    <w:p w:rsidR="001E4ADF" w:rsidRDefault="001E4ADF" w:rsidP="000F306B">
      <w:pPr>
        <w:spacing w:after="0" w:line="240" w:lineRule="auto"/>
        <w:jc w:val="both"/>
        <w:rPr>
          <w:rFonts w:ascii="Palatino Linotype" w:hAnsi="Palatino Linotype"/>
          <w:sz w:val="28"/>
          <w:szCs w:val="28"/>
        </w:rPr>
      </w:pPr>
      <w:r>
        <w:rPr>
          <w:rFonts w:ascii="Palatino Linotype" w:hAnsi="Palatino Linotype"/>
          <w:sz w:val="28"/>
          <w:szCs w:val="28"/>
        </w:rPr>
        <w:t xml:space="preserve">  Безличность  в  современном  английском  и  таджикском  языка  это  очень  распространенный  способ  построения  предложений. В  безличных  предложениях  не  указывается  лицо,  совершающее  действие,  а  часто  отсутствует  какая- либо  информация,  или  нет  необходимости  указать  того,  кто  выполняет  действие.  В  таджикском  языке  такие  предложения  организуются  очень  просто.  Например, </w:t>
      </w:r>
      <w:r w:rsidRPr="001E4ADF">
        <w:rPr>
          <w:rFonts w:ascii="Palatino Linotype" w:hAnsi="Palatino Linotype"/>
          <w:sz w:val="28"/>
          <w:szCs w:val="28"/>
        </w:rPr>
        <w:t>“</w:t>
      </w:r>
      <w:r>
        <w:rPr>
          <w:rFonts w:ascii="Palatino Linotype" w:hAnsi="Palatino Linotype"/>
          <w:sz w:val="28"/>
          <w:szCs w:val="28"/>
          <w:lang w:val="tg-Cyrl-TJ"/>
        </w:rPr>
        <w:t>Баҳор,   Барф,  Шамол</w:t>
      </w:r>
      <w:r w:rsidRPr="001E4ADF">
        <w:rPr>
          <w:rFonts w:ascii="Palatino Linotype" w:hAnsi="Palatino Linotype"/>
          <w:sz w:val="28"/>
          <w:szCs w:val="28"/>
        </w:rPr>
        <w:t xml:space="preserve">”. </w:t>
      </w:r>
      <w:r>
        <w:rPr>
          <w:rFonts w:ascii="Palatino Linotype" w:hAnsi="Palatino Linotype"/>
          <w:sz w:val="28"/>
          <w:szCs w:val="28"/>
        </w:rPr>
        <w:t xml:space="preserve"> Эти  слова  представляют  собой  безличные  предложения, состоящие  всего  лишь  одного  подлежащего,  или  из  одного  сказуемого.</w:t>
      </w:r>
    </w:p>
    <w:p w:rsidR="008C6F3F" w:rsidRDefault="008C6F3F" w:rsidP="000F306B">
      <w:pPr>
        <w:spacing w:after="0" w:line="240" w:lineRule="auto"/>
        <w:jc w:val="both"/>
        <w:rPr>
          <w:rFonts w:ascii="Palatino Linotype" w:hAnsi="Palatino Linotype"/>
          <w:sz w:val="28"/>
          <w:szCs w:val="28"/>
        </w:rPr>
      </w:pPr>
      <w:r>
        <w:rPr>
          <w:rFonts w:ascii="Palatino Linotype" w:hAnsi="Palatino Linotype"/>
          <w:sz w:val="28"/>
          <w:szCs w:val="28"/>
        </w:rPr>
        <w:t xml:space="preserve">   В  безличных  предложениях, относящихся  к  структурному  типу  односоставных  предложений,  отношения </w:t>
      </w:r>
      <w:r w:rsidRPr="008C6F3F">
        <w:rPr>
          <w:rFonts w:ascii="Palatino Linotype" w:hAnsi="Palatino Linotype"/>
          <w:sz w:val="28"/>
          <w:szCs w:val="28"/>
        </w:rPr>
        <w:t>“</w:t>
      </w:r>
      <w:r>
        <w:rPr>
          <w:rFonts w:ascii="Palatino Linotype" w:hAnsi="Palatino Linotype"/>
          <w:sz w:val="28"/>
          <w:szCs w:val="28"/>
        </w:rPr>
        <w:t>деятель - действие</w:t>
      </w:r>
      <w:r w:rsidRPr="008C6F3F">
        <w:rPr>
          <w:rFonts w:ascii="Palatino Linotype" w:hAnsi="Palatino Linotype"/>
          <w:sz w:val="28"/>
          <w:szCs w:val="28"/>
        </w:rPr>
        <w:t>”</w:t>
      </w:r>
      <w:r>
        <w:rPr>
          <w:rFonts w:ascii="Palatino Linotype" w:hAnsi="Palatino Linotype"/>
          <w:sz w:val="28"/>
          <w:szCs w:val="28"/>
        </w:rPr>
        <w:t xml:space="preserve">  представлены  как  бы  отстраненно,  то  есть  действие  представлено  как  бы  соотнесенное  с  деятелем,  деятель  не  известен.  Деятель  или  носитель  признака  не  обозначен  отдельной  словоформой, то есть  не  получает  отдельного  грамматического  оформления,  что отличает  односоставные,  в  частности  безличные,  предложения  </w:t>
      </w:r>
      <w:proofErr w:type="gramStart"/>
      <w:r>
        <w:rPr>
          <w:rFonts w:ascii="Palatino Linotype" w:hAnsi="Palatino Linotype"/>
          <w:sz w:val="28"/>
          <w:szCs w:val="28"/>
        </w:rPr>
        <w:t>от</w:t>
      </w:r>
      <w:proofErr w:type="gramEnd"/>
      <w:r>
        <w:rPr>
          <w:rFonts w:ascii="Palatino Linotype" w:hAnsi="Palatino Linotype"/>
          <w:sz w:val="28"/>
          <w:szCs w:val="28"/>
        </w:rPr>
        <w:t xml:space="preserve">  двусоставных,  в   которых  деятель  и  действие  получают  расчлененное  оформление  в  отдельных  словоформах  и  связаны </w:t>
      </w:r>
      <w:r w:rsidR="00683FEE">
        <w:rPr>
          <w:rFonts w:ascii="Palatino Linotype" w:hAnsi="Palatino Linotype"/>
          <w:sz w:val="28"/>
          <w:szCs w:val="28"/>
        </w:rPr>
        <w:t xml:space="preserve">определенными  предикативными  отношениями.  В. М. Павлов,  исследуя  семантические  особенности  безличных  предложений,  определил их  общую  семантическую   базу -  </w:t>
      </w:r>
      <w:r w:rsidR="00683FEE" w:rsidRPr="00683FEE">
        <w:rPr>
          <w:rFonts w:ascii="Palatino Linotype" w:hAnsi="Palatino Linotype"/>
          <w:sz w:val="28"/>
          <w:szCs w:val="28"/>
        </w:rPr>
        <w:t>“</w:t>
      </w:r>
      <w:proofErr w:type="spellStart"/>
      <w:r w:rsidR="00683FEE">
        <w:rPr>
          <w:rFonts w:ascii="Palatino Linotype" w:hAnsi="Palatino Linotype"/>
          <w:sz w:val="28"/>
          <w:szCs w:val="28"/>
        </w:rPr>
        <w:t>устранённость</w:t>
      </w:r>
      <w:proofErr w:type="spellEnd"/>
      <w:r w:rsidR="00683FEE">
        <w:rPr>
          <w:rFonts w:ascii="Palatino Linotype" w:hAnsi="Palatino Linotype"/>
          <w:sz w:val="28"/>
          <w:szCs w:val="28"/>
        </w:rPr>
        <w:t xml:space="preserve">   субъекта из  смысла  предложения</w:t>
      </w:r>
      <w:r w:rsidR="00683FEE" w:rsidRPr="00683FEE">
        <w:rPr>
          <w:rFonts w:ascii="Palatino Linotype" w:hAnsi="Palatino Linotype"/>
          <w:sz w:val="28"/>
          <w:szCs w:val="28"/>
        </w:rPr>
        <w:t>”</w:t>
      </w:r>
      <w:r w:rsidR="00683FEE">
        <w:rPr>
          <w:rFonts w:ascii="Palatino Linotype" w:hAnsi="Palatino Linotype"/>
          <w:sz w:val="28"/>
          <w:szCs w:val="28"/>
        </w:rPr>
        <w:t xml:space="preserve"> . </w:t>
      </w:r>
      <w:proofErr w:type="gramStart"/>
      <w:r w:rsidR="00683FEE">
        <w:rPr>
          <w:rFonts w:ascii="Palatino Linotype" w:hAnsi="Palatino Linotype"/>
          <w:sz w:val="28"/>
          <w:szCs w:val="28"/>
        </w:rPr>
        <w:t xml:space="preserve">( </w:t>
      </w:r>
      <w:proofErr w:type="gramEnd"/>
      <w:r w:rsidR="00683FEE">
        <w:rPr>
          <w:rFonts w:ascii="Palatino Linotype" w:hAnsi="Palatino Linotype"/>
          <w:sz w:val="28"/>
          <w:szCs w:val="28"/>
        </w:rPr>
        <w:t>2, с. 3)</w:t>
      </w:r>
    </w:p>
    <w:p w:rsidR="00683FEE" w:rsidRDefault="00683FEE" w:rsidP="000F306B">
      <w:pPr>
        <w:spacing w:after="0" w:line="240" w:lineRule="auto"/>
        <w:jc w:val="both"/>
        <w:rPr>
          <w:rFonts w:ascii="Palatino Linotype" w:hAnsi="Palatino Linotype"/>
          <w:sz w:val="28"/>
          <w:szCs w:val="28"/>
          <w:lang w:val="tg-Cyrl-TJ"/>
        </w:rPr>
      </w:pPr>
      <w:r>
        <w:rPr>
          <w:rFonts w:ascii="Palatino Linotype" w:hAnsi="Palatino Linotype"/>
          <w:sz w:val="28"/>
          <w:szCs w:val="28"/>
        </w:rPr>
        <w:t xml:space="preserve">    Исходная  ситуация  в  современном  английском  языке  показывает,  что  грамматическое  английское   предложение  не  существует  без  подлежащего.  Подлежащие  в  структуре  предложения  могут  не  переводиться.  Они  могут  быть  формальными,  но  они  обязательно  будут.  В  личных  предложениях,  подлежащее   явно  видно,  оно  явно  переводится  так,  как,  подлежащее – главное  действующее  лицо  в  структурной  организации  предложений.  То  есть,  оно  делает  действие,  оно  стоит  в  главных  рядах,  в  начале.  Например,  </w:t>
      </w:r>
      <w:r>
        <w:rPr>
          <w:rFonts w:ascii="Palatino Linotype" w:hAnsi="Palatino Linotype"/>
          <w:sz w:val="28"/>
          <w:szCs w:val="28"/>
          <w:lang w:val="en-US"/>
        </w:rPr>
        <w:t>I</w:t>
      </w:r>
      <w:r w:rsidRPr="00903743">
        <w:rPr>
          <w:rFonts w:ascii="Palatino Linotype" w:hAnsi="Palatino Linotype"/>
          <w:sz w:val="28"/>
          <w:szCs w:val="28"/>
        </w:rPr>
        <w:t xml:space="preserve">  </w:t>
      </w:r>
      <w:r>
        <w:rPr>
          <w:rFonts w:ascii="Palatino Linotype" w:hAnsi="Palatino Linotype"/>
          <w:sz w:val="28"/>
          <w:szCs w:val="28"/>
          <w:lang w:val="en-US"/>
        </w:rPr>
        <w:t>work</w:t>
      </w:r>
      <w:r w:rsidRPr="00903743">
        <w:rPr>
          <w:rFonts w:ascii="Palatino Linotype" w:hAnsi="Palatino Linotype"/>
          <w:sz w:val="28"/>
          <w:szCs w:val="28"/>
        </w:rPr>
        <w:t xml:space="preserve">  </w:t>
      </w:r>
      <w:r>
        <w:rPr>
          <w:rFonts w:ascii="Palatino Linotype" w:hAnsi="Palatino Linotype"/>
          <w:sz w:val="28"/>
          <w:szCs w:val="28"/>
          <w:lang w:val="en-US"/>
        </w:rPr>
        <w:t>every</w:t>
      </w:r>
      <w:r w:rsidRPr="00903743">
        <w:rPr>
          <w:rFonts w:ascii="Palatino Linotype" w:hAnsi="Palatino Linotype"/>
          <w:sz w:val="28"/>
          <w:szCs w:val="28"/>
        </w:rPr>
        <w:t xml:space="preserve">  </w:t>
      </w:r>
      <w:r>
        <w:rPr>
          <w:rFonts w:ascii="Palatino Linotype" w:hAnsi="Palatino Linotype"/>
          <w:sz w:val="28"/>
          <w:szCs w:val="28"/>
          <w:lang w:val="en-US"/>
        </w:rPr>
        <w:t>day</w:t>
      </w:r>
      <w:r w:rsidR="00903743" w:rsidRPr="00903743">
        <w:rPr>
          <w:rFonts w:ascii="Palatino Linotype" w:hAnsi="Palatino Linotype"/>
          <w:sz w:val="28"/>
          <w:szCs w:val="28"/>
        </w:rPr>
        <w:t xml:space="preserve">.  </w:t>
      </w:r>
      <w:r w:rsidR="00903743">
        <w:rPr>
          <w:rFonts w:ascii="Palatino Linotype" w:hAnsi="Palatino Linotype"/>
          <w:sz w:val="28"/>
          <w:szCs w:val="28"/>
          <w:lang w:val="tg-Cyrl-TJ"/>
        </w:rPr>
        <w:t xml:space="preserve">Ман  ҳар рӯз  кор  мекунам.  </w:t>
      </w:r>
      <w:proofErr w:type="gramStart"/>
      <w:r w:rsidR="00903743">
        <w:rPr>
          <w:rFonts w:ascii="Palatino Linotype" w:hAnsi="Palatino Linotype"/>
          <w:sz w:val="28"/>
          <w:szCs w:val="28"/>
          <w:lang w:val="en-US"/>
        </w:rPr>
        <w:t>I  get</w:t>
      </w:r>
      <w:proofErr w:type="gramEnd"/>
      <w:r w:rsidR="00903743">
        <w:rPr>
          <w:rFonts w:ascii="Palatino Linotype" w:hAnsi="Palatino Linotype"/>
          <w:sz w:val="28"/>
          <w:szCs w:val="28"/>
          <w:lang w:val="en-US"/>
        </w:rPr>
        <w:t xml:space="preserve">  up  at  7  o’clock.  – </w:t>
      </w:r>
      <w:proofErr w:type="gramStart"/>
      <w:r w:rsidR="00903743">
        <w:rPr>
          <w:rFonts w:ascii="Palatino Linotype" w:hAnsi="Palatino Linotype"/>
          <w:sz w:val="28"/>
          <w:szCs w:val="28"/>
          <w:lang w:val="tg-Cyrl-TJ"/>
        </w:rPr>
        <w:t>Ман  соати</w:t>
      </w:r>
      <w:proofErr w:type="gramEnd"/>
      <w:r w:rsidR="00903743">
        <w:rPr>
          <w:rFonts w:ascii="Palatino Linotype" w:hAnsi="Palatino Linotype"/>
          <w:sz w:val="28"/>
          <w:szCs w:val="28"/>
          <w:lang w:val="tg-Cyrl-TJ"/>
        </w:rPr>
        <w:t xml:space="preserve">  7  аз  хоб  мехезам.</w:t>
      </w:r>
      <w:r w:rsidR="00903743">
        <w:rPr>
          <w:rFonts w:ascii="Palatino Linotype" w:hAnsi="Palatino Linotype"/>
          <w:sz w:val="28"/>
          <w:szCs w:val="28"/>
          <w:lang w:val="en-US"/>
        </w:rPr>
        <w:t xml:space="preserve"> </w:t>
      </w:r>
      <w:r w:rsidR="00903743">
        <w:rPr>
          <w:rFonts w:ascii="Palatino Linotype" w:hAnsi="Palatino Linotype"/>
          <w:sz w:val="28"/>
          <w:szCs w:val="28"/>
          <w:lang w:val="tg-Cyrl-TJ"/>
        </w:rPr>
        <w:t xml:space="preserve"> </w:t>
      </w:r>
      <w:r w:rsidR="00903743" w:rsidRPr="000A4104">
        <w:rPr>
          <w:rFonts w:ascii="Palatino Linotype" w:hAnsi="Palatino Linotype"/>
          <w:sz w:val="28"/>
          <w:szCs w:val="28"/>
          <w:lang w:val="tg-Cyrl-TJ"/>
        </w:rPr>
        <w:t xml:space="preserve">She  likes  music.  </w:t>
      </w:r>
      <w:r w:rsidR="00903743">
        <w:rPr>
          <w:rFonts w:ascii="Palatino Linotype" w:hAnsi="Palatino Linotype"/>
          <w:sz w:val="28"/>
          <w:szCs w:val="28"/>
          <w:lang w:val="tg-Cyrl-TJ"/>
        </w:rPr>
        <w:t xml:space="preserve">Вай мусиқиро  дӯст  медорад. и  т. п.  </w:t>
      </w:r>
      <w:r w:rsidR="00903743">
        <w:rPr>
          <w:rFonts w:ascii="Palatino Linotype" w:hAnsi="Palatino Linotype"/>
          <w:sz w:val="28"/>
          <w:szCs w:val="28"/>
        </w:rPr>
        <w:t>Оно  есть,  но  мы  его  не  переводим</w:t>
      </w:r>
      <w:r w:rsidR="00903743" w:rsidRPr="00903743">
        <w:rPr>
          <w:rFonts w:ascii="Palatino Linotype" w:hAnsi="Palatino Linotype"/>
          <w:sz w:val="28"/>
          <w:szCs w:val="28"/>
        </w:rPr>
        <w:t xml:space="preserve">:  </w:t>
      </w:r>
      <w:r w:rsidR="00903743">
        <w:rPr>
          <w:rFonts w:ascii="Palatino Linotype" w:hAnsi="Palatino Linotype"/>
          <w:sz w:val="28"/>
          <w:szCs w:val="28"/>
          <w:lang w:val="en-US"/>
        </w:rPr>
        <w:t>It</w:t>
      </w:r>
      <w:r w:rsidR="00903743" w:rsidRPr="00903743">
        <w:rPr>
          <w:rFonts w:ascii="Palatino Linotype" w:hAnsi="Palatino Linotype"/>
          <w:sz w:val="28"/>
          <w:szCs w:val="28"/>
        </w:rPr>
        <w:t xml:space="preserve">  </w:t>
      </w:r>
      <w:r w:rsidR="00903743">
        <w:rPr>
          <w:rFonts w:ascii="Palatino Linotype" w:hAnsi="Palatino Linotype"/>
          <w:sz w:val="28"/>
          <w:szCs w:val="28"/>
          <w:lang w:val="en-US"/>
        </w:rPr>
        <w:t>is</w:t>
      </w:r>
      <w:r w:rsidR="00903743" w:rsidRPr="00903743">
        <w:rPr>
          <w:rFonts w:ascii="Palatino Linotype" w:hAnsi="Palatino Linotype"/>
          <w:sz w:val="28"/>
          <w:szCs w:val="28"/>
        </w:rPr>
        <w:t xml:space="preserve">  </w:t>
      </w:r>
      <w:r w:rsidR="00903743">
        <w:rPr>
          <w:rFonts w:ascii="Palatino Linotype" w:hAnsi="Palatino Linotype"/>
          <w:sz w:val="28"/>
          <w:szCs w:val="28"/>
          <w:lang w:val="en-US"/>
        </w:rPr>
        <w:t>pleasure</w:t>
      </w:r>
      <w:r w:rsidR="00903743" w:rsidRPr="00903743">
        <w:rPr>
          <w:rFonts w:ascii="Palatino Linotype" w:hAnsi="Palatino Linotype"/>
          <w:sz w:val="28"/>
          <w:szCs w:val="28"/>
        </w:rPr>
        <w:t xml:space="preserve">  </w:t>
      </w:r>
      <w:r w:rsidR="00903743">
        <w:rPr>
          <w:rFonts w:ascii="Palatino Linotype" w:hAnsi="Palatino Linotype"/>
          <w:sz w:val="28"/>
          <w:szCs w:val="28"/>
          <w:lang w:val="en-US"/>
        </w:rPr>
        <w:t>to</w:t>
      </w:r>
      <w:r w:rsidR="00903743" w:rsidRPr="00903743">
        <w:rPr>
          <w:rFonts w:ascii="Palatino Linotype" w:hAnsi="Palatino Linotype"/>
          <w:sz w:val="28"/>
          <w:szCs w:val="28"/>
        </w:rPr>
        <w:t xml:space="preserve">  </w:t>
      </w:r>
      <w:r w:rsidR="00903743">
        <w:rPr>
          <w:rFonts w:ascii="Palatino Linotype" w:hAnsi="Palatino Linotype"/>
          <w:sz w:val="28"/>
          <w:szCs w:val="28"/>
          <w:lang w:val="en-US"/>
        </w:rPr>
        <w:t>work</w:t>
      </w:r>
      <w:r w:rsidR="00903743" w:rsidRPr="00903743">
        <w:rPr>
          <w:rFonts w:ascii="Palatino Linotype" w:hAnsi="Palatino Linotype"/>
          <w:sz w:val="28"/>
          <w:szCs w:val="28"/>
        </w:rPr>
        <w:t xml:space="preserve">  </w:t>
      </w:r>
      <w:r w:rsidR="00903743">
        <w:rPr>
          <w:rFonts w:ascii="Palatino Linotype" w:hAnsi="Palatino Linotype"/>
          <w:sz w:val="28"/>
          <w:szCs w:val="28"/>
          <w:lang w:val="en-US"/>
        </w:rPr>
        <w:t>here</w:t>
      </w:r>
      <w:r w:rsidR="00903743" w:rsidRPr="00903743">
        <w:rPr>
          <w:rFonts w:ascii="Palatino Linotype" w:hAnsi="Palatino Linotype"/>
          <w:sz w:val="28"/>
          <w:szCs w:val="28"/>
        </w:rPr>
        <w:t xml:space="preserve">.- </w:t>
      </w:r>
      <w:r w:rsidR="00903743">
        <w:rPr>
          <w:rFonts w:ascii="Palatino Linotype" w:hAnsi="Palatino Linotype"/>
          <w:sz w:val="28"/>
          <w:szCs w:val="28"/>
          <w:lang w:val="tg-Cyrl-TJ"/>
        </w:rPr>
        <w:t xml:space="preserve">Дар  ин  ҷо  кор  кардан  шавқовар  аст.  </w:t>
      </w:r>
      <w:r w:rsidR="00903743">
        <w:rPr>
          <w:rFonts w:ascii="Palatino Linotype" w:hAnsi="Palatino Linotype"/>
          <w:sz w:val="28"/>
          <w:szCs w:val="28"/>
          <w:lang w:val="en-US"/>
        </w:rPr>
        <w:t xml:space="preserve">There </w:t>
      </w:r>
      <w:proofErr w:type="gramStart"/>
      <w:r w:rsidR="00903743">
        <w:rPr>
          <w:rFonts w:ascii="Palatino Linotype" w:hAnsi="Palatino Linotype"/>
          <w:sz w:val="28"/>
          <w:szCs w:val="28"/>
          <w:lang w:val="en-US"/>
        </w:rPr>
        <w:t>is  a</w:t>
      </w:r>
      <w:proofErr w:type="gramEnd"/>
      <w:r w:rsidR="00903743">
        <w:rPr>
          <w:rFonts w:ascii="Palatino Linotype" w:hAnsi="Palatino Linotype"/>
          <w:sz w:val="28"/>
          <w:szCs w:val="28"/>
          <w:lang w:val="en-US"/>
        </w:rPr>
        <w:t xml:space="preserve">  pen  on  the  desk.  </w:t>
      </w:r>
      <w:r w:rsidR="00903743" w:rsidRPr="0084577E">
        <w:rPr>
          <w:rFonts w:ascii="Palatino Linotype" w:hAnsi="Palatino Linotype"/>
          <w:sz w:val="28"/>
          <w:szCs w:val="28"/>
          <w:lang w:val="en-US"/>
        </w:rPr>
        <w:t xml:space="preserve">-  </w:t>
      </w:r>
      <w:proofErr w:type="gramStart"/>
      <w:r w:rsidR="00903743">
        <w:rPr>
          <w:rFonts w:ascii="Palatino Linotype" w:hAnsi="Palatino Linotype"/>
          <w:sz w:val="28"/>
          <w:szCs w:val="28"/>
          <w:lang w:val="tg-Cyrl-TJ"/>
        </w:rPr>
        <w:t>Дар  болои</w:t>
      </w:r>
      <w:proofErr w:type="gramEnd"/>
      <w:r w:rsidR="00903743">
        <w:rPr>
          <w:rFonts w:ascii="Palatino Linotype" w:hAnsi="Palatino Linotype"/>
          <w:sz w:val="28"/>
          <w:szCs w:val="28"/>
          <w:lang w:val="tg-Cyrl-TJ"/>
        </w:rPr>
        <w:t xml:space="preserve">  миз  хома  аст. </w:t>
      </w:r>
    </w:p>
    <w:p w:rsidR="003251C0" w:rsidRDefault="00903743" w:rsidP="000F306B">
      <w:pPr>
        <w:spacing w:after="0" w:line="240" w:lineRule="auto"/>
        <w:jc w:val="both"/>
        <w:rPr>
          <w:rFonts w:ascii="Palatino Linotype" w:hAnsi="Palatino Linotype"/>
          <w:sz w:val="28"/>
          <w:szCs w:val="28"/>
        </w:rPr>
      </w:pPr>
      <w:r>
        <w:rPr>
          <w:rFonts w:ascii="Palatino Linotype" w:hAnsi="Palatino Linotype"/>
          <w:sz w:val="28"/>
          <w:szCs w:val="28"/>
          <w:lang w:val="tg-Cyrl-TJ"/>
        </w:rPr>
        <w:t xml:space="preserve">    </w:t>
      </w:r>
      <w:r>
        <w:rPr>
          <w:rFonts w:ascii="Palatino Linotype" w:hAnsi="Palatino Linotype"/>
          <w:sz w:val="28"/>
          <w:szCs w:val="28"/>
        </w:rPr>
        <w:t>Подобные  предложения,  как</w:t>
      </w:r>
      <w:r w:rsidRPr="00903743">
        <w:rPr>
          <w:rFonts w:ascii="Palatino Linotype" w:hAnsi="Palatino Linotype"/>
          <w:sz w:val="28"/>
          <w:szCs w:val="28"/>
        </w:rPr>
        <w:t xml:space="preserve">:  </w:t>
      </w:r>
      <w:proofErr w:type="gramStart"/>
      <w:r>
        <w:rPr>
          <w:rFonts w:ascii="Palatino Linotype" w:hAnsi="Palatino Linotype"/>
          <w:sz w:val="28"/>
          <w:szCs w:val="28"/>
          <w:lang w:val="en-US"/>
        </w:rPr>
        <w:t>It</w:t>
      </w:r>
      <w:r w:rsidRPr="00903743">
        <w:rPr>
          <w:rFonts w:ascii="Palatino Linotype" w:hAnsi="Palatino Linotype"/>
          <w:sz w:val="28"/>
          <w:szCs w:val="28"/>
        </w:rPr>
        <w:t xml:space="preserve">  </w:t>
      </w:r>
      <w:r>
        <w:rPr>
          <w:rFonts w:ascii="Palatino Linotype" w:hAnsi="Palatino Linotype"/>
          <w:sz w:val="28"/>
          <w:szCs w:val="28"/>
          <w:lang w:val="en-US"/>
        </w:rPr>
        <w:t>rained</w:t>
      </w:r>
      <w:proofErr w:type="gramEnd"/>
      <w:r w:rsidRPr="00903743">
        <w:rPr>
          <w:rFonts w:ascii="Palatino Linotype" w:hAnsi="Palatino Linotype"/>
          <w:sz w:val="28"/>
          <w:szCs w:val="28"/>
        </w:rPr>
        <w:t xml:space="preserve">  </w:t>
      </w:r>
      <w:r>
        <w:rPr>
          <w:rFonts w:ascii="Palatino Linotype" w:hAnsi="Palatino Linotype"/>
          <w:sz w:val="28"/>
          <w:szCs w:val="28"/>
          <w:lang w:val="en-US"/>
        </w:rPr>
        <w:t>for</w:t>
      </w:r>
      <w:r w:rsidRPr="00903743">
        <w:rPr>
          <w:rFonts w:ascii="Palatino Linotype" w:hAnsi="Palatino Linotype"/>
          <w:sz w:val="28"/>
          <w:szCs w:val="28"/>
        </w:rPr>
        <w:t xml:space="preserve">  </w:t>
      </w:r>
      <w:r>
        <w:rPr>
          <w:rFonts w:ascii="Palatino Linotype" w:hAnsi="Palatino Linotype"/>
          <w:sz w:val="28"/>
          <w:szCs w:val="28"/>
          <w:lang w:val="en-US"/>
        </w:rPr>
        <w:t>three</w:t>
      </w:r>
      <w:r w:rsidRPr="00903743">
        <w:rPr>
          <w:rFonts w:ascii="Palatino Linotype" w:hAnsi="Palatino Linotype"/>
          <w:sz w:val="28"/>
          <w:szCs w:val="28"/>
        </w:rPr>
        <w:t xml:space="preserve">  </w:t>
      </w:r>
      <w:r>
        <w:rPr>
          <w:rFonts w:ascii="Palatino Linotype" w:hAnsi="Palatino Linotype"/>
          <w:sz w:val="28"/>
          <w:szCs w:val="28"/>
          <w:lang w:val="en-US"/>
        </w:rPr>
        <w:t>days</w:t>
      </w:r>
      <w:r w:rsidRPr="00903743">
        <w:rPr>
          <w:rFonts w:ascii="Palatino Linotype" w:hAnsi="Palatino Linotype"/>
          <w:sz w:val="28"/>
          <w:szCs w:val="28"/>
        </w:rPr>
        <w:t xml:space="preserve">-  </w:t>
      </w:r>
      <w:r>
        <w:rPr>
          <w:rFonts w:ascii="Palatino Linotype" w:hAnsi="Palatino Linotype"/>
          <w:sz w:val="28"/>
          <w:szCs w:val="28"/>
          <w:lang w:val="tg-Cyrl-TJ"/>
        </w:rPr>
        <w:t xml:space="preserve">Се  рӯз  борон  борид. </w:t>
      </w:r>
      <w:r>
        <w:rPr>
          <w:rFonts w:ascii="Palatino Linotype" w:hAnsi="Palatino Linotype"/>
          <w:sz w:val="28"/>
          <w:szCs w:val="28"/>
        </w:rPr>
        <w:t xml:space="preserve">– (  Три  дня  шел  дождь).  </w:t>
      </w:r>
      <w:r>
        <w:rPr>
          <w:rFonts w:ascii="Palatino Linotype" w:hAnsi="Palatino Linotype"/>
          <w:sz w:val="28"/>
          <w:szCs w:val="28"/>
          <w:lang w:val="en-US"/>
        </w:rPr>
        <w:t>“</w:t>
      </w:r>
      <w:proofErr w:type="gramStart"/>
      <w:r>
        <w:rPr>
          <w:rFonts w:ascii="Palatino Linotype" w:hAnsi="Palatino Linotype"/>
          <w:sz w:val="28"/>
          <w:szCs w:val="28"/>
          <w:lang w:val="en-US"/>
        </w:rPr>
        <w:t>It  is</w:t>
      </w:r>
      <w:proofErr w:type="gramEnd"/>
      <w:r>
        <w:rPr>
          <w:rFonts w:ascii="Palatino Linotype" w:hAnsi="Palatino Linotype"/>
          <w:sz w:val="28"/>
          <w:szCs w:val="28"/>
          <w:lang w:val="en-US"/>
        </w:rPr>
        <w:t xml:space="preserve">  foggy  outside”, he  said. – “</w:t>
      </w:r>
      <w:proofErr w:type="gramStart"/>
      <w:r>
        <w:rPr>
          <w:rFonts w:ascii="Palatino Linotype" w:hAnsi="Palatino Linotype"/>
          <w:sz w:val="28"/>
          <w:szCs w:val="28"/>
          <w:lang w:val="tg-Cyrl-TJ"/>
        </w:rPr>
        <w:t>Дар  берун</w:t>
      </w:r>
      <w:proofErr w:type="gramEnd"/>
      <w:r>
        <w:rPr>
          <w:rFonts w:ascii="Palatino Linotype" w:hAnsi="Palatino Linotype"/>
          <w:sz w:val="28"/>
          <w:szCs w:val="28"/>
          <w:lang w:val="tg-Cyrl-TJ"/>
        </w:rPr>
        <w:t xml:space="preserve">  туман</w:t>
      </w:r>
      <w:r>
        <w:rPr>
          <w:rFonts w:ascii="Palatino Linotype" w:hAnsi="Palatino Linotype"/>
          <w:sz w:val="28"/>
          <w:szCs w:val="28"/>
          <w:lang w:val="en-US"/>
        </w:rPr>
        <w:t>”</w:t>
      </w:r>
      <w:r>
        <w:rPr>
          <w:rFonts w:ascii="Palatino Linotype" w:hAnsi="Palatino Linotype"/>
          <w:sz w:val="28"/>
          <w:szCs w:val="28"/>
          <w:lang w:val="tg-Cyrl-TJ"/>
        </w:rPr>
        <w:t xml:space="preserve">,  гуфт  ӯ.  (  Снаружи  туман,  сказал  он).  </w:t>
      </w:r>
      <w:r w:rsidRPr="000A4104">
        <w:rPr>
          <w:rFonts w:ascii="Palatino Linotype" w:hAnsi="Palatino Linotype"/>
          <w:sz w:val="28"/>
          <w:szCs w:val="28"/>
          <w:lang w:val="tg-Cyrl-TJ"/>
        </w:rPr>
        <w:t xml:space="preserve">It  is  dark-  </w:t>
      </w:r>
      <w:r>
        <w:rPr>
          <w:rFonts w:ascii="Palatino Linotype" w:hAnsi="Palatino Linotype"/>
          <w:sz w:val="28"/>
          <w:szCs w:val="28"/>
          <w:lang w:val="tg-Cyrl-TJ"/>
        </w:rPr>
        <w:t xml:space="preserve">Торик. </w:t>
      </w:r>
      <w:r w:rsidRPr="000A4104">
        <w:rPr>
          <w:rFonts w:ascii="Palatino Linotype" w:hAnsi="Palatino Linotype"/>
          <w:sz w:val="28"/>
          <w:szCs w:val="28"/>
          <w:lang w:val="tg-Cyrl-TJ"/>
        </w:rPr>
        <w:t xml:space="preserve">– ( Темно).  It  is  getting  dark- </w:t>
      </w:r>
      <w:r w:rsidR="00F61E42">
        <w:rPr>
          <w:rFonts w:ascii="Palatino Linotype" w:hAnsi="Palatino Linotype"/>
          <w:sz w:val="28"/>
          <w:szCs w:val="28"/>
          <w:lang w:val="tg-Cyrl-TJ"/>
        </w:rPr>
        <w:t xml:space="preserve"> Торик  шуда  истодааст.  (</w:t>
      </w:r>
      <w:r w:rsidR="00F61E42">
        <w:rPr>
          <w:rFonts w:ascii="Palatino Linotype" w:hAnsi="Palatino Linotype"/>
          <w:sz w:val="28"/>
          <w:szCs w:val="28"/>
        </w:rPr>
        <w:t>Темнеет) и  т. п.</w:t>
      </w:r>
      <w:r w:rsidR="00F856D8">
        <w:rPr>
          <w:rFonts w:ascii="Palatino Linotype" w:hAnsi="Palatino Linotype"/>
          <w:sz w:val="28"/>
          <w:szCs w:val="28"/>
        </w:rPr>
        <w:t xml:space="preserve"> </w:t>
      </w:r>
      <w:r w:rsidR="00093414">
        <w:rPr>
          <w:rFonts w:ascii="Palatino Linotype" w:hAnsi="Palatino Linotype"/>
          <w:sz w:val="28"/>
          <w:szCs w:val="28"/>
        </w:rPr>
        <w:t xml:space="preserve">  В  английском  языке  такие  предложения  составляются  с  помощью  компонента  </w:t>
      </w:r>
      <w:r w:rsidR="00093414" w:rsidRPr="00093414">
        <w:rPr>
          <w:rFonts w:ascii="Palatino Linotype" w:hAnsi="Palatino Linotype"/>
          <w:sz w:val="28"/>
          <w:szCs w:val="28"/>
        </w:rPr>
        <w:t xml:space="preserve">“ </w:t>
      </w:r>
      <w:r w:rsidR="00093414">
        <w:rPr>
          <w:rFonts w:ascii="Palatino Linotype" w:hAnsi="Palatino Linotype"/>
          <w:sz w:val="28"/>
          <w:szCs w:val="28"/>
          <w:lang w:val="en-US"/>
        </w:rPr>
        <w:t>it</w:t>
      </w:r>
      <w:r w:rsidR="00093414" w:rsidRPr="00093414">
        <w:rPr>
          <w:rFonts w:ascii="Palatino Linotype" w:hAnsi="Palatino Linotype"/>
          <w:sz w:val="28"/>
          <w:szCs w:val="28"/>
        </w:rPr>
        <w:t xml:space="preserve">”.  </w:t>
      </w:r>
      <w:r w:rsidR="00093414">
        <w:rPr>
          <w:rFonts w:ascii="Palatino Linotype" w:hAnsi="Palatino Linotype"/>
          <w:sz w:val="28"/>
          <w:szCs w:val="28"/>
        </w:rPr>
        <w:t xml:space="preserve">Наверное,  переводом над  такими  предложениями  не  многим  легко  удаётся,  так  как,  в  самом  предложении  </w:t>
      </w:r>
      <w:r w:rsidR="00093414" w:rsidRPr="00093414">
        <w:rPr>
          <w:rFonts w:ascii="Palatino Linotype" w:hAnsi="Palatino Linotype"/>
          <w:sz w:val="28"/>
          <w:szCs w:val="28"/>
        </w:rPr>
        <w:t xml:space="preserve">“ </w:t>
      </w:r>
      <w:r w:rsidR="00093414">
        <w:rPr>
          <w:rFonts w:ascii="Palatino Linotype" w:hAnsi="Palatino Linotype"/>
          <w:sz w:val="28"/>
          <w:szCs w:val="28"/>
          <w:lang w:val="en-US"/>
        </w:rPr>
        <w:t>It</w:t>
      </w:r>
      <w:r w:rsidR="00093414" w:rsidRPr="00093414">
        <w:rPr>
          <w:rFonts w:ascii="Palatino Linotype" w:hAnsi="Palatino Linotype"/>
          <w:sz w:val="28"/>
          <w:szCs w:val="28"/>
        </w:rPr>
        <w:t xml:space="preserve"> </w:t>
      </w:r>
      <w:r w:rsidR="00093414">
        <w:rPr>
          <w:rFonts w:ascii="Palatino Linotype" w:hAnsi="Palatino Linotype"/>
          <w:sz w:val="28"/>
          <w:szCs w:val="28"/>
          <w:lang w:val="en-US"/>
        </w:rPr>
        <w:t>is</w:t>
      </w:r>
      <w:r w:rsidR="00093414" w:rsidRPr="00093414">
        <w:rPr>
          <w:rFonts w:ascii="Palatino Linotype" w:hAnsi="Palatino Linotype"/>
          <w:sz w:val="28"/>
          <w:szCs w:val="28"/>
        </w:rPr>
        <w:t xml:space="preserve"> </w:t>
      </w:r>
      <w:r w:rsidR="00093414">
        <w:rPr>
          <w:rFonts w:ascii="Palatino Linotype" w:hAnsi="Palatino Linotype"/>
          <w:sz w:val="28"/>
          <w:szCs w:val="28"/>
          <w:lang w:val="en-US"/>
        </w:rPr>
        <w:t>getting</w:t>
      </w:r>
      <w:r w:rsidR="00093414" w:rsidRPr="00093414">
        <w:rPr>
          <w:rFonts w:ascii="Palatino Linotype" w:hAnsi="Palatino Linotype"/>
          <w:sz w:val="28"/>
          <w:szCs w:val="28"/>
        </w:rPr>
        <w:t xml:space="preserve">  </w:t>
      </w:r>
      <w:r w:rsidR="00093414">
        <w:rPr>
          <w:rFonts w:ascii="Palatino Linotype" w:hAnsi="Palatino Linotype"/>
          <w:sz w:val="28"/>
          <w:szCs w:val="28"/>
          <w:lang w:val="en-US"/>
        </w:rPr>
        <w:t>dark</w:t>
      </w:r>
      <w:r w:rsidR="00093414" w:rsidRPr="00093414">
        <w:rPr>
          <w:rFonts w:ascii="Palatino Linotype" w:hAnsi="Palatino Linotype"/>
          <w:sz w:val="28"/>
          <w:szCs w:val="28"/>
        </w:rPr>
        <w:t xml:space="preserve">” </w:t>
      </w:r>
      <w:r w:rsidR="00093414">
        <w:rPr>
          <w:rFonts w:ascii="Palatino Linotype" w:hAnsi="Palatino Linotype"/>
          <w:sz w:val="28"/>
          <w:szCs w:val="28"/>
        </w:rPr>
        <w:t>–</w:t>
      </w:r>
      <w:r w:rsidR="00093414" w:rsidRPr="00093414">
        <w:rPr>
          <w:rFonts w:ascii="Palatino Linotype" w:hAnsi="Palatino Linotype"/>
          <w:sz w:val="28"/>
          <w:szCs w:val="28"/>
        </w:rPr>
        <w:t xml:space="preserve"> </w:t>
      </w:r>
      <w:r w:rsidR="00093414">
        <w:rPr>
          <w:rFonts w:ascii="Palatino Linotype" w:hAnsi="Palatino Linotype"/>
          <w:sz w:val="28"/>
          <w:szCs w:val="28"/>
        </w:rPr>
        <w:t xml:space="preserve">если  перевести  дословно,  мы  можем  перевести, как – </w:t>
      </w:r>
      <w:r w:rsidR="00093414">
        <w:rPr>
          <w:rFonts w:ascii="Palatino Linotype" w:hAnsi="Palatino Linotype"/>
          <w:sz w:val="28"/>
          <w:szCs w:val="28"/>
          <w:lang w:val="tg-Cyrl-TJ"/>
        </w:rPr>
        <w:t xml:space="preserve">Торик  шуда истодааст, где  тоже  нет  подлежащего.  Но  существует  конечно  и  безличные  предложения  без  отсутствия  </w:t>
      </w:r>
      <w:r w:rsidR="00093414" w:rsidRPr="00093414">
        <w:rPr>
          <w:rFonts w:ascii="Palatino Linotype" w:hAnsi="Palatino Linotype"/>
          <w:sz w:val="28"/>
          <w:szCs w:val="28"/>
        </w:rPr>
        <w:t>“</w:t>
      </w:r>
      <w:r w:rsidR="00093414">
        <w:rPr>
          <w:rFonts w:ascii="Palatino Linotype" w:hAnsi="Palatino Linotype"/>
          <w:sz w:val="28"/>
          <w:szCs w:val="28"/>
          <w:lang w:val="en-US"/>
        </w:rPr>
        <w:t>it</w:t>
      </w:r>
      <w:r w:rsidR="00093414" w:rsidRPr="00093414">
        <w:rPr>
          <w:rFonts w:ascii="Palatino Linotype" w:hAnsi="Palatino Linotype"/>
          <w:sz w:val="28"/>
          <w:szCs w:val="28"/>
        </w:rPr>
        <w:t xml:space="preserve">”.  </w:t>
      </w:r>
      <w:r w:rsidR="00093414">
        <w:rPr>
          <w:rFonts w:ascii="Palatino Linotype" w:hAnsi="Palatino Linotype"/>
          <w:sz w:val="28"/>
          <w:szCs w:val="28"/>
        </w:rPr>
        <w:t xml:space="preserve">Такие  предложения  можно  начать  с  местоимениями,  как – </w:t>
      </w:r>
      <w:r w:rsidR="00093414" w:rsidRPr="00093414">
        <w:rPr>
          <w:rFonts w:ascii="Palatino Linotype" w:hAnsi="Palatino Linotype"/>
          <w:sz w:val="28"/>
          <w:szCs w:val="28"/>
        </w:rPr>
        <w:t>“</w:t>
      </w:r>
      <w:r w:rsidR="00093414">
        <w:rPr>
          <w:rFonts w:ascii="Palatino Linotype" w:hAnsi="Palatino Linotype"/>
          <w:sz w:val="28"/>
          <w:szCs w:val="28"/>
          <w:lang w:val="en-US"/>
        </w:rPr>
        <w:t>they</w:t>
      </w:r>
      <w:r w:rsidR="00093414" w:rsidRPr="00093414">
        <w:rPr>
          <w:rFonts w:ascii="Palatino Linotype" w:hAnsi="Palatino Linotype"/>
          <w:sz w:val="28"/>
          <w:szCs w:val="28"/>
        </w:rPr>
        <w:t>”, “</w:t>
      </w:r>
      <w:r w:rsidR="00093414">
        <w:rPr>
          <w:rFonts w:ascii="Palatino Linotype" w:hAnsi="Palatino Linotype"/>
          <w:sz w:val="28"/>
          <w:szCs w:val="28"/>
          <w:lang w:val="en-US"/>
        </w:rPr>
        <w:t>on</w:t>
      </w:r>
      <w:r w:rsidR="00093414" w:rsidRPr="00093414">
        <w:rPr>
          <w:rFonts w:ascii="Palatino Linotype" w:hAnsi="Palatino Linotype"/>
          <w:sz w:val="28"/>
          <w:szCs w:val="28"/>
        </w:rPr>
        <w:t xml:space="preserve">”  </w:t>
      </w:r>
      <w:r w:rsidR="00093414">
        <w:rPr>
          <w:rFonts w:ascii="Palatino Linotype" w:hAnsi="Palatino Linotype"/>
          <w:sz w:val="28"/>
          <w:szCs w:val="28"/>
        </w:rPr>
        <w:t xml:space="preserve">и  другие.  В  русском  языке  встречаются  такие  </w:t>
      </w:r>
      <w:proofErr w:type="gramStart"/>
      <w:r w:rsidR="00093414">
        <w:rPr>
          <w:rFonts w:ascii="Palatino Linotype" w:hAnsi="Palatino Linotype"/>
          <w:sz w:val="28"/>
          <w:szCs w:val="28"/>
        </w:rPr>
        <w:t>предложения</w:t>
      </w:r>
      <w:proofErr w:type="gramEnd"/>
      <w:r w:rsidR="00093414">
        <w:rPr>
          <w:rFonts w:ascii="Palatino Linotype" w:hAnsi="Palatino Linotype"/>
          <w:sz w:val="28"/>
          <w:szCs w:val="28"/>
        </w:rPr>
        <w:t xml:space="preserve">  как  </w:t>
      </w:r>
      <w:r w:rsidR="00093414" w:rsidRPr="00093414">
        <w:rPr>
          <w:rFonts w:ascii="Palatino Linotype" w:hAnsi="Palatino Linotype"/>
          <w:sz w:val="28"/>
          <w:szCs w:val="28"/>
        </w:rPr>
        <w:t>“</w:t>
      </w:r>
      <w:r w:rsidR="00093414">
        <w:rPr>
          <w:rFonts w:ascii="Palatino Linotype" w:hAnsi="Palatino Linotype"/>
          <w:sz w:val="28"/>
          <w:szCs w:val="28"/>
        </w:rPr>
        <w:t>Считается  что  это  нормально</w:t>
      </w:r>
      <w:r w:rsidR="00093414" w:rsidRPr="00093414">
        <w:rPr>
          <w:rFonts w:ascii="Palatino Linotype" w:hAnsi="Palatino Linotype"/>
          <w:sz w:val="28"/>
          <w:szCs w:val="28"/>
        </w:rPr>
        <w:t>”</w:t>
      </w:r>
      <w:r w:rsidR="00093414">
        <w:rPr>
          <w:rFonts w:ascii="Palatino Linotype" w:hAnsi="Palatino Linotype"/>
          <w:sz w:val="28"/>
          <w:szCs w:val="28"/>
        </w:rPr>
        <w:t xml:space="preserve">., </w:t>
      </w:r>
      <w:r w:rsidR="00093414" w:rsidRPr="00093414">
        <w:rPr>
          <w:rFonts w:ascii="Palatino Linotype" w:hAnsi="Palatino Linotype"/>
          <w:sz w:val="28"/>
          <w:szCs w:val="28"/>
        </w:rPr>
        <w:t>“</w:t>
      </w:r>
      <w:r w:rsidR="00093414">
        <w:rPr>
          <w:rFonts w:ascii="Palatino Linotype" w:hAnsi="Palatino Linotype"/>
          <w:sz w:val="28"/>
          <w:szCs w:val="28"/>
        </w:rPr>
        <w:t xml:space="preserve">Можно было  бы  сказать </w:t>
      </w:r>
      <w:r w:rsidR="00093414" w:rsidRPr="00093414">
        <w:rPr>
          <w:rFonts w:ascii="Palatino Linotype" w:hAnsi="Palatino Linotype"/>
          <w:sz w:val="28"/>
          <w:szCs w:val="28"/>
        </w:rPr>
        <w:t>”</w:t>
      </w:r>
      <w:r w:rsidR="00093414">
        <w:rPr>
          <w:rFonts w:ascii="Palatino Linotype" w:hAnsi="Palatino Linotype"/>
          <w:sz w:val="28"/>
          <w:szCs w:val="28"/>
        </w:rPr>
        <w:t xml:space="preserve">.  </w:t>
      </w:r>
      <w:r w:rsidR="003207DB">
        <w:rPr>
          <w:rFonts w:ascii="Palatino Linotype" w:hAnsi="Palatino Linotype"/>
          <w:sz w:val="28"/>
          <w:szCs w:val="28"/>
        </w:rPr>
        <w:t xml:space="preserve"> В  подобных  предложениях   мы не  видим  существительного.  Но  такие предложения считаются  грамматически  правильными.  В  английском  языке  в  подобных  предложениях  местоимением </w:t>
      </w:r>
      <w:r w:rsidR="003207DB">
        <w:rPr>
          <w:rFonts w:ascii="Palatino Linotype" w:hAnsi="Palatino Linotype"/>
          <w:sz w:val="28"/>
          <w:szCs w:val="28"/>
          <w:lang w:val="en-US"/>
        </w:rPr>
        <w:t>it</w:t>
      </w:r>
      <w:r w:rsidR="003207DB" w:rsidRPr="003207DB">
        <w:rPr>
          <w:rFonts w:ascii="Palatino Linotype" w:hAnsi="Palatino Linotype"/>
          <w:sz w:val="28"/>
          <w:szCs w:val="28"/>
        </w:rPr>
        <w:t xml:space="preserve"> </w:t>
      </w:r>
      <w:r w:rsidR="003207DB">
        <w:rPr>
          <w:rFonts w:ascii="Palatino Linotype" w:hAnsi="Palatino Linotype"/>
          <w:sz w:val="28"/>
          <w:szCs w:val="28"/>
        </w:rPr>
        <w:t xml:space="preserve">выражается  подлежащее.  Однако  в  структуре  предложения  данное  местоимение  не  имеет  лексического  значения  и  соответственно  на  какое – либо  лицо или  же  предмет.  </w:t>
      </w:r>
      <w:proofErr w:type="gramStart"/>
      <w:r w:rsidR="003207DB">
        <w:rPr>
          <w:rFonts w:ascii="Palatino Linotype" w:hAnsi="Palatino Linotype"/>
          <w:sz w:val="28"/>
          <w:szCs w:val="28"/>
        </w:rPr>
        <w:t xml:space="preserve">( </w:t>
      </w:r>
      <w:proofErr w:type="gramEnd"/>
      <w:r w:rsidR="003207DB">
        <w:rPr>
          <w:rFonts w:ascii="Palatino Linotype" w:hAnsi="Palatino Linotype"/>
          <w:sz w:val="28"/>
          <w:szCs w:val="28"/>
        </w:rPr>
        <w:t xml:space="preserve">4, с. 258). </w:t>
      </w:r>
      <w:r w:rsidR="00285C08">
        <w:rPr>
          <w:rFonts w:ascii="Palatino Linotype" w:hAnsi="Palatino Linotype"/>
          <w:sz w:val="28"/>
          <w:szCs w:val="28"/>
        </w:rPr>
        <w:t xml:space="preserve"> Как  ранее  уже отмечалось,  в  английском  языке  в  таких  предложениях  подлежащее  можно  заменить  на  </w:t>
      </w:r>
      <w:r w:rsidR="00285C08" w:rsidRPr="00285C08">
        <w:rPr>
          <w:rFonts w:ascii="Palatino Linotype" w:hAnsi="Palatino Linotype"/>
          <w:sz w:val="28"/>
          <w:szCs w:val="28"/>
        </w:rPr>
        <w:t>“</w:t>
      </w:r>
      <w:r w:rsidR="00285C08">
        <w:rPr>
          <w:rFonts w:ascii="Palatino Linotype" w:hAnsi="Palatino Linotype"/>
          <w:sz w:val="28"/>
          <w:szCs w:val="28"/>
          <w:lang w:val="en-US"/>
        </w:rPr>
        <w:t>they</w:t>
      </w:r>
      <w:r w:rsidR="00285C08" w:rsidRPr="00285C08">
        <w:rPr>
          <w:rFonts w:ascii="Palatino Linotype" w:hAnsi="Palatino Linotype"/>
          <w:sz w:val="28"/>
          <w:szCs w:val="28"/>
        </w:rPr>
        <w:t>”, “</w:t>
      </w:r>
      <w:r w:rsidR="00285C08">
        <w:rPr>
          <w:rFonts w:ascii="Palatino Linotype" w:hAnsi="Palatino Linotype"/>
          <w:sz w:val="28"/>
          <w:szCs w:val="28"/>
          <w:lang w:val="en-US"/>
        </w:rPr>
        <w:t>one</w:t>
      </w:r>
      <w:r w:rsidR="00285C08" w:rsidRPr="00285C08">
        <w:rPr>
          <w:rFonts w:ascii="Palatino Linotype" w:hAnsi="Palatino Linotype"/>
          <w:sz w:val="28"/>
          <w:szCs w:val="28"/>
        </w:rPr>
        <w:t xml:space="preserve">”; </w:t>
      </w:r>
      <w:r w:rsidR="00285C08">
        <w:rPr>
          <w:rFonts w:ascii="Palatino Linotype" w:hAnsi="Palatino Linotype"/>
          <w:sz w:val="28"/>
          <w:szCs w:val="28"/>
        </w:rPr>
        <w:t xml:space="preserve">Они  считает, что это  правда – </w:t>
      </w:r>
      <w:r w:rsidR="00285C08">
        <w:rPr>
          <w:rFonts w:ascii="Palatino Linotype" w:hAnsi="Palatino Linotype"/>
          <w:sz w:val="28"/>
          <w:szCs w:val="28"/>
          <w:lang w:val="en-US"/>
        </w:rPr>
        <w:t>They</w:t>
      </w:r>
      <w:r w:rsidR="00285C08" w:rsidRPr="00285C08">
        <w:rPr>
          <w:rFonts w:ascii="Palatino Linotype" w:hAnsi="Palatino Linotype"/>
          <w:sz w:val="28"/>
          <w:szCs w:val="28"/>
        </w:rPr>
        <w:t xml:space="preserve">  </w:t>
      </w:r>
      <w:r w:rsidR="00285C08">
        <w:rPr>
          <w:rFonts w:ascii="Palatino Linotype" w:hAnsi="Palatino Linotype"/>
          <w:sz w:val="28"/>
          <w:szCs w:val="28"/>
          <w:lang w:val="en-US"/>
        </w:rPr>
        <w:t>think</w:t>
      </w:r>
      <w:r w:rsidR="00285C08" w:rsidRPr="00285C08">
        <w:rPr>
          <w:rFonts w:ascii="Palatino Linotype" w:hAnsi="Palatino Linotype"/>
          <w:sz w:val="28"/>
          <w:szCs w:val="28"/>
        </w:rPr>
        <w:t xml:space="preserve">  </w:t>
      </w:r>
      <w:r w:rsidR="00285C08">
        <w:rPr>
          <w:rFonts w:ascii="Palatino Linotype" w:hAnsi="Palatino Linotype"/>
          <w:sz w:val="28"/>
          <w:szCs w:val="28"/>
          <w:lang w:val="en-US"/>
        </w:rPr>
        <w:t>it</w:t>
      </w:r>
      <w:r w:rsidR="00285C08" w:rsidRPr="00285C08">
        <w:rPr>
          <w:rFonts w:ascii="Palatino Linotype" w:hAnsi="Palatino Linotype"/>
          <w:sz w:val="28"/>
          <w:szCs w:val="28"/>
        </w:rPr>
        <w:t>’</w:t>
      </w:r>
      <w:r w:rsidR="00285C08">
        <w:rPr>
          <w:rFonts w:ascii="Palatino Linotype" w:hAnsi="Palatino Linotype"/>
          <w:sz w:val="28"/>
          <w:szCs w:val="28"/>
          <w:lang w:val="en-US"/>
        </w:rPr>
        <w:t>s</w:t>
      </w:r>
      <w:r w:rsidR="00285C08" w:rsidRPr="00285C08">
        <w:rPr>
          <w:rFonts w:ascii="Palatino Linotype" w:hAnsi="Palatino Linotype"/>
          <w:sz w:val="28"/>
          <w:szCs w:val="28"/>
        </w:rPr>
        <w:t xml:space="preserve">  </w:t>
      </w:r>
      <w:r w:rsidR="00285C08">
        <w:rPr>
          <w:rFonts w:ascii="Palatino Linotype" w:hAnsi="Palatino Linotype"/>
          <w:sz w:val="28"/>
          <w:szCs w:val="28"/>
          <w:lang w:val="en-US"/>
        </w:rPr>
        <w:t>true</w:t>
      </w:r>
      <w:r w:rsidR="00285C08" w:rsidRPr="00285C08">
        <w:rPr>
          <w:rFonts w:ascii="Palatino Linotype" w:hAnsi="Palatino Linotype"/>
          <w:sz w:val="28"/>
          <w:szCs w:val="28"/>
        </w:rPr>
        <w:t xml:space="preserve">.  </w:t>
      </w:r>
      <w:r w:rsidR="00285C08">
        <w:rPr>
          <w:rFonts w:ascii="Palatino Linotype" w:hAnsi="Palatino Linotype"/>
          <w:sz w:val="28"/>
          <w:szCs w:val="28"/>
        </w:rPr>
        <w:t>В  каком – то случае  мы  можем  перевести  такое  предложение,  как</w:t>
      </w:r>
      <w:r w:rsidR="00285C08" w:rsidRPr="00285C08">
        <w:rPr>
          <w:rFonts w:ascii="Palatino Linotype" w:hAnsi="Palatino Linotype"/>
          <w:sz w:val="28"/>
          <w:szCs w:val="28"/>
        </w:rPr>
        <w:t xml:space="preserve">:  </w:t>
      </w:r>
      <w:r w:rsidR="00285C08">
        <w:rPr>
          <w:rFonts w:ascii="Palatino Linotype" w:hAnsi="Palatino Linotype"/>
          <w:sz w:val="28"/>
          <w:szCs w:val="28"/>
        </w:rPr>
        <w:t>Они  считают,  что это  правда.  Но  в  некоторых  случаях,  зависят  это  от  контекста  текста, мы  переведем  как</w:t>
      </w:r>
      <w:r w:rsidR="00285C08" w:rsidRPr="00285C08">
        <w:rPr>
          <w:rFonts w:ascii="Palatino Linotype" w:hAnsi="Palatino Linotype"/>
          <w:sz w:val="28"/>
          <w:szCs w:val="28"/>
        </w:rPr>
        <w:t>:</w:t>
      </w:r>
      <w:r w:rsidR="00285C08">
        <w:rPr>
          <w:rFonts w:ascii="Palatino Linotype" w:hAnsi="Palatino Linotype"/>
          <w:sz w:val="28"/>
          <w:szCs w:val="28"/>
          <w:lang w:val="tg-Cyrl-TJ"/>
        </w:rPr>
        <w:t xml:space="preserve"> </w:t>
      </w:r>
      <w:r w:rsidR="00285C08" w:rsidRPr="00285C08">
        <w:rPr>
          <w:rFonts w:ascii="Palatino Linotype" w:hAnsi="Palatino Linotype"/>
          <w:sz w:val="28"/>
          <w:szCs w:val="28"/>
        </w:rPr>
        <w:t xml:space="preserve"> </w:t>
      </w:r>
      <w:r w:rsidR="00285C08">
        <w:rPr>
          <w:rFonts w:ascii="Palatino Linotype" w:hAnsi="Palatino Linotype"/>
          <w:sz w:val="28"/>
          <w:szCs w:val="28"/>
          <w:lang w:val="tg-Cyrl-TJ"/>
        </w:rPr>
        <w:t xml:space="preserve">Фикр мекунанд, ки ин рост  аст. </w:t>
      </w:r>
      <w:r w:rsidR="00285C08" w:rsidRPr="00285C08">
        <w:rPr>
          <w:rFonts w:ascii="Palatino Linotype" w:hAnsi="Palatino Linotype"/>
          <w:sz w:val="28"/>
          <w:szCs w:val="28"/>
        </w:rPr>
        <w:t xml:space="preserve">-  </w:t>
      </w:r>
      <w:r w:rsidR="00285C08">
        <w:rPr>
          <w:rFonts w:ascii="Palatino Linotype" w:hAnsi="Palatino Linotype"/>
          <w:sz w:val="28"/>
          <w:szCs w:val="28"/>
          <w:lang w:val="en-US"/>
        </w:rPr>
        <w:t>One</w:t>
      </w:r>
      <w:r w:rsidR="00285C08" w:rsidRPr="00285C08">
        <w:rPr>
          <w:rFonts w:ascii="Palatino Linotype" w:hAnsi="Palatino Linotype"/>
          <w:sz w:val="28"/>
          <w:szCs w:val="28"/>
        </w:rPr>
        <w:t xml:space="preserve">  </w:t>
      </w:r>
      <w:r w:rsidR="00285C08">
        <w:rPr>
          <w:rFonts w:ascii="Palatino Linotype" w:hAnsi="Palatino Linotype"/>
          <w:sz w:val="28"/>
          <w:szCs w:val="28"/>
          <w:lang w:val="en-US"/>
        </w:rPr>
        <w:t>would</w:t>
      </w:r>
      <w:r w:rsidR="00285C08" w:rsidRPr="00285C08">
        <w:rPr>
          <w:rFonts w:ascii="Palatino Linotype" w:hAnsi="Palatino Linotype"/>
          <w:sz w:val="28"/>
          <w:szCs w:val="28"/>
        </w:rPr>
        <w:t xml:space="preserve"> </w:t>
      </w:r>
      <w:r w:rsidR="00285C08">
        <w:rPr>
          <w:rFonts w:ascii="Palatino Linotype" w:hAnsi="Palatino Linotype"/>
          <w:sz w:val="28"/>
          <w:szCs w:val="28"/>
          <w:lang w:val="en-US"/>
        </w:rPr>
        <w:t>think</w:t>
      </w:r>
      <w:r w:rsidR="00285C08" w:rsidRPr="00285C08">
        <w:rPr>
          <w:rFonts w:ascii="Palatino Linotype" w:hAnsi="Palatino Linotype"/>
          <w:sz w:val="28"/>
          <w:szCs w:val="28"/>
        </w:rPr>
        <w:t xml:space="preserve"> </w:t>
      </w:r>
      <w:r w:rsidR="00285C08">
        <w:rPr>
          <w:rFonts w:ascii="Palatino Linotype" w:hAnsi="Palatino Linotype"/>
          <w:sz w:val="28"/>
          <w:szCs w:val="28"/>
          <w:lang w:val="en-US"/>
        </w:rPr>
        <w:t>it</w:t>
      </w:r>
      <w:r w:rsidR="00285C08" w:rsidRPr="00285C08">
        <w:rPr>
          <w:rFonts w:ascii="Palatino Linotype" w:hAnsi="Palatino Linotype"/>
          <w:sz w:val="28"/>
          <w:szCs w:val="28"/>
        </w:rPr>
        <w:t>’</w:t>
      </w:r>
      <w:r w:rsidR="00285C08">
        <w:rPr>
          <w:rFonts w:ascii="Palatino Linotype" w:hAnsi="Palatino Linotype"/>
          <w:sz w:val="28"/>
          <w:szCs w:val="28"/>
          <w:lang w:val="en-US"/>
        </w:rPr>
        <w:t>s</w:t>
      </w:r>
      <w:r w:rsidR="00285C08" w:rsidRPr="00285C08">
        <w:rPr>
          <w:rFonts w:ascii="Palatino Linotype" w:hAnsi="Palatino Linotype"/>
          <w:sz w:val="28"/>
          <w:szCs w:val="28"/>
        </w:rPr>
        <w:t xml:space="preserve"> </w:t>
      </w:r>
      <w:r w:rsidR="00285C08">
        <w:rPr>
          <w:rFonts w:ascii="Palatino Linotype" w:hAnsi="Palatino Linotype"/>
          <w:sz w:val="28"/>
          <w:szCs w:val="28"/>
          <w:lang w:val="en-US"/>
        </w:rPr>
        <w:t>true</w:t>
      </w:r>
      <w:r w:rsidR="00285C08" w:rsidRPr="00285C08">
        <w:rPr>
          <w:rFonts w:ascii="Palatino Linotype" w:hAnsi="Palatino Linotype"/>
          <w:sz w:val="28"/>
          <w:szCs w:val="28"/>
        </w:rPr>
        <w:t xml:space="preserve">.  </w:t>
      </w:r>
      <w:r w:rsidR="00285C08">
        <w:rPr>
          <w:rFonts w:ascii="Palatino Linotype" w:hAnsi="Palatino Linotype"/>
          <w:sz w:val="28"/>
          <w:szCs w:val="28"/>
          <w:lang w:val="en-US"/>
        </w:rPr>
        <w:t xml:space="preserve">One </w:t>
      </w:r>
      <w:proofErr w:type="gramStart"/>
      <w:r w:rsidR="00285C08">
        <w:rPr>
          <w:rFonts w:ascii="Palatino Linotype" w:hAnsi="Palatino Linotype"/>
          <w:sz w:val="28"/>
          <w:szCs w:val="28"/>
          <w:lang w:val="en-US"/>
        </w:rPr>
        <w:t>would  go</w:t>
      </w:r>
      <w:proofErr w:type="gramEnd"/>
      <w:r w:rsidR="00285C08">
        <w:rPr>
          <w:rFonts w:ascii="Palatino Linotype" w:hAnsi="Palatino Linotype"/>
          <w:sz w:val="28"/>
          <w:szCs w:val="28"/>
          <w:lang w:val="en-US"/>
        </w:rPr>
        <w:t xml:space="preserve"> crazy  without  friends.  </w:t>
      </w:r>
      <w:r w:rsidR="00285C08">
        <w:rPr>
          <w:rFonts w:ascii="Palatino Linotype" w:hAnsi="Palatino Linotype"/>
          <w:sz w:val="28"/>
          <w:szCs w:val="28"/>
          <w:lang w:val="tg-Cyrl-TJ"/>
        </w:rPr>
        <w:t xml:space="preserve">Бе  дӯстони девона  шудан  мумкин  аст и . т. п.  Однако  эти  </w:t>
      </w:r>
      <w:r w:rsidR="00285C08">
        <w:rPr>
          <w:rFonts w:ascii="Palatino Linotype" w:hAnsi="Palatino Linotype"/>
          <w:sz w:val="28"/>
          <w:szCs w:val="28"/>
        </w:rPr>
        <w:t xml:space="preserve">подлежащие  как  уже  указывалось,  не  обозначают  никакого реального    субъекта.  И  такие  предложения мы  можем  называть  безличными.  И можно  сказать,  что безличные  предложение – это  предложение,  которое  передает   состояние,  а не  действие  и  не  имеет  лица,  которому  это  состояние  свойственно. </w:t>
      </w:r>
    </w:p>
    <w:p w:rsidR="00285C08" w:rsidRDefault="00285C08" w:rsidP="000F306B">
      <w:pPr>
        <w:spacing w:after="0" w:line="240" w:lineRule="auto"/>
        <w:jc w:val="both"/>
        <w:rPr>
          <w:rFonts w:ascii="Palatino Linotype" w:hAnsi="Palatino Linotype"/>
          <w:sz w:val="28"/>
          <w:szCs w:val="28"/>
        </w:rPr>
      </w:pPr>
      <w:r>
        <w:rPr>
          <w:rFonts w:ascii="Palatino Linotype" w:hAnsi="Palatino Linotype"/>
          <w:sz w:val="28"/>
          <w:szCs w:val="28"/>
        </w:rPr>
        <w:t xml:space="preserve">   По  выражению  А. И. Смирницкого,  безличные  предложения  в  английском языке  возникли  в  сравнительно  недавнее  время.  Но  всё  же,  в  древних  текстах, существуют безличные предложения  и  без  подлежащего,  как  - </w:t>
      </w:r>
      <w:r>
        <w:rPr>
          <w:rFonts w:ascii="Palatino Linotype" w:hAnsi="Palatino Linotype"/>
          <w:sz w:val="28"/>
          <w:szCs w:val="28"/>
          <w:lang w:val="en-US"/>
        </w:rPr>
        <w:t>snow</w:t>
      </w:r>
      <w:r w:rsidRPr="00285C08">
        <w:rPr>
          <w:rFonts w:ascii="Palatino Linotype" w:hAnsi="Palatino Linotype"/>
          <w:sz w:val="28"/>
          <w:szCs w:val="28"/>
        </w:rPr>
        <w:t xml:space="preserve">, </w:t>
      </w:r>
      <w:r>
        <w:rPr>
          <w:rFonts w:ascii="Palatino Linotype" w:hAnsi="Palatino Linotype"/>
          <w:sz w:val="28"/>
          <w:szCs w:val="28"/>
        </w:rPr>
        <w:t>подлежащее  которого  вследствие  избыточности  сообщаемой  информации  вышло  из  речевого  употребление</w:t>
      </w:r>
      <w:r w:rsidRPr="00285C08">
        <w:rPr>
          <w:rFonts w:ascii="Palatino Linotype" w:hAnsi="Palatino Linotype"/>
          <w:sz w:val="28"/>
          <w:szCs w:val="28"/>
        </w:rPr>
        <w:t xml:space="preserve">: </w:t>
      </w:r>
      <w:r>
        <w:rPr>
          <w:rFonts w:ascii="Palatino Linotype" w:hAnsi="Palatino Linotype"/>
          <w:sz w:val="28"/>
          <w:szCs w:val="28"/>
          <w:lang w:val="en-US"/>
        </w:rPr>
        <w:t>snow</w:t>
      </w:r>
      <w:r w:rsidRPr="00285C08">
        <w:rPr>
          <w:rFonts w:ascii="Palatino Linotype" w:hAnsi="Palatino Linotype"/>
          <w:sz w:val="28"/>
          <w:szCs w:val="28"/>
        </w:rPr>
        <w:t xml:space="preserve"> </w:t>
      </w:r>
      <w:r>
        <w:rPr>
          <w:rFonts w:ascii="Palatino Linotype" w:hAnsi="Palatino Linotype"/>
          <w:sz w:val="28"/>
          <w:szCs w:val="28"/>
          <w:lang w:val="en-US"/>
        </w:rPr>
        <w:t>snows</w:t>
      </w:r>
      <w:r w:rsidRPr="00285C08">
        <w:rPr>
          <w:rFonts w:ascii="Palatino Linotype" w:hAnsi="Palatino Linotype"/>
          <w:sz w:val="28"/>
          <w:szCs w:val="28"/>
        </w:rPr>
        <w:t xml:space="preserve"> </w:t>
      </w:r>
      <w:r>
        <w:rPr>
          <w:rFonts w:ascii="Palatino Linotype" w:hAnsi="Palatino Linotype"/>
          <w:sz w:val="28"/>
          <w:szCs w:val="28"/>
        </w:rPr>
        <w:t>–</w:t>
      </w:r>
      <w:r w:rsidRPr="00285C08">
        <w:rPr>
          <w:rFonts w:ascii="Palatino Linotype" w:hAnsi="Palatino Linotype"/>
          <w:sz w:val="28"/>
          <w:szCs w:val="28"/>
        </w:rPr>
        <w:t xml:space="preserve"> </w:t>
      </w:r>
      <w:r>
        <w:rPr>
          <w:rFonts w:ascii="Palatino Linotype" w:hAnsi="Palatino Linotype"/>
          <w:sz w:val="28"/>
          <w:szCs w:val="28"/>
        </w:rPr>
        <w:t xml:space="preserve">снег  снежит </w:t>
      </w:r>
      <w:proofErr w:type="gramStart"/>
      <w:r>
        <w:rPr>
          <w:rFonts w:ascii="Palatino Linotype" w:hAnsi="Palatino Linotype"/>
          <w:sz w:val="28"/>
          <w:szCs w:val="28"/>
        </w:rPr>
        <w:t xml:space="preserve">( </w:t>
      </w:r>
      <w:proofErr w:type="gramEnd"/>
      <w:r>
        <w:rPr>
          <w:rFonts w:ascii="Palatino Linotype" w:hAnsi="Palatino Linotype"/>
          <w:sz w:val="28"/>
          <w:szCs w:val="28"/>
        </w:rPr>
        <w:t>3, с. 157).</w:t>
      </w:r>
    </w:p>
    <w:p w:rsidR="00285C08" w:rsidRDefault="00285C08" w:rsidP="000F306B">
      <w:pPr>
        <w:spacing w:after="0" w:line="240" w:lineRule="auto"/>
        <w:jc w:val="both"/>
        <w:rPr>
          <w:rFonts w:ascii="Palatino Linotype" w:hAnsi="Palatino Linotype"/>
          <w:sz w:val="28"/>
          <w:szCs w:val="28"/>
        </w:rPr>
      </w:pPr>
      <w:r>
        <w:rPr>
          <w:rFonts w:ascii="Palatino Linotype" w:hAnsi="Palatino Linotype"/>
          <w:sz w:val="28"/>
          <w:szCs w:val="28"/>
        </w:rPr>
        <w:t xml:space="preserve">   Исследователи  многих языков находят  разнообразные  безличные  конструкции  и  считают,  что  так  безличные  предложения возникли  в  разных периодах  языков,  они  параллельно возникли в  общечеловеческих  причинах  и условиях.  Однако, в процессе  развития  и  изменения  грамматики, от некоторых  точных  и  конкретных  языков, т. к., английский, французский язык,  конструкция  безличности  так и не </w:t>
      </w:r>
      <w:r w:rsidRPr="00285C08">
        <w:rPr>
          <w:rFonts w:ascii="Palatino Linotype" w:hAnsi="Palatino Linotype"/>
          <w:sz w:val="28"/>
          <w:szCs w:val="28"/>
        </w:rPr>
        <w:t>“</w:t>
      </w:r>
      <w:r>
        <w:rPr>
          <w:rFonts w:ascii="Palatino Linotype" w:hAnsi="Palatino Linotype"/>
          <w:sz w:val="28"/>
          <w:szCs w:val="28"/>
        </w:rPr>
        <w:t>рассталась</w:t>
      </w:r>
      <w:r w:rsidRPr="00285C08">
        <w:rPr>
          <w:rFonts w:ascii="Palatino Linotype" w:hAnsi="Palatino Linotype"/>
          <w:sz w:val="28"/>
          <w:szCs w:val="28"/>
        </w:rPr>
        <w:t>”</w:t>
      </w:r>
      <w:r>
        <w:rPr>
          <w:rFonts w:ascii="Palatino Linotype" w:hAnsi="Palatino Linotype"/>
          <w:sz w:val="28"/>
          <w:szCs w:val="28"/>
        </w:rPr>
        <w:t xml:space="preserve"> от подлежащих.  </w:t>
      </w:r>
      <w:proofErr w:type="gramStart"/>
      <w:r>
        <w:rPr>
          <w:rFonts w:ascii="Palatino Linotype" w:hAnsi="Palatino Linotype"/>
          <w:sz w:val="28"/>
          <w:szCs w:val="28"/>
        </w:rPr>
        <w:t xml:space="preserve">А в других  языках, как, в таджикских, в русских,  безличность  сравнительно  расширилась и продолжает  расшириться. </w:t>
      </w:r>
      <w:proofErr w:type="gramEnd"/>
    </w:p>
    <w:p w:rsidR="00285C08" w:rsidRPr="0084577E" w:rsidRDefault="00285C08" w:rsidP="000F306B">
      <w:pPr>
        <w:spacing w:after="0" w:line="240" w:lineRule="auto"/>
        <w:jc w:val="both"/>
        <w:rPr>
          <w:rFonts w:ascii="Palatino Linotype" w:hAnsi="Palatino Linotype"/>
          <w:sz w:val="28"/>
          <w:szCs w:val="28"/>
        </w:rPr>
      </w:pPr>
      <w:r>
        <w:rPr>
          <w:rFonts w:ascii="Palatino Linotype" w:hAnsi="Palatino Linotype"/>
          <w:sz w:val="28"/>
          <w:szCs w:val="28"/>
        </w:rPr>
        <w:t xml:space="preserve">   Так  же,  нельзя  не говорить  о  том, что безличность  часто  используется  для  обозначения  действия,  для  чего  служит  инфинитив,  где  помогают  нам  строить предложения  такие  слова,  как</w:t>
      </w:r>
      <w:r w:rsidRPr="00285C08">
        <w:rPr>
          <w:rFonts w:ascii="Palatino Linotype" w:hAnsi="Palatino Linotype"/>
          <w:sz w:val="28"/>
          <w:szCs w:val="28"/>
        </w:rPr>
        <w:t xml:space="preserve">:  </w:t>
      </w:r>
      <w:r>
        <w:rPr>
          <w:rFonts w:ascii="Palatino Linotype" w:hAnsi="Palatino Linotype"/>
          <w:sz w:val="28"/>
          <w:szCs w:val="28"/>
          <w:lang w:val="en-US"/>
        </w:rPr>
        <w:t>never</w:t>
      </w:r>
      <w:r w:rsidRPr="00285C08">
        <w:rPr>
          <w:rFonts w:ascii="Palatino Linotype" w:hAnsi="Palatino Linotype"/>
          <w:sz w:val="28"/>
          <w:szCs w:val="28"/>
        </w:rPr>
        <w:t xml:space="preserve">,  </w:t>
      </w:r>
      <w:r>
        <w:rPr>
          <w:rFonts w:ascii="Palatino Linotype" w:hAnsi="Palatino Linotype"/>
          <w:sz w:val="28"/>
          <w:szCs w:val="28"/>
          <w:lang w:val="en-US"/>
        </w:rPr>
        <w:t>to</w:t>
      </w:r>
      <w:r w:rsidRPr="00285C08">
        <w:rPr>
          <w:rFonts w:ascii="Palatino Linotype" w:hAnsi="Palatino Linotype"/>
          <w:sz w:val="28"/>
          <w:szCs w:val="28"/>
        </w:rPr>
        <w:t xml:space="preserve"> </w:t>
      </w:r>
      <w:r>
        <w:rPr>
          <w:rFonts w:ascii="Palatino Linotype" w:hAnsi="Palatino Linotype"/>
          <w:sz w:val="28"/>
          <w:szCs w:val="28"/>
          <w:lang w:val="en-US"/>
        </w:rPr>
        <w:t>appear</w:t>
      </w:r>
      <w:r w:rsidRPr="00285C08">
        <w:rPr>
          <w:rFonts w:ascii="Palatino Linotype" w:hAnsi="Palatino Linotype"/>
          <w:sz w:val="28"/>
          <w:szCs w:val="28"/>
        </w:rPr>
        <w:t xml:space="preserve">, </w:t>
      </w:r>
      <w:r>
        <w:rPr>
          <w:rFonts w:ascii="Palatino Linotype" w:hAnsi="Palatino Linotype"/>
          <w:sz w:val="28"/>
          <w:szCs w:val="28"/>
          <w:lang w:val="en-US"/>
        </w:rPr>
        <w:t>to</w:t>
      </w:r>
      <w:r w:rsidRPr="00285C08">
        <w:rPr>
          <w:rFonts w:ascii="Palatino Linotype" w:hAnsi="Palatino Linotype"/>
          <w:sz w:val="28"/>
          <w:szCs w:val="28"/>
        </w:rPr>
        <w:t xml:space="preserve"> </w:t>
      </w:r>
      <w:r>
        <w:rPr>
          <w:rFonts w:ascii="Palatino Linotype" w:hAnsi="Palatino Linotype"/>
          <w:sz w:val="28"/>
          <w:szCs w:val="28"/>
          <w:lang w:val="en-US"/>
        </w:rPr>
        <w:t>seem</w:t>
      </w:r>
      <w:r w:rsidRPr="00285C08">
        <w:rPr>
          <w:rFonts w:ascii="Palatino Linotype" w:hAnsi="Palatino Linotype"/>
          <w:sz w:val="28"/>
          <w:szCs w:val="28"/>
        </w:rPr>
        <w:t xml:space="preserve">, </w:t>
      </w:r>
      <w:r>
        <w:rPr>
          <w:rFonts w:ascii="Palatino Linotype" w:hAnsi="Palatino Linotype"/>
          <w:sz w:val="28"/>
          <w:szCs w:val="28"/>
          <w:lang w:val="en-US"/>
        </w:rPr>
        <w:t>to</w:t>
      </w:r>
      <w:r w:rsidRPr="00285C08">
        <w:rPr>
          <w:rFonts w:ascii="Palatino Linotype" w:hAnsi="Palatino Linotype"/>
          <w:sz w:val="28"/>
          <w:szCs w:val="28"/>
        </w:rPr>
        <w:t xml:space="preserve"> </w:t>
      </w:r>
      <w:r>
        <w:rPr>
          <w:rFonts w:ascii="Palatino Linotype" w:hAnsi="Palatino Linotype"/>
          <w:sz w:val="28"/>
          <w:szCs w:val="28"/>
          <w:lang w:val="en-US"/>
        </w:rPr>
        <w:t>turn</w:t>
      </w:r>
      <w:r w:rsidRPr="00285C08">
        <w:rPr>
          <w:rFonts w:ascii="Palatino Linotype" w:hAnsi="Palatino Linotype"/>
          <w:sz w:val="28"/>
          <w:szCs w:val="28"/>
        </w:rPr>
        <w:t xml:space="preserve">  </w:t>
      </w:r>
      <w:r>
        <w:rPr>
          <w:rFonts w:ascii="Palatino Linotype" w:hAnsi="Palatino Linotype"/>
          <w:sz w:val="28"/>
          <w:szCs w:val="28"/>
          <w:lang w:val="en-US"/>
        </w:rPr>
        <w:t>out</w:t>
      </w:r>
      <w:r w:rsidRPr="00285C08">
        <w:rPr>
          <w:rFonts w:ascii="Palatino Linotype" w:hAnsi="Palatino Linotype"/>
          <w:sz w:val="28"/>
          <w:szCs w:val="28"/>
        </w:rPr>
        <w:t xml:space="preserve">, </w:t>
      </w:r>
      <w:r>
        <w:rPr>
          <w:rFonts w:ascii="Palatino Linotype" w:hAnsi="Palatino Linotype"/>
          <w:sz w:val="28"/>
          <w:szCs w:val="28"/>
          <w:lang w:val="en-US"/>
        </w:rPr>
        <w:t>to</w:t>
      </w:r>
      <w:r w:rsidRPr="00285C08">
        <w:rPr>
          <w:rFonts w:ascii="Palatino Linotype" w:hAnsi="Palatino Linotype"/>
          <w:sz w:val="28"/>
          <w:szCs w:val="28"/>
        </w:rPr>
        <w:t xml:space="preserve">  </w:t>
      </w:r>
      <w:r>
        <w:rPr>
          <w:rFonts w:ascii="Palatino Linotype" w:hAnsi="Palatino Linotype"/>
          <w:sz w:val="28"/>
          <w:szCs w:val="28"/>
          <w:lang w:val="en-US"/>
        </w:rPr>
        <w:t>happen</w:t>
      </w:r>
      <w:r w:rsidRPr="00285C08">
        <w:rPr>
          <w:rFonts w:ascii="Palatino Linotype" w:hAnsi="Palatino Linotype"/>
          <w:sz w:val="28"/>
          <w:szCs w:val="28"/>
        </w:rPr>
        <w:t xml:space="preserve"> </w:t>
      </w:r>
      <w:r>
        <w:rPr>
          <w:rFonts w:ascii="Palatino Linotype" w:hAnsi="Palatino Linotype"/>
          <w:sz w:val="28"/>
          <w:szCs w:val="28"/>
        </w:rPr>
        <w:t>и  другие.   В</w:t>
      </w:r>
      <w:r w:rsidRPr="000A4104">
        <w:rPr>
          <w:rFonts w:ascii="Palatino Linotype" w:hAnsi="Palatino Linotype"/>
          <w:sz w:val="28"/>
          <w:szCs w:val="28"/>
        </w:rPr>
        <w:t xml:space="preserve"> </w:t>
      </w:r>
      <w:r>
        <w:rPr>
          <w:rFonts w:ascii="Palatino Linotype" w:hAnsi="Palatino Linotype"/>
          <w:sz w:val="28"/>
          <w:szCs w:val="28"/>
        </w:rPr>
        <w:t>предложениях</w:t>
      </w:r>
      <w:r w:rsidRPr="000A4104">
        <w:rPr>
          <w:rFonts w:ascii="Palatino Linotype" w:hAnsi="Palatino Linotype"/>
          <w:sz w:val="28"/>
          <w:szCs w:val="28"/>
        </w:rPr>
        <w:t xml:space="preserve">: </w:t>
      </w:r>
      <w:r>
        <w:rPr>
          <w:rFonts w:ascii="Palatino Linotype" w:hAnsi="Palatino Linotype"/>
          <w:sz w:val="28"/>
          <w:szCs w:val="28"/>
          <w:lang w:val="en-US"/>
        </w:rPr>
        <w:t>It</w:t>
      </w:r>
      <w:r w:rsidRPr="000A4104">
        <w:rPr>
          <w:rFonts w:ascii="Palatino Linotype" w:hAnsi="Palatino Linotype"/>
          <w:sz w:val="28"/>
          <w:szCs w:val="28"/>
        </w:rPr>
        <w:t xml:space="preserve"> </w:t>
      </w:r>
      <w:proofErr w:type="gramStart"/>
      <w:r>
        <w:rPr>
          <w:rFonts w:ascii="Palatino Linotype" w:hAnsi="Palatino Linotype"/>
          <w:sz w:val="28"/>
          <w:szCs w:val="28"/>
          <w:lang w:val="en-US"/>
        </w:rPr>
        <w:t>is</w:t>
      </w:r>
      <w:r w:rsidRPr="000A4104">
        <w:rPr>
          <w:rFonts w:ascii="Palatino Linotype" w:hAnsi="Palatino Linotype"/>
          <w:sz w:val="28"/>
          <w:szCs w:val="28"/>
        </w:rPr>
        <w:t xml:space="preserve">  </w:t>
      </w:r>
      <w:r>
        <w:rPr>
          <w:rFonts w:ascii="Palatino Linotype" w:hAnsi="Palatino Linotype"/>
          <w:sz w:val="28"/>
          <w:szCs w:val="28"/>
          <w:lang w:val="en-US"/>
        </w:rPr>
        <w:t>never</w:t>
      </w:r>
      <w:proofErr w:type="gramEnd"/>
      <w:r w:rsidRPr="000A4104">
        <w:rPr>
          <w:rFonts w:ascii="Palatino Linotype" w:hAnsi="Palatino Linotype"/>
          <w:sz w:val="28"/>
          <w:szCs w:val="28"/>
        </w:rPr>
        <w:t xml:space="preserve"> </w:t>
      </w:r>
      <w:r>
        <w:rPr>
          <w:rFonts w:ascii="Palatino Linotype" w:hAnsi="Palatino Linotype"/>
          <w:sz w:val="28"/>
          <w:szCs w:val="28"/>
          <w:lang w:val="en-US"/>
        </w:rPr>
        <w:t>late</w:t>
      </w:r>
      <w:r w:rsidRPr="000A4104">
        <w:rPr>
          <w:rFonts w:ascii="Palatino Linotype" w:hAnsi="Palatino Linotype"/>
          <w:sz w:val="28"/>
          <w:szCs w:val="28"/>
        </w:rPr>
        <w:t xml:space="preserve">  </w:t>
      </w:r>
      <w:r>
        <w:rPr>
          <w:rFonts w:ascii="Palatino Linotype" w:hAnsi="Palatino Linotype"/>
          <w:sz w:val="28"/>
          <w:szCs w:val="28"/>
          <w:lang w:val="en-US"/>
        </w:rPr>
        <w:t>to</w:t>
      </w:r>
      <w:r w:rsidRPr="000A4104">
        <w:rPr>
          <w:rFonts w:ascii="Palatino Linotype" w:hAnsi="Palatino Linotype"/>
          <w:sz w:val="28"/>
          <w:szCs w:val="28"/>
        </w:rPr>
        <w:t xml:space="preserve"> </w:t>
      </w:r>
      <w:r>
        <w:rPr>
          <w:rFonts w:ascii="Palatino Linotype" w:hAnsi="Palatino Linotype"/>
          <w:sz w:val="28"/>
          <w:szCs w:val="28"/>
          <w:lang w:val="en-US"/>
        </w:rPr>
        <w:t>make</w:t>
      </w:r>
      <w:r w:rsidRPr="000A4104">
        <w:rPr>
          <w:rFonts w:ascii="Palatino Linotype" w:hAnsi="Palatino Linotype"/>
          <w:sz w:val="28"/>
          <w:szCs w:val="28"/>
        </w:rPr>
        <w:t xml:space="preserve"> </w:t>
      </w:r>
      <w:r>
        <w:rPr>
          <w:rFonts w:ascii="Palatino Linotype" w:hAnsi="Palatino Linotype"/>
          <w:sz w:val="28"/>
          <w:szCs w:val="28"/>
          <w:lang w:val="en-US"/>
        </w:rPr>
        <w:t>a</w:t>
      </w:r>
      <w:r w:rsidRPr="000A4104">
        <w:rPr>
          <w:rFonts w:ascii="Palatino Linotype" w:hAnsi="Palatino Linotype"/>
          <w:sz w:val="28"/>
          <w:szCs w:val="28"/>
        </w:rPr>
        <w:t xml:space="preserve"> </w:t>
      </w:r>
      <w:r>
        <w:rPr>
          <w:rFonts w:ascii="Palatino Linotype" w:hAnsi="Palatino Linotype"/>
          <w:sz w:val="28"/>
          <w:szCs w:val="28"/>
          <w:lang w:val="en-US"/>
        </w:rPr>
        <w:t>wish</w:t>
      </w:r>
      <w:r w:rsidRPr="000A4104">
        <w:rPr>
          <w:rFonts w:ascii="Palatino Linotype" w:hAnsi="Palatino Linotype"/>
          <w:sz w:val="28"/>
          <w:szCs w:val="28"/>
        </w:rPr>
        <w:t xml:space="preserve">. – </w:t>
      </w:r>
      <w:r>
        <w:rPr>
          <w:rFonts w:ascii="Palatino Linotype" w:hAnsi="Palatino Linotype"/>
          <w:sz w:val="28"/>
          <w:szCs w:val="28"/>
        </w:rPr>
        <w:t xml:space="preserve">Никогда  не поздно  загадать желание </w:t>
      </w:r>
      <w:r w:rsidR="000A4104">
        <w:rPr>
          <w:rFonts w:ascii="Palatino Linotype" w:hAnsi="Palatino Linotype"/>
          <w:sz w:val="28"/>
          <w:szCs w:val="28"/>
        </w:rPr>
        <w:t xml:space="preserve">. </w:t>
      </w:r>
      <w:r w:rsidR="000A4104">
        <w:rPr>
          <w:rFonts w:ascii="Palatino Linotype" w:hAnsi="Palatino Linotype"/>
          <w:sz w:val="28"/>
          <w:szCs w:val="28"/>
          <w:lang w:val="en-US"/>
        </w:rPr>
        <w:t xml:space="preserve">It  seemed she is  getting pretty.- </w:t>
      </w:r>
      <w:r w:rsidR="000A4104">
        <w:rPr>
          <w:rFonts w:ascii="Palatino Linotype" w:hAnsi="Palatino Linotype"/>
          <w:sz w:val="28"/>
          <w:szCs w:val="28"/>
        </w:rPr>
        <w:t>Казалось</w:t>
      </w:r>
      <w:r w:rsidR="000A4104" w:rsidRPr="0084577E">
        <w:rPr>
          <w:rFonts w:ascii="Palatino Linotype" w:hAnsi="Palatino Linotype"/>
          <w:sz w:val="28"/>
          <w:szCs w:val="28"/>
        </w:rPr>
        <w:t xml:space="preserve">, </w:t>
      </w:r>
      <w:r w:rsidR="000A4104">
        <w:rPr>
          <w:rFonts w:ascii="Palatino Linotype" w:hAnsi="Palatino Linotype"/>
          <w:sz w:val="28"/>
          <w:szCs w:val="28"/>
        </w:rPr>
        <w:t>она</w:t>
      </w:r>
      <w:r w:rsidR="000A4104" w:rsidRPr="0084577E">
        <w:rPr>
          <w:rFonts w:ascii="Palatino Linotype" w:hAnsi="Palatino Linotype"/>
          <w:sz w:val="28"/>
          <w:szCs w:val="28"/>
        </w:rPr>
        <w:t xml:space="preserve">  </w:t>
      </w:r>
      <w:r w:rsidR="000A4104">
        <w:rPr>
          <w:rFonts w:ascii="Palatino Linotype" w:hAnsi="Palatino Linotype"/>
          <w:sz w:val="28"/>
          <w:szCs w:val="28"/>
        </w:rPr>
        <w:t>хорошая</w:t>
      </w:r>
      <w:r w:rsidR="000A4104" w:rsidRPr="0084577E">
        <w:rPr>
          <w:rFonts w:ascii="Palatino Linotype" w:hAnsi="Palatino Linotype"/>
          <w:sz w:val="28"/>
          <w:szCs w:val="28"/>
        </w:rPr>
        <w:t xml:space="preserve">, </w:t>
      </w:r>
      <w:r w:rsidR="000A4104">
        <w:rPr>
          <w:rFonts w:ascii="Palatino Linotype" w:hAnsi="Palatino Linotype"/>
          <w:sz w:val="28"/>
          <w:szCs w:val="28"/>
        </w:rPr>
        <w:t>и</w:t>
      </w:r>
      <w:r w:rsidR="000A4104" w:rsidRPr="0084577E">
        <w:rPr>
          <w:rFonts w:ascii="Palatino Linotype" w:hAnsi="Palatino Linotype"/>
          <w:sz w:val="28"/>
          <w:szCs w:val="28"/>
        </w:rPr>
        <w:t xml:space="preserve"> </w:t>
      </w:r>
      <w:r w:rsidR="000A4104">
        <w:rPr>
          <w:rFonts w:ascii="Palatino Linotype" w:hAnsi="Palatino Linotype"/>
          <w:sz w:val="28"/>
          <w:szCs w:val="28"/>
        </w:rPr>
        <w:t>т</w:t>
      </w:r>
      <w:r w:rsidR="000A4104" w:rsidRPr="0084577E">
        <w:rPr>
          <w:rFonts w:ascii="Palatino Linotype" w:hAnsi="Palatino Linotype"/>
          <w:sz w:val="28"/>
          <w:szCs w:val="28"/>
        </w:rPr>
        <w:t xml:space="preserve">. </w:t>
      </w:r>
      <w:r w:rsidR="000A4104">
        <w:rPr>
          <w:rFonts w:ascii="Palatino Linotype" w:hAnsi="Palatino Linotype"/>
          <w:sz w:val="28"/>
          <w:szCs w:val="28"/>
        </w:rPr>
        <w:t>п</w:t>
      </w:r>
      <w:r w:rsidR="000A4104" w:rsidRPr="0084577E">
        <w:rPr>
          <w:rFonts w:ascii="Palatino Linotype" w:hAnsi="Palatino Linotype"/>
          <w:sz w:val="28"/>
          <w:szCs w:val="28"/>
        </w:rPr>
        <w:t>.</w:t>
      </w:r>
    </w:p>
    <w:p w:rsidR="000A4104" w:rsidRPr="00022397" w:rsidRDefault="000A4104" w:rsidP="000F306B">
      <w:pPr>
        <w:spacing w:after="0" w:line="240" w:lineRule="auto"/>
        <w:jc w:val="both"/>
        <w:rPr>
          <w:rFonts w:ascii="Palatino Linotype" w:hAnsi="Palatino Linotype"/>
          <w:sz w:val="28"/>
          <w:szCs w:val="28"/>
        </w:rPr>
      </w:pPr>
      <w:r w:rsidRPr="0084577E">
        <w:rPr>
          <w:rFonts w:ascii="Palatino Linotype" w:hAnsi="Palatino Linotype"/>
          <w:sz w:val="28"/>
          <w:szCs w:val="28"/>
        </w:rPr>
        <w:t xml:space="preserve">   </w:t>
      </w:r>
      <w:r>
        <w:rPr>
          <w:rFonts w:ascii="Palatino Linotype" w:hAnsi="Palatino Linotype"/>
          <w:sz w:val="28"/>
          <w:szCs w:val="28"/>
        </w:rPr>
        <w:t xml:space="preserve">Не  далеко от  вероятности,  что безличные  предложения  так  же  могут выражаться с  модальными  глаголами  </w:t>
      </w:r>
      <w:r>
        <w:rPr>
          <w:rFonts w:ascii="Palatino Linotype" w:hAnsi="Palatino Linotype"/>
          <w:sz w:val="28"/>
          <w:szCs w:val="28"/>
          <w:lang w:val="en-US"/>
        </w:rPr>
        <w:t>can</w:t>
      </w:r>
      <w:r w:rsidRPr="000A4104">
        <w:rPr>
          <w:rFonts w:ascii="Palatino Linotype" w:hAnsi="Palatino Linotype"/>
          <w:sz w:val="28"/>
          <w:szCs w:val="28"/>
        </w:rPr>
        <w:t xml:space="preserve">,  </w:t>
      </w:r>
      <w:r>
        <w:rPr>
          <w:rFonts w:ascii="Palatino Linotype" w:hAnsi="Palatino Linotype"/>
          <w:sz w:val="28"/>
          <w:szCs w:val="28"/>
          <w:lang w:val="en-US"/>
        </w:rPr>
        <w:t>must</w:t>
      </w:r>
      <w:r w:rsidRPr="000A4104">
        <w:rPr>
          <w:rFonts w:ascii="Palatino Linotype" w:hAnsi="Palatino Linotype"/>
          <w:sz w:val="28"/>
          <w:szCs w:val="28"/>
        </w:rPr>
        <w:t xml:space="preserve">, </w:t>
      </w:r>
      <w:r>
        <w:rPr>
          <w:rFonts w:ascii="Palatino Linotype" w:hAnsi="Palatino Linotype"/>
          <w:sz w:val="28"/>
          <w:szCs w:val="28"/>
          <w:lang w:val="en-US"/>
        </w:rPr>
        <w:t>may</w:t>
      </w:r>
      <w:r w:rsidRPr="000A4104">
        <w:rPr>
          <w:rFonts w:ascii="Palatino Linotype" w:hAnsi="Palatino Linotype"/>
          <w:sz w:val="28"/>
          <w:szCs w:val="28"/>
        </w:rPr>
        <w:t>.</w:t>
      </w:r>
      <w:r>
        <w:rPr>
          <w:rFonts w:ascii="Palatino Linotype" w:hAnsi="Palatino Linotype"/>
          <w:sz w:val="28"/>
          <w:szCs w:val="28"/>
        </w:rPr>
        <w:t xml:space="preserve">  В  случае  выражения  формальности,  как  мы  уже  говорили на  верху, подлежащее  мы  можем  </w:t>
      </w:r>
      <w:proofErr w:type="gramStart"/>
      <w:r>
        <w:rPr>
          <w:rFonts w:ascii="Palatino Linotype" w:hAnsi="Palatino Linotype"/>
          <w:sz w:val="28"/>
          <w:szCs w:val="28"/>
        </w:rPr>
        <w:t>заменить  на  местоимения</w:t>
      </w:r>
      <w:proofErr w:type="gramEnd"/>
      <w:r>
        <w:rPr>
          <w:rFonts w:ascii="Palatino Linotype" w:hAnsi="Palatino Linotype"/>
          <w:sz w:val="28"/>
          <w:szCs w:val="28"/>
        </w:rPr>
        <w:t xml:space="preserve"> </w:t>
      </w:r>
      <w:r w:rsidRPr="000A4104">
        <w:rPr>
          <w:rFonts w:ascii="Palatino Linotype" w:hAnsi="Palatino Linotype"/>
          <w:sz w:val="28"/>
          <w:szCs w:val="28"/>
        </w:rPr>
        <w:t xml:space="preserve"> </w:t>
      </w:r>
      <w:r>
        <w:rPr>
          <w:rFonts w:ascii="Palatino Linotype" w:hAnsi="Palatino Linotype"/>
          <w:sz w:val="28"/>
          <w:szCs w:val="28"/>
          <w:lang w:val="en-US"/>
        </w:rPr>
        <w:t>one</w:t>
      </w:r>
      <w:r w:rsidRPr="000A4104">
        <w:rPr>
          <w:rFonts w:ascii="Palatino Linotype" w:hAnsi="Palatino Linotype"/>
          <w:sz w:val="28"/>
          <w:szCs w:val="28"/>
        </w:rPr>
        <w:t xml:space="preserve">.  </w:t>
      </w:r>
      <w:r w:rsidR="00CE3D4C">
        <w:rPr>
          <w:rFonts w:ascii="Palatino Linotype" w:hAnsi="Palatino Linotype"/>
          <w:sz w:val="28"/>
          <w:szCs w:val="28"/>
        </w:rPr>
        <w:t>Здесь</w:t>
      </w:r>
      <w:r w:rsidR="00CE3D4C" w:rsidRPr="00CE3D4C">
        <w:rPr>
          <w:rFonts w:ascii="Palatino Linotype" w:hAnsi="Palatino Linotype"/>
          <w:sz w:val="28"/>
          <w:szCs w:val="28"/>
          <w:lang w:val="en-US"/>
        </w:rPr>
        <w:t xml:space="preserve">  </w:t>
      </w:r>
      <w:r w:rsidR="00CE3D4C">
        <w:rPr>
          <w:rFonts w:ascii="Palatino Linotype" w:hAnsi="Palatino Linotype"/>
          <w:sz w:val="28"/>
          <w:szCs w:val="28"/>
        </w:rPr>
        <w:t>нельзя</w:t>
      </w:r>
      <w:r w:rsidR="00CE3D4C" w:rsidRPr="00CE3D4C">
        <w:rPr>
          <w:rFonts w:ascii="Palatino Linotype" w:hAnsi="Palatino Linotype"/>
          <w:sz w:val="28"/>
          <w:szCs w:val="28"/>
          <w:lang w:val="en-US"/>
        </w:rPr>
        <w:t xml:space="preserve">  </w:t>
      </w:r>
      <w:r w:rsidR="00CE3D4C">
        <w:rPr>
          <w:rFonts w:ascii="Palatino Linotype" w:hAnsi="Palatino Linotype"/>
          <w:sz w:val="28"/>
          <w:szCs w:val="28"/>
        </w:rPr>
        <w:t>говорить</w:t>
      </w:r>
      <w:r w:rsidR="00CE3D4C" w:rsidRPr="00CE3D4C">
        <w:rPr>
          <w:rFonts w:ascii="Palatino Linotype" w:hAnsi="Palatino Linotype"/>
          <w:sz w:val="28"/>
          <w:szCs w:val="28"/>
          <w:lang w:val="en-US"/>
        </w:rPr>
        <w:t xml:space="preserve">  </w:t>
      </w:r>
      <w:r w:rsidR="00CE3D4C">
        <w:rPr>
          <w:rFonts w:ascii="Palatino Linotype" w:hAnsi="Palatino Linotype"/>
          <w:sz w:val="28"/>
          <w:szCs w:val="28"/>
        </w:rPr>
        <w:t>по</w:t>
      </w:r>
      <w:r w:rsidR="00CE3D4C" w:rsidRPr="00CE3D4C">
        <w:rPr>
          <w:rFonts w:ascii="Palatino Linotype" w:hAnsi="Palatino Linotype"/>
          <w:sz w:val="28"/>
          <w:szCs w:val="28"/>
          <w:lang w:val="en-US"/>
        </w:rPr>
        <w:t xml:space="preserve">  </w:t>
      </w:r>
      <w:r w:rsidR="00CE3D4C">
        <w:rPr>
          <w:rFonts w:ascii="Palatino Linotype" w:hAnsi="Palatino Linotype"/>
          <w:sz w:val="28"/>
          <w:szCs w:val="28"/>
        </w:rPr>
        <w:t>телефону</w:t>
      </w:r>
      <w:r w:rsidR="00CE3D4C" w:rsidRPr="00CE3D4C">
        <w:rPr>
          <w:rFonts w:ascii="Palatino Linotype" w:hAnsi="Palatino Linotype"/>
          <w:sz w:val="28"/>
          <w:szCs w:val="28"/>
          <w:lang w:val="en-US"/>
        </w:rPr>
        <w:t xml:space="preserve">. - </w:t>
      </w:r>
      <w:r w:rsidR="00CE3D4C">
        <w:rPr>
          <w:rFonts w:ascii="Palatino Linotype" w:hAnsi="Palatino Linotype"/>
          <w:sz w:val="28"/>
          <w:szCs w:val="28"/>
          <w:lang w:val="en-US"/>
        </w:rPr>
        <w:t xml:space="preserve"> </w:t>
      </w:r>
      <w:proofErr w:type="gramStart"/>
      <w:r w:rsidR="00CE3D4C">
        <w:rPr>
          <w:rFonts w:ascii="Palatino Linotype" w:hAnsi="Palatino Linotype"/>
          <w:sz w:val="28"/>
          <w:szCs w:val="28"/>
          <w:lang w:val="en-US"/>
        </w:rPr>
        <w:t>One  must</w:t>
      </w:r>
      <w:proofErr w:type="gramEnd"/>
      <w:r w:rsidR="00CE3D4C">
        <w:rPr>
          <w:rFonts w:ascii="Palatino Linotype" w:hAnsi="Palatino Linotype"/>
          <w:sz w:val="28"/>
          <w:szCs w:val="28"/>
          <w:lang w:val="en-US"/>
        </w:rPr>
        <w:t xml:space="preserve">  not  talk  on  the  phone  here.  </w:t>
      </w:r>
      <w:r w:rsidR="00CE3D4C">
        <w:rPr>
          <w:rFonts w:ascii="Palatino Linotype" w:hAnsi="Palatino Linotype"/>
          <w:sz w:val="28"/>
          <w:szCs w:val="28"/>
        </w:rPr>
        <w:t xml:space="preserve">Нельзя  есть перед  сном. – </w:t>
      </w:r>
      <w:r w:rsidR="00CE3D4C">
        <w:rPr>
          <w:rFonts w:ascii="Palatino Linotype" w:hAnsi="Palatino Linotype"/>
          <w:sz w:val="28"/>
          <w:szCs w:val="28"/>
          <w:lang w:val="en-US"/>
        </w:rPr>
        <w:t>One</w:t>
      </w:r>
      <w:r w:rsidR="00CE3D4C" w:rsidRPr="00CE3D4C">
        <w:rPr>
          <w:rFonts w:ascii="Palatino Linotype" w:hAnsi="Palatino Linotype"/>
          <w:sz w:val="28"/>
          <w:szCs w:val="28"/>
        </w:rPr>
        <w:t xml:space="preserve"> </w:t>
      </w:r>
      <w:r w:rsidR="00CE3D4C">
        <w:rPr>
          <w:rFonts w:ascii="Palatino Linotype" w:hAnsi="Palatino Linotype"/>
          <w:sz w:val="28"/>
          <w:szCs w:val="28"/>
          <w:lang w:val="en-US"/>
        </w:rPr>
        <w:t>must</w:t>
      </w:r>
      <w:r w:rsidR="00CE3D4C" w:rsidRPr="00CE3D4C">
        <w:rPr>
          <w:rFonts w:ascii="Palatino Linotype" w:hAnsi="Palatino Linotype"/>
          <w:sz w:val="28"/>
          <w:szCs w:val="28"/>
        </w:rPr>
        <w:t xml:space="preserve"> </w:t>
      </w:r>
      <w:r w:rsidR="00CE3D4C">
        <w:rPr>
          <w:rFonts w:ascii="Palatino Linotype" w:hAnsi="Palatino Linotype"/>
          <w:sz w:val="28"/>
          <w:szCs w:val="28"/>
          <w:lang w:val="en-US"/>
        </w:rPr>
        <w:t>not</w:t>
      </w:r>
      <w:r w:rsidR="00CE3D4C" w:rsidRPr="00CE3D4C">
        <w:rPr>
          <w:rFonts w:ascii="Palatino Linotype" w:hAnsi="Palatino Linotype"/>
          <w:sz w:val="28"/>
          <w:szCs w:val="28"/>
        </w:rPr>
        <w:t xml:space="preserve"> </w:t>
      </w:r>
      <w:proofErr w:type="gramStart"/>
      <w:r w:rsidR="00CE3D4C">
        <w:rPr>
          <w:rFonts w:ascii="Palatino Linotype" w:hAnsi="Palatino Linotype"/>
          <w:sz w:val="28"/>
          <w:szCs w:val="28"/>
          <w:lang w:val="en-US"/>
        </w:rPr>
        <w:t>before</w:t>
      </w:r>
      <w:r w:rsidR="00CE3D4C" w:rsidRPr="00CE3D4C">
        <w:rPr>
          <w:rFonts w:ascii="Palatino Linotype" w:hAnsi="Palatino Linotype"/>
          <w:sz w:val="28"/>
          <w:szCs w:val="28"/>
        </w:rPr>
        <w:t xml:space="preserve">  </w:t>
      </w:r>
      <w:r w:rsidR="00CE3D4C">
        <w:rPr>
          <w:rFonts w:ascii="Palatino Linotype" w:hAnsi="Palatino Linotype"/>
          <w:sz w:val="28"/>
          <w:szCs w:val="28"/>
          <w:lang w:val="en-US"/>
        </w:rPr>
        <w:t>bedtime</w:t>
      </w:r>
      <w:proofErr w:type="gramEnd"/>
      <w:r w:rsidR="00CE3D4C" w:rsidRPr="00CE3D4C">
        <w:rPr>
          <w:rFonts w:ascii="Palatino Linotype" w:hAnsi="Palatino Linotype"/>
          <w:sz w:val="28"/>
          <w:szCs w:val="28"/>
        </w:rPr>
        <w:t xml:space="preserve">. </w:t>
      </w:r>
      <w:r w:rsidR="00CE3D4C">
        <w:rPr>
          <w:rFonts w:ascii="Palatino Linotype" w:hAnsi="Palatino Linotype"/>
          <w:sz w:val="28"/>
          <w:szCs w:val="28"/>
        </w:rPr>
        <w:t xml:space="preserve">Невозможно  съесть всё сразу. </w:t>
      </w:r>
      <w:proofErr w:type="gramStart"/>
      <w:r w:rsidR="00CE3D4C">
        <w:rPr>
          <w:rFonts w:ascii="Palatino Linotype" w:hAnsi="Palatino Linotype"/>
          <w:sz w:val="28"/>
          <w:szCs w:val="28"/>
          <w:lang w:val="en-US"/>
        </w:rPr>
        <w:t>One</w:t>
      </w:r>
      <w:r w:rsidR="00CE3D4C" w:rsidRPr="00022397">
        <w:rPr>
          <w:rFonts w:ascii="Palatino Linotype" w:hAnsi="Palatino Linotype"/>
          <w:sz w:val="28"/>
          <w:szCs w:val="28"/>
        </w:rPr>
        <w:t xml:space="preserve">  </w:t>
      </w:r>
      <w:r w:rsidR="00CE3D4C">
        <w:rPr>
          <w:rFonts w:ascii="Palatino Linotype" w:hAnsi="Palatino Linotype"/>
          <w:sz w:val="28"/>
          <w:szCs w:val="28"/>
          <w:lang w:val="en-US"/>
        </w:rPr>
        <w:t>can</w:t>
      </w:r>
      <w:r w:rsidR="00CE3D4C" w:rsidRPr="00022397">
        <w:rPr>
          <w:rFonts w:ascii="Palatino Linotype" w:hAnsi="Palatino Linotype"/>
          <w:sz w:val="28"/>
          <w:szCs w:val="28"/>
        </w:rPr>
        <w:t>’</w:t>
      </w:r>
      <w:r w:rsidR="00CE3D4C">
        <w:rPr>
          <w:rFonts w:ascii="Palatino Linotype" w:hAnsi="Palatino Linotype"/>
          <w:sz w:val="28"/>
          <w:szCs w:val="28"/>
          <w:lang w:val="en-US"/>
        </w:rPr>
        <w:t>t</w:t>
      </w:r>
      <w:proofErr w:type="gramEnd"/>
      <w:r w:rsidR="00CE3D4C" w:rsidRPr="00022397">
        <w:rPr>
          <w:rFonts w:ascii="Palatino Linotype" w:hAnsi="Palatino Linotype"/>
          <w:sz w:val="28"/>
          <w:szCs w:val="28"/>
        </w:rPr>
        <w:t xml:space="preserve"> </w:t>
      </w:r>
      <w:r w:rsidR="00CE3D4C">
        <w:rPr>
          <w:rFonts w:ascii="Palatino Linotype" w:hAnsi="Palatino Linotype"/>
          <w:sz w:val="28"/>
          <w:szCs w:val="28"/>
          <w:lang w:val="en-US"/>
        </w:rPr>
        <w:t>eat</w:t>
      </w:r>
      <w:r w:rsidR="00CE3D4C" w:rsidRPr="00022397">
        <w:rPr>
          <w:rFonts w:ascii="Palatino Linotype" w:hAnsi="Palatino Linotype"/>
          <w:sz w:val="28"/>
          <w:szCs w:val="28"/>
        </w:rPr>
        <w:t xml:space="preserve">  </w:t>
      </w:r>
      <w:r w:rsidR="00CE3D4C">
        <w:rPr>
          <w:rFonts w:ascii="Palatino Linotype" w:hAnsi="Palatino Linotype"/>
          <w:sz w:val="28"/>
          <w:szCs w:val="28"/>
          <w:lang w:val="en-US"/>
        </w:rPr>
        <w:t>all</w:t>
      </w:r>
      <w:r w:rsidR="00CE3D4C" w:rsidRPr="00022397">
        <w:rPr>
          <w:rFonts w:ascii="Palatino Linotype" w:hAnsi="Palatino Linotype"/>
          <w:sz w:val="28"/>
          <w:szCs w:val="28"/>
        </w:rPr>
        <w:t xml:space="preserve">  </w:t>
      </w:r>
      <w:r w:rsidR="00CE3D4C">
        <w:rPr>
          <w:rFonts w:ascii="Palatino Linotype" w:hAnsi="Palatino Linotype"/>
          <w:sz w:val="28"/>
          <w:szCs w:val="28"/>
          <w:lang w:val="en-US"/>
        </w:rPr>
        <w:t>the</w:t>
      </w:r>
      <w:r w:rsidR="00CE3D4C" w:rsidRPr="00022397">
        <w:rPr>
          <w:rFonts w:ascii="Palatino Linotype" w:hAnsi="Palatino Linotype"/>
          <w:sz w:val="28"/>
          <w:szCs w:val="28"/>
        </w:rPr>
        <w:t xml:space="preserve">  </w:t>
      </w:r>
      <w:r w:rsidR="00CE3D4C">
        <w:rPr>
          <w:rFonts w:ascii="Palatino Linotype" w:hAnsi="Palatino Linotype"/>
          <w:sz w:val="28"/>
          <w:szCs w:val="28"/>
          <w:lang w:val="en-US"/>
        </w:rPr>
        <w:t>meals</w:t>
      </w:r>
      <w:r w:rsidR="00CE3D4C" w:rsidRPr="00022397">
        <w:rPr>
          <w:rFonts w:ascii="Palatino Linotype" w:hAnsi="Palatino Linotype"/>
          <w:sz w:val="28"/>
          <w:szCs w:val="28"/>
        </w:rPr>
        <w:t xml:space="preserve">  </w:t>
      </w:r>
      <w:r w:rsidR="00CE3D4C">
        <w:rPr>
          <w:rFonts w:ascii="Palatino Linotype" w:hAnsi="Palatino Linotype"/>
          <w:sz w:val="28"/>
          <w:szCs w:val="28"/>
          <w:lang w:val="en-US"/>
        </w:rPr>
        <w:t>at</w:t>
      </w:r>
      <w:r w:rsidR="00CE3D4C" w:rsidRPr="00022397">
        <w:rPr>
          <w:rFonts w:ascii="Palatino Linotype" w:hAnsi="Palatino Linotype"/>
          <w:sz w:val="28"/>
          <w:szCs w:val="28"/>
        </w:rPr>
        <w:t xml:space="preserve">  </w:t>
      </w:r>
      <w:r w:rsidR="00CE3D4C">
        <w:rPr>
          <w:rFonts w:ascii="Palatino Linotype" w:hAnsi="Palatino Linotype"/>
          <w:sz w:val="28"/>
          <w:szCs w:val="28"/>
          <w:lang w:val="en-US"/>
        </w:rPr>
        <w:t>ones</w:t>
      </w:r>
      <w:r w:rsidR="00CE3D4C" w:rsidRPr="00022397">
        <w:rPr>
          <w:rFonts w:ascii="Palatino Linotype" w:hAnsi="Palatino Linotype"/>
          <w:sz w:val="28"/>
          <w:szCs w:val="28"/>
        </w:rPr>
        <w:t>.</w:t>
      </w:r>
      <w:r w:rsidR="005E2124" w:rsidRPr="00022397">
        <w:rPr>
          <w:rFonts w:ascii="Palatino Linotype" w:hAnsi="Palatino Linotype"/>
          <w:sz w:val="28"/>
          <w:szCs w:val="28"/>
        </w:rPr>
        <w:t xml:space="preserve"> </w:t>
      </w:r>
    </w:p>
    <w:p w:rsidR="007A666F" w:rsidRDefault="007A666F" w:rsidP="000F306B">
      <w:pPr>
        <w:spacing w:after="0" w:line="240" w:lineRule="auto"/>
        <w:jc w:val="both"/>
        <w:rPr>
          <w:rFonts w:ascii="Palatino Linotype" w:hAnsi="Palatino Linotype"/>
          <w:sz w:val="28"/>
          <w:szCs w:val="28"/>
        </w:rPr>
      </w:pPr>
      <w:r w:rsidRPr="007A666F">
        <w:rPr>
          <w:rFonts w:ascii="Palatino Linotype" w:hAnsi="Palatino Linotype"/>
          <w:sz w:val="28"/>
          <w:szCs w:val="28"/>
        </w:rPr>
        <w:t xml:space="preserve">   </w:t>
      </w:r>
      <w:r>
        <w:rPr>
          <w:rFonts w:ascii="Palatino Linotype" w:hAnsi="Palatino Linotype"/>
          <w:sz w:val="28"/>
          <w:szCs w:val="28"/>
        </w:rPr>
        <w:t xml:space="preserve">По  мнению Л. Кутузова  безличные  предложения  в  английском  языке,  как  синтаксическая  </w:t>
      </w:r>
      <w:r w:rsidR="00654FEF">
        <w:rPr>
          <w:rFonts w:ascii="Palatino Linotype" w:hAnsi="Palatino Linotype"/>
          <w:sz w:val="28"/>
          <w:szCs w:val="28"/>
        </w:rPr>
        <w:t xml:space="preserve">конструкция, образуются   различными  способами  и  делятся на неопределённо </w:t>
      </w:r>
      <w:r w:rsidR="0095509F">
        <w:rPr>
          <w:rFonts w:ascii="Palatino Linotype" w:hAnsi="Palatino Linotype"/>
          <w:sz w:val="28"/>
          <w:szCs w:val="28"/>
        </w:rPr>
        <w:t xml:space="preserve"> личные  и  безличные. (1, с. 66)</w:t>
      </w:r>
    </w:p>
    <w:p w:rsidR="0095509F" w:rsidRDefault="0095509F" w:rsidP="000F306B">
      <w:pPr>
        <w:spacing w:after="0" w:line="240" w:lineRule="auto"/>
        <w:jc w:val="both"/>
        <w:rPr>
          <w:rFonts w:ascii="Palatino Linotype" w:hAnsi="Palatino Linotype"/>
          <w:sz w:val="28"/>
          <w:szCs w:val="28"/>
        </w:rPr>
      </w:pPr>
      <w:r>
        <w:rPr>
          <w:rFonts w:ascii="Palatino Linotype" w:hAnsi="Palatino Linotype"/>
          <w:sz w:val="28"/>
          <w:szCs w:val="28"/>
        </w:rPr>
        <w:t xml:space="preserve">    В  неопределенн</w:t>
      </w:r>
      <w:proofErr w:type="gramStart"/>
      <w:r>
        <w:rPr>
          <w:rFonts w:ascii="Palatino Linotype" w:hAnsi="Palatino Linotype"/>
          <w:sz w:val="28"/>
          <w:szCs w:val="28"/>
        </w:rPr>
        <w:t>о-</w:t>
      </w:r>
      <w:proofErr w:type="gramEnd"/>
      <w:r>
        <w:rPr>
          <w:rFonts w:ascii="Palatino Linotype" w:hAnsi="Palatino Linotype"/>
          <w:sz w:val="28"/>
          <w:szCs w:val="28"/>
        </w:rPr>
        <w:t xml:space="preserve"> личные  предложениях  подлежащего  нет, но  его  присутствие  как  бы  подразумевается или  же  ощущается в  предложении.  Подобные  предложения  </w:t>
      </w:r>
      <w:proofErr w:type="gramStart"/>
      <w:r>
        <w:rPr>
          <w:rFonts w:ascii="Palatino Linotype" w:hAnsi="Palatino Linotype"/>
          <w:sz w:val="28"/>
          <w:szCs w:val="28"/>
        </w:rPr>
        <w:t xml:space="preserve">образуются  с  помощью местоимений  </w:t>
      </w:r>
      <w:r>
        <w:rPr>
          <w:rFonts w:ascii="Palatino Linotype" w:hAnsi="Palatino Linotype"/>
          <w:sz w:val="28"/>
          <w:szCs w:val="28"/>
          <w:lang w:val="en-US"/>
        </w:rPr>
        <w:t>one</w:t>
      </w:r>
      <w:r w:rsidRPr="0095509F">
        <w:rPr>
          <w:rFonts w:ascii="Palatino Linotype" w:hAnsi="Palatino Linotype"/>
          <w:sz w:val="28"/>
          <w:szCs w:val="28"/>
        </w:rPr>
        <w:t xml:space="preserve">  </w:t>
      </w:r>
      <w:r>
        <w:rPr>
          <w:rFonts w:ascii="Palatino Linotype" w:hAnsi="Palatino Linotype"/>
          <w:sz w:val="28"/>
          <w:szCs w:val="28"/>
        </w:rPr>
        <w:t xml:space="preserve">и </w:t>
      </w:r>
      <w:r w:rsidRPr="0095509F">
        <w:rPr>
          <w:rFonts w:ascii="Palatino Linotype" w:hAnsi="Palatino Linotype"/>
          <w:sz w:val="28"/>
          <w:szCs w:val="28"/>
        </w:rPr>
        <w:t xml:space="preserve"> </w:t>
      </w:r>
      <w:r>
        <w:rPr>
          <w:rFonts w:ascii="Palatino Linotype" w:hAnsi="Palatino Linotype"/>
          <w:sz w:val="28"/>
          <w:szCs w:val="28"/>
          <w:lang w:val="en-US"/>
        </w:rPr>
        <w:t>they</w:t>
      </w:r>
      <w:r w:rsidRPr="0095509F">
        <w:rPr>
          <w:rFonts w:ascii="Palatino Linotype" w:hAnsi="Palatino Linotype"/>
          <w:sz w:val="28"/>
          <w:szCs w:val="28"/>
        </w:rPr>
        <w:t xml:space="preserve"> </w:t>
      </w:r>
      <w:r>
        <w:rPr>
          <w:rFonts w:ascii="Palatino Linotype" w:hAnsi="Palatino Linotype"/>
          <w:sz w:val="28"/>
          <w:szCs w:val="28"/>
        </w:rPr>
        <w:t xml:space="preserve"> и  особенно часто это  встречается</w:t>
      </w:r>
      <w:proofErr w:type="gramEnd"/>
      <w:r>
        <w:rPr>
          <w:rFonts w:ascii="Palatino Linotype" w:hAnsi="Palatino Linotype"/>
          <w:sz w:val="28"/>
          <w:szCs w:val="28"/>
        </w:rPr>
        <w:t xml:space="preserve">  в  предложениях  с  модальными  значениями.  Например, </w:t>
      </w:r>
    </w:p>
    <w:p w:rsidR="00096D4C" w:rsidRPr="00022397" w:rsidRDefault="00096D4C" w:rsidP="000F306B">
      <w:pPr>
        <w:spacing w:after="0" w:line="240" w:lineRule="auto"/>
        <w:jc w:val="both"/>
        <w:rPr>
          <w:rFonts w:ascii="Palatino Linotype" w:hAnsi="Palatino Linotype"/>
          <w:sz w:val="28"/>
          <w:szCs w:val="28"/>
        </w:rPr>
      </w:pPr>
      <w:r>
        <w:rPr>
          <w:rFonts w:ascii="Palatino Linotype" w:hAnsi="Palatino Linotype"/>
          <w:sz w:val="28"/>
          <w:szCs w:val="28"/>
        </w:rPr>
        <w:t xml:space="preserve">   </w:t>
      </w:r>
      <w:r>
        <w:rPr>
          <w:rFonts w:ascii="Palatino Linotype" w:hAnsi="Palatino Linotype"/>
          <w:sz w:val="28"/>
          <w:szCs w:val="28"/>
          <w:lang w:val="tg-Cyrl-TJ"/>
        </w:rPr>
        <w:t xml:space="preserve">Дар  инҷо  тамоку  кашидан  мумкин  нест. – </w:t>
      </w:r>
      <w:r>
        <w:rPr>
          <w:rFonts w:ascii="Palatino Linotype" w:hAnsi="Palatino Linotype"/>
          <w:sz w:val="28"/>
          <w:szCs w:val="28"/>
          <w:lang w:val="en-US"/>
        </w:rPr>
        <w:t>One</w:t>
      </w:r>
      <w:r w:rsidRPr="00022397">
        <w:rPr>
          <w:rFonts w:ascii="Palatino Linotype" w:hAnsi="Palatino Linotype"/>
          <w:sz w:val="28"/>
          <w:szCs w:val="28"/>
        </w:rPr>
        <w:t xml:space="preserve">  </w:t>
      </w:r>
      <w:r>
        <w:rPr>
          <w:rFonts w:ascii="Palatino Linotype" w:hAnsi="Palatino Linotype"/>
          <w:sz w:val="28"/>
          <w:szCs w:val="28"/>
          <w:lang w:val="en-US"/>
        </w:rPr>
        <w:t>must</w:t>
      </w:r>
      <w:r w:rsidRPr="00022397">
        <w:rPr>
          <w:rFonts w:ascii="Palatino Linotype" w:hAnsi="Palatino Linotype"/>
          <w:sz w:val="28"/>
          <w:szCs w:val="28"/>
        </w:rPr>
        <w:t xml:space="preserve">  </w:t>
      </w:r>
      <w:r>
        <w:rPr>
          <w:rFonts w:ascii="Palatino Linotype" w:hAnsi="Palatino Linotype"/>
          <w:sz w:val="28"/>
          <w:szCs w:val="28"/>
          <w:lang w:val="en-US"/>
        </w:rPr>
        <w:t>not</w:t>
      </w:r>
      <w:r w:rsidRPr="00022397">
        <w:rPr>
          <w:rFonts w:ascii="Palatino Linotype" w:hAnsi="Palatino Linotype"/>
          <w:sz w:val="28"/>
          <w:szCs w:val="28"/>
        </w:rPr>
        <w:t xml:space="preserve">  </w:t>
      </w:r>
      <w:r>
        <w:rPr>
          <w:rFonts w:ascii="Palatino Linotype" w:hAnsi="Palatino Linotype"/>
          <w:sz w:val="28"/>
          <w:szCs w:val="28"/>
          <w:lang w:val="en-US"/>
        </w:rPr>
        <w:t>smoke</w:t>
      </w:r>
      <w:r w:rsidRPr="00022397">
        <w:rPr>
          <w:rFonts w:ascii="Palatino Linotype" w:hAnsi="Palatino Linotype"/>
          <w:sz w:val="28"/>
          <w:szCs w:val="28"/>
        </w:rPr>
        <w:t xml:space="preserve">  </w:t>
      </w:r>
      <w:r>
        <w:rPr>
          <w:rFonts w:ascii="Palatino Linotype" w:hAnsi="Palatino Linotype"/>
          <w:sz w:val="28"/>
          <w:szCs w:val="28"/>
          <w:lang w:val="en-US"/>
        </w:rPr>
        <w:t>here</w:t>
      </w:r>
      <w:r w:rsidRPr="00022397">
        <w:rPr>
          <w:rFonts w:ascii="Palatino Linotype" w:hAnsi="Palatino Linotype"/>
          <w:sz w:val="28"/>
          <w:szCs w:val="28"/>
        </w:rPr>
        <w:t>.</w:t>
      </w:r>
    </w:p>
    <w:p w:rsidR="00096D4C" w:rsidRDefault="00096D4C" w:rsidP="000F306B">
      <w:pPr>
        <w:spacing w:after="0" w:line="240" w:lineRule="auto"/>
        <w:jc w:val="both"/>
        <w:rPr>
          <w:rFonts w:ascii="Palatino Linotype" w:hAnsi="Palatino Linotype"/>
          <w:sz w:val="28"/>
          <w:szCs w:val="28"/>
          <w:lang w:val="en-US"/>
        </w:rPr>
      </w:pPr>
      <w:r w:rsidRPr="00096D4C">
        <w:rPr>
          <w:rFonts w:ascii="Palatino Linotype" w:hAnsi="Palatino Linotype"/>
          <w:sz w:val="28"/>
          <w:szCs w:val="28"/>
        </w:rPr>
        <w:t xml:space="preserve">  </w:t>
      </w:r>
      <w:r>
        <w:rPr>
          <w:rFonts w:ascii="Palatino Linotype" w:hAnsi="Palatino Linotype"/>
          <w:sz w:val="28"/>
          <w:szCs w:val="28"/>
          <w:lang w:val="tg-Cyrl-TJ"/>
        </w:rPr>
        <w:t xml:space="preserve">Мегӯянд, ки  вай  ҳоло  бпрнамегардад. – </w:t>
      </w:r>
      <w:r>
        <w:rPr>
          <w:rFonts w:ascii="Palatino Linotype" w:hAnsi="Palatino Linotype"/>
          <w:sz w:val="28"/>
          <w:szCs w:val="28"/>
          <w:lang w:val="en-US"/>
        </w:rPr>
        <w:t>They  say  that  he  will  not  come  back  soon.</w:t>
      </w:r>
    </w:p>
    <w:p w:rsidR="00096D4C" w:rsidRDefault="00096D4C" w:rsidP="000F306B">
      <w:pPr>
        <w:spacing w:after="0" w:line="240" w:lineRule="auto"/>
        <w:jc w:val="both"/>
        <w:rPr>
          <w:rFonts w:ascii="Palatino Linotype" w:hAnsi="Palatino Linotype"/>
          <w:sz w:val="28"/>
          <w:szCs w:val="28"/>
          <w:lang w:val="en-US"/>
        </w:rPr>
      </w:pPr>
      <w:r w:rsidRPr="00022397">
        <w:rPr>
          <w:rFonts w:ascii="Palatino Linotype" w:hAnsi="Palatino Linotype"/>
          <w:sz w:val="28"/>
          <w:szCs w:val="28"/>
          <w:lang w:val="en-US"/>
        </w:rPr>
        <w:t xml:space="preserve">  </w:t>
      </w:r>
      <w:r>
        <w:rPr>
          <w:rFonts w:ascii="Palatino Linotype" w:hAnsi="Palatino Linotype"/>
          <w:sz w:val="28"/>
          <w:szCs w:val="28"/>
          <w:lang w:val="tg-Cyrl-TJ"/>
        </w:rPr>
        <w:t xml:space="preserve">Бо  забони  тоҷикӣ  ин  тавр  намегӯянд. </w:t>
      </w:r>
      <w:r>
        <w:rPr>
          <w:rFonts w:ascii="Palatino Linotype" w:hAnsi="Palatino Linotype"/>
          <w:sz w:val="28"/>
          <w:szCs w:val="28"/>
          <w:lang w:val="en-US"/>
        </w:rPr>
        <w:t xml:space="preserve">– </w:t>
      </w:r>
      <w:proofErr w:type="gramStart"/>
      <w:r>
        <w:rPr>
          <w:rFonts w:ascii="Palatino Linotype" w:hAnsi="Palatino Linotype"/>
          <w:sz w:val="28"/>
          <w:szCs w:val="28"/>
          <w:lang w:val="en-US"/>
        </w:rPr>
        <w:t>They  don’t</w:t>
      </w:r>
      <w:proofErr w:type="gramEnd"/>
      <w:r>
        <w:rPr>
          <w:rFonts w:ascii="Palatino Linotype" w:hAnsi="Palatino Linotype"/>
          <w:sz w:val="28"/>
          <w:szCs w:val="28"/>
          <w:lang w:val="en-US"/>
        </w:rPr>
        <w:t xml:space="preserve">  say  that  in  Tajik.</w:t>
      </w:r>
    </w:p>
    <w:p w:rsidR="00096D4C" w:rsidRPr="0097606E" w:rsidRDefault="00096D4C" w:rsidP="000F306B">
      <w:pPr>
        <w:spacing w:after="0" w:line="240" w:lineRule="auto"/>
        <w:jc w:val="both"/>
        <w:rPr>
          <w:rFonts w:ascii="Palatino Linotype" w:hAnsi="Palatino Linotype"/>
          <w:sz w:val="28"/>
          <w:szCs w:val="28"/>
        </w:rPr>
      </w:pPr>
      <w:r w:rsidRPr="00022397">
        <w:rPr>
          <w:rFonts w:ascii="Palatino Linotype" w:hAnsi="Palatino Linotype"/>
          <w:sz w:val="28"/>
          <w:szCs w:val="28"/>
          <w:lang w:val="en-US"/>
        </w:rPr>
        <w:t xml:space="preserve">   </w:t>
      </w:r>
      <w:r>
        <w:rPr>
          <w:rFonts w:ascii="Palatino Linotype" w:hAnsi="Palatino Linotype"/>
          <w:sz w:val="28"/>
          <w:szCs w:val="28"/>
        </w:rPr>
        <w:t xml:space="preserve">В  безличных  предложениях  </w:t>
      </w:r>
      <w:proofErr w:type="gramStart"/>
      <w:r>
        <w:rPr>
          <w:rFonts w:ascii="Palatino Linotype" w:hAnsi="Palatino Linotype"/>
          <w:sz w:val="28"/>
          <w:szCs w:val="28"/>
        </w:rPr>
        <w:t>действие</w:t>
      </w:r>
      <w:proofErr w:type="gramEnd"/>
      <w:r>
        <w:rPr>
          <w:rFonts w:ascii="Palatino Linotype" w:hAnsi="Palatino Linotype"/>
          <w:sz w:val="28"/>
          <w:szCs w:val="28"/>
        </w:rPr>
        <w:t xml:space="preserve"> не  связано  конкретно  ни  с  </w:t>
      </w:r>
      <w:proofErr w:type="gramStart"/>
      <w:r>
        <w:rPr>
          <w:rFonts w:ascii="Palatino Linotype" w:hAnsi="Palatino Linotype"/>
          <w:sz w:val="28"/>
          <w:szCs w:val="28"/>
        </w:rPr>
        <w:t>каким</w:t>
      </w:r>
      <w:proofErr w:type="gramEnd"/>
      <w:r>
        <w:rPr>
          <w:rFonts w:ascii="Palatino Linotype" w:hAnsi="Palatino Linotype"/>
          <w:sz w:val="28"/>
          <w:szCs w:val="28"/>
        </w:rPr>
        <w:t xml:space="preserve">  предметом,  и  подлежащее  в  предложении  даже  не  угадывается.  </w:t>
      </w:r>
      <w:proofErr w:type="gramStart"/>
      <w:r>
        <w:rPr>
          <w:rFonts w:ascii="Palatino Linotype" w:hAnsi="Palatino Linotype"/>
          <w:sz w:val="28"/>
          <w:szCs w:val="28"/>
        </w:rPr>
        <w:t>В</w:t>
      </w:r>
      <w:proofErr w:type="gramEnd"/>
      <w:r>
        <w:rPr>
          <w:rFonts w:ascii="Palatino Linotype" w:hAnsi="Palatino Linotype"/>
          <w:sz w:val="28"/>
          <w:szCs w:val="28"/>
        </w:rPr>
        <w:t xml:space="preserve">  </w:t>
      </w:r>
      <w:proofErr w:type="gramStart"/>
      <w:r>
        <w:rPr>
          <w:rFonts w:ascii="Palatino Linotype" w:hAnsi="Palatino Linotype"/>
          <w:sz w:val="28"/>
          <w:szCs w:val="28"/>
        </w:rPr>
        <w:t>таким</w:t>
      </w:r>
      <w:proofErr w:type="gramEnd"/>
      <w:r>
        <w:rPr>
          <w:rFonts w:ascii="Palatino Linotype" w:hAnsi="Palatino Linotype"/>
          <w:sz w:val="28"/>
          <w:szCs w:val="28"/>
        </w:rPr>
        <w:t xml:space="preserve">  случаях  в  английском  языке  в  качестве  подлежа</w:t>
      </w:r>
      <w:r w:rsidR="0097606E">
        <w:rPr>
          <w:rFonts w:ascii="Palatino Linotype" w:hAnsi="Palatino Linotype"/>
          <w:sz w:val="28"/>
          <w:szCs w:val="28"/>
        </w:rPr>
        <w:t>щего  используется   формальное  подлежащее  -  слова и</w:t>
      </w:r>
      <w:r w:rsidR="0097606E" w:rsidRPr="0097606E">
        <w:rPr>
          <w:rFonts w:ascii="Palatino Linotype" w:hAnsi="Palatino Linotype"/>
          <w:sz w:val="28"/>
          <w:szCs w:val="28"/>
        </w:rPr>
        <w:t>:</w:t>
      </w:r>
    </w:p>
    <w:p w:rsidR="0097606E" w:rsidRDefault="0097606E" w:rsidP="000F306B">
      <w:pPr>
        <w:spacing w:after="0" w:line="240" w:lineRule="auto"/>
        <w:jc w:val="both"/>
        <w:rPr>
          <w:rFonts w:ascii="Palatino Linotype" w:hAnsi="Palatino Linotype"/>
          <w:sz w:val="28"/>
          <w:szCs w:val="28"/>
          <w:lang w:val="en-US"/>
        </w:rPr>
      </w:pPr>
      <w:r w:rsidRPr="00022397">
        <w:rPr>
          <w:rFonts w:ascii="Palatino Linotype" w:hAnsi="Palatino Linotype"/>
          <w:sz w:val="28"/>
          <w:szCs w:val="28"/>
        </w:rPr>
        <w:t xml:space="preserve">      </w:t>
      </w:r>
      <w:r>
        <w:rPr>
          <w:rFonts w:ascii="Palatino Linotype" w:hAnsi="Palatino Linotype"/>
          <w:sz w:val="28"/>
          <w:szCs w:val="28"/>
          <w:lang w:val="tg-Cyrl-TJ"/>
        </w:rPr>
        <w:t xml:space="preserve">Соати  6. </w:t>
      </w:r>
      <w:r>
        <w:rPr>
          <w:rFonts w:ascii="Palatino Linotype" w:hAnsi="Palatino Linotype"/>
          <w:sz w:val="28"/>
          <w:szCs w:val="28"/>
          <w:lang w:val="en-US"/>
        </w:rPr>
        <w:t xml:space="preserve">– It </w:t>
      </w:r>
      <w:proofErr w:type="gramStart"/>
      <w:r>
        <w:rPr>
          <w:rFonts w:ascii="Palatino Linotype" w:hAnsi="Palatino Linotype"/>
          <w:sz w:val="28"/>
          <w:szCs w:val="28"/>
          <w:lang w:val="en-US"/>
        </w:rPr>
        <w:t>is  six</w:t>
      </w:r>
      <w:proofErr w:type="gramEnd"/>
      <w:r>
        <w:rPr>
          <w:rFonts w:ascii="Palatino Linotype" w:hAnsi="Palatino Linotype"/>
          <w:sz w:val="28"/>
          <w:szCs w:val="28"/>
          <w:lang w:val="en-US"/>
        </w:rPr>
        <w:t xml:space="preserve">  o’clock</w:t>
      </w:r>
    </w:p>
    <w:p w:rsidR="0097606E" w:rsidRDefault="0097606E" w:rsidP="000F306B">
      <w:pPr>
        <w:spacing w:after="0" w:line="240" w:lineRule="auto"/>
        <w:jc w:val="both"/>
        <w:rPr>
          <w:rFonts w:ascii="Palatino Linotype" w:hAnsi="Palatino Linotype"/>
          <w:sz w:val="28"/>
          <w:szCs w:val="28"/>
          <w:lang w:val="tg-Cyrl-TJ"/>
        </w:rPr>
      </w:pPr>
      <w:r>
        <w:rPr>
          <w:rFonts w:ascii="Palatino Linotype" w:hAnsi="Palatino Linotype"/>
          <w:sz w:val="28"/>
          <w:szCs w:val="28"/>
          <w:lang w:val="en-US"/>
        </w:rPr>
        <w:t xml:space="preserve">   </w:t>
      </w:r>
      <w:r>
        <w:rPr>
          <w:rFonts w:ascii="Palatino Linotype" w:hAnsi="Palatino Linotype"/>
          <w:sz w:val="28"/>
          <w:szCs w:val="28"/>
          <w:lang w:val="tg-Cyrl-TJ"/>
        </w:rPr>
        <w:t xml:space="preserve"> </w:t>
      </w:r>
      <w:r>
        <w:rPr>
          <w:rFonts w:ascii="Palatino Linotype" w:hAnsi="Palatino Linotype"/>
          <w:sz w:val="28"/>
          <w:szCs w:val="28"/>
          <w:lang w:val="en-US"/>
        </w:rPr>
        <w:t xml:space="preserve"> </w:t>
      </w:r>
      <w:r>
        <w:rPr>
          <w:rFonts w:ascii="Palatino Linotype" w:hAnsi="Palatino Linotype"/>
          <w:sz w:val="28"/>
          <w:szCs w:val="28"/>
          <w:lang w:val="tg-Cyrl-TJ"/>
        </w:rPr>
        <w:t>Торик буд</w:t>
      </w:r>
      <w:r>
        <w:rPr>
          <w:rFonts w:ascii="Palatino Linotype" w:hAnsi="Palatino Linotype"/>
          <w:sz w:val="28"/>
          <w:szCs w:val="28"/>
          <w:lang w:val="en-US"/>
        </w:rPr>
        <w:t xml:space="preserve">  - It  was very  dark</w:t>
      </w:r>
    </w:p>
    <w:p w:rsidR="0097606E" w:rsidRDefault="0097606E" w:rsidP="000F306B">
      <w:pPr>
        <w:spacing w:after="0" w:line="240" w:lineRule="auto"/>
        <w:jc w:val="both"/>
        <w:rPr>
          <w:rFonts w:ascii="Palatino Linotype" w:hAnsi="Palatino Linotype"/>
          <w:sz w:val="28"/>
          <w:szCs w:val="28"/>
          <w:lang w:val="en-US"/>
        </w:rPr>
      </w:pPr>
      <w:r>
        <w:rPr>
          <w:rFonts w:ascii="Palatino Linotype" w:hAnsi="Palatino Linotype"/>
          <w:sz w:val="28"/>
          <w:szCs w:val="28"/>
          <w:lang w:val="tg-Cyrl-TJ"/>
        </w:rPr>
        <w:t xml:space="preserve">    Пагоҳ  дер  мешавад. </w:t>
      </w:r>
      <w:r>
        <w:rPr>
          <w:rFonts w:ascii="Palatino Linotype" w:hAnsi="Palatino Linotype"/>
          <w:sz w:val="28"/>
          <w:szCs w:val="28"/>
          <w:lang w:val="en-US"/>
        </w:rPr>
        <w:t xml:space="preserve">– </w:t>
      </w:r>
      <w:proofErr w:type="gramStart"/>
      <w:r>
        <w:rPr>
          <w:rFonts w:ascii="Palatino Linotype" w:hAnsi="Palatino Linotype"/>
          <w:sz w:val="28"/>
          <w:szCs w:val="28"/>
          <w:lang w:val="en-US"/>
        </w:rPr>
        <w:t>It  will</w:t>
      </w:r>
      <w:proofErr w:type="gramEnd"/>
      <w:r>
        <w:rPr>
          <w:rFonts w:ascii="Palatino Linotype" w:hAnsi="Palatino Linotype"/>
          <w:sz w:val="28"/>
          <w:szCs w:val="28"/>
          <w:lang w:val="en-US"/>
        </w:rPr>
        <w:t xml:space="preserve">  be  late  tomorrow</w:t>
      </w:r>
    </w:p>
    <w:p w:rsidR="0097606E" w:rsidRPr="00487A11" w:rsidRDefault="0097606E" w:rsidP="000F306B">
      <w:pPr>
        <w:spacing w:after="0" w:line="240" w:lineRule="auto"/>
        <w:jc w:val="both"/>
        <w:rPr>
          <w:rFonts w:ascii="Palatino Linotype" w:hAnsi="Palatino Linotype"/>
          <w:sz w:val="28"/>
          <w:szCs w:val="28"/>
        </w:rPr>
      </w:pPr>
      <w:r>
        <w:rPr>
          <w:rFonts w:ascii="Palatino Linotype" w:hAnsi="Palatino Linotype"/>
          <w:sz w:val="28"/>
          <w:szCs w:val="28"/>
        </w:rPr>
        <w:t>Безличные  предложения  в  английском  языке  также  образуются  с  помощью  конструктив</w:t>
      </w:r>
      <w:r w:rsidR="00487A11">
        <w:rPr>
          <w:rFonts w:ascii="Palatino Linotype" w:hAnsi="Palatino Linotype"/>
          <w:sz w:val="28"/>
          <w:szCs w:val="28"/>
        </w:rPr>
        <w:t xml:space="preserve">ным  оборотом  </w:t>
      </w:r>
      <w:r w:rsidR="00487A11">
        <w:rPr>
          <w:rFonts w:ascii="Palatino Linotype" w:hAnsi="Palatino Linotype"/>
          <w:sz w:val="28"/>
          <w:szCs w:val="28"/>
          <w:lang w:val="en-US"/>
        </w:rPr>
        <w:t>there</w:t>
      </w:r>
      <w:r w:rsidR="00487A11" w:rsidRPr="00487A11">
        <w:rPr>
          <w:rFonts w:ascii="Palatino Linotype" w:hAnsi="Palatino Linotype"/>
          <w:sz w:val="28"/>
          <w:szCs w:val="28"/>
        </w:rPr>
        <w:t xml:space="preserve"> +  </w:t>
      </w:r>
      <w:r w:rsidR="00487A11">
        <w:rPr>
          <w:rFonts w:ascii="Palatino Linotype" w:hAnsi="Palatino Linotype"/>
          <w:sz w:val="28"/>
          <w:szCs w:val="28"/>
          <w:lang w:val="en-US"/>
        </w:rPr>
        <w:t>to</w:t>
      </w:r>
      <w:r w:rsidR="00487A11" w:rsidRPr="00487A11">
        <w:rPr>
          <w:rFonts w:ascii="Palatino Linotype" w:hAnsi="Palatino Linotype"/>
          <w:sz w:val="28"/>
          <w:szCs w:val="28"/>
        </w:rPr>
        <w:t xml:space="preserve">  </w:t>
      </w:r>
      <w:r w:rsidR="00487A11">
        <w:rPr>
          <w:rFonts w:ascii="Palatino Linotype" w:hAnsi="Palatino Linotype"/>
          <w:sz w:val="28"/>
          <w:szCs w:val="28"/>
          <w:lang w:val="en-US"/>
        </w:rPr>
        <w:t>be</w:t>
      </w:r>
      <w:r w:rsidR="00487A11" w:rsidRPr="00487A11">
        <w:rPr>
          <w:rFonts w:ascii="Palatino Linotype" w:hAnsi="Palatino Linotype"/>
          <w:sz w:val="28"/>
          <w:szCs w:val="28"/>
        </w:rPr>
        <w:t xml:space="preserve">. </w:t>
      </w:r>
      <w:r w:rsidR="00487A11">
        <w:rPr>
          <w:rFonts w:ascii="Palatino Linotype" w:hAnsi="Palatino Linotype"/>
          <w:sz w:val="28"/>
          <w:szCs w:val="28"/>
        </w:rPr>
        <w:t xml:space="preserve"> Формы,  которые  </w:t>
      </w:r>
      <w:proofErr w:type="gramStart"/>
      <w:r w:rsidR="00487A11">
        <w:rPr>
          <w:rFonts w:ascii="Palatino Linotype" w:hAnsi="Palatino Linotype"/>
          <w:sz w:val="28"/>
          <w:szCs w:val="28"/>
        </w:rPr>
        <w:t>могут  принимать  оборот  в  предложении  указывается</w:t>
      </w:r>
      <w:proofErr w:type="gramEnd"/>
      <w:r w:rsidR="00487A11">
        <w:rPr>
          <w:rFonts w:ascii="Palatino Linotype" w:hAnsi="Palatino Linotype"/>
          <w:sz w:val="28"/>
          <w:szCs w:val="28"/>
        </w:rPr>
        <w:t xml:space="preserve">  ниже.  Необходимо  отметить,  что  слово  </w:t>
      </w:r>
      <w:r w:rsidR="00487A11">
        <w:rPr>
          <w:rFonts w:ascii="Palatino Linotype" w:hAnsi="Palatino Linotype"/>
          <w:sz w:val="28"/>
          <w:szCs w:val="28"/>
          <w:lang w:val="en-US"/>
        </w:rPr>
        <w:t>there</w:t>
      </w:r>
      <w:r w:rsidR="00487A11" w:rsidRPr="00487A11">
        <w:rPr>
          <w:rFonts w:ascii="Palatino Linotype" w:hAnsi="Palatino Linotype"/>
          <w:sz w:val="28"/>
          <w:szCs w:val="28"/>
        </w:rPr>
        <w:t xml:space="preserve">  </w:t>
      </w:r>
      <w:r w:rsidR="00487A11">
        <w:rPr>
          <w:rFonts w:ascii="Palatino Linotype" w:hAnsi="Palatino Linotype"/>
          <w:sz w:val="28"/>
          <w:szCs w:val="28"/>
        </w:rPr>
        <w:t>в подобных  предложениях числа  употребляется  в  разных  формах</w:t>
      </w:r>
      <w:r w:rsidR="00487A11" w:rsidRPr="00487A11">
        <w:rPr>
          <w:rFonts w:ascii="Palatino Linotype" w:hAnsi="Palatino Linotype"/>
          <w:sz w:val="28"/>
          <w:szCs w:val="28"/>
        </w:rPr>
        <w:t xml:space="preserve">: </w:t>
      </w:r>
    </w:p>
    <w:tbl>
      <w:tblPr>
        <w:tblStyle w:val="a3"/>
        <w:tblW w:w="0" w:type="auto"/>
        <w:tblLook w:val="04A0" w:firstRow="1" w:lastRow="0" w:firstColumn="1" w:lastColumn="0" w:noHBand="0" w:noVBand="1"/>
      </w:tblPr>
      <w:tblGrid>
        <w:gridCol w:w="4785"/>
        <w:gridCol w:w="4786"/>
      </w:tblGrid>
      <w:tr w:rsidR="00487A11" w:rsidTr="00487A11">
        <w:tc>
          <w:tcPr>
            <w:tcW w:w="4785" w:type="dxa"/>
          </w:tcPr>
          <w:p w:rsidR="00487A11" w:rsidRPr="00487A11" w:rsidRDefault="00487A11" w:rsidP="000F306B">
            <w:pPr>
              <w:jc w:val="both"/>
              <w:rPr>
                <w:rFonts w:ascii="Palatino Linotype" w:hAnsi="Palatino Linotype"/>
                <w:sz w:val="28"/>
                <w:szCs w:val="28"/>
                <w:lang w:val="en-US"/>
              </w:rPr>
            </w:pPr>
            <w:r>
              <w:rPr>
                <w:rFonts w:ascii="Palatino Linotype" w:hAnsi="Palatino Linotype"/>
                <w:sz w:val="28"/>
                <w:szCs w:val="28"/>
                <w:lang w:val="en-US"/>
              </w:rPr>
              <w:t>There ( to) be</w:t>
            </w:r>
          </w:p>
        </w:tc>
        <w:tc>
          <w:tcPr>
            <w:tcW w:w="4786" w:type="dxa"/>
          </w:tcPr>
          <w:p w:rsidR="00487A11" w:rsidRDefault="00487A11" w:rsidP="000F306B">
            <w:pPr>
              <w:jc w:val="both"/>
              <w:rPr>
                <w:rFonts w:ascii="Palatino Linotype" w:hAnsi="Palatino Linotype"/>
                <w:sz w:val="28"/>
                <w:szCs w:val="28"/>
              </w:rPr>
            </w:pPr>
          </w:p>
        </w:tc>
      </w:tr>
      <w:tr w:rsidR="00487A11" w:rsidTr="00487A11">
        <w:tc>
          <w:tcPr>
            <w:tcW w:w="4785" w:type="dxa"/>
          </w:tcPr>
          <w:p w:rsidR="00487A11" w:rsidRPr="00487A11" w:rsidRDefault="00487A11" w:rsidP="000F306B">
            <w:pPr>
              <w:jc w:val="both"/>
              <w:rPr>
                <w:rFonts w:ascii="Palatino Linotype" w:hAnsi="Palatino Linotype"/>
                <w:sz w:val="28"/>
                <w:szCs w:val="28"/>
                <w:lang w:val="en-US"/>
              </w:rPr>
            </w:pPr>
            <w:r>
              <w:rPr>
                <w:rFonts w:ascii="Palatino Linotype" w:hAnsi="Palatino Linotype"/>
                <w:sz w:val="28"/>
                <w:szCs w:val="28"/>
                <w:lang w:val="en-US"/>
              </w:rPr>
              <w:t>Is  Are</w:t>
            </w:r>
          </w:p>
        </w:tc>
        <w:tc>
          <w:tcPr>
            <w:tcW w:w="4786" w:type="dxa"/>
          </w:tcPr>
          <w:p w:rsidR="00487A11" w:rsidRPr="00487A11" w:rsidRDefault="00487A11" w:rsidP="000F306B">
            <w:pPr>
              <w:jc w:val="both"/>
              <w:rPr>
                <w:rFonts w:ascii="Palatino Linotype" w:hAnsi="Palatino Linotype"/>
                <w:sz w:val="28"/>
                <w:szCs w:val="28"/>
                <w:lang w:val="en-US"/>
              </w:rPr>
            </w:pPr>
            <w:r>
              <w:rPr>
                <w:rFonts w:ascii="Palatino Linotype" w:hAnsi="Palatino Linotype"/>
                <w:sz w:val="28"/>
                <w:szCs w:val="28"/>
                <w:lang w:val="en-US"/>
              </w:rPr>
              <w:t>Infinitive</w:t>
            </w:r>
          </w:p>
        </w:tc>
      </w:tr>
      <w:tr w:rsidR="00487A11" w:rsidTr="00487A11">
        <w:tc>
          <w:tcPr>
            <w:tcW w:w="4785" w:type="dxa"/>
          </w:tcPr>
          <w:p w:rsidR="00487A11" w:rsidRPr="00487A11" w:rsidRDefault="00487A11" w:rsidP="000F306B">
            <w:pPr>
              <w:jc w:val="both"/>
              <w:rPr>
                <w:rFonts w:ascii="Palatino Linotype" w:hAnsi="Palatino Linotype"/>
                <w:sz w:val="28"/>
                <w:szCs w:val="28"/>
                <w:lang w:val="en-US"/>
              </w:rPr>
            </w:pPr>
            <w:r>
              <w:rPr>
                <w:rFonts w:ascii="Palatino Linotype" w:hAnsi="Palatino Linotype"/>
                <w:sz w:val="28"/>
                <w:szCs w:val="28"/>
                <w:lang w:val="en-US"/>
              </w:rPr>
              <w:t>Was, Were</w:t>
            </w:r>
          </w:p>
        </w:tc>
        <w:tc>
          <w:tcPr>
            <w:tcW w:w="4786" w:type="dxa"/>
          </w:tcPr>
          <w:p w:rsidR="00487A11" w:rsidRPr="00487A11" w:rsidRDefault="00487A11" w:rsidP="000F306B">
            <w:pPr>
              <w:jc w:val="both"/>
              <w:rPr>
                <w:rFonts w:ascii="Palatino Linotype" w:hAnsi="Palatino Linotype"/>
                <w:sz w:val="28"/>
                <w:szCs w:val="28"/>
                <w:lang w:val="en-US"/>
              </w:rPr>
            </w:pPr>
            <w:r>
              <w:rPr>
                <w:rFonts w:ascii="Palatino Linotype" w:hAnsi="Palatino Linotype"/>
                <w:sz w:val="28"/>
                <w:szCs w:val="28"/>
                <w:lang w:val="en-US"/>
              </w:rPr>
              <w:t>Indefinite</w:t>
            </w:r>
          </w:p>
        </w:tc>
      </w:tr>
      <w:tr w:rsidR="00487A11" w:rsidRPr="00487A11" w:rsidTr="00487A11">
        <w:tc>
          <w:tcPr>
            <w:tcW w:w="4785" w:type="dxa"/>
          </w:tcPr>
          <w:p w:rsidR="00487A11" w:rsidRDefault="00487A11" w:rsidP="000F306B">
            <w:pPr>
              <w:jc w:val="both"/>
              <w:rPr>
                <w:rFonts w:ascii="Palatino Linotype" w:hAnsi="Palatino Linotype"/>
                <w:sz w:val="28"/>
                <w:szCs w:val="28"/>
                <w:lang w:val="en-US"/>
              </w:rPr>
            </w:pPr>
            <w:r>
              <w:rPr>
                <w:rFonts w:ascii="Palatino Linotype" w:hAnsi="Palatino Linotype"/>
                <w:sz w:val="28"/>
                <w:szCs w:val="28"/>
                <w:lang w:val="en-US"/>
              </w:rPr>
              <w:t>Will be</w:t>
            </w:r>
          </w:p>
          <w:p w:rsidR="00487A11" w:rsidRDefault="00487A11" w:rsidP="000F306B">
            <w:pPr>
              <w:jc w:val="both"/>
              <w:rPr>
                <w:rFonts w:ascii="Palatino Linotype" w:hAnsi="Palatino Linotype"/>
                <w:sz w:val="28"/>
                <w:szCs w:val="28"/>
                <w:lang w:val="en-US"/>
              </w:rPr>
            </w:pPr>
            <w:r>
              <w:rPr>
                <w:rFonts w:ascii="Palatino Linotype" w:hAnsi="Palatino Linotype"/>
                <w:sz w:val="28"/>
                <w:szCs w:val="28"/>
                <w:lang w:val="en-US"/>
              </w:rPr>
              <w:t>Have  been</w:t>
            </w:r>
          </w:p>
          <w:p w:rsidR="00487A11" w:rsidRDefault="00487A11" w:rsidP="000F306B">
            <w:pPr>
              <w:jc w:val="both"/>
              <w:rPr>
                <w:rFonts w:ascii="Palatino Linotype" w:hAnsi="Palatino Linotype"/>
                <w:sz w:val="28"/>
                <w:szCs w:val="28"/>
                <w:lang w:val="en-US"/>
              </w:rPr>
            </w:pPr>
            <w:r>
              <w:rPr>
                <w:rFonts w:ascii="Palatino Linotype" w:hAnsi="Palatino Linotype"/>
                <w:sz w:val="28"/>
                <w:szCs w:val="28"/>
                <w:lang w:val="en-US"/>
              </w:rPr>
              <w:t>Has  been</w:t>
            </w:r>
          </w:p>
          <w:p w:rsidR="00487A11" w:rsidRDefault="00487A11" w:rsidP="000F306B">
            <w:pPr>
              <w:jc w:val="both"/>
              <w:rPr>
                <w:rFonts w:ascii="Palatino Linotype" w:hAnsi="Palatino Linotype"/>
                <w:sz w:val="28"/>
                <w:szCs w:val="28"/>
                <w:lang w:val="en-US"/>
              </w:rPr>
            </w:pPr>
            <w:r>
              <w:rPr>
                <w:rFonts w:ascii="Palatino Linotype" w:hAnsi="Palatino Linotype"/>
                <w:sz w:val="28"/>
                <w:szCs w:val="28"/>
                <w:lang w:val="en-US"/>
              </w:rPr>
              <w:t>Had  been</w:t>
            </w:r>
          </w:p>
          <w:p w:rsidR="00487A11" w:rsidRPr="00487A11" w:rsidRDefault="00487A11" w:rsidP="000F306B">
            <w:pPr>
              <w:jc w:val="both"/>
              <w:rPr>
                <w:rFonts w:ascii="Palatino Linotype" w:hAnsi="Palatino Linotype"/>
                <w:sz w:val="28"/>
                <w:szCs w:val="28"/>
                <w:lang w:val="en-US"/>
              </w:rPr>
            </w:pPr>
            <w:r>
              <w:rPr>
                <w:rFonts w:ascii="Palatino Linotype" w:hAnsi="Palatino Linotype"/>
                <w:sz w:val="28"/>
                <w:szCs w:val="28"/>
                <w:lang w:val="en-US"/>
              </w:rPr>
              <w:t>Will  have  been</w:t>
            </w:r>
          </w:p>
        </w:tc>
        <w:tc>
          <w:tcPr>
            <w:tcW w:w="4786" w:type="dxa"/>
          </w:tcPr>
          <w:p w:rsidR="00487A11" w:rsidRDefault="00487A11" w:rsidP="000F306B">
            <w:pPr>
              <w:jc w:val="both"/>
              <w:rPr>
                <w:rFonts w:ascii="Palatino Linotype" w:hAnsi="Palatino Linotype"/>
                <w:sz w:val="28"/>
                <w:szCs w:val="28"/>
                <w:lang w:val="en-US"/>
              </w:rPr>
            </w:pPr>
          </w:p>
          <w:p w:rsidR="00487A11" w:rsidRDefault="00487A11" w:rsidP="000F306B">
            <w:pPr>
              <w:jc w:val="both"/>
              <w:rPr>
                <w:rFonts w:ascii="Palatino Linotype" w:hAnsi="Palatino Linotype"/>
                <w:sz w:val="28"/>
                <w:szCs w:val="28"/>
                <w:lang w:val="en-US"/>
              </w:rPr>
            </w:pPr>
          </w:p>
          <w:p w:rsidR="00487A11" w:rsidRPr="00487A11" w:rsidRDefault="00487A11" w:rsidP="000F306B">
            <w:pPr>
              <w:jc w:val="both"/>
              <w:rPr>
                <w:rFonts w:ascii="Palatino Linotype" w:hAnsi="Palatino Linotype"/>
                <w:sz w:val="28"/>
                <w:szCs w:val="28"/>
                <w:lang w:val="en-US"/>
              </w:rPr>
            </w:pPr>
            <w:r>
              <w:rPr>
                <w:rFonts w:ascii="Palatino Linotype" w:hAnsi="Palatino Linotype"/>
                <w:sz w:val="28"/>
                <w:szCs w:val="28"/>
                <w:lang w:val="en-US"/>
              </w:rPr>
              <w:t>Perfect</w:t>
            </w:r>
          </w:p>
        </w:tc>
      </w:tr>
    </w:tbl>
    <w:p w:rsidR="00487A11" w:rsidRDefault="00487A11" w:rsidP="000F306B">
      <w:pPr>
        <w:spacing w:after="0" w:line="240" w:lineRule="auto"/>
        <w:jc w:val="both"/>
        <w:rPr>
          <w:rFonts w:ascii="Palatino Linotype" w:hAnsi="Palatino Linotype"/>
          <w:sz w:val="28"/>
          <w:szCs w:val="28"/>
          <w:lang w:val="en-US"/>
        </w:rPr>
      </w:pPr>
    </w:p>
    <w:p w:rsidR="00487A11" w:rsidRDefault="00487A11" w:rsidP="000F306B">
      <w:pPr>
        <w:spacing w:after="0" w:line="240" w:lineRule="auto"/>
        <w:jc w:val="both"/>
        <w:rPr>
          <w:rFonts w:ascii="Palatino Linotype" w:hAnsi="Palatino Linotype"/>
          <w:sz w:val="28"/>
          <w:szCs w:val="28"/>
          <w:lang w:val="tg-Cyrl-TJ"/>
        </w:rPr>
      </w:pPr>
      <w:r>
        <w:rPr>
          <w:rFonts w:ascii="Palatino Linotype" w:hAnsi="Palatino Linotype"/>
          <w:sz w:val="28"/>
          <w:szCs w:val="28"/>
        </w:rPr>
        <w:t xml:space="preserve">Во  всех  указанных  случаях  глагол  </w:t>
      </w:r>
      <w:r>
        <w:rPr>
          <w:rFonts w:ascii="Palatino Linotype" w:hAnsi="Palatino Linotype"/>
          <w:sz w:val="28"/>
          <w:szCs w:val="28"/>
          <w:lang w:val="en-US"/>
        </w:rPr>
        <w:t>to</w:t>
      </w:r>
      <w:r w:rsidRPr="00487A11">
        <w:rPr>
          <w:rFonts w:ascii="Palatino Linotype" w:hAnsi="Palatino Linotype"/>
          <w:sz w:val="28"/>
          <w:szCs w:val="28"/>
        </w:rPr>
        <w:t xml:space="preserve">  </w:t>
      </w:r>
      <w:r>
        <w:rPr>
          <w:rFonts w:ascii="Palatino Linotype" w:hAnsi="Palatino Linotype"/>
          <w:sz w:val="28"/>
          <w:szCs w:val="28"/>
          <w:lang w:val="en-US"/>
        </w:rPr>
        <w:t>be</w:t>
      </w:r>
      <w:r w:rsidRPr="00487A11">
        <w:rPr>
          <w:rFonts w:ascii="Palatino Linotype" w:hAnsi="Palatino Linotype"/>
          <w:sz w:val="28"/>
          <w:szCs w:val="28"/>
        </w:rPr>
        <w:t xml:space="preserve">  </w:t>
      </w:r>
      <w:r>
        <w:rPr>
          <w:rFonts w:ascii="Palatino Linotype" w:hAnsi="Palatino Linotype"/>
          <w:sz w:val="28"/>
          <w:szCs w:val="28"/>
        </w:rPr>
        <w:t xml:space="preserve">является  смысловым  и  согласует  свою   форму  с  подлежащим.  </w:t>
      </w:r>
      <w:r>
        <w:rPr>
          <w:rFonts w:ascii="Palatino Linotype" w:hAnsi="Palatino Linotype"/>
          <w:sz w:val="28"/>
          <w:szCs w:val="28"/>
          <w:lang w:val="en-US"/>
        </w:rPr>
        <w:t>There</w:t>
      </w:r>
      <w:r w:rsidRPr="00487A11">
        <w:rPr>
          <w:rFonts w:ascii="Palatino Linotype" w:hAnsi="Palatino Linotype"/>
          <w:sz w:val="28"/>
          <w:szCs w:val="28"/>
        </w:rPr>
        <w:t xml:space="preserve"> </w:t>
      </w:r>
      <w:r>
        <w:rPr>
          <w:rFonts w:ascii="Palatino Linotype" w:hAnsi="Palatino Linotype"/>
          <w:sz w:val="28"/>
          <w:szCs w:val="28"/>
        </w:rPr>
        <w:t xml:space="preserve">в  обороте  считается  вводной  частицей,  не  имеющей собственного  значения,  и  поэтому  никогда не  переводится  на  таджикский  язык  как  </w:t>
      </w:r>
      <w:r w:rsidR="00147D79">
        <w:rPr>
          <w:rFonts w:ascii="Palatino Linotype" w:hAnsi="Palatino Linotype"/>
          <w:sz w:val="28"/>
          <w:szCs w:val="28"/>
        </w:rPr>
        <w:t xml:space="preserve">наречие  обозначающее  место – дар ин </w:t>
      </w:r>
      <w:r w:rsidR="00147D79">
        <w:rPr>
          <w:rFonts w:ascii="Palatino Linotype" w:hAnsi="Palatino Linotype"/>
          <w:sz w:val="28"/>
          <w:szCs w:val="28"/>
          <w:lang w:val="tg-Cyrl-TJ"/>
        </w:rPr>
        <w:t>ҷо, онҷо, мана, ана.</w:t>
      </w:r>
    </w:p>
    <w:p w:rsidR="00147D79" w:rsidRDefault="00147D79" w:rsidP="000F306B">
      <w:pPr>
        <w:spacing w:after="0" w:line="240" w:lineRule="auto"/>
        <w:jc w:val="both"/>
        <w:rPr>
          <w:rFonts w:ascii="Palatino Linotype" w:hAnsi="Palatino Linotype"/>
          <w:sz w:val="28"/>
          <w:szCs w:val="28"/>
        </w:rPr>
      </w:pPr>
      <w:r>
        <w:rPr>
          <w:rFonts w:ascii="Palatino Linotype" w:hAnsi="Palatino Linotype"/>
          <w:sz w:val="28"/>
          <w:szCs w:val="28"/>
          <w:lang w:val="tg-Cyrl-TJ"/>
        </w:rPr>
        <w:t xml:space="preserve">  Ана  автобус  меояд. </w:t>
      </w:r>
      <w:r>
        <w:rPr>
          <w:rFonts w:ascii="Palatino Linotype" w:hAnsi="Palatino Linotype"/>
          <w:sz w:val="28"/>
          <w:szCs w:val="28"/>
        </w:rPr>
        <w:t>-  Вот  идет  наш  автобус.</w:t>
      </w:r>
    </w:p>
    <w:p w:rsidR="00147D79" w:rsidRPr="00147D79" w:rsidRDefault="00147D79" w:rsidP="000F306B">
      <w:pPr>
        <w:spacing w:after="0" w:line="240" w:lineRule="auto"/>
        <w:jc w:val="both"/>
        <w:rPr>
          <w:rFonts w:ascii="Palatino Linotype" w:hAnsi="Palatino Linotype"/>
          <w:sz w:val="28"/>
          <w:szCs w:val="28"/>
        </w:rPr>
      </w:pPr>
      <w:r>
        <w:rPr>
          <w:rFonts w:ascii="Palatino Linotype" w:hAnsi="Palatino Linotype"/>
          <w:sz w:val="28"/>
          <w:szCs w:val="28"/>
        </w:rPr>
        <w:t xml:space="preserve">В  вопросительных  предложениях  с  использованием оборота  глагола  </w:t>
      </w:r>
      <w:r>
        <w:rPr>
          <w:rFonts w:ascii="Palatino Linotype" w:hAnsi="Palatino Linotype"/>
          <w:sz w:val="28"/>
          <w:szCs w:val="28"/>
          <w:lang w:val="en-US"/>
        </w:rPr>
        <w:t>to</w:t>
      </w:r>
      <w:r w:rsidRPr="00147D79">
        <w:rPr>
          <w:rFonts w:ascii="Palatino Linotype" w:hAnsi="Palatino Linotype"/>
          <w:sz w:val="28"/>
          <w:szCs w:val="28"/>
        </w:rPr>
        <w:t xml:space="preserve">  </w:t>
      </w:r>
      <w:r>
        <w:rPr>
          <w:rFonts w:ascii="Palatino Linotype" w:hAnsi="Palatino Linotype"/>
          <w:sz w:val="28"/>
          <w:szCs w:val="28"/>
          <w:lang w:val="en-US"/>
        </w:rPr>
        <w:t>be</w:t>
      </w:r>
      <w:r w:rsidRPr="00147D79">
        <w:rPr>
          <w:rFonts w:ascii="Palatino Linotype" w:hAnsi="Palatino Linotype"/>
          <w:sz w:val="28"/>
          <w:szCs w:val="28"/>
        </w:rPr>
        <w:t xml:space="preserve"> </w:t>
      </w:r>
      <w:r>
        <w:rPr>
          <w:rFonts w:ascii="Palatino Linotype" w:hAnsi="Palatino Linotype"/>
          <w:sz w:val="28"/>
          <w:szCs w:val="28"/>
        </w:rPr>
        <w:t xml:space="preserve">ставится  на  первое  место,  а подлежащее – после </w:t>
      </w:r>
      <w:r>
        <w:rPr>
          <w:rFonts w:ascii="Palatino Linotype" w:hAnsi="Palatino Linotype"/>
          <w:sz w:val="28"/>
          <w:szCs w:val="28"/>
          <w:lang w:val="en-US"/>
        </w:rPr>
        <w:t>there</w:t>
      </w:r>
      <w:r w:rsidRPr="00147D79">
        <w:rPr>
          <w:rFonts w:ascii="Palatino Linotype" w:hAnsi="Palatino Linotype"/>
          <w:sz w:val="28"/>
          <w:szCs w:val="28"/>
        </w:rPr>
        <w:t>.</w:t>
      </w:r>
    </w:p>
    <w:p w:rsidR="00147D79" w:rsidRPr="00147D79" w:rsidRDefault="00147D79" w:rsidP="000F306B">
      <w:pPr>
        <w:spacing w:after="0" w:line="240" w:lineRule="auto"/>
        <w:jc w:val="both"/>
        <w:rPr>
          <w:rFonts w:ascii="Palatino Linotype" w:hAnsi="Palatino Linotype"/>
          <w:sz w:val="28"/>
          <w:szCs w:val="28"/>
        </w:rPr>
      </w:pPr>
      <w:r w:rsidRPr="00022397">
        <w:rPr>
          <w:rFonts w:ascii="Palatino Linotype" w:hAnsi="Palatino Linotype"/>
          <w:sz w:val="28"/>
          <w:szCs w:val="28"/>
        </w:rPr>
        <w:t xml:space="preserve">    </w:t>
      </w:r>
      <w:proofErr w:type="gramStart"/>
      <w:r>
        <w:rPr>
          <w:rFonts w:ascii="Palatino Linotype" w:hAnsi="Palatino Linotype"/>
          <w:sz w:val="28"/>
          <w:szCs w:val="28"/>
          <w:lang w:val="en-US"/>
        </w:rPr>
        <w:t>Are  there</w:t>
      </w:r>
      <w:proofErr w:type="gramEnd"/>
      <w:r>
        <w:rPr>
          <w:rFonts w:ascii="Palatino Linotype" w:hAnsi="Palatino Linotype"/>
          <w:sz w:val="28"/>
          <w:szCs w:val="28"/>
          <w:lang w:val="en-US"/>
        </w:rPr>
        <w:t xml:space="preserve">  tables  in  the  room? -  Yes?  </w:t>
      </w:r>
      <w:proofErr w:type="gramStart"/>
      <w:r>
        <w:rPr>
          <w:rFonts w:ascii="Palatino Linotype" w:hAnsi="Palatino Linotype"/>
          <w:sz w:val="28"/>
          <w:szCs w:val="28"/>
          <w:lang w:val="en-US"/>
        </w:rPr>
        <w:t>There</w:t>
      </w:r>
      <w:r w:rsidRPr="00147D79">
        <w:rPr>
          <w:rFonts w:ascii="Palatino Linotype" w:hAnsi="Palatino Linotype"/>
          <w:sz w:val="28"/>
          <w:szCs w:val="28"/>
        </w:rPr>
        <w:t xml:space="preserve">  </w:t>
      </w:r>
      <w:r>
        <w:rPr>
          <w:rFonts w:ascii="Palatino Linotype" w:hAnsi="Palatino Linotype"/>
          <w:sz w:val="28"/>
          <w:szCs w:val="28"/>
          <w:lang w:val="en-US"/>
        </w:rPr>
        <w:t>are</w:t>
      </w:r>
      <w:proofErr w:type="gramEnd"/>
      <w:r w:rsidRPr="00147D79">
        <w:rPr>
          <w:rFonts w:ascii="Palatino Linotype" w:hAnsi="Palatino Linotype"/>
          <w:sz w:val="28"/>
          <w:szCs w:val="28"/>
        </w:rPr>
        <w:t>.</w:t>
      </w:r>
    </w:p>
    <w:p w:rsidR="00147D79" w:rsidRDefault="00147D79" w:rsidP="000F306B">
      <w:pPr>
        <w:spacing w:after="0" w:line="240" w:lineRule="auto"/>
        <w:jc w:val="both"/>
        <w:rPr>
          <w:rFonts w:ascii="Palatino Linotype" w:hAnsi="Palatino Linotype"/>
          <w:sz w:val="28"/>
          <w:szCs w:val="28"/>
        </w:rPr>
      </w:pPr>
      <w:proofErr w:type="gramStart"/>
      <w:r>
        <w:rPr>
          <w:rFonts w:ascii="Palatino Linotype" w:hAnsi="Palatino Linotype"/>
          <w:sz w:val="28"/>
          <w:szCs w:val="28"/>
        </w:rPr>
        <w:t xml:space="preserve">Как  показывает  таджикской  перевод  вышеуказанных  примеров  слово </w:t>
      </w:r>
      <w:r>
        <w:rPr>
          <w:rFonts w:ascii="Palatino Linotype" w:hAnsi="Palatino Linotype"/>
          <w:sz w:val="28"/>
          <w:szCs w:val="28"/>
          <w:lang w:val="en-US"/>
        </w:rPr>
        <w:t>there</w:t>
      </w:r>
      <w:r w:rsidRPr="00147D79">
        <w:rPr>
          <w:rFonts w:ascii="Palatino Linotype" w:hAnsi="Palatino Linotype"/>
          <w:sz w:val="28"/>
          <w:szCs w:val="28"/>
        </w:rPr>
        <w:t xml:space="preserve">  </w:t>
      </w:r>
      <w:r>
        <w:rPr>
          <w:rFonts w:ascii="Palatino Linotype" w:hAnsi="Palatino Linotype"/>
          <w:sz w:val="28"/>
          <w:szCs w:val="28"/>
        </w:rPr>
        <w:t xml:space="preserve"> в  указанных  конструкциях  не  переводится,  поскольку  оно не  носит  смысловое  значение,  а  функционирует  в роли  формального  подлежащего.</w:t>
      </w:r>
      <w:proofErr w:type="gramEnd"/>
    </w:p>
    <w:p w:rsidR="00022397" w:rsidRDefault="00147D79" w:rsidP="000F306B">
      <w:pPr>
        <w:spacing w:after="0" w:line="240" w:lineRule="auto"/>
        <w:jc w:val="both"/>
        <w:rPr>
          <w:rFonts w:ascii="Palatino Linotype" w:hAnsi="Palatino Linotype"/>
          <w:sz w:val="28"/>
          <w:szCs w:val="28"/>
        </w:rPr>
      </w:pPr>
      <w:r>
        <w:rPr>
          <w:rFonts w:ascii="Palatino Linotype" w:hAnsi="Palatino Linotype"/>
          <w:sz w:val="28"/>
          <w:szCs w:val="28"/>
        </w:rPr>
        <w:t xml:space="preserve">   Таким </w:t>
      </w:r>
      <w:r w:rsidR="0020574D">
        <w:rPr>
          <w:rFonts w:ascii="Palatino Linotype" w:hAnsi="Palatino Linotype"/>
          <w:sz w:val="28"/>
          <w:szCs w:val="28"/>
        </w:rPr>
        <w:t xml:space="preserve"> образом,  подводя  итоги  сопоставительного  анализа  безличных  предложений  в  таджикском  и </w:t>
      </w:r>
      <w:proofErr w:type="gramStart"/>
      <w:r w:rsidR="0020574D">
        <w:rPr>
          <w:rFonts w:ascii="Palatino Linotype" w:hAnsi="Palatino Linotype"/>
          <w:sz w:val="28"/>
          <w:szCs w:val="28"/>
        </w:rPr>
        <w:t>английском</w:t>
      </w:r>
      <w:proofErr w:type="gramEnd"/>
      <w:r w:rsidR="0020574D">
        <w:rPr>
          <w:rFonts w:ascii="Palatino Linotype" w:hAnsi="Palatino Linotype"/>
          <w:sz w:val="28"/>
          <w:szCs w:val="28"/>
        </w:rPr>
        <w:t xml:space="preserve"> языках,  можно  прийти  к  выводу,  что  в  сопоставляемых   языка  исследуемые  конструкции  функционируют  и  выражают  одинаковое  значение.  Однако,  исходя  из  структурных  особенностей, </w:t>
      </w:r>
      <w:r w:rsidR="00951C86">
        <w:rPr>
          <w:rFonts w:ascii="Palatino Linotype" w:hAnsi="Palatino Linotype"/>
          <w:sz w:val="28"/>
          <w:szCs w:val="28"/>
        </w:rPr>
        <w:t xml:space="preserve"> </w:t>
      </w:r>
      <w:r w:rsidR="00022397">
        <w:rPr>
          <w:rFonts w:ascii="Palatino Linotype" w:hAnsi="Palatino Linotype"/>
          <w:sz w:val="28"/>
          <w:szCs w:val="28"/>
        </w:rPr>
        <w:t xml:space="preserve">наблюдается, что  в  английском  языке  в  структуре  безличных  предложений  наличие  подлежащего  является  обязательным,  тогда  как  </w:t>
      </w:r>
      <w:proofErr w:type="gramStart"/>
      <w:r w:rsidR="00022397">
        <w:rPr>
          <w:rFonts w:ascii="Palatino Linotype" w:hAnsi="Palatino Linotype"/>
          <w:sz w:val="28"/>
          <w:szCs w:val="28"/>
        </w:rPr>
        <w:t>в</w:t>
      </w:r>
      <w:proofErr w:type="gramEnd"/>
      <w:r w:rsidR="00022397">
        <w:rPr>
          <w:rFonts w:ascii="Palatino Linotype" w:hAnsi="Palatino Linotype"/>
          <w:sz w:val="28"/>
          <w:szCs w:val="28"/>
        </w:rPr>
        <w:t xml:space="preserve">  таджикском  исходная  ситуация  является  противоположным.</w:t>
      </w:r>
    </w:p>
    <w:p w:rsidR="00285C08" w:rsidRDefault="00022397" w:rsidP="000F306B">
      <w:pPr>
        <w:spacing w:after="0" w:line="240" w:lineRule="auto"/>
        <w:jc w:val="both"/>
        <w:rPr>
          <w:rFonts w:ascii="Palatino Linotype" w:hAnsi="Palatino Linotype"/>
          <w:sz w:val="28"/>
          <w:szCs w:val="28"/>
        </w:rPr>
      </w:pPr>
      <w:r>
        <w:rPr>
          <w:rFonts w:ascii="Palatino Linotype" w:hAnsi="Palatino Linotype"/>
          <w:sz w:val="28"/>
          <w:szCs w:val="28"/>
        </w:rPr>
        <w:t xml:space="preserve">            </w:t>
      </w:r>
      <w:r w:rsidR="00F07B6F">
        <w:rPr>
          <w:rFonts w:ascii="Palatino Linotype" w:hAnsi="Palatino Linotype"/>
          <w:sz w:val="28"/>
          <w:szCs w:val="28"/>
        </w:rPr>
        <w:t xml:space="preserve">                      </w:t>
      </w:r>
    </w:p>
    <w:p w:rsidR="007E698C" w:rsidRDefault="00F07B6F" w:rsidP="000F306B">
      <w:pPr>
        <w:spacing w:after="0" w:line="240" w:lineRule="auto"/>
        <w:jc w:val="both"/>
        <w:rPr>
          <w:rFonts w:ascii="Palatino Linotype" w:hAnsi="Palatino Linotype"/>
          <w:sz w:val="32"/>
          <w:szCs w:val="32"/>
        </w:rPr>
      </w:pPr>
      <w:r>
        <w:rPr>
          <w:rFonts w:ascii="Palatino Linotype" w:hAnsi="Palatino Linotype"/>
          <w:sz w:val="28"/>
          <w:szCs w:val="28"/>
        </w:rPr>
        <w:t xml:space="preserve">                                                 </w:t>
      </w:r>
      <w:r w:rsidR="007E698C" w:rsidRPr="007E698C">
        <w:rPr>
          <w:rFonts w:ascii="Palatino Linotype" w:hAnsi="Palatino Linotype"/>
          <w:sz w:val="32"/>
          <w:szCs w:val="32"/>
        </w:rPr>
        <w:t>Литература</w:t>
      </w:r>
    </w:p>
    <w:p w:rsidR="007E698C" w:rsidRDefault="00ED24A1" w:rsidP="000F306B">
      <w:pPr>
        <w:pStyle w:val="a4"/>
        <w:numPr>
          <w:ilvl w:val="0"/>
          <w:numId w:val="1"/>
        </w:numPr>
        <w:spacing w:after="0" w:line="240" w:lineRule="auto"/>
        <w:jc w:val="both"/>
        <w:rPr>
          <w:rFonts w:ascii="Palatino Linotype" w:hAnsi="Palatino Linotype"/>
          <w:sz w:val="28"/>
          <w:szCs w:val="28"/>
        </w:rPr>
      </w:pPr>
      <w:r>
        <w:rPr>
          <w:rFonts w:ascii="Palatino Linotype" w:hAnsi="Palatino Linotype"/>
          <w:sz w:val="28"/>
          <w:szCs w:val="28"/>
        </w:rPr>
        <w:t>Кутузов  Л. Практическая  грамматика  английского  языка  М., 1998,  -  202 с.</w:t>
      </w:r>
    </w:p>
    <w:p w:rsidR="00ED24A1" w:rsidRDefault="00ED24A1" w:rsidP="000F306B">
      <w:pPr>
        <w:pStyle w:val="a4"/>
        <w:numPr>
          <w:ilvl w:val="0"/>
          <w:numId w:val="1"/>
        </w:numPr>
        <w:spacing w:after="0" w:line="240" w:lineRule="auto"/>
        <w:jc w:val="both"/>
        <w:rPr>
          <w:rFonts w:ascii="Palatino Linotype" w:hAnsi="Palatino Linotype"/>
          <w:sz w:val="28"/>
          <w:szCs w:val="28"/>
        </w:rPr>
      </w:pPr>
      <w:r>
        <w:rPr>
          <w:rFonts w:ascii="Palatino Linotype" w:hAnsi="Palatino Linotype"/>
          <w:sz w:val="28"/>
          <w:szCs w:val="28"/>
        </w:rPr>
        <w:t xml:space="preserve">Павлов  В.М. </w:t>
      </w:r>
      <w:r w:rsidRPr="00ED24A1">
        <w:rPr>
          <w:rFonts w:ascii="Palatino Linotype" w:hAnsi="Palatino Linotype"/>
          <w:sz w:val="28"/>
          <w:szCs w:val="28"/>
        </w:rPr>
        <w:t>“</w:t>
      </w:r>
      <w:r>
        <w:rPr>
          <w:rFonts w:ascii="Palatino Linotype" w:hAnsi="Palatino Linotype"/>
          <w:sz w:val="28"/>
          <w:szCs w:val="28"/>
        </w:rPr>
        <w:t xml:space="preserve">Противоречия </w:t>
      </w:r>
      <w:proofErr w:type="gramStart"/>
      <w:r>
        <w:rPr>
          <w:rFonts w:ascii="Palatino Linotype" w:hAnsi="Palatino Linotype"/>
          <w:sz w:val="28"/>
          <w:szCs w:val="28"/>
        </w:rPr>
        <w:t>семантическая</w:t>
      </w:r>
      <w:proofErr w:type="gramEnd"/>
      <w:r>
        <w:rPr>
          <w:rFonts w:ascii="Palatino Linotype" w:hAnsi="Palatino Linotype"/>
          <w:sz w:val="28"/>
          <w:szCs w:val="28"/>
        </w:rPr>
        <w:t xml:space="preserve"> структуры безличных  предложений  в  русском языке </w:t>
      </w:r>
      <w:r w:rsidRPr="00ED24A1">
        <w:rPr>
          <w:rFonts w:ascii="Palatino Linotype" w:hAnsi="Palatino Linotype"/>
          <w:sz w:val="28"/>
          <w:szCs w:val="28"/>
        </w:rPr>
        <w:t>”</w:t>
      </w:r>
      <w:r>
        <w:rPr>
          <w:rFonts w:ascii="Palatino Linotype" w:hAnsi="Palatino Linotype"/>
          <w:sz w:val="28"/>
          <w:szCs w:val="28"/>
        </w:rPr>
        <w:t>. – СПб</w:t>
      </w:r>
      <w:proofErr w:type="gramStart"/>
      <w:r>
        <w:rPr>
          <w:rFonts w:ascii="Palatino Linotype" w:hAnsi="Palatino Linotype"/>
          <w:sz w:val="28"/>
          <w:szCs w:val="28"/>
        </w:rPr>
        <w:t xml:space="preserve">., </w:t>
      </w:r>
      <w:proofErr w:type="gramEnd"/>
      <w:r>
        <w:rPr>
          <w:rFonts w:ascii="Palatino Linotype" w:hAnsi="Palatino Linotype"/>
          <w:sz w:val="28"/>
          <w:szCs w:val="28"/>
        </w:rPr>
        <w:t>1998, - 260с.</w:t>
      </w:r>
    </w:p>
    <w:p w:rsidR="00ED24A1" w:rsidRDefault="00ED24A1" w:rsidP="000F306B">
      <w:pPr>
        <w:pStyle w:val="a4"/>
        <w:numPr>
          <w:ilvl w:val="0"/>
          <w:numId w:val="1"/>
        </w:numPr>
        <w:spacing w:after="0" w:line="240" w:lineRule="auto"/>
        <w:jc w:val="both"/>
        <w:rPr>
          <w:rFonts w:ascii="Palatino Linotype" w:hAnsi="Palatino Linotype"/>
          <w:sz w:val="28"/>
          <w:szCs w:val="28"/>
        </w:rPr>
      </w:pPr>
      <w:r>
        <w:rPr>
          <w:rFonts w:ascii="Palatino Linotype" w:hAnsi="Palatino Linotype"/>
          <w:sz w:val="28"/>
          <w:szCs w:val="28"/>
        </w:rPr>
        <w:t>Смирницкий  А. И. Синтаксис  английского  языка – М., 1957, - 284с.</w:t>
      </w:r>
    </w:p>
    <w:p w:rsidR="00ED24A1" w:rsidRPr="00ED24A1" w:rsidRDefault="00ED24A1" w:rsidP="000F306B">
      <w:pPr>
        <w:pStyle w:val="a4"/>
        <w:numPr>
          <w:ilvl w:val="0"/>
          <w:numId w:val="1"/>
        </w:numPr>
        <w:spacing w:after="0" w:line="240" w:lineRule="auto"/>
        <w:jc w:val="both"/>
        <w:rPr>
          <w:rFonts w:ascii="Palatino Linotype" w:hAnsi="Palatino Linotype"/>
          <w:sz w:val="28"/>
          <w:szCs w:val="28"/>
        </w:rPr>
      </w:pPr>
      <w:r w:rsidRPr="00ED24A1">
        <w:rPr>
          <w:rFonts w:ascii="Palatino Linotype" w:hAnsi="Palatino Linotype"/>
          <w:sz w:val="28"/>
          <w:szCs w:val="28"/>
          <w:lang w:val="tg-Cyrl-TJ"/>
        </w:rPr>
        <w:t xml:space="preserve">Усмонов К.  </w:t>
      </w:r>
      <w:r>
        <w:rPr>
          <w:rFonts w:ascii="Palatino Linotype" w:hAnsi="Palatino Linotype"/>
          <w:sz w:val="28"/>
          <w:szCs w:val="28"/>
        </w:rPr>
        <w:t>Сопоставительная  грамматика  английского  и  таджикского  языков. -  Худжанд,  2017, - 372 с.</w:t>
      </w:r>
    </w:p>
    <w:sectPr w:rsidR="00ED24A1" w:rsidRPr="00ED24A1" w:rsidSect="00CF183C">
      <w:pgSz w:w="11907" w:h="16839" w:code="9"/>
      <w:pgMar w:top="1134" w:right="1134" w:bottom="1134"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3B9" w:rsidRDefault="006173B9" w:rsidP="00CF183C">
      <w:pPr>
        <w:spacing w:after="0" w:line="240" w:lineRule="auto"/>
      </w:pPr>
      <w:r>
        <w:separator/>
      </w:r>
    </w:p>
  </w:endnote>
  <w:endnote w:type="continuationSeparator" w:id="0">
    <w:p w:rsidR="006173B9" w:rsidRDefault="006173B9" w:rsidP="00CF1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Times New Roman Tj">
    <w:altName w:val="Times New Roman"/>
    <w:charset w:val="CC"/>
    <w:family w:val="roman"/>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3B9" w:rsidRDefault="006173B9" w:rsidP="00CF183C">
      <w:pPr>
        <w:spacing w:after="0" w:line="240" w:lineRule="auto"/>
      </w:pPr>
      <w:r>
        <w:separator/>
      </w:r>
    </w:p>
  </w:footnote>
  <w:footnote w:type="continuationSeparator" w:id="0">
    <w:p w:rsidR="006173B9" w:rsidRDefault="006173B9" w:rsidP="00CF18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9A72E5"/>
    <w:multiLevelType w:val="hybridMultilevel"/>
    <w:tmpl w:val="C9E632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475"/>
    <w:rsid w:val="00022397"/>
    <w:rsid w:val="0002660A"/>
    <w:rsid w:val="00093414"/>
    <w:rsid w:val="00096D4C"/>
    <w:rsid w:val="000A4104"/>
    <w:rsid w:val="000F306B"/>
    <w:rsid w:val="001206ED"/>
    <w:rsid w:val="00147D79"/>
    <w:rsid w:val="00153475"/>
    <w:rsid w:val="001B3BF8"/>
    <w:rsid w:val="001E4ADF"/>
    <w:rsid w:val="002030C6"/>
    <w:rsid w:val="0020574D"/>
    <w:rsid w:val="00220984"/>
    <w:rsid w:val="00251D74"/>
    <w:rsid w:val="00285C08"/>
    <w:rsid w:val="003207DB"/>
    <w:rsid w:val="003251C0"/>
    <w:rsid w:val="00487A11"/>
    <w:rsid w:val="00547BD7"/>
    <w:rsid w:val="00564BAF"/>
    <w:rsid w:val="005E2124"/>
    <w:rsid w:val="006173B9"/>
    <w:rsid w:val="00654FEF"/>
    <w:rsid w:val="00683FEE"/>
    <w:rsid w:val="007A666F"/>
    <w:rsid w:val="007E698C"/>
    <w:rsid w:val="008301C7"/>
    <w:rsid w:val="0084577E"/>
    <w:rsid w:val="00885ECE"/>
    <w:rsid w:val="008A5D20"/>
    <w:rsid w:val="008C6F3F"/>
    <w:rsid w:val="008F793E"/>
    <w:rsid w:val="00903743"/>
    <w:rsid w:val="00951C86"/>
    <w:rsid w:val="0095509F"/>
    <w:rsid w:val="0097606E"/>
    <w:rsid w:val="00A65354"/>
    <w:rsid w:val="00AC5FB1"/>
    <w:rsid w:val="00C00A08"/>
    <w:rsid w:val="00CE3D4C"/>
    <w:rsid w:val="00CF183C"/>
    <w:rsid w:val="00ED24A1"/>
    <w:rsid w:val="00F07B6F"/>
    <w:rsid w:val="00F61E42"/>
    <w:rsid w:val="00F856D8"/>
    <w:rsid w:val="00FF4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87A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D24A1"/>
    <w:pPr>
      <w:ind w:left="720"/>
      <w:contextualSpacing/>
    </w:pPr>
  </w:style>
  <w:style w:type="paragraph" w:styleId="a5">
    <w:name w:val="header"/>
    <w:basedOn w:val="a"/>
    <w:link w:val="a6"/>
    <w:uiPriority w:val="99"/>
    <w:unhideWhenUsed/>
    <w:rsid w:val="00CF183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F183C"/>
  </w:style>
  <w:style w:type="paragraph" w:styleId="a7">
    <w:name w:val="footer"/>
    <w:basedOn w:val="a"/>
    <w:link w:val="a8"/>
    <w:uiPriority w:val="99"/>
    <w:unhideWhenUsed/>
    <w:rsid w:val="00CF183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F183C"/>
  </w:style>
  <w:style w:type="paragraph" w:styleId="a9">
    <w:name w:val="Balloon Text"/>
    <w:basedOn w:val="a"/>
    <w:link w:val="aa"/>
    <w:uiPriority w:val="99"/>
    <w:semiHidden/>
    <w:unhideWhenUsed/>
    <w:rsid w:val="0022098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209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87A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D24A1"/>
    <w:pPr>
      <w:ind w:left="720"/>
      <w:contextualSpacing/>
    </w:pPr>
  </w:style>
  <w:style w:type="paragraph" w:styleId="a5">
    <w:name w:val="header"/>
    <w:basedOn w:val="a"/>
    <w:link w:val="a6"/>
    <w:uiPriority w:val="99"/>
    <w:unhideWhenUsed/>
    <w:rsid w:val="00CF183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F183C"/>
  </w:style>
  <w:style w:type="paragraph" w:styleId="a7">
    <w:name w:val="footer"/>
    <w:basedOn w:val="a"/>
    <w:link w:val="a8"/>
    <w:uiPriority w:val="99"/>
    <w:unhideWhenUsed/>
    <w:rsid w:val="00CF183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F183C"/>
  </w:style>
  <w:style w:type="paragraph" w:styleId="a9">
    <w:name w:val="Balloon Text"/>
    <w:basedOn w:val="a"/>
    <w:link w:val="aa"/>
    <w:uiPriority w:val="99"/>
    <w:semiHidden/>
    <w:unhideWhenUsed/>
    <w:rsid w:val="0022098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209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B48B7-BF01-4CBC-9BBD-9415EADF9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521</TotalTime>
  <Pages>6</Pages>
  <Words>1795</Words>
  <Characters>10232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19</cp:revision>
  <dcterms:created xsi:type="dcterms:W3CDTF">2022-03-09T19:42:00Z</dcterms:created>
  <dcterms:modified xsi:type="dcterms:W3CDTF">2022-06-15T11:56:00Z</dcterms:modified>
</cp:coreProperties>
</file>