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70" w:rsidRPr="008162E9" w:rsidRDefault="008E7A70" w:rsidP="008E7A70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8E7A70" w:rsidRPr="008162E9" w:rsidRDefault="008E7A70" w:rsidP="008E7A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2E9">
        <w:rPr>
          <w:rFonts w:ascii="Times New Roman" w:hAnsi="Times New Roman" w:cs="Times New Roman"/>
          <w:b/>
          <w:sz w:val="24"/>
          <w:szCs w:val="24"/>
        </w:rPr>
        <w:t>П</w:t>
      </w:r>
      <w:r w:rsidR="00715DEE" w:rsidRPr="008162E9">
        <w:rPr>
          <w:rFonts w:ascii="Times New Roman" w:hAnsi="Times New Roman" w:cs="Times New Roman"/>
          <w:b/>
          <w:sz w:val="24"/>
          <w:szCs w:val="24"/>
        </w:rPr>
        <w:t xml:space="preserve">РОГРАММА  И </w:t>
      </w:r>
    </w:p>
    <w:p w:rsidR="008E7A70" w:rsidRPr="008162E9" w:rsidRDefault="008E7A70" w:rsidP="008E7A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2E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8E7A70" w:rsidRPr="00715DEE" w:rsidRDefault="008E7A70" w:rsidP="008E7A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EE">
        <w:rPr>
          <w:rFonts w:ascii="Times New Roman" w:hAnsi="Times New Roman" w:cs="Times New Roman"/>
          <w:b/>
          <w:sz w:val="28"/>
          <w:szCs w:val="28"/>
        </w:rPr>
        <w:t xml:space="preserve"> элективного курса по русскому языку </w:t>
      </w:r>
    </w:p>
    <w:p w:rsidR="008E7A70" w:rsidRPr="00715DEE" w:rsidRDefault="008E7A70" w:rsidP="008E7A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EE">
        <w:rPr>
          <w:rFonts w:ascii="Times New Roman" w:hAnsi="Times New Roman" w:cs="Times New Roman"/>
          <w:b/>
          <w:sz w:val="28"/>
          <w:szCs w:val="28"/>
        </w:rPr>
        <w:t>«Лексические образные средства и стилистические фигуры»  в 11 классе</w:t>
      </w:r>
    </w:p>
    <w:p w:rsidR="008E7A70" w:rsidRPr="00715DEE" w:rsidRDefault="008E7A70" w:rsidP="008E7A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</w:p>
    <w:p w:rsidR="009A1C62" w:rsidRPr="009A1C62" w:rsidRDefault="009A1C62" w:rsidP="009A1C6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</w:pPr>
      <w:r w:rsidRPr="009A1C62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Исполнитель: </w:t>
      </w:r>
    </w:p>
    <w:p w:rsidR="009A1C62" w:rsidRPr="009A1C62" w:rsidRDefault="009A1C62" w:rsidP="009A1C6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</w:pPr>
      <w:r w:rsidRPr="009A1C62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                                           Лепешкина Лариса  </w:t>
      </w:r>
      <w:proofErr w:type="spellStart"/>
      <w:r w:rsidRPr="009A1C62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Елизаровна</w:t>
      </w:r>
      <w:proofErr w:type="spellEnd"/>
      <w:r w:rsidRPr="009A1C62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 xml:space="preserve">, </w:t>
      </w:r>
    </w:p>
    <w:p w:rsidR="009A1C62" w:rsidRPr="009A1C62" w:rsidRDefault="009A1C62" w:rsidP="009A1C62">
      <w:pPr>
        <w:spacing w:after="0" w:line="240" w:lineRule="auto"/>
        <w:jc w:val="right"/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</w:pPr>
      <w:r w:rsidRPr="009A1C62"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  <w:t xml:space="preserve">учитель русского языка и литературы </w:t>
      </w:r>
    </w:p>
    <w:p w:rsidR="009A1C62" w:rsidRPr="009A1C62" w:rsidRDefault="009A1C62" w:rsidP="009A1C62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</w:pPr>
      <w:r w:rsidRPr="009A1C62"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  <w:t xml:space="preserve">                                            МАОУ «Гимназия (английская)», </w:t>
      </w:r>
    </w:p>
    <w:p w:rsidR="009A1C62" w:rsidRPr="009A1C62" w:rsidRDefault="009A1C62" w:rsidP="009A1C62">
      <w:pPr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</w:pPr>
      <w:r w:rsidRPr="009A1C62">
        <w:rPr>
          <w:rFonts w:ascii="Times New Roman" w:eastAsiaTheme="minorHAnsi" w:hAnsi="Times New Roman" w:cs="Times New Roman"/>
          <w:i/>
          <w:iCs/>
          <w:sz w:val="32"/>
          <w:szCs w:val="32"/>
          <w:lang w:eastAsia="en-US"/>
        </w:rPr>
        <w:t xml:space="preserve">       г. Магадан</w:t>
      </w:r>
    </w:p>
    <w:bookmarkEnd w:id="0"/>
    <w:p w:rsidR="009A1C62" w:rsidRPr="009A1C62" w:rsidRDefault="009A1C62" w:rsidP="009A1C62">
      <w:pPr>
        <w:widowControl w:val="0"/>
        <w:spacing w:after="0"/>
        <w:ind w:right="12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E7A70" w:rsidRDefault="008E7A70" w:rsidP="008E7A70">
      <w:pPr>
        <w:pStyle w:val="a3"/>
        <w:jc w:val="center"/>
        <w:rPr>
          <w:sz w:val="28"/>
          <w:szCs w:val="28"/>
        </w:rPr>
      </w:pPr>
      <w:r w:rsidRPr="00552A29">
        <w:rPr>
          <w:sz w:val="28"/>
          <w:szCs w:val="28"/>
        </w:rPr>
        <w:t>Пояснительная записка</w:t>
      </w:r>
    </w:p>
    <w:p w:rsidR="008E7A70" w:rsidRPr="0013423C" w:rsidRDefault="008E7A70" w:rsidP="008E7A70">
      <w:pPr>
        <w:pStyle w:val="a3"/>
        <w:jc w:val="both"/>
        <w:rPr>
          <w:rFonts w:ascii="Arial" w:hAnsi="Arial" w:cs="Arial"/>
          <w:sz w:val="28"/>
          <w:szCs w:val="28"/>
        </w:rPr>
      </w:pPr>
      <w:r w:rsidRPr="0013423C">
        <w:rPr>
          <w:sz w:val="28"/>
          <w:szCs w:val="28"/>
        </w:rPr>
        <w:t xml:space="preserve">    В связи с </w:t>
      </w:r>
      <w:r w:rsidR="009A1C62">
        <w:rPr>
          <w:sz w:val="28"/>
          <w:szCs w:val="28"/>
        </w:rPr>
        <w:t xml:space="preserve"> подготовкой к единому </w:t>
      </w:r>
      <w:r w:rsidRPr="0013423C">
        <w:rPr>
          <w:sz w:val="28"/>
          <w:szCs w:val="28"/>
        </w:rPr>
        <w:t>государственно</w:t>
      </w:r>
      <w:r w:rsidR="009A1C62">
        <w:rPr>
          <w:sz w:val="28"/>
          <w:szCs w:val="28"/>
        </w:rPr>
        <w:t>му</w:t>
      </w:r>
      <w:r w:rsidRPr="0013423C">
        <w:rPr>
          <w:sz w:val="28"/>
          <w:szCs w:val="28"/>
        </w:rPr>
        <w:t xml:space="preserve"> экзамен</w:t>
      </w:r>
      <w:r w:rsidR="009A1C62">
        <w:rPr>
          <w:sz w:val="28"/>
          <w:szCs w:val="28"/>
        </w:rPr>
        <w:t>у</w:t>
      </w:r>
      <w:r w:rsidRPr="00134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11 классах возникла </w:t>
      </w:r>
      <w:r w:rsidRPr="0013423C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сть </w:t>
      </w:r>
      <w:r w:rsidRPr="0013423C">
        <w:rPr>
          <w:sz w:val="28"/>
          <w:szCs w:val="28"/>
        </w:rPr>
        <w:t xml:space="preserve"> обновить содержание и структуру элективных курсов по русскому языку, что должно привести к </w:t>
      </w:r>
      <w:r>
        <w:rPr>
          <w:sz w:val="28"/>
          <w:szCs w:val="28"/>
        </w:rPr>
        <w:t xml:space="preserve">более успешной </w:t>
      </w:r>
      <w:r w:rsidRPr="0013423C">
        <w:rPr>
          <w:sz w:val="28"/>
          <w:szCs w:val="28"/>
        </w:rPr>
        <w:t xml:space="preserve"> подготовке выпускников к </w:t>
      </w:r>
      <w:r w:rsidR="009A1C62">
        <w:rPr>
          <w:sz w:val="28"/>
          <w:szCs w:val="28"/>
        </w:rPr>
        <w:t>итоговой аттестации.</w:t>
      </w:r>
      <w:r w:rsidRPr="0013423C">
        <w:rPr>
          <w:sz w:val="28"/>
          <w:szCs w:val="28"/>
        </w:rPr>
        <w:t xml:space="preserve"> Анализ работы в старших классах говорит о том, что </w:t>
      </w:r>
      <w:r w:rsidR="009A1C62">
        <w:rPr>
          <w:sz w:val="28"/>
          <w:szCs w:val="28"/>
        </w:rPr>
        <w:t xml:space="preserve">часто вызывает </w:t>
      </w:r>
      <w:r w:rsidRPr="0013423C">
        <w:rPr>
          <w:sz w:val="28"/>
          <w:szCs w:val="28"/>
        </w:rPr>
        <w:t>затруднение определени</w:t>
      </w:r>
      <w:r w:rsidR="009A1C62">
        <w:rPr>
          <w:sz w:val="28"/>
          <w:szCs w:val="28"/>
        </w:rPr>
        <w:t>е</w:t>
      </w:r>
      <w:r w:rsidRPr="0013423C">
        <w:rPr>
          <w:sz w:val="28"/>
          <w:szCs w:val="28"/>
        </w:rPr>
        <w:t xml:space="preserve"> художественн</w:t>
      </w:r>
      <w:proofErr w:type="gramStart"/>
      <w:r w:rsidRPr="0013423C">
        <w:rPr>
          <w:sz w:val="28"/>
          <w:szCs w:val="28"/>
        </w:rPr>
        <w:t>о-</w:t>
      </w:r>
      <w:proofErr w:type="gramEnd"/>
      <w:r w:rsidRPr="0013423C">
        <w:rPr>
          <w:sz w:val="28"/>
          <w:szCs w:val="28"/>
        </w:rPr>
        <w:t xml:space="preserve"> изобразительных средств, использованных авторами текстов (задани</w:t>
      </w:r>
      <w:r w:rsidR="00AD26B1">
        <w:rPr>
          <w:sz w:val="28"/>
          <w:szCs w:val="28"/>
        </w:rPr>
        <w:t>е</w:t>
      </w:r>
      <w:r w:rsidRPr="0013423C">
        <w:rPr>
          <w:sz w:val="28"/>
          <w:szCs w:val="28"/>
        </w:rPr>
        <w:t xml:space="preserve"> формата ЕГЭ по русскому языку). </w:t>
      </w:r>
    </w:p>
    <w:p w:rsidR="008E7A70" w:rsidRPr="0013423C" w:rsidRDefault="008E7A70" w:rsidP="008E7A70">
      <w:pPr>
        <w:pStyle w:val="a3"/>
        <w:jc w:val="both"/>
        <w:rPr>
          <w:sz w:val="28"/>
          <w:szCs w:val="28"/>
        </w:rPr>
      </w:pPr>
      <w:r w:rsidRPr="0013423C">
        <w:rPr>
          <w:sz w:val="28"/>
          <w:szCs w:val="28"/>
        </w:rPr>
        <w:t xml:space="preserve">     </w:t>
      </w:r>
      <w:proofErr w:type="gramStart"/>
      <w:r w:rsidRPr="0013423C">
        <w:rPr>
          <w:sz w:val="28"/>
          <w:szCs w:val="28"/>
        </w:rPr>
        <w:t>Данный</w:t>
      </w:r>
      <w:proofErr w:type="gramEnd"/>
      <w:r w:rsidRPr="0013423C">
        <w:rPr>
          <w:sz w:val="28"/>
          <w:szCs w:val="28"/>
        </w:rPr>
        <w:t xml:space="preserve"> </w:t>
      </w:r>
      <w:proofErr w:type="spellStart"/>
      <w:r w:rsidRPr="0013423C">
        <w:rPr>
          <w:sz w:val="28"/>
          <w:szCs w:val="28"/>
        </w:rPr>
        <w:t>электив</w:t>
      </w:r>
      <w:proofErr w:type="spellEnd"/>
      <w:r w:rsidRPr="0013423C">
        <w:rPr>
          <w:sz w:val="28"/>
          <w:szCs w:val="28"/>
        </w:rPr>
        <w:t xml:space="preserve"> «Лексические образные средства и стилистические фигуры», </w:t>
      </w:r>
      <w:proofErr w:type="gramStart"/>
      <w:r w:rsidRPr="0013423C">
        <w:rPr>
          <w:sz w:val="28"/>
          <w:szCs w:val="28"/>
        </w:rPr>
        <w:t>который</w:t>
      </w:r>
      <w:proofErr w:type="gramEnd"/>
      <w:r w:rsidRPr="0013423C">
        <w:rPr>
          <w:sz w:val="28"/>
          <w:szCs w:val="28"/>
        </w:rPr>
        <w:t xml:space="preserve"> предназначен для 10 и</w:t>
      </w:r>
      <w:r w:rsidR="001E2336">
        <w:rPr>
          <w:sz w:val="28"/>
          <w:szCs w:val="28"/>
        </w:rPr>
        <w:t>ли</w:t>
      </w:r>
      <w:r w:rsidRPr="0013423C">
        <w:rPr>
          <w:sz w:val="28"/>
          <w:szCs w:val="28"/>
        </w:rPr>
        <w:t xml:space="preserve"> 11 классов, призван помочь старшеклассникам  решить эту проблему. </w:t>
      </w:r>
    </w:p>
    <w:p w:rsidR="008E7A70" w:rsidRDefault="008E7A70" w:rsidP="008E7A70">
      <w:pPr>
        <w:pStyle w:val="a3"/>
        <w:jc w:val="both"/>
        <w:rPr>
          <w:sz w:val="28"/>
          <w:szCs w:val="28"/>
        </w:rPr>
      </w:pPr>
      <w:r w:rsidRPr="00552A29">
        <w:rPr>
          <w:sz w:val="28"/>
          <w:szCs w:val="28"/>
        </w:rPr>
        <w:t xml:space="preserve">      </w:t>
      </w:r>
      <w:r>
        <w:rPr>
          <w:sz w:val="28"/>
          <w:szCs w:val="28"/>
        </w:rPr>
        <w:t>Кроме этого, решается важнейшая з</w:t>
      </w:r>
      <w:r w:rsidRPr="00552A29">
        <w:rPr>
          <w:sz w:val="28"/>
          <w:szCs w:val="28"/>
        </w:rPr>
        <w:t xml:space="preserve">адача – воспитание </w:t>
      </w:r>
      <w:r w:rsidR="009A1C62">
        <w:rPr>
          <w:sz w:val="28"/>
          <w:szCs w:val="28"/>
        </w:rPr>
        <w:t>чуткого</w:t>
      </w:r>
      <w:r w:rsidRPr="00552A29">
        <w:rPr>
          <w:sz w:val="28"/>
          <w:szCs w:val="28"/>
        </w:rPr>
        <w:t xml:space="preserve"> отношения учащихся к языку через </w:t>
      </w:r>
      <w:r>
        <w:rPr>
          <w:sz w:val="28"/>
          <w:szCs w:val="28"/>
        </w:rPr>
        <w:t xml:space="preserve">освоение </w:t>
      </w:r>
      <w:r w:rsidRPr="00552A29">
        <w:rPr>
          <w:sz w:val="28"/>
          <w:szCs w:val="28"/>
        </w:rPr>
        <w:t xml:space="preserve">ими стилистических норм, что </w:t>
      </w:r>
      <w:r>
        <w:rPr>
          <w:sz w:val="28"/>
          <w:szCs w:val="28"/>
        </w:rPr>
        <w:t xml:space="preserve">необходимо </w:t>
      </w:r>
      <w:r w:rsidRPr="00552A29">
        <w:rPr>
          <w:sz w:val="28"/>
          <w:szCs w:val="28"/>
        </w:rPr>
        <w:t xml:space="preserve">для развития </w:t>
      </w:r>
      <w:proofErr w:type="spellStart"/>
      <w:r w:rsidRPr="00552A29">
        <w:rPr>
          <w:sz w:val="28"/>
          <w:szCs w:val="28"/>
        </w:rPr>
        <w:t>речетворческой</w:t>
      </w:r>
      <w:proofErr w:type="spellEnd"/>
      <w:r w:rsidRPr="00552A29">
        <w:rPr>
          <w:sz w:val="28"/>
          <w:szCs w:val="28"/>
        </w:rPr>
        <w:t xml:space="preserve"> деятельности учащегося. Формирование навыков анализа текстов разных стилей поможет </w:t>
      </w:r>
      <w:r>
        <w:rPr>
          <w:sz w:val="28"/>
          <w:szCs w:val="28"/>
        </w:rPr>
        <w:t>школьникам</w:t>
      </w:r>
      <w:r w:rsidRPr="00552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52A29">
        <w:rPr>
          <w:sz w:val="28"/>
          <w:szCs w:val="28"/>
        </w:rPr>
        <w:t xml:space="preserve">в составлении собственных речевых образцов. </w:t>
      </w:r>
    </w:p>
    <w:p w:rsidR="009A1C62" w:rsidRPr="009A1C62" w:rsidRDefault="009A1C62" w:rsidP="009A1C62">
      <w:pPr>
        <w:pStyle w:val="a3"/>
        <w:jc w:val="both"/>
        <w:rPr>
          <w:rFonts w:ascii="Arial" w:hAnsi="Arial" w:cs="Arial"/>
          <w:sz w:val="28"/>
          <w:szCs w:val="28"/>
        </w:rPr>
      </w:pPr>
      <w:r w:rsidRPr="009A1C62">
        <w:rPr>
          <w:sz w:val="28"/>
          <w:szCs w:val="28"/>
        </w:rPr>
        <w:t xml:space="preserve">       Программа элективного курса по русскому языку представляет собой документ, включающий разделы: </w:t>
      </w:r>
      <w:r w:rsidRPr="009A1C62">
        <w:rPr>
          <w:bCs/>
          <w:sz w:val="28"/>
          <w:szCs w:val="28"/>
        </w:rPr>
        <w:t>пояснительную записку, учебно-тематический план </w:t>
      </w:r>
      <w:r w:rsidRPr="009A1C62">
        <w:rPr>
          <w:sz w:val="28"/>
          <w:szCs w:val="28"/>
        </w:rPr>
        <w:t>с примерным распределением часов по основным темам курса, </w:t>
      </w:r>
      <w:r w:rsidRPr="009A1C62">
        <w:rPr>
          <w:bCs/>
          <w:sz w:val="28"/>
          <w:szCs w:val="28"/>
        </w:rPr>
        <w:t>требования к </w:t>
      </w:r>
      <w:r w:rsidRPr="009A1C62">
        <w:rPr>
          <w:sz w:val="28"/>
          <w:szCs w:val="28"/>
        </w:rPr>
        <w:t>уровню подготовки выпускников, перечень учебно-методического обеспечения, список литературы, приложения к программе.</w:t>
      </w:r>
    </w:p>
    <w:p w:rsidR="008E7A70" w:rsidRPr="009A1C62" w:rsidRDefault="008E7A70" w:rsidP="009A1C62">
      <w:pPr>
        <w:pStyle w:val="a3"/>
        <w:jc w:val="both"/>
        <w:rPr>
          <w:sz w:val="28"/>
          <w:szCs w:val="28"/>
        </w:rPr>
      </w:pPr>
      <w:r w:rsidRPr="009A1C62">
        <w:rPr>
          <w:sz w:val="28"/>
          <w:szCs w:val="28"/>
        </w:rPr>
        <w:t xml:space="preserve">   </w:t>
      </w:r>
      <w:r w:rsidR="009A1C62">
        <w:rPr>
          <w:sz w:val="28"/>
          <w:szCs w:val="28"/>
        </w:rPr>
        <w:t xml:space="preserve">  </w:t>
      </w:r>
      <w:r w:rsidRPr="009A1C62">
        <w:rPr>
          <w:sz w:val="28"/>
          <w:szCs w:val="28"/>
        </w:rPr>
        <w:t xml:space="preserve"> Предлагаемая программа содержит отбор стилистических понятий, с которыми знакомится учащийся при изучении курсов «русский язык» и «литература», но на глубокое изучение данного материала государственными программами по предметам время не предусмотрено. Изучая в рамках данного </w:t>
      </w:r>
      <w:r w:rsidR="009A1C62" w:rsidRPr="009A1C62">
        <w:rPr>
          <w:sz w:val="28"/>
          <w:szCs w:val="28"/>
        </w:rPr>
        <w:t>курса</w:t>
      </w:r>
      <w:r w:rsidRPr="009A1C62">
        <w:rPr>
          <w:sz w:val="28"/>
          <w:szCs w:val="28"/>
        </w:rPr>
        <w:t xml:space="preserve">  этот материал, учащиеся учатся отличать лексические образные  средства  (тропы) от стилистических фигур, определяют их роль в </w:t>
      </w:r>
      <w:r w:rsidRPr="009A1C62">
        <w:rPr>
          <w:sz w:val="28"/>
          <w:szCs w:val="28"/>
        </w:rPr>
        <w:lastRenderedPageBreak/>
        <w:t>контексте, выполняют задания, которые предлагаются в формате  ЕГЭ по русскому языку.</w:t>
      </w:r>
    </w:p>
    <w:p w:rsidR="008E7A70" w:rsidRDefault="009A1C62" w:rsidP="008E7A7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7A70" w:rsidRPr="0013423C">
        <w:rPr>
          <w:sz w:val="28"/>
          <w:szCs w:val="28"/>
        </w:rPr>
        <w:t xml:space="preserve">    Особое внимание уделяется работе с текстом, его анализу с точки зрения использования авторами различных средств выразительности. Знание стилистических приемов и средств, наиболее активно используемых в русском языке, способствует более точному и глубокому анализу и, следовательно, пониманию разновидностей речи: художественной (особенно поэтической), публицистической, научно-популярной, разговорной. Умелое и уместное использование стилистических возможностей русского языка обогащает речь, придает ей образность, экспрессию.</w:t>
      </w:r>
    </w:p>
    <w:p w:rsidR="008E7A70" w:rsidRPr="0013423C" w:rsidRDefault="008E7A70" w:rsidP="008E7A70">
      <w:pPr>
        <w:pStyle w:val="a3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A1C62">
        <w:rPr>
          <w:sz w:val="28"/>
          <w:szCs w:val="28"/>
        </w:rPr>
        <w:t xml:space="preserve">   </w:t>
      </w:r>
      <w:r w:rsidRPr="0013423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элективных занятий подбираются </w:t>
      </w:r>
      <w:r w:rsidRPr="0013423C">
        <w:rPr>
          <w:sz w:val="28"/>
          <w:szCs w:val="28"/>
        </w:rPr>
        <w:t>тексты художественной, публицистической, научно-популярной литературы, в которых авторы добиваются лексико-грамматическими средствами особенной художественной выразительности с помощью стилистических фигур</w:t>
      </w:r>
      <w:r>
        <w:rPr>
          <w:sz w:val="28"/>
          <w:szCs w:val="28"/>
        </w:rPr>
        <w:t xml:space="preserve">.    </w:t>
      </w:r>
      <w:r w:rsidRPr="0013423C">
        <w:rPr>
          <w:sz w:val="28"/>
          <w:szCs w:val="28"/>
        </w:rPr>
        <w:t>Выпускники должны знать выразительные средства речи, узнавать их в тексте, понимать их лингвистическую форму, чувствовать их экспрессивную суть и уместность в данном тексте.</w:t>
      </w:r>
    </w:p>
    <w:p w:rsidR="008E7A70" w:rsidRDefault="008E7A70" w:rsidP="008E7A70">
      <w:pPr>
        <w:pStyle w:val="a3"/>
        <w:jc w:val="both"/>
        <w:rPr>
          <w:sz w:val="28"/>
          <w:szCs w:val="28"/>
        </w:rPr>
      </w:pPr>
      <w:r w:rsidRPr="00552A29">
        <w:rPr>
          <w:sz w:val="28"/>
          <w:szCs w:val="28"/>
        </w:rPr>
        <w:t xml:space="preserve"> </w:t>
      </w:r>
      <w:r w:rsidR="009A1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52A29">
        <w:rPr>
          <w:sz w:val="28"/>
          <w:szCs w:val="28"/>
        </w:rPr>
        <w:t xml:space="preserve">   Курс имеет </w:t>
      </w:r>
      <w:proofErr w:type="spellStart"/>
      <w:r w:rsidRPr="00552A29">
        <w:rPr>
          <w:sz w:val="28"/>
          <w:szCs w:val="28"/>
        </w:rPr>
        <w:t>теоретико</w:t>
      </w:r>
      <w:proofErr w:type="spellEnd"/>
      <w:r w:rsidRPr="00552A29">
        <w:rPr>
          <w:sz w:val="28"/>
          <w:szCs w:val="28"/>
        </w:rPr>
        <w:t xml:space="preserve"> – практическую направленность и ориентирован на интеллектуальную деятельность учащихся, включающую анализ, синтез, сопоставление. </w:t>
      </w:r>
    </w:p>
    <w:p w:rsidR="008E7A70" w:rsidRDefault="008E7A70" w:rsidP="008E7A7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A1C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планировании занятий используются материалы </w:t>
      </w:r>
      <w:proofErr w:type="spellStart"/>
      <w:r>
        <w:rPr>
          <w:sz w:val="28"/>
          <w:szCs w:val="28"/>
        </w:rPr>
        <w:t>видеопрезентаций</w:t>
      </w:r>
      <w:proofErr w:type="spellEnd"/>
      <w:r>
        <w:rPr>
          <w:sz w:val="28"/>
          <w:szCs w:val="28"/>
        </w:rPr>
        <w:t xml:space="preserve">, мультимедийных презентаций, Интернет-ресурсов. </w:t>
      </w:r>
    </w:p>
    <w:p w:rsidR="008E7A70" w:rsidRDefault="008E7A70" w:rsidP="008E7A70">
      <w:pPr>
        <w:pStyle w:val="a3"/>
        <w:jc w:val="both"/>
        <w:rPr>
          <w:sz w:val="28"/>
          <w:szCs w:val="28"/>
        </w:rPr>
      </w:pPr>
      <w:r w:rsidRPr="00552A29">
        <w:rPr>
          <w:sz w:val="28"/>
          <w:szCs w:val="28"/>
        </w:rPr>
        <w:t xml:space="preserve">  </w:t>
      </w:r>
      <w:r w:rsidR="009A1C62">
        <w:rPr>
          <w:sz w:val="28"/>
          <w:szCs w:val="28"/>
        </w:rPr>
        <w:t xml:space="preserve">   </w:t>
      </w:r>
      <w:r w:rsidRPr="00552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Учащиеся в рамках занятий готовят сообщения, доклады. Учитель, работающий по данной программе, может легко ее корректировать, учитывая требования  программы по русскому языку, по которой он работает.     </w:t>
      </w:r>
    </w:p>
    <w:p w:rsidR="008E7A70" w:rsidRPr="0013423C" w:rsidRDefault="008E7A70" w:rsidP="008E7A70">
      <w:pPr>
        <w:pStyle w:val="a3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E7A70" w:rsidRPr="0013423C" w:rsidRDefault="008E7A70" w:rsidP="008E7A7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13423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программы выделяются два основных направления:</w:t>
      </w:r>
    </w:p>
    <w:p w:rsidR="008E7A70" w:rsidRPr="0013423C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342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13423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практическое</w:t>
      </w:r>
      <w:proofErr w:type="gramEnd"/>
      <w:r w:rsidRPr="001342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выработка у выпускников навыков и умений определять средства выразительности речи;</w:t>
      </w:r>
    </w:p>
    <w:p w:rsidR="008E7A70" w:rsidRPr="0013423C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13423C">
        <w:rPr>
          <w:rFonts w:ascii="Times New Roman" w:eastAsia="Times New Roman" w:hAnsi="Times New Roman" w:cs="Times New Roman"/>
          <w:color w:val="000000"/>
          <w:sz w:val="28"/>
          <w:szCs w:val="28"/>
        </w:rPr>
        <w:t>- исследовательское – формирование способностей обучающихся самостоятельно исследовать тексты художественных и публицистических произведений.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Методы и формы обучения.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На занятиях обучающиеся занимаются различными видами познавательной деятельности: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етоды обучения реализуются в следующих формах работы: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- рассказ учителя;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- беседа;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- работа со словарями;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- анализ таблиц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различных дидактических материалов</w:t>
      </w:r>
    </w:p>
    <w:p w:rsidR="008E7A70" w:rsidRPr="001947E7" w:rsidRDefault="008E7A70" w:rsidP="008E7A7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947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Содержание тем элективного курса</w:t>
      </w:r>
    </w:p>
    <w:p w:rsidR="008E7A70" w:rsidRPr="001D3687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Лексические образные средства </w:t>
      </w:r>
      <w:proofErr w:type="gramStart"/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речи  (</w:t>
      </w:r>
      <w:proofErr w:type="gramEnd"/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 часов)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«троп». Использование тропа  в  художественной речи. Общеязыковые тропы и авторские  тропы. Роль тропов в речи.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Аллегория. Общеязыковая и индивидуально – авторская аллегория. Роль аллегории в тексте.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Гипербола. Ее средства. Роль в тексте. Общеязыковая и индивидуально – авторская гипербола.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Ирония. Средства ее выражения.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Литота. Средства литоты.  Общеязыковая и литературная литота.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Метафора. Общеязыковая метафора.  Близость метафоры к сравнению. Развернутая метафора. Роль метафоры в тексте.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Метонимия. Типы переносов по смежности.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Олицетворение.  Использование в художественной литературе, научном стиле и публицистике. Перифраза.  Общеязыковая и индивидуально – авторская перифраза. Использование перифразы в научно – популярном стиле.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Синекдоха. Виды синекдохи. Отличие метонимии от синекдохи.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Сравнения. Способы выражения сравнения.  Отрицательное сравнение. Развернутое сравнение.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Эпитет. Постоянные эпитеты. Способы выражения эпитетов.</w:t>
      </w:r>
    </w:p>
    <w:p w:rsidR="008E7A70" w:rsidRPr="001D3687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Стилистические фигуры (18 часов)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 стилистической фигуре.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Анафора. Словообразовательная и лексическая анафора. Эпифора.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Антитеза. Разные типы конструкций, имеющих значение антитезы.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Градация. Восходящая и нисходящая градация.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представления. Роль в тексте.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Инверсия. Роль инверсии в тексте.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Лексические повторы. Их роль в тексте.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Оксюморон. Употребление в художественном и публицистическом стиле.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Парцелляция. Роль в тексте. </w:t>
      </w:r>
    </w:p>
    <w:p w:rsidR="008E7A70" w:rsidRPr="005D36A5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Риторический вопрос. Роль в тексте.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Риторическое восклицание. Роль в тексте.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Риторическое обращение. Функции обращения. 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Синтаксический параллелизм.  Роль в тексте.</w:t>
      </w:r>
    </w:p>
    <w:p w:rsidR="008E7A70" w:rsidRPr="005D36A5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Эллипсис. Связь художественного эллипсиса с разговорными оборотами. Функции в тексте.</w:t>
      </w: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1D36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Подведение итогов (1 час)</w:t>
      </w:r>
    </w:p>
    <w:p w:rsidR="008E7A70" w:rsidRPr="001D3687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7A70" w:rsidRDefault="008E7A70" w:rsidP="008E7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Календарно – тематическое планирование курса</w:t>
      </w:r>
    </w:p>
    <w:p w:rsidR="008E7A70" w:rsidRPr="002222E1" w:rsidRDefault="008E7A70" w:rsidP="008E7A70">
      <w:pPr>
        <w:shd w:val="clear" w:color="auto" w:fill="FFFFFF"/>
        <w:tabs>
          <w:tab w:val="left" w:pos="55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222E1">
        <w:rPr>
          <w:rFonts w:ascii="Times New Roman" w:hAnsi="Times New Roman" w:cs="Times New Roman"/>
          <w:b/>
          <w:sz w:val="28"/>
          <w:szCs w:val="28"/>
        </w:rPr>
        <w:t>«Лексические образные средства и стилистические фигуры»</w:t>
      </w:r>
    </w:p>
    <w:tbl>
      <w:tblPr>
        <w:tblW w:w="89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88"/>
        <w:gridCol w:w="5954"/>
        <w:gridCol w:w="992"/>
        <w:gridCol w:w="992"/>
      </w:tblGrid>
      <w:tr w:rsidR="008E7A70" w:rsidRPr="002222E1" w:rsidTr="00F31827">
        <w:tc>
          <w:tcPr>
            <w:tcW w:w="850" w:type="dxa"/>
            <w:tcBorders>
              <w:bottom w:val="single" w:sz="4" w:space="0" w:color="auto"/>
            </w:tcBorders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</w:p>
        </w:tc>
        <w:tc>
          <w:tcPr>
            <w:tcW w:w="6142" w:type="dxa"/>
            <w:gridSpan w:val="2"/>
            <w:tcBorders>
              <w:bottom w:val="single" w:sz="4" w:space="0" w:color="auto"/>
            </w:tcBorders>
          </w:tcPr>
          <w:p w:rsidR="008E7A70" w:rsidRPr="002222E1" w:rsidRDefault="008E7A70" w:rsidP="00F3182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A70" w:rsidRPr="002A0158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A015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Pr="002222E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ол.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ч</w:t>
            </w:r>
            <w:r w:rsidRPr="002A015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асов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дата</w:t>
            </w:r>
          </w:p>
        </w:tc>
      </w:tr>
      <w:tr w:rsidR="008E7A70" w:rsidRPr="002222E1" w:rsidTr="00F31827">
        <w:tc>
          <w:tcPr>
            <w:tcW w:w="850" w:type="dxa"/>
            <w:tcBorders>
              <w:right w:val="nil"/>
            </w:tcBorders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  <w:tcBorders>
              <w:left w:val="nil"/>
              <w:right w:val="nil"/>
            </w:tcBorders>
          </w:tcPr>
          <w:p w:rsidR="008E7A70" w:rsidRDefault="008E7A70" w:rsidP="00F31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D36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Лексические образные средства речи </w:t>
            </w:r>
          </w:p>
          <w:p w:rsidR="008E7A70" w:rsidRPr="002222E1" w:rsidRDefault="008E7A70" w:rsidP="00F31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D36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(15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  <w:r w:rsidRPr="001D36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tabs>
                <w:tab w:val="left" w:pos="0"/>
                <w:tab w:val="left" w:pos="34"/>
                <w:tab w:val="left" w:pos="3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 «троп». Использование тропа в художественной речи. Общеязыковые тропы и авторские  тропы. Роль тропов в речи.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Аллегория. Общеязыковая и индивидуально – авторская аллегория. Роль аллегории в тексте.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Гипербола. Ее средства. Роль в тексте. Общеязыковая и индивидуально – авторская гипербола.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22E1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Ирония. Средства ее выражения.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Литота. Средства литоты.  Общеязыковая и литературная литота.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Метафора. Общеязыковая метафора.  Близость метафоры к сравнению. Развернутая метафора. Роль метафоры в тексте.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Метонимия. Типы переносов по смежности.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Олицетворение.  Использование в художественной литературе, научном стиле и публицистике.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Перифраза.  Общеязыковая и индивидуально – авторская перифраза. Использование перифразы в научно – популярном стиле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Синекдоха. Виды синекдохи. Отличие метонимии от синекдохи.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Сравнения. Способы выражения сравнения.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Отрицательное сравнение. Развернутое сравнение.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50" w:type="dxa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42" w:type="dxa"/>
            <w:gridSpan w:val="2"/>
          </w:tcPr>
          <w:p w:rsidR="008E7A70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Эпитет. Постоянные эпитеты. Способы выражения эпитетов.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976" w:type="dxa"/>
            <w:gridSpan w:val="5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D36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 w:rsidRPr="001D36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Стилистические фигуры (18 часов)</w:t>
            </w: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 о стилистической фигуре.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Анафора. Словообразовательная и лексическая анафора. Эпифора. Роль в тексте. 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Антитеза. Разные типы конструкций, имеющих значение антитезы. Предназначение антитезы.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Градация. Восходящая и нисходящая градация.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Именительный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представления. Роль в тексте.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Инверсия. Роль инверсии в тексте.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Лексические повторы. Их роль в тексте.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Оксюморон. Употребление в художественном и публицистическом стиле.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Парцелляция. Роль в тексте. 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2222E1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Риторический вопрос. Роль в тексте.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Риторическое восклицание. Роль в тексте.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Риторическое обращение. Функции обращения. 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Синтаксический параллелизм.  Роль в тексте.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1038" w:type="dxa"/>
            <w:gridSpan w:val="2"/>
          </w:tcPr>
          <w:p w:rsidR="008E7A70" w:rsidRPr="002222E1" w:rsidRDefault="008E7A70" w:rsidP="008E7A7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4" w:type="dxa"/>
          </w:tcPr>
          <w:p w:rsidR="008E7A70" w:rsidRPr="005D36A5" w:rsidRDefault="008E7A70" w:rsidP="00F3182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Эллипсис. Связь художественного эллипсиса с разговорными оборотами. Функции в тексте.</w:t>
            </w:r>
          </w:p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92" w:type="dxa"/>
          </w:tcPr>
          <w:p w:rsidR="008E7A70" w:rsidRPr="002222E1" w:rsidRDefault="008E7A70" w:rsidP="00F3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7A70" w:rsidRPr="002222E1" w:rsidTr="00F31827">
        <w:tc>
          <w:tcPr>
            <w:tcW w:w="8976" w:type="dxa"/>
            <w:gridSpan w:val="5"/>
          </w:tcPr>
          <w:p w:rsidR="008E7A70" w:rsidRPr="001D3B1A" w:rsidRDefault="008E7A70" w:rsidP="00F31827">
            <w:pPr>
              <w:shd w:val="clear" w:color="auto" w:fill="FFFFFF"/>
              <w:tabs>
                <w:tab w:val="left" w:pos="2505"/>
                <w:tab w:val="center" w:pos="4286"/>
              </w:tabs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 w:rsidRPr="00E55C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E55C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 w:rsidRPr="00E55C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ab/>
              <w:t>Подведение итогов (1 час)</w:t>
            </w:r>
          </w:p>
        </w:tc>
      </w:tr>
    </w:tbl>
    <w:p w:rsidR="008E7A70" w:rsidRPr="002933F9" w:rsidRDefault="008E7A70" w:rsidP="008E7A7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1947E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93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учебн</w:t>
      </w:r>
      <w:proofErr w:type="gramStart"/>
      <w:r w:rsidRPr="00293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</w:t>
      </w:r>
      <w:proofErr w:type="gramEnd"/>
      <w:r w:rsidRPr="002933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методического обеспечения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1. Аспектные и толковые словари.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 Власенков А.И., </w:t>
      </w:r>
      <w:proofErr w:type="spellStart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Рыбченкова</w:t>
      </w:r>
      <w:proofErr w:type="spellEnd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Л.М. Методические рекомендации к учебному пособию «Русский язык. Грамматика. Текст. Стили Речи. 10 </w:t>
      </w:r>
      <w:proofErr w:type="spellStart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кл</w:t>
      </w:r>
      <w:proofErr w:type="spellEnd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росвещение»</w:t>
      </w:r>
    </w:p>
    <w:p w:rsidR="008E7A70" w:rsidRPr="00B34879" w:rsidRDefault="001E2336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3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proofErr w:type="spellStart"/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Войлова</w:t>
      </w:r>
      <w:proofErr w:type="spellEnd"/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К. А. «Справочник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- практикум по русскому языку»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>. М., 2008 г.</w:t>
      </w:r>
    </w:p>
    <w:p w:rsidR="008E7A70" w:rsidRDefault="00755371" w:rsidP="008E7A7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7A70" w:rsidRPr="002638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Голуб</w:t>
      </w:r>
      <w:r w:rsidR="008E7A70" w:rsidRPr="00B348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8E7A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8E7A70" w:rsidRPr="00B348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И.Б.</w:t>
      </w:r>
      <w:r w:rsidR="008E7A7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="008E7A70" w:rsidRPr="002638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Упражнения по стилистике русского языка</w:t>
      </w:r>
      <w:r w:rsidR="008E7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8E7A70" w:rsidRPr="00263858">
        <w:rPr>
          <w:color w:val="000000"/>
          <w:sz w:val="27"/>
          <w:szCs w:val="27"/>
          <w:shd w:val="clear" w:color="auto" w:fill="FFFFFF"/>
        </w:rPr>
        <w:t xml:space="preserve"> </w:t>
      </w:r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Учебное пособие - 3-е изд., </w:t>
      </w:r>
      <w:proofErr w:type="spellStart"/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E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М.: </w:t>
      </w:r>
      <w:r w:rsidR="008E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Рольф</w:t>
      </w:r>
      <w:proofErr w:type="spellEnd"/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2001</w:t>
      </w:r>
      <w:r w:rsidR="008E7A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 w:rsidR="008E7A70" w:rsidRPr="000E6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E7A70" w:rsidRPr="00B34879" w:rsidRDefault="00755371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5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Москвин В.П. Стилистика русского языка. Приемы и средства.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М. 2011 г.</w:t>
      </w:r>
    </w:p>
    <w:p w:rsidR="008E7A70" w:rsidRPr="00B34879" w:rsidRDefault="00755371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6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. Розенталь Д.Э, Голуб И.Б. Секреты стилистики. Москва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>. «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Ральф» ,</w:t>
      </w:r>
      <w:r w:rsidR="008C467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2007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г.</w:t>
      </w:r>
    </w:p>
    <w:p w:rsidR="008E7A70" w:rsidRPr="00B34879" w:rsidRDefault="00755371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7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. Розенталь «Справочник по орфографии и пунктуации»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>. М.</w:t>
      </w:r>
    </w:p>
    <w:p w:rsidR="008E7A70" w:rsidRPr="00B34879" w:rsidRDefault="00755371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8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Журналы «РЯШ»; приложение « </w:t>
      </w:r>
      <w:r w:rsidR="008E7A70">
        <w:rPr>
          <w:rFonts w:ascii="Times New Roman" w:eastAsia="Times New Roman" w:hAnsi="Times New Roman" w:cs="Times New Roman"/>
          <w:color w:val="000000"/>
          <w:sz w:val="27"/>
          <w:szCs w:val="27"/>
        </w:rPr>
        <w:t>1-</w:t>
      </w:r>
      <w:r w:rsidR="008E7A70"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е сентября»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Произведения художественной литературы, изучаемые в курсе средней школы, художественная публицистика – основной источник для работы по данному курсу. Дидактический и справочный материал.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Мультимедийные пособия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Мультимедийные уроки «Виртуальной школы Кирилла и </w:t>
      </w:r>
      <w:proofErr w:type="spellStart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Мефодия</w:t>
      </w:r>
      <w:proofErr w:type="spellEnd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»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Электронные ресурсы</w:t>
      </w: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8E7A70" w:rsidRPr="00B34879" w:rsidRDefault="008E7A70" w:rsidP="008E7A70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www.virlib.ru – Виртуальная библиотека</w:t>
      </w:r>
    </w:p>
    <w:p w:rsidR="008E7A70" w:rsidRPr="00B34879" w:rsidRDefault="008E7A70" w:rsidP="008E7A70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www.litera.ru/stixiya - электронные тексты литературных произведений (поэзия</w:t>
      </w:r>
      <w:proofErr w:type="gramEnd"/>
    </w:p>
    <w:p w:rsidR="008E7A70" w:rsidRPr="00B34879" w:rsidRDefault="008E7A70" w:rsidP="008E7A70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http://www.academic.ru - словари и энциклопедии</w:t>
      </w:r>
    </w:p>
    <w:p w:rsidR="008E7A70" w:rsidRPr="00B34879" w:rsidRDefault="008E7A70" w:rsidP="008E7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34879">
        <w:rPr>
          <w:rFonts w:ascii="Times New Roman" w:eastAsia="Times New Roman" w:hAnsi="Times New Roman" w:cs="Times New Roman"/>
          <w:color w:val="000000"/>
          <w:sz w:val="27"/>
          <w:szCs w:val="27"/>
        </w:rPr>
        <w:t>Имена.org – популярно об именах и фамилиях </w:t>
      </w:r>
      <w:hyperlink r:id="rId6" w:history="1">
        <w:r w:rsidRPr="00B34879">
          <w:rPr>
            <w:rFonts w:ascii="Times New Roman" w:eastAsia="Times New Roman" w:hAnsi="Times New Roman" w:cs="Times New Roman"/>
            <w:color w:val="1DBEF1"/>
            <w:sz w:val="27"/>
            <w:szCs w:val="27"/>
          </w:rPr>
          <w:t>http://www.imena.org</w:t>
        </w:r>
      </w:hyperlink>
    </w:p>
    <w:p w:rsidR="008E7A70" w:rsidRPr="004F629B" w:rsidRDefault="008E7A70" w:rsidP="008E7A70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4F629B">
        <w:rPr>
          <w:rFonts w:ascii="Times New Roman" w:eastAsia="Times New Roman" w:hAnsi="Times New Roman" w:cs="Times New Roman"/>
          <w:color w:val="000000"/>
          <w:sz w:val="27"/>
          <w:szCs w:val="27"/>
        </w:rPr>
        <w:t>Крылатые слова и выражения </w:t>
      </w:r>
      <w:hyperlink r:id="rId7" w:history="1">
        <w:r w:rsidRPr="004F629B">
          <w:rPr>
            <w:rFonts w:ascii="Times New Roman" w:eastAsia="Times New Roman" w:hAnsi="Times New Roman" w:cs="Times New Roman"/>
            <w:color w:val="1DBEF1"/>
            <w:sz w:val="27"/>
            <w:szCs w:val="27"/>
          </w:rPr>
          <w:t>http://slova.ndo.ru</w:t>
        </w:r>
      </w:hyperlink>
    </w:p>
    <w:p w:rsidR="008E7A70" w:rsidRPr="004F629B" w:rsidRDefault="008E7A70" w:rsidP="008E7A70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4F629B">
        <w:rPr>
          <w:rFonts w:ascii="Times New Roman" w:eastAsia="Times New Roman" w:hAnsi="Times New Roman" w:cs="Times New Roman"/>
          <w:color w:val="000000"/>
          <w:sz w:val="27"/>
          <w:szCs w:val="27"/>
        </w:rPr>
        <w:t>Мир слова русского </w:t>
      </w:r>
      <w:hyperlink r:id="rId8" w:history="1">
        <w:r w:rsidRPr="004F629B">
          <w:rPr>
            <w:rFonts w:ascii="Times New Roman" w:eastAsia="Times New Roman" w:hAnsi="Times New Roman" w:cs="Times New Roman"/>
            <w:color w:val="1DBEF1"/>
            <w:sz w:val="27"/>
            <w:szCs w:val="27"/>
          </w:rPr>
          <w:t>http://www.rusword.org</w:t>
        </w:r>
      </w:hyperlink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8E7A70" w:rsidRDefault="008E7A70" w:rsidP="008E7A70">
      <w:pPr>
        <w:pStyle w:val="a3"/>
        <w:jc w:val="both"/>
        <w:rPr>
          <w:sz w:val="28"/>
          <w:szCs w:val="28"/>
        </w:rPr>
      </w:pPr>
    </w:p>
    <w:p w:rsidR="00A23086" w:rsidRDefault="00A23086"/>
    <w:sectPr w:rsidR="00A23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4EB"/>
    <w:multiLevelType w:val="multilevel"/>
    <w:tmpl w:val="56A0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66310C"/>
    <w:multiLevelType w:val="multilevel"/>
    <w:tmpl w:val="CB52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6C2A33"/>
    <w:multiLevelType w:val="hybridMultilevel"/>
    <w:tmpl w:val="5810A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09"/>
    <w:rsid w:val="001E2336"/>
    <w:rsid w:val="00715DEE"/>
    <w:rsid w:val="00755371"/>
    <w:rsid w:val="008162E9"/>
    <w:rsid w:val="008C4670"/>
    <w:rsid w:val="008E7A70"/>
    <w:rsid w:val="009A1C62"/>
    <w:rsid w:val="00A23086"/>
    <w:rsid w:val="00A87409"/>
    <w:rsid w:val="00AD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A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A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rusword.org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slova.ndo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imena.org%2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2022-08-11T06:47:00Z</dcterms:created>
  <dcterms:modified xsi:type="dcterms:W3CDTF">2022-08-28T04:50:00Z</dcterms:modified>
</cp:coreProperties>
</file>